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0517898"/>
    <w:bookmarkStart w:id="1" w:name="_Toc355322385"/>
    <w:bookmarkStart w:id="2" w:name="_Toc355322812"/>
    <w:bookmarkStart w:id="3" w:name="_Toc355323238"/>
    <w:bookmarkStart w:id="4" w:name="_Toc355323666"/>
    <w:bookmarkStart w:id="5" w:name="_Toc355324089"/>
    <w:bookmarkStart w:id="6" w:name="_Toc531376952"/>
    <w:p w14:paraId="3AC5F5BE" w14:textId="77777777" w:rsidR="00E01EB9" w:rsidRDefault="00E01EB9" w:rsidP="00712FAC">
      <w:pPr>
        <w:pStyle w:val="Titolo3"/>
        <w:jc w:val="center"/>
        <w:rPr>
          <w:rFonts w:ascii="Book Antiqua" w:hAnsi="Book Antiqua"/>
          <w:i/>
          <w:color w:val="000000"/>
          <w:sz w:val="32"/>
        </w:rPr>
      </w:pPr>
      <w:r>
        <w:fldChar w:fldCharType="begin"/>
      </w:r>
      <w:r>
        <w:instrText xml:space="preserve"> HYPERLINK "https://twitter.com/MonsDiBruno" </w:instrText>
      </w:r>
      <w:r>
        <w:fldChar w:fldCharType="separate"/>
      </w:r>
      <w:bookmarkStart w:id="7" w:name="_Toc215459427"/>
      <w:bookmarkStart w:id="8" w:name="_Toc73381633"/>
      <w:bookmarkStart w:id="9" w:name="_Toc57619334"/>
      <w:bookmarkStart w:id="10" w:name="_Toc531380404"/>
      <w:bookmarkStart w:id="11" w:name="_Toc515600835"/>
      <w:bookmarkStart w:id="12" w:name="_Toc453571478"/>
      <w:bookmarkStart w:id="13" w:name="_Toc447046569"/>
      <w:bookmarkStart w:id="14" w:name="_Toc57731024"/>
      <w:bookmarkStart w:id="15" w:name="_Toc57731219"/>
      <w:bookmarkStart w:id="16" w:name="_Toc57731748"/>
      <w:bookmarkStart w:id="17" w:name="_Toc64962880"/>
      <w:bookmarkStart w:id="18" w:name="_Toc69132562"/>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7"/>
      <w:bookmarkEnd w:id="8"/>
      <w:bookmarkEnd w:id="9"/>
      <w:bookmarkEnd w:id="10"/>
      <w:bookmarkEnd w:id="11"/>
      <w:bookmarkEnd w:id="12"/>
      <w:bookmarkEnd w:id="13"/>
      <w:bookmarkEnd w:id="14"/>
      <w:bookmarkEnd w:id="15"/>
      <w:bookmarkEnd w:id="16"/>
      <w:bookmarkEnd w:id="17"/>
      <w:bookmarkEnd w:id="18"/>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14:paraId="57714600" w14:textId="77777777" w:rsidR="00E01EB9" w:rsidRDefault="00E01EB9" w:rsidP="00E01EB9"/>
    <w:p w14:paraId="2F974EE2" w14:textId="77777777" w:rsidR="00E01EB9" w:rsidRDefault="00E01EB9" w:rsidP="00E01EB9">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14:paraId="5ABA089F" w14:textId="77777777" w:rsidR="00E01EB9" w:rsidRDefault="00E01EB9" w:rsidP="00E01EB9">
      <w:pPr>
        <w:rPr>
          <w:sz w:val="72"/>
        </w:rPr>
      </w:pPr>
      <w:bookmarkStart w:id="25" w:name="_Toc447046571"/>
      <w:r>
        <w:rPr>
          <w:noProof/>
          <w:lang w:eastAsia="ja-JP"/>
        </w:rPr>
        <w:drawing>
          <wp:anchor distT="0" distB="0" distL="114300" distR="114300" simplePos="0" relativeHeight="251659264" behindDoc="1" locked="0" layoutInCell="1" allowOverlap="1" wp14:anchorId="2C778828" wp14:editId="00AF2FF7">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14:paraId="2DE99168" w14:textId="77777777" w:rsidR="00E01EB9" w:rsidRDefault="00E01EB9" w:rsidP="00E01EB9">
      <w:pPr>
        <w:rPr>
          <w:sz w:val="72"/>
        </w:rPr>
      </w:pPr>
      <w:bookmarkStart w:id="26" w:name="_Toc515600837"/>
      <w:bookmarkStart w:id="27" w:name="_Toc453571480"/>
    </w:p>
    <w:p w14:paraId="747C0DDB" w14:textId="77777777" w:rsidR="00E01EB9" w:rsidRDefault="00E01EB9" w:rsidP="00E01EB9">
      <w:pPr>
        <w:rPr>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62C8AE9" w14:textId="77777777" w:rsidR="00E01EB9" w:rsidRDefault="00E01EB9" w:rsidP="00E01EB9">
      <w:pPr>
        <w:rPr>
          <w:sz w:val="72"/>
        </w:rPr>
      </w:pPr>
    </w:p>
    <w:p w14:paraId="05D9EC55" w14:textId="77777777" w:rsidR="00E01EB9" w:rsidRDefault="00E01EB9" w:rsidP="00E01EB9">
      <w:pPr>
        <w:rPr>
          <w:sz w:val="72"/>
        </w:rPr>
      </w:pPr>
    </w:p>
    <w:p w14:paraId="144C2AA2" w14:textId="77777777" w:rsidR="00E01EB9" w:rsidRPr="00E01EB9" w:rsidRDefault="00E01EB9" w:rsidP="00E01EB9">
      <w:pPr>
        <w:pStyle w:val="Titolo1"/>
        <w:spacing w:before="0" w:after="120" w:line="240" w:lineRule="auto"/>
        <w:rPr>
          <w:rFonts w:asciiTheme="minorBidi" w:hAnsiTheme="minorBidi" w:cstheme="minorBidi"/>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36412919"/>
      <w:bookmarkStart w:id="58" w:name="_Toc215459428"/>
      <w:bookmarkEnd w:id="25"/>
      <w:bookmarkEnd w:id="26"/>
      <w:bookmarkEnd w:id="27"/>
      <w:r w:rsidRPr="00E01EB9">
        <w:rPr>
          <w:rFonts w:asciiTheme="minorBidi" w:hAnsiTheme="minorBidi" w:cstheme="minorBidi"/>
          <w:color w:val="000000"/>
          <w:sz w:val="56"/>
          <w:szCs w:val="24"/>
        </w:rPr>
        <w:t>LA TEOLOGIA</w:t>
      </w:r>
      <w:bookmarkEnd w:id="49"/>
      <w:bookmarkEnd w:id="50"/>
      <w:bookmarkEnd w:id="51"/>
      <w:bookmarkEnd w:id="52"/>
      <w:bookmarkEnd w:id="53"/>
      <w:bookmarkEnd w:id="54"/>
      <w:bookmarkEnd w:id="55"/>
      <w:bookmarkEnd w:id="56"/>
      <w:r w:rsidRPr="00E01EB9">
        <w:rPr>
          <w:rFonts w:asciiTheme="minorBidi" w:hAnsiTheme="minorBidi" w:cstheme="minorBidi"/>
          <w:color w:val="000000"/>
          <w:sz w:val="56"/>
          <w:szCs w:val="24"/>
        </w:rPr>
        <w:t xml:space="preserve"> </w:t>
      </w:r>
      <w:bookmarkStart w:id="59" w:name="_Toc531380406"/>
      <w:bookmarkStart w:id="60" w:name="_Toc515600838"/>
      <w:bookmarkStart w:id="61" w:name="_Toc453571481"/>
      <w:bookmarkStart w:id="62" w:name="_Toc447046572"/>
      <w:bookmarkStart w:id="63" w:name="_Toc57619336"/>
      <w:bookmarkStart w:id="64" w:name="_Toc57731026"/>
      <w:bookmarkStart w:id="65" w:name="_Toc57731221"/>
      <w:bookmarkStart w:id="66" w:name="_Toc57731750"/>
      <w:bookmarkStart w:id="67" w:name="_Toc64962882"/>
      <w:bookmarkStart w:id="68" w:name="_Toc69132564"/>
      <w:bookmarkStart w:id="69" w:name="_Toc73381635"/>
      <w:r w:rsidRPr="00E01EB9">
        <w:rPr>
          <w:rFonts w:asciiTheme="minorBidi" w:hAnsiTheme="minorBidi" w:cstheme="minorBidi"/>
          <w:color w:val="000000"/>
          <w:sz w:val="56"/>
          <w:szCs w:val="24"/>
        </w:rPr>
        <w:t>IN UN PENSIERO</w:t>
      </w:r>
      <w:bookmarkEnd w:id="57"/>
      <w:bookmarkEnd w:id="59"/>
      <w:bookmarkEnd w:id="60"/>
      <w:bookmarkEnd w:id="61"/>
      <w:bookmarkEnd w:id="62"/>
      <w:bookmarkEnd w:id="63"/>
      <w:bookmarkEnd w:id="64"/>
      <w:bookmarkEnd w:id="65"/>
      <w:bookmarkEnd w:id="66"/>
      <w:bookmarkEnd w:id="67"/>
      <w:bookmarkEnd w:id="68"/>
      <w:bookmarkEnd w:id="69"/>
      <w:bookmarkEnd w:id="58"/>
    </w:p>
    <w:p w14:paraId="490C53B4" w14:textId="77777777" w:rsidR="00E01EB9" w:rsidRDefault="00E01EB9" w:rsidP="00E01EB9">
      <w:pPr>
        <w:rPr>
          <w:sz w:val="10"/>
        </w:rPr>
      </w:pPr>
      <w:bookmarkStart w:id="70" w:name="_Toc453571482"/>
      <w:bookmarkStart w:id="71" w:name="_Toc515600839"/>
    </w:p>
    <w:p w14:paraId="78F40BD6" w14:textId="5B2E7B03" w:rsidR="00E01EB9" w:rsidRPr="00E01EB9" w:rsidRDefault="00E01EB9" w:rsidP="006203F4">
      <w:pPr>
        <w:pStyle w:val="Titolo2"/>
        <w:jc w:val="center"/>
      </w:pPr>
      <w:bookmarkStart w:id="72" w:name="_Toc531380407"/>
      <w:bookmarkStart w:id="73" w:name="_Toc57619337"/>
      <w:bookmarkStart w:id="74" w:name="_Toc57731027"/>
      <w:bookmarkStart w:id="75" w:name="_Toc57731222"/>
      <w:bookmarkStart w:id="76" w:name="_Toc57731751"/>
      <w:bookmarkStart w:id="77" w:name="_Toc64962883"/>
      <w:bookmarkStart w:id="78" w:name="_Toc69132565"/>
      <w:bookmarkStart w:id="79" w:name="_Toc73381636"/>
      <w:bookmarkStart w:id="80" w:name="_Toc131586938"/>
      <w:bookmarkStart w:id="81" w:name="_Toc136412920"/>
      <w:bookmarkStart w:id="82" w:name="_Toc215459429"/>
      <w:r w:rsidRPr="00E01EB9">
        <w:t xml:space="preserve">01 </w:t>
      </w:r>
      <w:r>
        <w:t>Giugno</w:t>
      </w:r>
      <w:r w:rsidRPr="00E01EB9">
        <w:t xml:space="preserve"> 202</w:t>
      </w:r>
      <w:r w:rsidR="00A403E4">
        <w:t>5</w:t>
      </w:r>
      <w:r>
        <w:t xml:space="preserve"> – 30</w:t>
      </w:r>
      <w:r w:rsidRPr="00E01EB9">
        <w:t xml:space="preserve"> </w:t>
      </w:r>
      <w:r>
        <w:t>Novembre</w:t>
      </w:r>
      <w:r w:rsidRPr="00E01EB9">
        <w:t xml:space="preserve"> 20</w:t>
      </w:r>
      <w:bookmarkEnd w:id="70"/>
      <w:bookmarkEnd w:id="71"/>
      <w:bookmarkEnd w:id="72"/>
      <w:r w:rsidRPr="00E01EB9">
        <w:t>2</w:t>
      </w:r>
      <w:bookmarkEnd w:id="73"/>
      <w:bookmarkEnd w:id="74"/>
      <w:bookmarkEnd w:id="75"/>
      <w:bookmarkEnd w:id="76"/>
      <w:bookmarkEnd w:id="77"/>
      <w:bookmarkEnd w:id="78"/>
      <w:bookmarkEnd w:id="79"/>
      <w:bookmarkEnd w:id="80"/>
      <w:bookmarkEnd w:id="81"/>
      <w:r w:rsidR="00A403E4">
        <w:t>5</w:t>
      </w:r>
      <w:bookmarkEnd w:id="82"/>
    </w:p>
    <w:p w14:paraId="4576FCB7" w14:textId="77777777" w:rsidR="00E01EB9" w:rsidRDefault="00E01EB9" w:rsidP="00E01EB9"/>
    <w:p w14:paraId="00C9C895" w14:textId="77777777" w:rsidR="00E01EB9" w:rsidRDefault="00E01EB9" w:rsidP="00E01EB9"/>
    <w:p w14:paraId="5820B646" w14:textId="77777777" w:rsidR="00E01EB9" w:rsidRDefault="00E01EB9" w:rsidP="00E01EB9"/>
    <w:p w14:paraId="79FD7378" w14:textId="77777777" w:rsidR="00E01EB9" w:rsidRDefault="00E01EB9" w:rsidP="00E01EB9"/>
    <w:p w14:paraId="0B43B84F" w14:textId="77777777" w:rsidR="00E01EB9" w:rsidRDefault="00E01EB9" w:rsidP="00E01EB9"/>
    <w:p w14:paraId="40026FF6" w14:textId="77777777" w:rsidR="00E01EB9" w:rsidRDefault="00E01EB9" w:rsidP="00E01EB9">
      <w:pPr>
        <w:rPr>
          <w:sz w:val="12"/>
        </w:rPr>
      </w:pPr>
    </w:p>
    <w:p w14:paraId="388E1239" w14:textId="77777777" w:rsidR="00E01EB9" w:rsidRDefault="00E01EB9" w:rsidP="00E01EB9">
      <w:pPr>
        <w:rPr>
          <w:sz w:val="12"/>
        </w:rPr>
      </w:pPr>
    </w:p>
    <w:p w14:paraId="3D5DF717" w14:textId="77777777" w:rsidR="00E01EB9" w:rsidRDefault="00E01EB9" w:rsidP="00E01EB9">
      <w:pPr>
        <w:rPr>
          <w:sz w:val="12"/>
        </w:rPr>
      </w:pPr>
    </w:p>
    <w:p w14:paraId="58DCF3C9" w14:textId="77777777" w:rsidR="00E01EB9" w:rsidRDefault="00E01EB9" w:rsidP="00E01EB9">
      <w:pPr>
        <w:rPr>
          <w:sz w:val="12"/>
        </w:rPr>
      </w:pPr>
    </w:p>
    <w:p w14:paraId="2F815C55" w14:textId="77777777" w:rsidR="00E01EB9" w:rsidRDefault="00E01EB9" w:rsidP="00E01EB9">
      <w:pPr>
        <w:rPr>
          <w:sz w:val="12"/>
        </w:rPr>
      </w:pPr>
    </w:p>
    <w:p w14:paraId="10BFFB74" w14:textId="77777777" w:rsidR="00E01EB9" w:rsidRDefault="00E01EB9" w:rsidP="00E01EB9">
      <w:pPr>
        <w:rPr>
          <w:sz w:val="12"/>
        </w:rPr>
      </w:pPr>
    </w:p>
    <w:p w14:paraId="301E4B10" w14:textId="77777777" w:rsidR="00E01EB9" w:rsidRDefault="00E01EB9" w:rsidP="00E01EB9">
      <w:pPr>
        <w:rPr>
          <w:sz w:val="12"/>
        </w:rPr>
      </w:pPr>
    </w:p>
    <w:p w14:paraId="153267F4" w14:textId="77777777" w:rsidR="00E01EB9" w:rsidRDefault="00E01EB9" w:rsidP="00E01EB9">
      <w:pPr>
        <w:rPr>
          <w:sz w:val="2"/>
        </w:rPr>
      </w:pPr>
    </w:p>
    <w:p w14:paraId="49CAA586" w14:textId="77777777" w:rsidR="00E01EB9" w:rsidRPr="00E55ED5" w:rsidRDefault="00E01EB9" w:rsidP="00E01EB9">
      <w:pPr>
        <w:rPr>
          <w:sz w:val="8"/>
          <w:szCs w:val="8"/>
        </w:rPr>
      </w:pPr>
    </w:p>
    <w:p w14:paraId="7E3CF41F" w14:textId="0C5C8B6B" w:rsidR="00E01EB9" w:rsidRPr="00E01EB9" w:rsidRDefault="00E01EB9" w:rsidP="00E01EB9">
      <w:pPr>
        <w:pStyle w:val="Titolo1"/>
        <w:rPr>
          <w:rFonts w:asciiTheme="minorBidi" w:hAnsiTheme="minorBidi" w:cstheme="minorBidi"/>
          <w:caps/>
        </w:rPr>
        <w:sectPr w:rsidR="00E01EB9" w:rsidRPr="00E01EB9" w:rsidSect="00E01EB9">
          <w:footerReference w:type="default" r:id="rId10"/>
          <w:type w:val="oddPage"/>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215459430"/>
      <w:r w:rsidRPr="00E01EB9">
        <w:rPr>
          <w:rFonts w:asciiTheme="minorBidi" w:hAnsiTheme="minorBidi" w:cstheme="minorBidi"/>
          <w:color w:val="000000"/>
          <w:sz w:val="44"/>
          <w:szCs w:val="44"/>
        </w:rPr>
        <w:t xml:space="preserve">CATANZARO </w:t>
      </w:r>
      <w:bookmarkEnd w:id="83"/>
      <w:bookmarkEnd w:id="84"/>
      <w:bookmarkEnd w:id="85"/>
      <w:bookmarkEnd w:id="86"/>
      <w:bookmarkEnd w:id="87"/>
      <w:r w:rsidRPr="00E01EB9">
        <w:rPr>
          <w:rFonts w:asciiTheme="minorBidi" w:hAnsiTheme="minorBidi" w:cstheme="minorBidi"/>
          <w:color w:val="000000"/>
          <w:sz w:val="44"/>
          <w:szCs w:val="44"/>
        </w:rPr>
        <w:t>202</w:t>
      </w:r>
      <w:bookmarkEnd w:id="88"/>
      <w:bookmarkEnd w:id="89"/>
      <w:bookmarkEnd w:id="90"/>
      <w:bookmarkEnd w:id="91"/>
      <w:bookmarkEnd w:id="92"/>
      <w:bookmarkEnd w:id="93"/>
      <w:bookmarkEnd w:id="94"/>
      <w:r w:rsidR="00A403E4">
        <w:rPr>
          <w:rFonts w:asciiTheme="minorBidi" w:hAnsiTheme="minorBidi" w:cstheme="minorBidi"/>
          <w:color w:val="000000"/>
          <w:sz w:val="44"/>
          <w:szCs w:val="44"/>
        </w:rPr>
        <w:t>5</w:t>
      </w:r>
      <w:bookmarkEnd w:id="95"/>
    </w:p>
    <w:p w14:paraId="036E3F6D" w14:textId="77777777" w:rsidR="00E01EB9" w:rsidRDefault="00E01EB9" w:rsidP="00E01EB9">
      <w:pPr>
        <w:pStyle w:val="Nessunaspaziatura"/>
      </w:pPr>
    </w:p>
    <w:p w14:paraId="3783FD4F" w14:textId="77777777" w:rsidR="00E01EB9" w:rsidRDefault="00E01EB9" w:rsidP="00E01EB9">
      <w:pPr>
        <w:pStyle w:val="Nessunaspaziatura"/>
      </w:pPr>
    </w:p>
    <w:p w14:paraId="5D9988D4" w14:textId="77777777" w:rsidR="00E01EB9" w:rsidRDefault="00E01EB9" w:rsidP="00E01EB9">
      <w:pPr>
        <w:pStyle w:val="Nessunaspaziatura"/>
      </w:pPr>
    </w:p>
    <w:p w14:paraId="662311A4" w14:textId="77777777" w:rsidR="00E01EB9" w:rsidRDefault="00E01EB9" w:rsidP="00E01EB9">
      <w:pPr>
        <w:pStyle w:val="Nessunaspaziatura"/>
      </w:pPr>
    </w:p>
    <w:p w14:paraId="6A68BE9B" w14:textId="77777777" w:rsidR="00E01EB9" w:rsidRDefault="00E01EB9" w:rsidP="00E01EB9">
      <w:pPr>
        <w:pStyle w:val="Nessunaspaziatura"/>
      </w:pPr>
    </w:p>
    <w:p w14:paraId="4F652E14" w14:textId="77777777" w:rsidR="00E01EB9" w:rsidRDefault="00E01EB9" w:rsidP="00E01EB9">
      <w:pPr>
        <w:pStyle w:val="Nessunaspaziatura"/>
      </w:pPr>
    </w:p>
    <w:p w14:paraId="77A59313" w14:textId="77777777" w:rsidR="00E01EB9" w:rsidRDefault="00E01EB9" w:rsidP="00E01EB9">
      <w:pPr>
        <w:pStyle w:val="Nessunaspaziatura"/>
      </w:pPr>
    </w:p>
    <w:p w14:paraId="260829A1" w14:textId="77777777" w:rsidR="00E01EB9" w:rsidRDefault="00E01EB9" w:rsidP="00E01EB9">
      <w:pPr>
        <w:pStyle w:val="Nessunaspaziatura"/>
      </w:pPr>
    </w:p>
    <w:p w14:paraId="2231C45B" w14:textId="77777777" w:rsidR="00E01EB9" w:rsidRDefault="00E01EB9" w:rsidP="00E01EB9">
      <w:pPr>
        <w:pStyle w:val="Nessunaspaziatura"/>
      </w:pPr>
    </w:p>
    <w:p w14:paraId="6A4699BE" w14:textId="77777777" w:rsidR="00E01EB9" w:rsidRDefault="00E01EB9" w:rsidP="00E01EB9">
      <w:pPr>
        <w:pStyle w:val="Nessunaspaziatura"/>
      </w:pPr>
    </w:p>
    <w:p w14:paraId="31850130" w14:textId="77777777" w:rsidR="00E01EB9" w:rsidRDefault="00E01EB9" w:rsidP="00E01EB9">
      <w:pPr>
        <w:pStyle w:val="Nessunaspaziatura"/>
      </w:pPr>
    </w:p>
    <w:p w14:paraId="568B6F3E" w14:textId="77777777" w:rsidR="00E01EB9" w:rsidRDefault="00E01EB9" w:rsidP="00E01EB9">
      <w:pPr>
        <w:pStyle w:val="Nessunaspaziatura"/>
      </w:pPr>
    </w:p>
    <w:p w14:paraId="3E379170" w14:textId="77777777" w:rsidR="00E01EB9" w:rsidRDefault="00E01EB9" w:rsidP="00E01EB9">
      <w:pPr>
        <w:pStyle w:val="Nessunaspaziatura"/>
      </w:pPr>
    </w:p>
    <w:p w14:paraId="74D34F73" w14:textId="77777777" w:rsidR="00E01EB9" w:rsidRDefault="00E01EB9" w:rsidP="00E01EB9">
      <w:pPr>
        <w:pStyle w:val="Nessunaspaziatura"/>
      </w:pPr>
    </w:p>
    <w:p w14:paraId="699BDFD8" w14:textId="77777777" w:rsidR="00E01EB9" w:rsidRDefault="00E01EB9" w:rsidP="00E01EB9">
      <w:pPr>
        <w:pStyle w:val="Nessunaspaziatura"/>
      </w:pPr>
    </w:p>
    <w:p w14:paraId="1BE73F0F" w14:textId="77777777" w:rsidR="00E01EB9" w:rsidRDefault="00E01EB9" w:rsidP="00E01EB9">
      <w:pPr>
        <w:pStyle w:val="Nessunaspaziatura"/>
      </w:pPr>
    </w:p>
    <w:p w14:paraId="116AD0E8" w14:textId="77777777" w:rsidR="00E01EB9" w:rsidRDefault="00E01EB9" w:rsidP="00E01EB9">
      <w:pPr>
        <w:pStyle w:val="Nessunaspaziatura"/>
      </w:pPr>
    </w:p>
    <w:p w14:paraId="49DD1F6F" w14:textId="77777777" w:rsidR="00E01EB9" w:rsidRDefault="00E01EB9" w:rsidP="00E01EB9">
      <w:pPr>
        <w:pStyle w:val="Nessunaspaziatura"/>
      </w:pPr>
    </w:p>
    <w:p w14:paraId="430BC648" w14:textId="77777777" w:rsidR="00E01EB9" w:rsidRDefault="00E01EB9" w:rsidP="00E01EB9">
      <w:pPr>
        <w:pStyle w:val="Nessunaspaziatura"/>
      </w:pPr>
    </w:p>
    <w:p w14:paraId="35C293A5" w14:textId="16C87D8E" w:rsidR="00E01EB9" w:rsidRPr="00DD1090" w:rsidRDefault="00E01EB9" w:rsidP="00E01EB9">
      <w:pPr>
        <w:pStyle w:val="Titolo1"/>
        <w:rPr>
          <w:rFonts w:asciiTheme="minorBidi" w:hAnsiTheme="minorBidi" w:cstheme="minorBidi"/>
          <w:i/>
          <w:sz w:val="72"/>
          <w:szCs w:val="72"/>
        </w:rPr>
      </w:pPr>
      <w:bookmarkStart w:id="96" w:name="_Toc215459431"/>
      <w:r w:rsidRPr="00DD1090">
        <w:rPr>
          <w:rFonts w:asciiTheme="minorBidi" w:hAnsiTheme="minorBidi" w:cstheme="minorBidi"/>
          <w:sz w:val="72"/>
          <w:szCs w:val="72"/>
        </w:rPr>
        <w:t>GIUGNO 20</w:t>
      </w:r>
      <w:bookmarkEnd w:id="6"/>
      <w:r w:rsidRPr="00DD1090">
        <w:rPr>
          <w:rFonts w:asciiTheme="minorBidi" w:hAnsiTheme="minorBidi" w:cstheme="minorBidi"/>
          <w:sz w:val="72"/>
          <w:szCs w:val="72"/>
        </w:rPr>
        <w:t>2</w:t>
      </w:r>
      <w:r w:rsidR="00A403E4">
        <w:rPr>
          <w:rFonts w:asciiTheme="minorBidi" w:hAnsiTheme="minorBidi" w:cstheme="minorBidi"/>
          <w:sz w:val="72"/>
          <w:szCs w:val="72"/>
        </w:rPr>
        <w:t>5</w:t>
      </w:r>
      <w:bookmarkEnd w:id="96"/>
    </w:p>
    <w:p w14:paraId="04A6F278" w14:textId="77777777" w:rsidR="00E01EB9" w:rsidRPr="001B3541" w:rsidRDefault="00E01EB9" w:rsidP="00E01EB9"/>
    <w:p w14:paraId="13B08AB0" w14:textId="77777777" w:rsidR="00E01EB9" w:rsidRDefault="00E01EB9" w:rsidP="00DC47B7">
      <w:pPr>
        <w:pStyle w:val="Titolo2"/>
        <w:sectPr w:rsidR="00E01EB9" w:rsidSect="00A612A9">
          <w:type w:val="oddPage"/>
          <w:pgSz w:w="11906" w:h="16838"/>
          <w:pgMar w:top="1417" w:right="1134" w:bottom="1134" w:left="1134" w:header="708" w:footer="708" w:gutter="0"/>
          <w:cols w:space="708"/>
          <w:docGrid w:linePitch="360"/>
        </w:sectPr>
      </w:pPr>
      <w:bookmarkStart w:id="97" w:name="_Toc531376953"/>
    </w:p>
    <w:p w14:paraId="76C5320A" w14:textId="3590A0B9" w:rsidR="00E01EB9" w:rsidRPr="00E01EB9" w:rsidRDefault="00E01EB9" w:rsidP="00DC47B7">
      <w:pPr>
        <w:pStyle w:val="Titolo2"/>
      </w:pPr>
      <w:bookmarkStart w:id="98" w:name="_Toc215459432"/>
      <w:r w:rsidRPr="00E01EB9">
        <w:lastRenderedPageBreak/>
        <w:t xml:space="preserve">1 </w:t>
      </w:r>
      <w:r w:rsidRPr="00A403E4">
        <w:t>Giugno</w:t>
      </w:r>
      <w:bookmarkEnd w:id="97"/>
      <w:bookmarkEnd w:id="98"/>
    </w:p>
    <w:p w14:paraId="086AC8CC" w14:textId="77777777" w:rsidR="00A403E4" w:rsidRPr="00A403E4" w:rsidRDefault="00A403E4" w:rsidP="00DC47B7">
      <w:pPr>
        <w:pStyle w:val="Titolo2"/>
        <w:spacing w:line="360" w:lineRule="auto"/>
        <w:jc w:val="center"/>
      </w:pPr>
      <w:bookmarkStart w:id="99" w:name="_Toc171718391"/>
      <w:bookmarkStart w:id="100" w:name="_Toc215459433"/>
      <w:r w:rsidRPr="00A403E4">
        <w:t>Ecco, viene con le nubi e ogni occhio lo vedrà, anche quelli che lo trafissero</w:t>
      </w:r>
      <w:bookmarkEnd w:id="99"/>
      <w:bookmarkEnd w:id="100"/>
    </w:p>
    <w:p w14:paraId="3976783F" w14:textId="77777777" w:rsidR="00A403E4" w:rsidRDefault="00A403E4" w:rsidP="00A403E4">
      <w:pPr>
        <w:spacing w:line="240" w:lineRule="auto"/>
        <w:jc w:val="both"/>
        <w:rPr>
          <w:rFonts w:ascii="Arial" w:hAnsi="Arial" w:cs="Arial"/>
          <w:i/>
          <w:iCs/>
          <w:sz w:val="24"/>
          <w:szCs w:val="24"/>
        </w:rPr>
      </w:pPr>
      <w:r w:rsidRPr="00A403E4">
        <w:rPr>
          <w:rFonts w:ascii="Arial" w:hAnsi="Arial" w:cs="Arial"/>
          <w:sz w:val="24"/>
          <w:szCs w:val="24"/>
        </w:rPr>
        <w:t>Dinanzi agli occhi di Giovanni si aprono i cieli e a lui è mostrata la gloria di Dio e la gloria dell’Agnello Immolato, nelle cui mani il Padre consegna il libro sigillato con sette sigilli. Con questa consegna l’Agnello Immolato è costituito Signore, il solo Signore della storia dell’eternità. Lui è costituito il Signore dei signori e il Principe dei re della terra, ma anche il Signore sulla morte e sugli inferi. Se Satana lascia l’inferno e mette piedi sulla terra è per sua permissione. Se un re opera l’ingiustizia è per sua permissione. È lui che apre un sigillo, o comanda che sia suonata una tromba, o dona un segno della sua Potenza, o vuole che si compia uno dei tanti flagelli a causa del peccato, dell’idolatria, dell’iniquità che inquina la terra. Ma tutto Lui opera per la conversione e per ravvivare la fede dei suoi fe</w:t>
      </w:r>
      <w:r w:rsidRPr="00A403E4">
        <w:rPr>
          <w:rFonts w:ascii="Arial" w:hAnsi="Arial" w:cs="Arial"/>
          <w:i/>
          <w:iCs/>
          <w:sz w:val="24"/>
          <w:szCs w:val="24"/>
        </w:rPr>
        <w:t>deli. </w:t>
      </w:r>
    </w:p>
    <w:p w14:paraId="03A5FDA0" w14:textId="35456C4F" w:rsidR="00A403E4" w:rsidRPr="00A403E4" w:rsidRDefault="00A403E4" w:rsidP="00A403E4">
      <w:pPr>
        <w:spacing w:line="240" w:lineRule="auto"/>
        <w:jc w:val="both"/>
        <w:rPr>
          <w:rFonts w:ascii="Arial" w:hAnsi="Arial" w:cs="Arial"/>
          <w:sz w:val="24"/>
          <w:szCs w:val="24"/>
        </w:rPr>
      </w:pPr>
      <w:r w:rsidRPr="00A403E4">
        <w:rPr>
          <w:rFonts w:ascii="Arial" w:hAnsi="Arial" w:cs="Arial"/>
          <w:sz w:val="24"/>
          <w:szCs w:val="24"/>
        </w:rPr>
        <w:t>Quanto Gesù dice nel Vangelo secondo Giovanni, vale anche per ogni altro uomo: </w:t>
      </w:r>
      <w:r w:rsidRPr="00A403E4">
        <w:rPr>
          <w:rFonts w:ascii="Arial" w:hAnsi="Arial" w:cs="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rFonts w:ascii="Arial" w:hAnsi="Arial" w:cs="Arial"/>
          <w:i/>
          <w:iCs/>
          <w:sz w:val="24"/>
          <w:szCs w:val="24"/>
        </w:rPr>
        <w:t>”</w:t>
      </w:r>
      <w:r w:rsidRPr="00A403E4">
        <w:rPr>
          <w:rFonts w:ascii="Arial" w:hAnsi="Arial" w:cs="Arial"/>
          <w:i/>
          <w:iCs/>
          <w:sz w:val="24"/>
          <w:szCs w:val="24"/>
        </w:rPr>
        <w:t xml:space="preserve"> (Gv 19,1-11).</w:t>
      </w:r>
    </w:p>
    <w:p w14:paraId="51C01132" w14:textId="77777777" w:rsidR="00A403E4" w:rsidRDefault="00A403E4" w:rsidP="00A403E4">
      <w:pPr>
        <w:spacing w:line="240" w:lineRule="auto"/>
        <w:jc w:val="both"/>
        <w:rPr>
          <w:rFonts w:ascii="Arial" w:hAnsi="Arial" w:cs="Arial"/>
          <w:sz w:val="24"/>
          <w:szCs w:val="24"/>
        </w:rPr>
      </w:pPr>
      <w:r w:rsidRPr="00A403E4">
        <w:rPr>
          <w:rFonts w:ascii="Arial" w:hAnsi="Arial" w:cs="Arial"/>
          <w:sz w:val="24"/>
          <w:szCs w:val="24"/>
        </w:rPr>
        <w:t>Traduciamo: </w:t>
      </w:r>
      <w:r w:rsidRPr="00A403E4">
        <w:rPr>
          <w:rFonts w:ascii="Arial" w:hAnsi="Arial" w:cs="Arial"/>
          <w:i/>
          <w:iCs/>
          <w:sz w:val="24"/>
          <w:szCs w:val="24"/>
        </w:rPr>
        <w:t>“Tu, Pilato, non avresti alcun potere su di me, se io non te lo avessi dato. Ti ho dato il potere di giudicarmi. Ora si manifesterà la tua giustizia o la tua iniquità. Si rivelerà se sei servo della verità o sei servo della falsità, dell’ingiustizia; se sei servo della vita o sei servo della morte”. </w:t>
      </w:r>
      <w:r w:rsidRPr="00A403E4">
        <w:rPr>
          <w:rFonts w:ascii="Arial" w:hAnsi="Arial" w:cs="Arial"/>
          <w:sz w:val="24"/>
          <w:szCs w:val="24"/>
        </w:rPr>
        <w:t xml:space="preserve">Gesù ci concede un qualche potere: potere religioso, potere civile, potere papale, potere episcopale, potere presbiterale, potere diaconale, potere di cresimati, potere di battezzati, potere profetico, potere di maestri e di dottori, potere teologico, potere taumaturgico, potere che nasce da ogni dono, carisma, ministero dello Spirito Santo, potere politico ad ogni livello, potere economico, potere scientifico, potere letterario, potere ludico, potere di ogni altra natura. </w:t>
      </w:r>
    </w:p>
    <w:p w14:paraId="11FF897E" w14:textId="2A2F9E01" w:rsidR="00A403E4" w:rsidRPr="00A403E4" w:rsidRDefault="00A403E4" w:rsidP="00A403E4">
      <w:pPr>
        <w:spacing w:line="240" w:lineRule="auto"/>
        <w:jc w:val="both"/>
        <w:rPr>
          <w:rFonts w:ascii="Arial" w:hAnsi="Arial" w:cs="Arial"/>
          <w:sz w:val="24"/>
          <w:szCs w:val="24"/>
        </w:rPr>
      </w:pPr>
      <w:r w:rsidRPr="00A403E4">
        <w:rPr>
          <w:rFonts w:ascii="Arial" w:hAnsi="Arial" w:cs="Arial"/>
          <w:sz w:val="24"/>
          <w:szCs w:val="24"/>
        </w:rPr>
        <w:t>Per ogni potere che è solo per dono dall’alto, nasce una nostra personale responsabilità. Possiamo usarlo per la vita o per la morte, per innalzare o per abbassare, per esaltare o per umiliare, per costruire o per demolire, per la verità o per la falsità, per la giustizia o per l’ingiustizia, per la pace o per la guerra, per la luce o per le tenebre. L’uso del potere è la nostra prova. Pilato ora è chiamato a dichiarare che Gesù è giusto, è il Giusto di Dio, non solo con le parole, ma anche con i fatti. Lui però è servo dell’Impero e non della verità, sceglie l’</w:t>
      </w:r>
      <w:r w:rsidR="002A0613">
        <w:rPr>
          <w:rFonts w:ascii="Arial" w:hAnsi="Arial" w:cs="Arial"/>
          <w:sz w:val="24"/>
          <w:szCs w:val="24"/>
        </w:rPr>
        <w:t>I</w:t>
      </w:r>
      <w:r w:rsidRPr="00A403E4">
        <w:rPr>
          <w:rFonts w:ascii="Arial" w:hAnsi="Arial" w:cs="Arial"/>
          <w:sz w:val="24"/>
          <w:szCs w:val="24"/>
        </w:rPr>
        <w:t>mpero e uccide la verità. Di questa uccisione è responsabile in eterno. Come responsabile in eterno è l’uso del potere blasfemo delle autorità religiose che hanno imposto a Pilato con la minaccia che seguisse il loro volere.</w:t>
      </w:r>
    </w:p>
    <w:p w14:paraId="134A5A41" w14:textId="77777777" w:rsidR="00A403E4" w:rsidRPr="00A403E4" w:rsidRDefault="00A403E4" w:rsidP="00A403E4">
      <w:pPr>
        <w:spacing w:line="240" w:lineRule="auto"/>
        <w:jc w:val="both"/>
        <w:rPr>
          <w:rFonts w:ascii="Arial" w:hAnsi="Arial" w:cs="Arial"/>
          <w:sz w:val="24"/>
          <w:szCs w:val="24"/>
        </w:rPr>
      </w:pPr>
      <w:r w:rsidRPr="00A403E4">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w:t>
      </w:r>
      <w:r w:rsidRPr="00A403E4">
        <w:rPr>
          <w:rFonts w:ascii="Arial" w:hAnsi="Arial" w:cs="Arial"/>
          <w:i/>
          <w:iCs/>
          <w:sz w:val="24"/>
          <w:szCs w:val="24"/>
        </w:rPr>
        <w:lastRenderedPageBreak/>
        <w:t>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bookmarkStart w:id="101" w:name="_Hlk171690070"/>
      <w:r w:rsidRPr="00A403E4">
        <w:rPr>
          <w:rFonts w:ascii="Arial" w:hAnsi="Arial" w:cs="Arial"/>
          <w:i/>
          <w:iCs/>
          <w:sz w:val="24"/>
          <w:szCs w:val="24"/>
        </w:rPr>
        <w:t>Ecco, viene con le nubi e ogni occhio lo vedrà, anche quelli che lo trafissero</w:t>
      </w:r>
      <w:bookmarkEnd w:id="101"/>
      <w:r w:rsidRPr="00A403E4">
        <w:rPr>
          <w:rFonts w:ascii="Arial" w:hAnsi="Arial" w:cs="Arial"/>
          <w:i/>
          <w:iCs/>
          <w:sz w:val="24"/>
          <w:szCs w:val="24"/>
        </w:rPr>
        <w:t>,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w:t>
      </w:r>
      <w:bookmarkStart w:id="102" w:name="_Hlk171628817"/>
      <w:r w:rsidRPr="00A403E4">
        <w:rPr>
          <w:rFonts w:ascii="Arial" w:hAnsi="Arial" w:cs="Arial"/>
          <w:i/>
          <w:iCs/>
          <w:sz w:val="24"/>
          <w:szCs w:val="24"/>
        </w:rPr>
        <w:t>Quello che vedi, scrivilo in un libro e mandalo alle sette Chiese</w:t>
      </w:r>
      <w:bookmarkEnd w:id="102"/>
      <w:r w:rsidRPr="00A403E4">
        <w:rPr>
          <w:rFonts w:ascii="Arial" w:hAnsi="Arial" w:cs="Arial"/>
          <w:i/>
          <w:iCs/>
          <w:sz w:val="24"/>
          <w:szCs w:val="24"/>
        </w:rPr>
        <w:t>: a Èfeso, a Smirne, a Pèrgamo, a Tiàtira, a Sardi, a Filadèlfia e a Laodicèa» (Ap 1,1-11).</w:t>
      </w:r>
    </w:p>
    <w:p w14:paraId="24A428F7" w14:textId="77777777" w:rsidR="00A403E4" w:rsidRDefault="00A403E4" w:rsidP="00A403E4">
      <w:pPr>
        <w:spacing w:line="240" w:lineRule="auto"/>
        <w:jc w:val="both"/>
        <w:rPr>
          <w:rFonts w:ascii="Arial" w:hAnsi="Arial" w:cs="Arial"/>
          <w:sz w:val="24"/>
          <w:szCs w:val="24"/>
        </w:rPr>
      </w:pPr>
      <w:r w:rsidRPr="00A403E4">
        <w:rPr>
          <w:rFonts w:ascii="Arial" w:hAnsi="Arial" w:cs="Arial"/>
          <w:sz w:val="24"/>
          <w:szCs w:val="24"/>
        </w:rPr>
        <w:t xml:space="preserve">Ecco allora che sapendo questo, ognuno può già predisporsi all’incontro con Cristo Gesù. Come? Interrogandosi sull’uso del potere a lui concesso per una frazione di tempo nella storia. Uso io il potere teologico a servizio della verità o della falsità, del Vangelo o contro il Vangelo, per il bene delle anime o contro di esse? Uso il potere papale, episcopale, presbiterale, diaconale solo per edificare la Chiesa o lo uso per distruggerla, lo uso per unificarla o per smembrarla? Lo uso per mostrare la via verso il cielo o abbandono le pecore alla falsità e alla menzogna d Satana? </w:t>
      </w:r>
    </w:p>
    <w:p w14:paraId="1EE7DB3A" w14:textId="3DED354B" w:rsidR="00DC47B7" w:rsidRDefault="00A403E4" w:rsidP="00DC47B7">
      <w:pPr>
        <w:spacing w:line="240" w:lineRule="auto"/>
        <w:jc w:val="both"/>
        <w:rPr>
          <w:rFonts w:ascii="Arial" w:hAnsi="Arial" w:cs="Arial"/>
          <w:sz w:val="24"/>
          <w:szCs w:val="24"/>
        </w:rPr>
      </w:pPr>
      <w:r w:rsidRPr="00A403E4">
        <w:rPr>
          <w:rFonts w:ascii="Arial" w:hAnsi="Arial" w:cs="Arial"/>
          <w:sz w:val="24"/>
          <w:szCs w:val="24"/>
        </w:rPr>
        <w:t>Chiedo alla Vergine Maria una grazia che sol</w:t>
      </w:r>
      <w:r w:rsidR="00595563">
        <w:rPr>
          <w:rFonts w:ascii="Arial" w:hAnsi="Arial" w:cs="Arial"/>
          <w:sz w:val="24"/>
          <w:szCs w:val="24"/>
        </w:rPr>
        <w:t>o</w:t>
      </w:r>
      <w:r w:rsidRPr="00A403E4">
        <w:rPr>
          <w:rFonts w:ascii="Arial" w:hAnsi="Arial" w:cs="Arial"/>
          <w:sz w:val="24"/>
          <w:szCs w:val="24"/>
        </w:rPr>
        <w:t xml:space="preserve"> Lei può ottenermi dallo Spirito Santo: che mai noi usiamo il potere teologico che ci è stato conferito da Dio stesso, prima ancora che dalla Chiesa, per smembrare la Chiesa, ma sempre per custodirla nella sua divina verità e nella sua cristica carità.</w:t>
      </w:r>
    </w:p>
    <w:p w14:paraId="0765A7CE" w14:textId="77777777" w:rsidR="00215AC0" w:rsidRDefault="00215AC0" w:rsidP="00DC47B7">
      <w:pPr>
        <w:spacing w:line="240" w:lineRule="auto"/>
        <w:jc w:val="both"/>
        <w:rPr>
          <w:rFonts w:ascii="Arial" w:hAnsi="Arial" w:cs="Arial"/>
          <w:sz w:val="24"/>
          <w:szCs w:val="24"/>
        </w:rPr>
      </w:pPr>
    </w:p>
    <w:p w14:paraId="4419AD3E" w14:textId="721124D7" w:rsidR="00215AC0" w:rsidRPr="00215AC0" w:rsidRDefault="00215AC0" w:rsidP="00215AC0">
      <w:pPr>
        <w:pStyle w:val="Titolo2"/>
        <w:jc w:val="center"/>
        <w:rPr>
          <w:sz w:val="28"/>
          <w:szCs w:val="28"/>
        </w:rPr>
      </w:pPr>
      <w:bookmarkStart w:id="103" w:name="_Toc172094124"/>
      <w:bookmarkStart w:id="104" w:name="_Toc215459434"/>
      <w:r w:rsidRPr="00215AC0">
        <w:rPr>
          <w:sz w:val="28"/>
          <w:szCs w:val="28"/>
        </w:rPr>
        <w:t>SARANNO PREDICATI A TUTTI I POPOLI LA CONVERSIONE E IL PERDONO DEI PECCATI</w:t>
      </w:r>
      <w:bookmarkEnd w:id="103"/>
      <w:bookmarkEnd w:id="104"/>
    </w:p>
    <w:p w14:paraId="3789D911" w14:textId="77777777" w:rsidR="00215AC0" w:rsidRPr="00215AC0" w:rsidRDefault="00215AC0" w:rsidP="00215AC0">
      <w:pPr>
        <w:pStyle w:val="Nessunaspaziatura"/>
        <w:rPr>
          <w:sz w:val="10"/>
          <w:szCs w:val="10"/>
        </w:rPr>
      </w:pPr>
    </w:p>
    <w:p w14:paraId="2817FDF7" w14:textId="6C7AA146" w:rsidR="00215AC0" w:rsidRPr="00215AC0" w:rsidRDefault="00215AC0" w:rsidP="00215AC0">
      <w:pPr>
        <w:spacing w:line="240" w:lineRule="auto"/>
        <w:jc w:val="both"/>
        <w:rPr>
          <w:rFonts w:ascii="Arial" w:hAnsi="Arial" w:cs="Arial"/>
          <w:sz w:val="24"/>
          <w:szCs w:val="24"/>
        </w:rPr>
      </w:pPr>
      <w:r w:rsidRPr="00215AC0">
        <w:rPr>
          <w:rFonts w:ascii="Arial" w:hAnsi="Arial" w:cs="Arial"/>
          <w:sz w:val="24"/>
          <w:szCs w:val="24"/>
        </w:rPr>
        <w:t>Se vogliamo conoscere perché Gesù dona ai suoi Apostoli il comando di predicare il Vangelo ad ogni creatura, di battezzare, di insegnare, di ammaestrare i credenti a vivere la sua Parola dobbiamo conoscere il decreto eterno del Padre. Non solo Gesù è il solo nome nel quale è stabilito che possiamo essere salvati. Il decreto eterno del Padre stabilisce che la salvezza è in Cristo, si vive con Cristo, si vive per Cristo. Ora se la salvezza è divenire corpo di Cristo, per decreto eterno del Padre, fare il corpo di Cristo è l’obbligo di ogni Apostolo del Signore. Il Comando che Gesù dona loro non è soggetto ad umane interpretazioni, umani pensieri, umane volontà, umane autorità. Neanche Cristo Gesù e neanche lo Spirito Santo possono modificare il decreto eterno, perché esso è stato stabilito dal Padre prima della creazione del mondo.</w:t>
      </w:r>
    </w:p>
    <w:p w14:paraId="171FB2D1" w14:textId="77777777" w:rsidR="00215AC0" w:rsidRDefault="00215AC0" w:rsidP="00215AC0">
      <w:pPr>
        <w:spacing w:line="240" w:lineRule="auto"/>
        <w:jc w:val="both"/>
        <w:rPr>
          <w:rFonts w:ascii="Arial" w:hAnsi="Arial" w:cs="Arial"/>
          <w:sz w:val="24"/>
          <w:szCs w:val="24"/>
        </w:rPr>
      </w:pPr>
      <w:r w:rsidRPr="00215AC0">
        <w:rPr>
          <w:rFonts w:ascii="Arial" w:hAnsi="Arial" w:cs="Arial"/>
          <w:sz w:val="24"/>
          <w:szCs w:val="24"/>
        </w:rPr>
        <w:t xml:space="preserve">È verità. Negli Evangelisti vi è una concordanza perfetta nei contenuti del Comando di Gesù Signore. Le parole possono essere differenti, il contenuto è perfettamente lo stesso. Per questo motivo nessuno potrà mai dire io mi appello a Matteo per dire queste cose oppure mi appello a Marco o a Luca o a Giovanni. Rimane in eterno che Gesù è il solo nome nel quale è stabilito che possiamo essere salvati e che la salvezza è in Lui, con Lui, per Lui. </w:t>
      </w:r>
    </w:p>
    <w:p w14:paraId="7DC24F83" w14:textId="2200E361" w:rsidR="00215AC0" w:rsidRDefault="00215AC0" w:rsidP="00215AC0">
      <w:pPr>
        <w:spacing w:line="240" w:lineRule="auto"/>
        <w:jc w:val="both"/>
        <w:rPr>
          <w:rFonts w:ascii="Arial" w:hAnsi="Arial" w:cs="Arial"/>
          <w:i/>
          <w:iCs/>
          <w:sz w:val="24"/>
          <w:szCs w:val="24"/>
        </w:rPr>
      </w:pPr>
      <w:r w:rsidRPr="00215AC0">
        <w:rPr>
          <w:rFonts w:ascii="Arial" w:hAnsi="Arial" w:cs="Arial"/>
          <w:sz w:val="24"/>
          <w:szCs w:val="24"/>
        </w:rPr>
        <w:t xml:space="preserve">Ecco il Comando secondo i Quattro Vangeli: </w:t>
      </w:r>
      <w:r w:rsidRPr="00215AC0">
        <w:rPr>
          <w:rFonts w:ascii="Arial" w:hAnsi="Arial" w:cs="Arial"/>
          <w:i/>
          <w:iCs/>
          <w:sz w:val="24"/>
          <w:szCs w:val="24"/>
        </w:rPr>
        <w:t xml:space="preserve">“Gli undici discepoli, intanto, andarono in Galilea, sul monte che Gesù aveva loro indicato. Quando lo videro, si prostrarono. Essi però </w:t>
      </w:r>
      <w:r w:rsidRPr="00215AC0">
        <w:rPr>
          <w:rFonts w:ascii="Arial" w:hAnsi="Arial" w:cs="Arial"/>
          <w:i/>
          <w:iCs/>
          <w:sz w:val="24"/>
          <w:szCs w:val="24"/>
        </w:rPr>
        <w:lastRenderedPageBreak/>
        <w:t>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215AC0">
        <w:rPr>
          <w:rFonts w:ascii="Arial" w:hAnsi="Arial" w:cs="Arial"/>
          <w:i/>
          <w:iCs/>
          <w:sz w:val="24"/>
          <w:szCs w:val="24"/>
        </w:rPr>
        <w:t xml:space="preserve"> (Mt 28,16-20). </w:t>
      </w:r>
    </w:p>
    <w:p w14:paraId="22A9F41D" w14:textId="55B7258E" w:rsidR="00215AC0" w:rsidRDefault="00215AC0" w:rsidP="00215AC0">
      <w:pPr>
        <w:spacing w:line="240" w:lineRule="auto"/>
        <w:jc w:val="both"/>
        <w:rPr>
          <w:rFonts w:ascii="Arial" w:hAnsi="Arial" w:cs="Arial"/>
          <w:i/>
          <w:iCs/>
          <w:sz w:val="24"/>
          <w:szCs w:val="24"/>
        </w:rPr>
      </w:pPr>
      <w:r>
        <w:rPr>
          <w:rFonts w:ascii="Arial" w:hAnsi="Arial" w:cs="Arial"/>
          <w:i/>
          <w:iCs/>
          <w:sz w:val="24"/>
          <w:szCs w:val="24"/>
        </w:rPr>
        <w:t>“</w:t>
      </w:r>
      <w:r w:rsidRPr="00215AC0">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Pr>
          <w:rFonts w:ascii="Arial" w:hAnsi="Arial" w:cs="Arial"/>
          <w:i/>
          <w:iCs/>
          <w:sz w:val="24"/>
          <w:szCs w:val="24"/>
        </w:rPr>
        <w:t>”</w:t>
      </w:r>
      <w:r w:rsidRPr="00215AC0">
        <w:rPr>
          <w:rFonts w:ascii="Arial" w:hAnsi="Arial" w:cs="Arial"/>
          <w:i/>
          <w:iCs/>
          <w:sz w:val="24"/>
          <w:szCs w:val="24"/>
        </w:rPr>
        <w:t xml:space="preserve"> (Mc 16,14-20).  </w:t>
      </w:r>
    </w:p>
    <w:p w14:paraId="3B76A96C" w14:textId="07CCF76D" w:rsidR="00215AC0" w:rsidRPr="00215AC0" w:rsidRDefault="00215AC0" w:rsidP="00215AC0">
      <w:pPr>
        <w:spacing w:line="240" w:lineRule="auto"/>
        <w:jc w:val="both"/>
        <w:rPr>
          <w:rFonts w:ascii="Arial" w:hAnsi="Arial" w:cs="Arial"/>
          <w:sz w:val="24"/>
          <w:szCs w:val="24"/>
        </w:rPr>
      </w:pPr>
      <w:r>
        <w:rPr>
          <w:rFonts w:ascii="Arial" w:hAnsi="Arial" w:cs="Arial"/>
          <w:i/>
          <w:iCs/>
          <w:sz w:val="24"/>
          <w:szCs w:val="24"/>
        </w:rPr>
        <w:t>“</w:t>
      </w:r>
      <w:r w:rsidRPr="00215AC0">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Gesù, in presenza dei suoi discepoli, fece molti altri segni che non sono stati scritti in questo libro. Ma questi sono stati scritti perché crediate che Gesù è il Cristo, il Figlio di Dio, e perché, credendo, abbiate la vita nel suo nome (Gv 20,19-22.30-31).</w:t>
      </w:r>
    </w:p>
    <w:p w14:paraId="524E7305" w14:textId="77777777" w:rsidR="00215AC0" w:rsidRPr="00215AC0" w:rsidRDefault="00215AC0" w:rsidP="00215AC0">
      <w:pPr>
        <w:spacing w:line="240" w:lineRule="auto"/>
        <w:jc w:val="both"/>
        <w:rPr>
          <w:rFonts w:ascii="Arial" w:hAnsi="Arial" w:cs="Arial"/>
          <w:sz w:val="24"/>
          <w:szCs w:val="24"/>
        </w:rPr>
      </w:pPr>
      <w:r w:rsidRPr="00215AC0">
        <w:rPr>
          <w:rFonts w:ascii="Arial" w:hAnsi="Arial" w:cs="Arial"/>
          <w:sz w:val="24"/>
          <w:szCs w:val="24"/>
        </w:rPr>
        <w:t>Nel Vangelo secondo Luca Gesù comanda che la predicazione inizi da Gerusalemme. Perché deve iniziare proprio dalla Città Santa? Perché con la risurrezione tutta la Parola contenuta nella Legge, nei Profeti, nei Salmi si è compiuta. La storia attesta questo compimento. Prima mancava l’evento della risurrezione e qualcuno avrebbe potuto anche dubitare giustamente che Gesù non fosse il Messia, anche se giustamente non era consentito a nessuno pensare che Gesù non fosse uomo venuto da Dio, come suo vero profeta. Credere però in Gesù profeta e credere in Gesù Messia non sono la stessa cosa. Ora che Gesù è risorto, questo evento rivela che lui, solo Lui è il Messia e che non se ne dovrà attenderne un altro. Chi ora non crede, non crede a suo danno. Non crede anche a danno di altri, se con la sua parola porta altri alla non fede in Gesù.</w:t>
      </w:r>
    </w:p>
    <w:p w14:paraId="269F580A" w14:textId="77777777" w:rsidR="00215AC0" w:rsidRPr="00215AC0" w:rsidRDefault="00215AC0" w:rsidP="00215AC0">
      <w:pPr>
        <w:spacing w:line="240" w:lineRule="auto"/>
        <w:jc w:val="both"/>
        <w:rPr>
          <w:rFonts w:ascii="Arial" w:hAnsi="Arial" w:cs="Arial"/>
          <w:sz w:val="24"/>
          <w:szCs w:val="24"/>
        </w:rPr>
      </w:pPr>
      <w:r w:rsidRPr="00215AC0">
        <w:rPr>
          <w:rFonts w:ascii="Arial" w:hAnsi="Arial" w:cs="Arial"/>
          <w:i/>
          <w:iCs/>
          <w:sz w:val="24"/>
          <w:szCs w:val="24"/>
        </w:rPr>
        <w:t>In quel tempo, Gesù disse ai suoi discepoli: «Così sta scritto: il Cristo patirà e risorgerà dai morti il terzo giorno, </w:t>
      </w:r>
      <w:bookmarkStart w:id="105" w:name="_Hlk172017978"/>
      <w:r w:rsidRPr="00215AC0">
        <w:rPr>
          <w:rFonts w:ascii="Arial" w:hAnsi="Arial" w:cs="Arial"/>
          <w:i/>
          <w:iCs/>
          <w:sz w:val="24"/>
          <w:szCs w:val="24"/>
        </w:rPr>
        <w:t>e nel suo nome saranno predicati a tutti i popoli la conversione e il perdono dei peccati</w:t>
      </w:r>
      <w:bookmarkEnd w:id="105"/>
      <w:r w:rsidRPr="00215AC0">
        <w:rPr>
          <w:rFonts w:ascii="Arial" w:hAnsi="Arial" w:cs="Arial"/>
          <w:i/>
          <w:iCs/>
          <w:sz w:val="24"/>
          <w:szCs w:val="24"/>
        </w:rPr>
        <w:t>,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14:paraId="735AED62" w14:textId="77777777" w:rsidR="00215AC0" w:rsidRDefault="00215AC0" w:rsidP="00215AC0">
      <w:pPr>
        <w:spacing w:line="240" w:lineRule="auto"/>
        <w:jc w:val="both"/>
        <w:rPr>
          <w:rFonts w:ascii="Arial" w:hAnsi="Arial" w:cs="Arial"/>
          <w:i/>
          <w:iCs/>
          <w:sz w:val="24"/>
          <w:szCs w:val="24"/>
        </w:rPr>
      </w:pPr>
      <w:r w:rsidRPr="00215AC0">
        <w:rPr>
          <w:rFonts w:ascii="Arial" w:hAnsi="Arial" w:cs="Arial"/>
          <w:sz w:val="24"/>
          <w:szCs w:val="24"/>
        </w:rPr>
        <w:t>Anche la vocazione dell’Apostolo Paolo comporta la missione da vivere per la conversione e la salvezza di ogni uomo. Lui è stato chiamato per essere l’Apostolo delle Genti. Non di un popolo soltanto, ma di tutti i popoli: “</w:t>
      </w:r>
      <w:r w:rsidRPr="00215AC0">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w:t>
      </w:r>
      <w:r w:rsidRPr="00215AC0">
        <w:rPr>
          <w:rFonts w:ascii="Arial" w:hAnsi="Arial" w:cs="Arial"/>
          <w:i/>
          <w:iCs/>
          <w:sz w:val="24"/>
          <w:szCs w:val="24"/>
        </w:rPr>
        <w:lastRenderedPageBreak/>
        <w:t>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rFonts w:ascii="Arial" w:hAnsi="Arial" w:cs="Arial"/>
          <w:i/>
          <w:iCs/>
          <w:sz w:val="24"/>
          <w:szCs w:val="24"/>
        </w:rPr>
        <w:t>”</w:t>
      </w:r>
      <w:r w:rsidRPr="00215AC0">
        <w:rPr>
          <w:rFonts w:ascii="Arial" w:hAnsi="Arial" w:cs="Arial"/>
          <w:i/>
          <w:iCs/>
          <w:sz w:val="24"/>
          <w:szCs w:val="24"/>
        </w:rPr>
        <w:t xml:space="preserve"> (At 9,1-19).  </w:t>
      </w:r>
    </w:p>
    <w:p w14:paraId="4A014D93" w14:textId="22AE4D2A" w:rsidR="00215AC0" w:rsidRPr="00215AC0" w:rsidRDefault="00215AC0" w:rsidP="00215AC0">
      <w:pPr>
        <w:spacing w:line="240" w:lineRule="auto"/>
        <w:jc w:val="both"/>
        <w:rPr>
          <w:rFonts w:ascii="Arial" w:hAnsi="Arial" w:cs="Arial"/>
          <w:sz w:val="24"/>
          <w:szCs w:val="24"/>
        </w:rPr>
      </w:pPr>
      <w:r>
        <w:rPr>
          <w:rFonts w:ascii="Arial" w:hAnsi="Arial" w:cs="Arial"/>
          <w:i/>
          <w:iCs/>
          <w:sz w:val="24"/>
          <w:szCs w:val="24"/>
        </w:rPr>
        <w:t>“</w:t>
      </w:r>
      <w:r w:rsidRPr="00215AC0">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r>
        <w:rPr>
          <w:rFonts w:ascii="Arial" w:hAnsi="Arial" w:cs="Arial"/>
          <w:i/>
          <w:iCs/>
          <w:sz w:val="24"/>
          <w:szCs w:val="24"/>
        </w:rPr>
        <w:t>”</w:t>
      </w:r>
      <w:r w:rsidRPr="00215AC0">
        <w:rPr>
          <w:rFonts w:ascii="Arial" w:hAnsi="Arial" w:cs="Arial"/>
          <w:i/>
          <w:iCs/>
          <w:sz w:val="24"/>
          <w:szCs w:val="24"/>
        </w:rPr>
        <w:t xml:space="preserve"> (At 13,1-3).</w:t>
      </w:r>
    </w:p>
    <w:p w14:paraId="1AE1A4D2" w14:textId="742E03BA" w:rsidR="00215AC0" w:rsidRDefault="00215AC0" w:rsidP="00215AC0">
      <w:pPr>
        <w:spacing w:line="240" w:lineRule="auto"/>
        <w:jc w:val="both"/>
        <w:rPr>
          <w:rFonts w:ascii="Arial" w:hAnsi="Arial" w:cs="Arial"/>
          <w:i/>
          <w:iCs/>
          <w:sz w:val="24"/>
          <w:szCs w:val="24"/>
        </w:rPr>
      </w:pPr>
      <w:r w:rsidRPr="00215AC0">
        <w:rPr>
          <w:rFonts w:ascii="Arial" w:hAnsi="Arial" w:cs="Arial"/>
          <w:sz w:val="24"/>
          <w:szCs w:val="24"/>
        </w:rPr>
        <w:t xml:space="preserve">Ecco </w:t>
      </w:r>
      <w:r w:rsidRPr="00215AC0">
        <w:rPr>
          <w:rFonts w:ascii="Arial" w:hAnsi="Arial" w:cs="Arial"/>
          <w:spacing w:val="-2"/>
          <w:sz w:val="24"/>
          <w:szCs w:val="24"/>
        </w:rPr>
        <w:t>come ora come il decreto eterno del Padre viene annunciata dall’Apostolo Paolo: </w:t>
      </w:r>
      <w:r w:rsidRPr="00215AC0">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w:t>
      </w:r>
      <w:r w:rsidRPr="00215AC0">
        <w:rPr>
          <w:rFonts w:ascii="Arial" w:hAnsi="Arial" w:cs="Arial"/>
          <w:i/>
          <w:iCs/>
          <w:sz w:val="24"/>
          <w:szCs w:val="24"/>
        </w:rPr>
        <w:t xml:space="preserve"> Dio si è acquistato a lode della sua gloria</w:t>
      </w:r>
      <w:r>
        <w:rPr>
          <w:rFonts w:ascii="Arial" w:hAnsi="Arial" w:cs="Arial"/>
          <w:i/>
          <w:iCs/>
          <w:sz w:val="24"/>
          <w:szCs w:val="24"/>
        </w:rPr>
        <w:t>”</w:t>
      </w:r>
      <w:r w:rsidRPr="00215AC0">
        <w:rPr>
          <w:rFonts w:ascii="Arial" w:hAnsi="Arial" w:cs="Arial"/>
          <w:i/>
          <w:iCs/>
          <w:sz w:val="24"/>
          <w:szCs w:val="24"/>
        </w:rPr>
        <w:t xml:space="preserve"> (Ef 1,3-14). </w:t>
      </w:r>
    </w:p>
    <w:p w14:paraId="2F09E75B" w14:textId="35766A88" w:rsidR="00215AC0" w:rsidRPr="00215AC0" w:rsidRDefault="00215AC0" w:rsidP="00215AC0">
      <w:pPr>
        <w:spacing w:line="240" w:lineRule="auto"/>
        <w:jc w:val="both"/>
        <w:rPr>
          <w:rFonts w:ascii="Arial" w:hAnsi="Arial" w:cs="Arial"/>
          <w:sz w:val="24"/>
          <w:szCs w:val="24"/>
        </w:rPr>
      </w:pPr>
      <w:r w:rsidRPr="00215AC0">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w:t>
      </w:r>
      <w:r w:rsidRPr="00215AC0">
        <w:rPr>
          <w:rFonts w:ascii="Arial" w:hAnsi="Arial" w:cs="Arial"/>
          <w:i/>
          <w:iCs/>
          <w:sz w:val="24"/>
          <w:szCs w:val="24"/>
        </w:rPr>
        <w:lastRenderedPageBreak/>
        <w:t>di lui siano riconciliate tutte le cose, avendo pacificato con il sangue della sua croce sia le cose che stanno sulla terra, sia quelle che stanno nei cieli. (Col 1,12-20).</w:t>
      </w:r>
    </w:p>
    <w:p w14:paraId="6599128A" w14:textId="77777777" w:rsidR="00215AC0" w:rsidRDefault="00215AC0" w:rsidP="00215AC0">
      <w:pPr>
        <w:spacing w:line="240" w:lineRule="auto"/>
        <w:jc w:val="both"/>
        <w:rPr>
          <w:rFonts w:ascii="Arial" w:hAnsi="Arial" w:cs="Arial"/>
          <w:sz w:val="24"/>
          <w:szCs w:val="24"/>
        </w:rPr>
      </w:pPr>
      <w:r w:rsidRPr="00215AC0">
        <w:rPr>
          <w:rFonts w:ascii="Arial" w:hAnsi="Arial" w:cs="Arial"/>
          <w:sz w:val="24"/>
          <w:szCs w:val="24"/>
        </w:rPr>
        <w:t xml:space="preserve">La vera missione è il frutto della vera cristologia, la vera cristologia è il frutto della vera teologia, la vera teologia è il frutto della vera pneumatologia, che a sua volta genera la vera ecclesiologia e la vera antropologia. Essendo stata modificata e trasformata oggi tutta la teologia, anche tutta la cristologia, tutta la pneumatologia, tutta l’ecclesiologia, tutta l’antropologia è stata modificata e trasformata. Trasformata e modificata la teologia, tutta la Scrittura Santa è stata adattata a questa nuova teologia. Se la teologia oggi dice che Dio non giudica nessuno e che tutti sono già salvati e che Dio è solo misericordia e che tutte le religioni sono vie di salvezza, si comprenderà bene che tutta la Sacra Scrittura verrà interpretata secondo questa nuova teologia. Questo significa che non è più la Parola di Dio che rivela Dio, è invece l’uomo che si fa il suo Dio e facendosi il suo Dio si fa la Parola di Dio, si fa lo Spirito Santo, si fa la sua Chiesa e il suo Cristo. Facendosi il suo Cristo necessariamente dovrà abbandonare il Cristo di Dio secondo il decreto eterno del Padre e ogni altra verità legata alla salvezza che è in Cristo, con Cristo, per Cristo. </w:t>
      </w:r>
    </w:p>
    <w:p w14:paraId="64B1435F" w14:textId="7928C723" w:rsidR="00215AC0" w:rsidRPr="00DC47B7" w:rsidRDefault="00215AC0" w:rsidP="00DC47B7">
      <w:pPr>
        <w:spacing w:line="240" w:lineRule="auto"/>
        <w:jc w:val="both"/>
        <w:rPr>
          <w:rFonts w:ascii="Arial" w:hAnsi="Arial" w:cs="Arial"/>
          <w:sz w:val="24"/>
          <w:szCs w:val="24"/>
        </w:rPr>
      </w:pPr>
      <w:r w:rsidRPr="00215AC0">
        <w:rPr>
          <w:rFonts w:ascii="Arial" w:hAnsi="Arial" w:cs="Arial"/>
          <w:sz w:val="24"/>
          <w:szCs w:val="24"/>
        </w:rPr>
        <w:t>Madre di Dio e Madre nostra, vieni e porta lo Spirito Santo in questo mondo che non conosce più il vero Dio.</w:t>
      </w:r>
    </w:p>
    <w:p w14:paraId="38D02219" w14:textId="77777777" w:rsidR="00E01EB9" w:rsidRPr="00DC47B7" w:rsidRDefault="00E01EB9" w:rsidP="00DC47B7">
      <w:pPr>
        <w:pStyle w:val="Titolo2"/>
      </w:pPr>
      <w:bookmarkStart w:id="106" w:name="_Toc531376955"/>
      <w:bookmarkStart w:id="107" w:name="_Toc215459435"/>
      <w:r w:rsidRPr="00DC47B7">
        <w:t>2 Giugno</w:t>
      </w:r>
      <w:bookmarkEnd w:id="106"/>
      <w:bookmarkEnd w:id="107"/>
      <w:r w:rsidRPr="00DC47B7">
        <w:t xml:space="preserve"> </w:t>
      </w:r>
    </w:p>
    <w:p w14:paraId="42BB6F16" w14:textId="77777777" w:rsidR="00E703B9" w:rsidRPr="00E703B9" w:rsidRDefault="00E703B9" w:rsidP="00E703B9">
      <w:pPr>
        <w:pStyle w:val="Titolo2"/>
      </w:pPr>
      <w:bookmarkStart w:id="108" w:name="_Toc171718393"/>
      <w:bookmarkStart w:id="109" w:name="_Toc215459436"/>
      <w:r w:rsidRPr="00E703B9">
        <w:rPr>
          <w:lang w:val="la-Latn"/>
        </w:rPr>
        <w:t>NE DESPICIAS IN NECESSITATIBUS</w:t>
      </w:r>
      <w:bookmarkEnd w:id="108"/>
      <w:bookmarkEnd w:id="109"/>
    </w:p>
    <w:p w14:paraId="58BA2156" w14:textId="77777777" w:rsidR="00E703B9" w:rsidRDefault="00E703B9" w:rsidP="00E703B9">
      <w:pPr>
        <w:spacing w:line="240" w:lineRule="auto"/>
        <w:jc w:val="both"/>
        <w:rPr>
          <w:rFonts w:ascii="Arial" w:hAnsi="Arial" w:cs="Arial"/>
          <w:i/>
          <w:iCs/>
          <w:sz w:val="24"/>
          <w:szCs w:val="24"/>
        </w:rPr>
      </w:pPr>
      <w:r w:rsidRPr="00E703B9">
        <w:rPr>
          <w:rFonts w:ascii="Arial" w:hAnsi="Arial" w:cs="Arial"/>
          <w:sz w:val="24"/>
          <w:szCs w:val="24"/>
        </w:rPr>
        <w:t>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E703B9">
        <w:rPr>
          <w:rFonts w:ascii="Arial" w:hAnsi="Arial" w:cs="Arial"/>
          <w:i/>
          <w:iCs/>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2BA18353" w14:textId="46C6EE8B"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w:t>
      </w:r>
    </w:p>
    <w:p w14:paraId="6E37C2F1" w14:textId="779DCE16"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 xml:space="preserve">Questa persona è la Vergine Santa, Pura, Casta, Madre di Dio e Madre nostra, la nostra Ausiliatrice, il nostro Conforto, la nostra Protezione, la nostra Difesa, Colei alla quale il Signore ha demandato la missione di aiutarci a superare ogni prova in modo che possiamo </w:t>
      </w:r>
      <w:r w:rsidRPr="00E703B9">
        <w:rPr>
          <w:rFonts w:ascii="Arial" w:hAnsi="Arial" w:cs="Arial"/>
          <w:sz w:val="24"/>
          <w:szCs w:val="24"/>
        </w:rPr>
        <w:lastRenderedPageBreak/>
        <w:t>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Lei vuole però che noi Le manifestiamo la nostra paura, le nostre ansie, i nostri timori, quel terrore che si impossessa di noi e sembra quasi che ci tolga il respiro. </w:t>
      </w:r>
      <w:r w:rsidRPr="00E703B9">
        <w:rPr>
          <w:rFonts w:ascii="Arial" w:hAnsi="Arial" w:cs="Arial"/>
          <w:i/>
          <w:iCs/>
          <w:sz w:val="24"/>
          <w:szCs w:val="24"/>
        </w:rPr>
        <w:t>“Non disprezzare le suppliche di noi che siamo nelle necessità”</w:t>
      </w:r>
      <w:r w:rsidRPr="00E703B9">
        <w:rPr>
          <w:rFonts w:ascii="Arial" w:hAnsi="Arial" w:cs="Arial"/>
          <w:sz w:val="24"/>
          <w:szCs w:val="24"/>
        </w:rPr>
        <w:t>: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w:t>
      </w:r>
    </w:p>
    <w:p w14:paraId="6C3E95CD"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3805DC39"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Oggi aggiungiamo un solenne, grande, infinito, eterno ringraziamento perché tu, nostra Madre santissima, hai ascoltato il nostro grido e più che un tempo con Davide, hai compiuto per noi un’opera impossibile ad ogni umana e angelica creatura. Solo per la preghiera da te rivolta al Figlio tuo, il cielo e la terra si sono sconvolti come mai prima d’ora nella nostra storia. Quanto dice il Salmo di Davide è ben poca cosa. Veramente la tua opera ha lasciato il cielo attonito. Per un attimo il mondo intero è rimasto senza respiro. Anche Satana per qualche momento è rimasto inebetito. Nei cieli e sulla terra non v è una Creatura che in ogni istante può ridurre a nulla la sua potenza di morte, la sua superbia di odio, la sua tracotanza contro ogni giustizia.</w:t>
      </w:r>
    </w:p>
    <w:p w14:paraId="53DE4F32"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w:t>
      </w:r>
      <w:r w:rsidRPr="00E703B9">
        <w:rPr>
          <w:rFonts w:ascii="Arial" w:hAnsi="Arial" w:cs="Arial"/>
          <w:i/>
          <w:iCs/>
          <w:sz w:val="24"/>
          <w:szCs w:val="24"/>
        </w:rPr>
        <w:lastRenderedPageBreak/>
        <w:t>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2911EDD"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w:t>
      </w:r>
    </w:p>
    <w:p w14:paraId="6459B4C3"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Madre Santa, la tua opera deve essere confessata ben superiore anche all’apertura e alla chiusura del Mar Rosso. Il tuo bastone è infinitamente più potente del bastone di Mosè. Per questo il nostro canto dovrà essere ben superiore al canto di Mosè. Tu non hai aperto e chiuso il Mar Rosso, ha aperto e chiuso l’inferno. Hai aperto l’inferno. Il tuo fedele è stato tratto in salvo. Ha immediatamente dopo chiuso l’inferno, perché il nemico non potesse raggiungerlo. Nessuna Creatura, Madre Santa, all’infuori di Te, può aprire e chiudere l’inferno. Ecco perché il nostro canto dovrà essere più alto e più solenne di quello intonato da Mosè.</w:t>
      </w:r>
    </w:p>
    <w:p w14:paraId="60788AAF"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w:t>
      </w:r>
      <w:r w:rsidRPr="00E703B9">
        <w:rPr>
          <w:rFonts w:ascii="Arial" w:hAnsi="Arial" w:cs="Arial"/>
          <w:i/>
          <w:iCs/>
          <w:sz w:val="24"/>
          <w:szCs w:val="24"/>
        </w:rPr>
        <w:lastRenderedPageBreak/>
        <w:t>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0B6D405B"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94AA24B" w14:textId="7CECADB5" w:rsidR="00E703B9" w:rsidRPr="00E703B9" w:rsidRDefault="00E703B9" w:rsidP="00E703B9">
      <w:pPr>
        <w:spacing w:line="240" w:lineRule="auto"/>
        <w:jc w:val="both"/>
        <w:rPr>
          <w:rFonts w:ascii="Arial" w:hAnsi="Arial" w:cs="Arial"/>
          <w:spacing w:val="-4"/>
          <w:sz w:val="24"/>
          <w:szCs w:val="24"/>
        </w:rPr>
      </w:pPr>
      <w:r w:rsidRPr="00E703B9">
        <w:rPr>
          <w:rFonts w:ascii="Arial" w:hAnsi="Arial" w:cs="Arial"/>
          <w:spacing w:val="-4"/>
          <w:sz w:val="24"/>
          <w:szCs w:val="24"/>
        </w:rPr>
        <w:t>Il nostro canto dovrà essere anche ben più alto e più solenne di quello di Anna. Veramente il Signore, Madre Santa, ha posto nelle tue mani non solo i cardini del mondo, ma anche i cardini del cielo e della terra, del tempo e dell’eternità, i cardini di ogni uomo, di ogni angelo, i cardini di Satana e di tutti i suoi angeli ribelli e nemici dell’uomo. Tu, Madre Santa, hai il potere nelle tue mani, di scuotere il cielo e la terra. Ecco il cantico di Anna e la Profezia di Isaia:</w:t>
      </w:r>
    </w:p>
    <w:p w14:paraId="3F412323" w14:textId="4792751B"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40EDD459" w14:textId="11F8C536"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 xml:space="preserve">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w:t>
      </w:r>
      <w:r w:rsidRPr="00E703B9">
        <w:rPr>
          <w:rFonts w:ascii="Arial" w:hAnsi="Arial" w:cs="Arial"/>
          <w:i/>
          <w:iCs/>
          <w:sz w:val="24"/>
          <w:szCs w:val="24"/>
        </w:rPr>
        <w:lastRenderedPageBreak/>
        <w:t>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(Is 13,4-14).</w:t>
      </w:r>
    </w:p>
    <w:p w14:paraId="7EF843FA" w14:textId="51A1A909" w:rsidR="00E703B9" w:rsidRPr="00E703B9" w:rsidRDefault="00E703B9" w:rsidP="00E703B9">
      <w:pPr>
        <w:spacing w:line="240" w:lineRule="auto"/>
        <w:jc w:val="both"/>
        <w:rPr>
          <w:rFonts w:ascii="Arial" w:hAnsi="Arial" w:cs="Arial"/>
          <w:sz w:val="24"/>
          <w:szCs w:val="24"/>
        </w:rPr>
      </w:pPr>
      <w:r w:rsidRPr="00E703B9">
        <w:rPr>
          <w:rFonts w:ascii="Arial" w:hAnsi="Arial" w:cs="Arial"/>
          <w:sz w:val="24"/>
          <w:szCs w:val="24"/>
        </w:rPr>
        <w:t>Ora, Madre Santa, ti chiedo una grazia che solo tu puoi ottenermi dal Figlio tuo: dammi la tua fede perché io creda che veramente tu sei onnipotente, per grazia a te elargita dal Signore nostro Dio e dammi la tua sapienza perché io possa compiere il ministero che mi è stato affidato sempre secondo purissima verità, carità, speranza, giustizia, fortezza, temperanza, prudenza. A te chiedo, Madre Santa, di scuotere oggi il cielo e la terra, perché si manifesti in modo visibile la tua gloria. I figli di Satana l’hanno negata, infangata, deturpata, disprezzata, oltraggiata. Tu vieni visibilmente e attesta al mondo intero che tutto è stato fatto per tua volontà. Ascolta la mia preghiera, Madre di Dio e dal tuo trono di Regina del cielo e della terra, esaudiscila.</w:t>
      </w:r>
    </w:p>
    <w:p w14:paraId="7ECDD4E6" w14:textId="77777777" w:rsidR="00DC47B7" w:rsidRDefault="00DC47B7" w:rsidP="00DC47B7"/>
    <w:p w14:paraId="542EE377" w14:textId="45DC87DA" w:rsidR="00E703B9" w:rsidRPr="00E703B9" w:rsidRDefault="00E703B9" w:rsidP="00E703B9">
      <w:pPr>
        <w:pStyle w:val="Titolo2"/>
        <w:spacing w:line="360" w:lineRule="auto"/>
        <w:jc w:val="center"/>
      </w:pPr>
      <w:bookmarkStart w:id="110" w:name="_Toc215459437"/>
      <w:r w:rsidRPr="00E703B9">
        <w:t>IL FIGLIO DELL’UOMO NON HA DOVE POSARE IL CAPO</w:t>
      </w:r>
      <w:bookmarkEnd w:id="110"/>
    </w:p>
    <w:p w14:paraId="640148A1" w14:textId="77777777" w:rsidR="00FE56A7" w:rsidRDefault="00E703B9" w:rsidP="00E703B9">
      <w:pPr>
        <w:spacing w:line="240" w:lineRule="auto"/>
        <w:jc w:val="both"/>
        <w:rPr>
          <w:rFonts w:ascii="Arial" w:hAnsi="Arial" w:cs="Arial"/>
          <w:sz w:val="24"/>
          <w:szCs w:val="24"/>
        </w:rPr>
      </w:pPr>
      <w:r w:rsidRPr="00E703B9">
        <w:rPr>
          <w:rFonts w:ascii="Arial" w:hAnsi="Arial" w:cs="Arial"/>
          <w:sz w:val="24"/>
          <w:szCs w:val="24"/>
        </w:rPr>
        <w:t xml:space="preserve">Le condizioni per seguire Gesù sono semplici da essere formulate: Gesù cammina avanti e dietro ogni suo discepolo. Lo Spirito Santo cammina avanti e dietro ogni persona che da Lui è stata colmata con la sovrabbondate ricchezza dei suoi doni. Il Padre cammina avanti e dietro di lui ogni suo figlio. </w:t>
      </w:r>
    </w:p>
    <w:p w14:paraId="3EBAEE29" w14:textId="77777777" w:rsidR="00FE56A7" w:rsidRPr="00FE56A7" w:rsidRDefault="00E703B9" w:rsidP="00E703B9">
      <w:pPr>
        <w:spacing w:line="240" w:lineRule="auto"/>
        <w:jc w:val="both"/>
        <w:rPr>
          <w:rFonts w:ascii="Arial" w:hAnsi="Arial" w:cs="Arial"/>
          <w:i/>
          <w:iCs/>
          <w:spacing w:val="-2"/>
          <w:sz w:val="24"/>
          <w:szCs w:val="24"/>
        </w:rPr>
      </w:pPr>
      <w:r w:rsidRPr="00E703B9">
        <w:rPr>
          <w:rFonts w:ascii="Arial" w:hAnsi="Arial" w:cs="Arial"/>
          <w:sz w:val="24"/>
          <w:szCs w:val="24"/>
        </w:rPr>
        <w:t>Questo cammino dovrà vissuto secondo la professione di amore fatta a Rut alla suocera Noemi:</w:t>
      </w:r>
      <w:r w:rsidRPr="00E703B9">
        <w:rPr>
          <w:rFonts w:ascii="Arial" w:hAnsi="Arial" w:cs="Arial"/>
          <w:i/>
          <w:iCs/>
          <w:sz w:val="24"/>
          <w:szCs w:val="24"/>
        </w:rPr>
        <w:t xml:space="preserve"> “Al tempo dei giudici, ci fu nel paese una carestia e un uomo con la moglie e i suoi due figli emigrò da Betlemme di Giuda nei campi di Moab. Quest’uomo si chiamava </w:t>
      </w:r>
      <w:r w:rsidRPr="00E703B9">
        <w:rPr>
          <w:rFonts w:ascii="Arial" w:hAnsi="Arial" w:cs="Arial"/>
          <w:i/>
          <w:iCs/>
          <w:spacing w:val="-2"/>
          <w:sz w:val="24"/>
          <w:szCs w:val="24"/>
        </w:rPr>
        <w:t>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sidR="00FE56A7" w:rsidRPr="00FE56A7">
        <w:rPr>
          <w:rFonts w:ascii="Arial" w:hAnsi="Arial" w:cs="Arial"/>
          <w:i/>
          <w:iCs/>
          <w:spacing w:val="-2"/>
          <w:sz w:val="24"/>
          <w:szCs w:val="24"/>
        </w:rPr>
        <w:t>”</w:t>
      </w:r>
      <w:r w:rsidRPr="00E703B9">
        <w:rPr>
          <w:rFonts w:ascii="Arial" w:hAnsi="Arial" w:cs="Arial"/>
          <w:i/>
          <w:iCs/>
          <w:spacing w:val="-2"/>
          <w:sz w:val="24"/>
          <w:szCs w:val="24"/>
        </w:rPr>
        <w:t xml:space="preserve"> (Rut 1,1-15). </w:t>
      </w:r>
    </w:p>
    <w:p w14:paraId="25D92DA4" w14:textId="4BB01FA6" w:rsidR="00E703B9" w:rsidRPr="00E703B9" w:rsidRDefault="00E703B9" w:rsidP="00E703B9">
      <w:pPr>
        <w:spacing w:line="240" w:lineRule="auto"/>
        <w:jc w:val="both"/>
        <w:rPr>
          <w:rFonts w:ascii="Arial" w:hAnsi="Arial" w:cs="Arial"/>
          <w:spacing w:val="-2"/>
          <w:sz w:val="24"/>
          <w:szCs w:val="24"/>
        </w:rPr>
      </w:pPr>
      <w:r w:rsidRPr="00E703B9">
        <w:rPr>
          <w:rFonts w:ascii="Arial" w:hAnsi="Arial" w:cs="Arial"/>
          <w:spacing w:val="-2"/>
          <w:sz w:val="24"/>
          <w:szCs w:val="24"/>
        </w:rPr>
        <w:lastRenderedPageBreak/>
        <w:t>Gesù cammina nella Parola del Padre e anche il discepolo deve camminare nella Parola di Gesù. Gesù cammina nella verità dello Spirito Santo e anche il discepolo deve camminare nella verità di Gesù che è verità dello Spirito Santo. Gesù cammina ascoltando la voce del Padre nello Spirito Santo e anche il discepolo deve ascoltare la voce di Gesù nello Spirito Santo.</w:t>
      </w:r>
    </w:p>
    <w:p w14:paraId="17B8A527" w14:textId="77777777" w:rsidR="00E703B9" w:rsidRPr="00E703B9" w:rsidRDefault="00E703B9" w:rsidP="00E703B9">
      <w:pPr>
        <w:spacing w:line="240" w:lineRule="auto"/>
        <w:jc w:val="both"/>
        <w:rPr>
          <w:rFonts w:ascii="Arial" w:hAnsi="Arial" w:cs="Arial"/>
          <w:sz w:val="24"/>
          <w:szCs w:val="24"/>
        </w:rPr>
      </w:pPr>
      <w:r w:rsidRPr="00E703B9">
        <w:rPr>
          <w:rFonts w:ascii="Arial" w:hAnsi="Arial" w:cs="Arial"/>
          <w:i/>
          <w:iCs/>
          <w:sz w:val="24"/>
          <w:szCs w:val="24"/>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w:t>
      </w:r>
      <w:bookmarkStart w:id="111" w:name="_Hlk172017394"/>
      <w:r w:rsidRPr="00E703B9">
        <w:rPr>
          <w:rFonts w:ascii="Arial" w:hAnsi="Arial" w:cs="Arial"/>
          <w:i/>
          <w:iCs/>
          <w:sz w:val="24"/>
          <w:szCs w:val="24"/>
        </w:rPr>
        <w:t>l Figlio dell’uomo non ha dove posare il capo</w:t>
      </w:r>
      <w:bookmarkEnd w:id="111"/>
      <w:r w:rsidRPr="00E703B9">
        <w:rPr>
          <w:rFonts w:ascii="Arial" w:hAnsi="Arial" w:cs="Arial"/>
          <w:i/>
          <w:iCs/>
          <w:sz w:val="24"/>
          <w:szCs w:val="24"/>
        </w:rPr>
        <w:t>». E un altro dei suoi discepoli gli disse: «Signore, permettimi di andare prima a seppellire mio padre». Ma Gesù gli rispose: «</w:t>
      </w:r>
      <w:bookmarkStart w:id="112" w:name="_Hlk172017485"/>
      <w:r w:rsidRPr="00E703B9">
        <w:rPr>
          <w:rFonts w:ascii="Arial" w:hAnsi="Arial" w:cs="Arial"/>
          <w:i/>
          <w:iCs/>
          <w:sz w:val="24"/>
          <w:szCs w:val="24"/>
        </w:rPr>
        <w:t>Seguimi, e lascia che i morti seppelliscano i loro morti</w:t>
      </w:r>
      <w:bookmarkEnd w:id="112"/>
      <w:r w:rsidRPr="00E703B9">
        <w:rPr>
          <w:rFonts w:ascii="Arial" w:hAnsi="Arial" w:cs="Arial"/>
          <w:i/>
          <w:iCs/>
          <w:sz w:val="24"/>
          <w:szCs w:val="24"/>
        </w:rPr>
        <w:t>». </w:t>
      </w:r>
      <w:r w:rsidRPr="00E703B9">
        <w:rPr>
          <w:rFonts w:ascii="Arial" w:hAnsi="Arial" w:cs="Arial"/>
          <w:sz w:val="24"/>
          <w:szCs w:val="24"/>
        </w:rPr>
        <w:t>(Mt 8,14-22).</w:t>
      </w:r>
    </w:p>
    <w:p w14:paraId="1421E5CC" w14:textId="77777777" w:rsidR="00FE56A7" w:rsidRDefault="00E703B9" w:rsidP="00E703B9">
      <w:pPr>
        <w:spacing w:line="240" w:lineRule="auto"/>
        <w:jc w:val="both"/>
        <w:rPr>
          <w:rFonts w:ascii="Arial" w:hAnsi="Arial" w:cs="Arial"/>
          <w:sz w:val="24"/>
          <w:szCs w:val="24"/>
        </w:rPr>
      </w:pPr>
      <w:r w:rsidRPr="00E703B9">
        <w:rPr>
          <w:rFonts w:ascii="Arial" w:hAnsi="Arial" w:cs="Arial"/>
          <w:sz w:val="24"/>
          <w:szCs w:val="24"/>
        </w:rPr>
        <w:t>Esempio perfettissimo di come si cammina con Gesù ce lo offrono San Giuseppe e la Vergine Maria: </w:t>
      </w:r>
      <w:r w:rsidRPr="00E703B9">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2,13-15.19-23).</w:t>
      </w:r>
      <w:r w:rsidRPr="00E703B9">
        <w:rPr>
          <w:rFonts w:ascii="Arial" w:hAnsi="Arial" w:cs="Arial"/>
          <w:sz w:val="24"/>
          <w:szCs w:val="24"/>
        </w:rPr>
        <w:t> </w:t>
      </w:r>
    </w:p>
    <w:p w14:paraId="6AEA2648" w14:textId="144E9B1C" w:rsidR="00E703B9" w:rsidRPr="00FE56A7" w:rsidRDefault="00E703B9" w:rsidP="00E703B9">
      <w:pPr>
        <w:spacing w:line="240" w:lineRule="auto"/>
        <w:jc w:val="both"/>
        <w:rPr>
          <w:rFonts w:ascii="Arial" w:hAnsi="Arial" w:cs="Arial"/>
          <w:spacing w:val="-2"/>
          <w:sz w:val="24"/>
          <w:szCs w:val="24"/>
        </w:rPr>
      </w:pPr>
      <w:r w:rsidRPr="00E703B9">
        <w:rPr>
          <w:rFonts w:ascii="Arial" w:hAnsi="Arial" w:cs="Arial"/>
          <w:spacing w:val="-2"/>
          <w:sz w:val="24"/>
          <w:szCs w:val="24"/>
        </w:rPr>
        <w:t>Nella sequela di Gesù non ci sono momenti dipendenti dalla nostra volontà, scelte fatte da noi, progetti da noi studiati. Nella sequela di Gesù tutto viene dalla Parola di Gesù e dalla Volontà del Padre, conosciuta in una intensa e diuturna preghiera elevata al Padre nello Spirito Santo. Se noi, ad esempio, parliamo sempre dalla Divina Scrittura questo avviene per un comandato a noi dato dal Padre celeste: </w:t>
      </w:r>
      <w:r w:rsidRPr="00E703B9">
        <w:rPr>
          <w:rFonts w:ascii="Arial" w:hAnsi="Arial" w:cs="Arial"/>
          <w:i/>
          <w:iCs/>
          <w:spacing w:val="-2"/>
          <w:sz w:val="24"/>
          <w:szCs w:val="24"/>
        </w:rPr>
        <w:t>“Non dovrà mai passare un solo giorno senza la tua immersione nella mia Parola, così come essa è contenuta nelle Sacre Scritture. D’altro no</w:t>
      </w:r>
      <w:r w:rsidR="00FE56A7" w:rsidRPr="00FE56A7">
        <w:rPr>
          <w:rFonts w:ascii="Arial" w:hAnsi="Arial" w:cs="Arial"/>
          <w:i/>
          <w:iCs/>
          <w:spacing w:val="-2"/>
          <w:sz w:val="24"/>
          <w:szCs w:val="24"/>
        </w:rPr>
        <w:t>n</w:t>
      </w:r>
      <w:r w:rsidRPr="00E703B9">
        <w:rPr>
          <w:rFonts w:ascii="Arial" w:hAnsi="Arial" w:cs="Arial"/>
          <w:i/>
          <w:iCs/>
          <w:spacing w:val="-2"/>
          <w:sz w:val="24"/>
          <w:szCs w:val="24"/>
        </w:rPr>
        <w:t xml:space="preserve"> dovrai interessarti. Non ti ho scelto per commentare la parola degli uomini. Ti ho scelto per parlare della mia Parola dalla mia Parola. Attienici a questo comando e nelle mie cose non sbaglierai mai. Anche quando ascolterai lo Spirito Santo parlare attraverso la voce e le opere del mio Messaggero, prima porta ogni Parola ascoltata e ogni opera vista nelle Sacre Scritture e poi dalle Sacre Scritture spiega, chiarisci, insegna, ammaestra. Anche ogni evento storico devi portare nelle Scritture Sante e sempre dalle Scritture Sante dovrai leggerlo, comprenderlo, interpretarlo, spiegarlo. La Scrittura sia per te il solo Libro dal quale sempre parlare e lo Spirito Santo siano gli occhi con i quali tutto dovrai leggere. Sarà questa la tua sapienza, la tua intelligenza, la tua scienza e conoscenza”.</w:t>
      </w:r>
      <w:r w:rsidRPr="00E703B9">
        <w:rPr>
          <w:rFonts w:ascii="Arial" w:hAnsi="Arial" w:cs="Arial"/>
          <w:spacing w:val="-2"/>
          <w:sz w:val="24"/>
          <w:szCs w:val="24"/>
        </w:rPr>
        <w:t xml:space="preserve"> Riferiamo questo comando perché ci hanno accusato di parlare solo e sempre dalle Parole del Messaggero del Signore. Mentre in verità abbiamo fatto sempre parlare il Messaggero con le Parole delle Sacre Scritture. </w:t>
      </w:r>
    </w:p>
    <w:p w14:paraId="59708B23" w14:textId="26A1370C" w:rsidR="00E703B9" w:rsidRPr="00FE56A7" w:rsidRDefault="00E703B9" w:rsidP="00FE56A7">
      <w:pPr>
        <w:spacing w:line="240" w:lineRule="auto"/>
        <w:jc w:val="both"/>
        <w:rPr>
          <w:rFonts w:ascii="Arial" w:hAnsi="Arial" w:cs="Arial"/>
          <w:sz w:val="24"/>
          <w:szCs w:val="24"/>
        </w:rPr>
      </w:pPr>
      <w:r w:rsidRPr="00E703B9">
        <w:rPr>
          <w:rFonts w:ascii="Arial" w:hAnsi="Arial" w:cs="Arial"/>
          <w:sz w:val="24"/>
          <w:szCs w:val="24"/>
        </w:rPr>
        <w:t>Madre di Dio e Madre nostra venite in nostro soccorso. Aiutateci ad essere fedeli al Padre celeste per tutti i giorni della nostra vita.</w:t>
      </w:r>
    </w:p>
    <w:p w14:paraId="23B8DD6B" w14:textId="77777777" w:rsidR="00E01EB9" w:rsidRPr="00E01EB9" w:rsidRDefault="00E01EB9" w:rsidP="00DC47B7">
      <w:pPr>
        <w:pStyle w:val="Titolo2"/>
      </w:pPr>
      <w:bookmarkStart w:id="113" w:name="_Toc531376957"/>
      <w:bookmarkStart w:id="114" w:name="_Toc215459438"/>
      <w:r w:rsidRPr="00E01EB9">
        <w:lastRenderedPageBreak/>
        <w:t>3 Giugno</w:t>
      </w:r>
      <w:bookmarkEnd w:id="113"/>
      <w:bookmarkEnd w:id="114"/>
    </w:p>
    <w:p w14:paraId="7287D11D" w14:textId="77777777" w:rsidR="00291514" w:rsidRPr="00291514" w:rsidRDefault="00291514" w:rsidP="00291514">
      <w:pPr>
        <w:pStyle w:val="Titolo2"/>
        <w:spacing w:line="360" w:lineRule="auto"/>
        <w:jc w:val="center"/>
      </w:pPr>
      <w:bookmarkStart w:id="115" w:name="_Toc172628570"/>
      <w:bookmarkStart w:id="116" w:name="_Toc215459439"/>
      <w:r w:rsidRPr="00291514">
        <w:t>Io e il Padre siamo una cosa sola</w:t>
      </w:r>
      <w:bookmarkEnd w:id="115"/>
      <w:bookmarkEnd w:id="116"/>
    </w:p>
    <w:p w14:paraId="263BC599" w14:textId="77777777" w:rsidR="00291514" w:rsidRDefault="00291514" w:rsidP="00291514">
      <w:pPr>
        <w:spacing w:line="240" w:lineRule="auto"/>
        <w:jc w:val="both"/>
        <w:rPr>
          <w:rFonts w:ascii="Arial" w:hAnsi="Arial" w:cs="Arial"/>
          <w:sz w:val="24"/>
          <w:szCs w:val="24"/>
        </w:rPr>
      </w:pPr>
      <w:r w:rsidRPr="00291514">
        <w:rPr>
          <w:rFonts w:ascii="Arial" w:hAnsi="Arial" w:cs="Arial"/>
          <w:sz w:val="24"/>
          <w:szCs w:val="24"/>
        </w:rPr>
        <w:t>Nelle Parole di Gesù vi sono tre verità che vanno messe bene in luce. Prima verità: </w:t>
      </w:r>
      <w:r w:rsidRPr="00291514">
        <w:rPr>
          <w:rFonts w:ascii="Arial" w:hAnsi="Arial" w:cs="Arial"/>
          <w:i/>
          <w:iCs/>
          <w:sz w:val="24"/>
          <w:szCs w:val="24"/>
        </w:rPr>
        <w:t>Le mie pecore ascoltano la mia voce e io le conosco ed esse mi seguono. </w:t>
      </w:r>
      <w:r w:rsidRPr="00291514">
        <w:rPr>
          <w:rFonts w:ascii="Arial" w:hAnsi="Arial" w:cs="Arial"/>
          <w:sz w:val="24"/>
          <w:szCs w:val="24"/>
        </w:rPr>
        <w:t xml:space="preserve">Chi è pecora di Gesù? È chi ascolta la sua voce. Se la voce di Gesù non viene ascoltata, non si è sue pecore. Oggi possiamo noi dire che siamo pecore di Gesù? Non lo possiamo dire perché ognuno insegue i suoi pensieri, i suoi sentimenti, le sue piccole o grandi idolatrie. Da moltissimi che si dicono pecore di Gesù, la sua Parola è ridotta a una favola di altri tempi. Valida per ieri, ma non certo per oggi, non certo per noi. Ogni tanto sarebbe assai proficuo per noi leggere qualche rigo delle antiche profezie. </w:t>
      </w:r>
    </w:p>
    <w:p w14:paraId="0EF1D121" w14:textId="77777777" w:rsidR="006B5B30" w:rsidRDefault="00291514" w:rsidP="00291514">
      <w:pPr>
        <w:spacing w:line="240" w:lineRule="auto"/>
        <w:jc w:val="both"/>
        <w:rPr>
          <w:rFonts w:ascii="Arial" w:hAnsi="Arial" w:cs="Arial"/>
          <w:i/>
          <w:iCs/>
          <w:sz w:val="24"/>
          <w:szCs w:val="24"/>
        </w:rPr>
      </w:pPr>
      <w:r w:rsidRPr="00291514">
        <w:rPr>
          <w:rFonts w:ascii="Arial" w:hAnsi="Arial" w:cs="Arial"/>
          <w:sz w:val="24"/>
          <w:szCs w:val="24"/>
        </w:rPr>
        <w:t>Ecco un brano di una profezia di Isaia:</w:t>
      </w:r>
      <w:r w:rsidRPr="00291514">
        <w:rPr>
          <w:rFonts w:ascii="Arial" w:hAnsi="Arial" w:cs="Arial"/>
          <w:i/>
          <w:iCs/>
          <w:sz w:val="24"/>
          <w:szCs w:val="24"/>
        </w:rPr>
        <w:t> “Perciò ascoltate la parola del Signore, uomini arroganti, signori di questo popolo che sta a Gerusalemme. Voi dite: «Abbiamo concluso un’alleanza con la 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 Forse tutti i giorni l’aratore ara per seminare, rompe e sarchia la terra? Forse non ne spiana la superficie, non vi semina l’anéto e non vi sparge il cumìno? E non vi pone grano, miglio e orzo e spelta lungo i confini? Gli insegna la regola e lo ammaestra il suo Dio. Certo, l’anéto non si batte con il tribbio, né si fa girare sul cumìno il rullo, ma con il bastone si batte l’anéto e con la verga il cumìno. Il frumento vien forse schiacciato? Certo, non lo si pesta senza fine, ma vi fanno passare sopra il rullo e le bestie, senza schiacciarlo. Anche questo proviene dal Signore degli eserciti: egli si mostra mirabile nei suoi disegni, grande nella sua sapienza</w:t>
      </w:r>
      <w:r>
        <w:rPr>
          <w:rFonts w:ascii="Arial" w:hAnsi="Arial" w:cs="Arial"/>
          <w:i/>
          <w:iCs/>
          <w:sz w:val="24"/>
          <w:szCs w:val="24"/>
        </w:rPr>
        <w:t>”</w:t>
      </w:r>
      <w:r w:rsidRPr="00291514">
        <w:rPr>
          <w:rFonts w:ascii="Arial" w:hAnsi="Arial" w:cs="Arial"/>
          <w:i/>
          <w:iCs/>
          <w:sz w:val="24"/>
          <w:szCs w:val="24"/>
        </w:rPr>
        <w:t xml:space="preserve"> (Is 28,14-29). </w:t>
      </w:r>
    </w:p>
    <w:p w14:paraId="5F6E33AE" w14:textId="0A4833A4"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Se non ascoltiamo la voce del Signore, che parla oggi e per sempre, non siamo sue pecore.</w:t>
      </w:r>
    </w:p>
    <w:p w14:paraId="21C174A7" w14:textId="77777777"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Seconda verità: </w:t>
      </w:r>
      <w:r w:rsidRPr="00291514">
        <w:rPr>
          <w:rFonts w:ascii="Arial" w:hAnsi="Arial" w:cs="Arial"/>
          <w:i/>
          <w:iCs/>
          <w:sz w:val="24"/>
          <w:szCs w:val="24"/>
        </w:rPr>
        <w:t>“Io do loro la vita eterna e non andranno perdute in eterno e nessuno le strapperà dalla mia mano”</w:t>
      </w:r>
      <w:r w:rsidRPr="00291514">
        <w:rPr>
          <w:rFonts w:ascii="Arial" w:hAnsi="Arial" w:cs="Arial"/>
          <w:sz w:val="24"/>
          <w:szCs w:val="24"/>
        </w:rPr>
        <w:t>. Ecco il dono che Gesù fa alle sue pecore: la vita eterna. Ecco anche la promessa che fa loro: </w:t>
      </w:r>
      <w:r w:rsidRPr="00291514">
        <w:rPr>
          <w:rFonts w:ascii="Arial" w:hAnsi="Arial" w:cs="Arial"/>
          <w:i/>
          <w:iCs/>
          <w:sz w:val="24"/>
          <w:szCs w:val="24"/>
        </w:rPr>
        <w:t>“Nessuno le strapperà dalla mia mano”.</w:t>
      </w:r>
      <w:r w:rsidRPr="00291514">
        <w:rPr>
          <w:rFonts w:ascii="Arial" w:hAnsi="Arial" w:cs="Arial"/>
          <w:sz w:val="24"/>
          <w:szCs w:val="24"/>
        </w:rPr>
        <w:t> Chi segue Gesù vive di queste due certezze: ha in dono la vita eterna ed è custodito da Gesù. Contro Gesù nessuno ha potere.</w:t>
      </w:r>
    </w:p>
    <w:p w14:paraId="15A4E75D" w14:textId="77777777"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Ora entriamo nella terza verità: Perché nessuno potrà strappare le pecore dalla mano di Gesù? Ecco la sua risposta: </w:t>
      </w:r>
      <w:r w:rsidRPr="00291514">
        <w:rPr>
          <w:rFonts w:ascii="Arial" w:hAnsi="Arial" w:cs="Arial"/>
          <w:i/>
          <w:iCs/>
          <w:sz w:val="24"/>
          <w:szCs w:val="24"/>
        </w:rPr>
        <w:t>“Il Padre mio, che me le ha date è più grande di tutti e nessuno può strapparle dalla mano del Padre mio”</w:t>
      </w:r>
      <w:r w:rsidRPr="00291514">
        <w:rPr>
          <w:rFonts w:ascii="Arial" w:hAnsi="Arial" w:cs="Arial"/>
          <w:sz w:val="24"/>
          <w:szCs w:val="24"/>
        </w:rPr>
        <w:t>. Il Padre che ha dato le pecore a Cristo Gesù sempre veglia perché nessuno gliele strappi. Le pecore sono custodite dalla mano di Cristo e dalla mano del Padre. Nessuno può né contro Gesù e né contro il Padre.</w:t>
      </w:r>
    </w:p>
    <w:p w14:paraId="724C9334" w14:textId="77777777"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lastRenderedPageBreak/>
        <w:t>Ma c’è anche una quarta verità che va messa bene in luce: </w:t>
      </w:r>
      <w:r w:rsidRPr="00291514">
        <w:rPr>
          <w:rFonts w:ascii="Arial" w:hAnsi="Arial" w:cs="Arial"/>
          <w:i/>
          <w:iCs/>
          <w:sz w:val="24"/>
          <w:szCs w:val="24"/>
        </w:rPr>
        <w:t>“Io e il Padre siamo una cosa sola”.</w:t>
      </w:r>
      <w:r w:rsidRPr="00291514">
        <w:rPr>
          <w:rFonts w:ascii="Arial" w:hAnsi="Arial" w:cs="Arial"/>
          <w:sz w:val="24"/>
          <w:szCs w:val="24"/>
        </w:rPr>
        <w:t> Siamo una sola mano, una sola volontà di salvezza e di redenzione, una sola Parola di vita eterna, una sola grazia, un solo dono. Siamo una cosa sola perché io sono nel Padre e il Padre è in me. Io vivo per il Padre e il Padre vive per me. Ma anche siamo una cosa sola perché siamo una sola natura divina eterna. Il Padre mi ha generato dall’eternità e io dall’eternità sono suo Figlio. Sono Figlio per generazione eterna. Non sono Figlio per creazione e neanche per elezione. Sono Figlio per generazione per opera dello Spirito Santo e per elezione nello Spirito Santo, ma sempre come il Figlio Unigenito del Padre, come il solo Figlio del Padre.</w:t>
      </w:r>
    </w:p>
    <w:p w14:paraId="7EB82979" w14:textId="77777777"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 </w:t>
      </w:r>
      <w:r w:rsidRPr="00291514">
        <w:rPr>
          <w:rFonts w:ascii="Arial" w:hAnsi="Arial" w:cs="Arial"/>
          <w:i/>
          <w:iCs/>
          <w:sz w:val="24"/>
          <w:szCs w:val="24"/>
        </w:rPr>
        <w:t>In quel tempo, Gesù disse: «Le mie pecore ascoltano la mia voce e io le conosco ed esse mi seguono. Io do loro la vita eterna e non andranno perdute in eterno e nessuno le strapperà dalla mia mano. Il Padre mio, che me le ha date, è più grande di tutti e nessuno può strapparle dalla mano del Padre. </w:t>
      </w:r>
      <w:bookmarkStart w:id="117" w:name="_Hlk171745094"/>
      <w:r w:rsidRPr="00291514">
        <w:rPr>
          <w:rFonts w:ascii="Arial" w:hAnsi="Arial" w:cs="Arial"/>
          <w:i/>
          <w:iCs/>
          <w:sz w:val="24"/>
          <w:szCs w:val="24"/>
        </w:rPr>
        <w:t>Io e il Padre siamo una cosa sola</w:t>
      </w:r>
      <w:bookmarkEnd w:id="117"/>
      <w:r w:rsidRPr="00291514">
        <w:rPr>
          <w:rFonts w:ascii="Arial" w:hAnsi="Arial" w:cs="Arial"/>
          <w:i/>
          <w:iCs/>
          <w:sz w:val="24"/>
          <w:szCs w:val="24"/>
        </w:rPr>
        <w:t>».</w:t>
      </w:r>
    </w:p>
    <w:p w14:paraId="084F9A8C" w14:textId="4288A162"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Se nessuno può strappare le pecore dalla mano di Gesù, perché oggi molte pecore da pecore di Gesù stanno divenendo pecore di Satana? Stanno divenendo pecore di Satana per loro volontà. Come Cristo Gesù sia per volontà eterna e sia per volontà creata vuole eternamente essere del Padre e Satana lo tenta perché sia o da se stesso o da Satana, così ogni uomo è tentato. Come Cristo Gesù ha vinto ogni tentazione di Satana, così anche ogni sua pecor</w:t>
      </w:r>
      <w:r w:rsidR="006B5B30">
        <w:rPr>
          <w:rFonts w:ascii="Arial" w:hAnsi="Arial" w:cs="Arial"/>
          <w:sz w:val="24"/>
          <w:szCs w:val="24"/>
        </w:rPr>
        <w:t>a</w:t>
      </w:r>
      <w:r w:rsidRPr="00291514">
        <w:rPr>
          <w:rFonts w:ascii="Arial" w:hAnsi="Arial" w:cs="Arial"/>
          <w:sz w:val="24"/>
          <w:szCs w:val="24"/>
        </w:rPr>
        <w:t xml:space="preserve"> deve vincerla. Chi viene strappato dalla mano di Cristo, è strappato solo per sua volontà. Dio sempre ha rispettato l’uomo. Mai è venuto meno nel rispetto. Il rispetto di Dio è così alto che pur vedendo la sua creatura finire nella perdizione eterna, non può obbligarla con le catene ad amarlo. Si possono incatenare le bestie. Mai Dio incatenerà un uomo al suo amore. </w:t>
      </w:r>
    </w:p>
    <w:p w14:paraId="7A1C0343" w14:textId="51C4DC98" w:rsidR="00291514" w:rsidRPr="00291514" w:rsidRDefault="00291514" w:rsidP="00291514">
      <w:pPr>
        <w:spacing w:line="240" w:lineRule="auto"/>
        <w:jc w:val="both"/>
        <w:rPr>
          <w:rFonts w:ascii="Arial" w:hAnsi="Arial" w:cs="Arial"/>
          <w:sz w:val="24"/>
          <w:szCs w:val="24"/>
        </w:rPr>
      </w:pPr>
      <w:r w:rsidRPr="00291514">
        <w:rPr>
          <w:rFonts w:ascii="Arial" w:hAnsi="Arial" w:cs="Arial"/>
          <w:sz w:val="24"/>
          <w:szCs w:val="24"/>
        </w:rPr>
        <w:t>La Madre di Gesù venga e ci aiuti a comprendere questa tremenda verità: è nella volontà dell’uomo scegliere la morte eterna.</w:t>
      </w:r>
    </w:p>
    <w:p w14:paraId="06131E87" w14:textId="77777777" w:rsidR="00E01EB9" w:rsidRDefault="00E01EB9" w:rsidP="00291514"/>
    <w:p w14:paraId="38A4133C" w14:textId="79340B2D" w:rsidR="006B5B30" w:rsidRPr="006B5B30" w:rsidRDefault="006B5B30" w:rsidP="006B5B30">
      <w:pPr>
        <w:pStyle w:val="Titolo2"/>
        <w:jc w:val="center"/>
      </w:pPr>
      <w:bookmarkStart w:id="118" w:name="_Toc172094127"/>
      <w:bookmarkStart w:id="119" w:name="_Toc215459440"/>
      <w:r w:rsidRPr="006B5B30">
        <w:t>SE UNO VUOLE ESSERE IL PRIMO, SIA L’ULTIMO DI TUTTI E IL SERVITORE DI TUTTI</w:t>
      </w:r>
      <w:bookmarkEnd w:id="118"/>
      <w:bookmarkEnd w:id="119"/>
    </w:p>
    <w:p w14:paraId="2A3B7EDF" w14:textId="77777777" w:rsidR="006B5B30" w:rsidRPr="006B5B30" w:rsidRDefault="006B5B30" w:rsidP="006B5B30">
      <w:pPr>
        <w:pStyle w:val="Nessunaspaziatura"/>
        <w:rPr>
          <w:sz w:val="10"/>
          <w:szCs w:val="10"/>
        </w:rPr>
      </w:pPr>
    </w:p>
    <w:p w14:paraId="611B24C7" w14:textId="77777777" w:rsidR="006B5B30" w:rsidRDefault="006B5B30" w:rsidP="006B5B30">
      <w:pPr>
        <w:spacing w:line="240" w:lineRule="auto"/>
        <w:jc w:val="both"/>
        <w:rPr>
          <w:rFonts w:ascii="Arial" w:hAnsi="Arial" w:cs="Arial"/>
          <w:sz w:val="24"/>
          <w:szCs w:val="24"/>
        </w:rPr>
      </w:pPr>
      <w:r w:rsidRPr="006B5B30">
        <w:rPr>
          <w:rFonts w:ascii="Arial" w:hAnsi="Arial" w:cs="Arial"/>
          <w:sz w:val="24"/>
          <w:szCs w:val="24"/>
        </w:rPr>
        <w:t>Ogni Parola di Gesù è un principio immortale. Se la Parola si accoglie e si vive integra e pura così come essa è stata proferita da Gesù Signore, il cuore è colmo di gioia divina e non ha bisogno di altro. Se invece non la si accoglie e non la si vive, il cuore è sempre inquieto. Mai potrà raggiungere la sua pienezza ed è allora che nella Chies</w:t>
      </w:r>
      <w:r>
        <w:rPr>
          <w:rFonts w:ascii="Arial" w:hAnsi="Arial" w:cs="Arial"/>
          <w:sz w:val="24"/>
          <w:szCs w:val="24"/>
        </w:rPr>
        <w:t>a</w:t>
      </w:r>
      <w:r w:rsidRPr="006B5B30">
        <w:rPr>
          <w:rFonts w:ascii="Arial" w:hAnsi="Arial" w:cs="Arial"/>
          <w:sz w:val="24"/>
          <w:szCs w:val="24"/>
        </w:rPr>
        <w:t xml:space="preserve"> di Dio viene introdotto il nostro peccato. Dal peccato non si governa solo la nostra vita, si governa tutta la Chiesa, non solo la Chiesa di cui facciamo visibilmente parte. Dal nostro peccato si governa l’intera Chiesa. </w:t>
      </w:r>
    </w:p>
    <w:p w14:paraId="74E0944B" w14:textId="77777777" w:rsidR="006B5B30" w:rsidRDefault="006B5B30" w:rsidP="006B5B30">
      <w:pPr>
        <w:spacing w:line="240" w:lineRule="auto"/>
        <w:jc w:val="both"/>
        <w:rPr>
          <w:rFonts w:ascii="Arial" w:hAnsi="Arial" w:cs="Arial"/>
          <w:i/>
          <w:iCs/>
          <w:sz w:val="24"/>
          <w:szCs w:val="24"/>
        </w:rPr>
      </w:pPr>
      <w:r w:rsidRPr="006B5B30">
        <w:rPr>
          <w:rFonts w:ascii="Arial" w:hAnsi="Arial" w:cs="Arial"/>
          <w:sz w:val="24"/>
          <w:szCs w:val="24"/>
        </w:rPr>
        <w:t>Ecco come l’Apostolo Giovanni denuncia un peccato di una singola persona che tanto male sta arrecando alla Chiesa di Dio:</w:t>
      </w:r>
      <w:r w:rsidRPr="006B5B30">
        <w:rPr>
          <w:rFonts w:ascii="Arial" w:hAnsi="Arial" w:cs="Arial"/>
          <w:i/>
          <w:iCs/>
          <w:sz w:val="24"/>
          <w:szCs w:val="24"/>
        </w:rPr>
        <w:t xml:space="preserve"> “Io,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w:t>
      </w:r>
      <w:r w:rsidRPr="006B5B30">
        <w:rPr>
          <w:rFonts w:ascii="Arial" w:hAnsi="Arial" w:cs="Arial"/>
          <w:i/>
          <w:iCs/>
          <w:sz w:val="24"/>
          <w:szCs w:val="24"/>
        </w:rPr>
        <w:lastRenderedPageBreak/>
        <w:t>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0982B2F3" w14:textId="695ECCB8" w:rsidR="006B5B30" w:rsidRPr="006B5B30" w:rsidRDefault="006B5B30" w:rsidP="006B5B30">
      <w:pPr>
        <w:spacing w:line="240" w:lineRule="auto"/>
        <w:jc w:val="both"/>
        <w:rPr>
          <w:rFonts w:ascii="Arial" w:hAnsi="Arial" w:cs="Arial"/>
          <w:sz w:val="24"/>
          <w:szCs w:val="24"/>
        </w:rPr>
      </w:pPr>
      <w:r w:rsidRPr="006B5B30">
        <w:rPr>
          <w:rFonts w:ascii="Arial" w:hAnsi="Arial" w:cs="Arial"/>
          <w:sz w:val="24"/>
          <w:szCs w:val="24"/>
        </w:rPr>
        <w:t>Ecco i danni che può provocare alla Chiesa del Dio vivente un solo uomo governato dal vizio e dal peccato dell’ambizione. L’ambizione è figlia della superbia. La superbia assieme alla concupiscenza della carne e alla concupiscenza degli occhi quando governano anche sun solo cuore, esso è capace di aprire le porte dell’inferno e di chiudere le porte del cielo per un’intera comunità. Questi vizi sono così denunciata dall’Apostolo Giovanni:</w:t>
      </w:r>
      <w:r w:rsidRPr="006B5B30">
        <w:rPr>
          <w:rFonts w:ascii="Arial" w:hAnsi="Arial" w:cs="Arial"/>
          <w:i/>
          <w:iCs/>
          <w:sz w:val="24"/>
          <w:szCs w:val="24"/>
        </w:rPr>
        <w:t>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r w:rsidRPr="006B5B30">
        <w:rPr>
          <w:rFonts w:ascii="Arial" w:hAnsi="Arial" w:cs="Arial"/>
          <w:sz w:val="24"/>
          <w:szCs w:val="24"/>
        </w:rPr>
        <w:t>Chi si lascia governare da questi tre vizi all’ostante smette di essere discepolo di Gesù Signore e si trasforma in un figlio del diavolo, in un soldato alle sue dipendenze.</w:t>
      </w:r>
    </w:p>
    <w:p w14:paraId="7617D90F" w14:textId="77777777" w:rsidR="006B5B30" w:rsidRPr="006B5B30" w:rsidRDefault="006B5B30" w:rsidP="006B5B30">
      <w:pPr>
        <w:spacing w:line="240" w:lineRule="auto"/>
        <w:jc w:val="both"/>
        <w:rPr>
          <w:rFonts w:ascii="Arial" w:hAnsi="Arial" w:cs="Arial"/>
          <w:sz w:val="24"/>
          <w:szCs w:val="24"/>
        </w:rPr>
      </w:pPr>
      <w:r w:rsidRPr="006B5B30">
        <w:rPr>
          <w:rFonts w:ascii="Arial" w:hAnsi="Arial" w:cs="Arial"/>
          <w:i/>
          <w:iCs/>
          <w:sz w:val="24"/>
          <w:szCs w:val="24"/>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w:t>
      </w:r>
      <w:bookmarkStart w:id="120" w:name="_Hlk172017861"/>
      <w:r w:rsidRPr="006B5B30">
        <w:rPr>
          <w:rFonts w:ascii="Arial" w:hAnsi="Arial" w:cs="Arial"/>
          <w:i/>
          <w:iCs/>
          <w:sz w:val="24"/>
          <w:szCs w:val="24"/>
        </w:rPr>
        <w:t>Se uno vuole essere il primo, sia l’ultimo di tutti e il servitore di tutti</w:t>
      </w:r>
      <w:bookmarkEnd w:id="120"/>
      <w:r w:rsidRPr="006B5B30">
        <w:rPr>
          <w:rFonts w:ascii="Arial" w:hAnsi="Arial" w:cs="Arial"/>
          <w:i/>
          <w:iCs/>
          <w:sz w:val="24"/>
          <w:szCs w:val="24"/>
        </w:rPr>
        <w:t>». E, preso un bambino, lo pose in mezzo a loro e, abbracciandolo, disse loro: «Chi accoglie uno solo di questi bambini nel mio nome, accoglie me; e chi accoglie me, non accoglie me, ma colui che mi ha mandato» (Mc 9,30-37). </w:t>
      </w:r>
    </w:p>
    <w:p w14:paraId="0C4DB3FC" w14:textId="367E8853" w:rsidR="006B5B30" w:rsidRPr="006B5B30" w:rsidRDefault="006B5B30" w:rsidP="006B5B30">
      <w:pPr>
        <w:spacing w:line="240" w:lineRule="auto"/>
        <w:jc w:val="both"/>
        <w:rPr>
          <w:rFonts w:ascii="Arial" w:hAnsi="Arial" w:cs="Arial"/>
          <w:i/>
          <w:iCs/>
          <w:sz w:val="24"/>
          <w:szCs w:val="24"/>
        </w:rPr>
      </w:pPr>
      <w:r w:rsidRPr="006B5B30">
        <w:rPr>
          <w:rFonts w:ascii="Arial" w:hAnsi="Arial" w:cs="Arial"/>
          <w:sz w:val="24"/>
          <w:szCs w:val="24"/>
        </w:rPr>
        <w:t>Chi diviene discepolo di Gesù consegna a Lui la vita allo stesso modo che Gesù l’ha consegnata dal Padre. Quando si consegna la vita, quando di essa se ne fa un dono, l’uso del dono non dipende più da colui che ha fatto il dono, bensì da colui che il dono ha accolto. Questo significa che il discepolo di Gesù, sia esso battezzato, cresimato, diacono, presbitero, vescovo, papa, profeta, pastore, maestro, dottore, teologo, missionario, non può più disporre di essa. Chi dispone e solo Gesù al quale la vita è stata data in dono, in consegna, in offerta. Ecco come Gesù vuole usare ogni vita a Lui consegnata: ponendola all’ultimo posto per servire tutti. Servo di tutti diviene il papa, servo di tutti il vescovo, servo di tutti il presbitero, servo di tutti il diacono. Servo di tutti il cresimato, il battezzato, servo di tutti il profeta, il pastore, il maestro, il teologo, il missionario. Ma anche dono, carisma, ministero, vocazione, missione è per servire tutto il corpo di Cristo e il mondo. Qual è la nostra responsabilità riguardo al dono della nostra vita a Cristo Signore? Il dono va fatto attimo per attimo, momento per momento. Prima responsabilità. Il dono va fatto con modalità sempre più sante e più pure. Il dono ricco di vizi e di peccato non serve a Cristo Gesù. Questo dono serve solo a Satana. Ecco perché ad ogni discepolo di Gesù è chiesto di vivere la carità nella verità e la verità nella carità al sommo della perfezione. L’Apostolo Paolo ha consegnato a noi l’inno alla carità. Non ci ha consegnato l’inno alla verità, anche se tutte le sue lettere sono un inno alla verità: </w:t>
      </w:r>
      <w:r w:rsidRPr="006B5B30">
        <w:rPr>
          <w:rFonts w:ascii="Arial" w:hAnsi="Arial" w:cs="Arial"/>
          <w:i/>
          <w:iCs/>
          <w:sz w:val="24"/>
          <w:szCs w:val="24"/>
        </w:rPr>
        <w:t xml:space="preserve">“La carità è magnanima, benevola è la carità; non è invidiosa, non si vanta, non si gonfia d’orgoglio, non manca di rispetto, non cerca il proprio </w:t>
      </w:r>
      <w:r w:rsidRPr="006B5B30">
        <w:rPr>
          <w:rFonts w:ascii="Arial" w:hAnsi="Arial" w:cs="Arial"/>
          <w:i/>
          <w:iCs/>
          <w:sz w:val="24"/>
          <w:szCs w:val="24"/>
        </w:rPr>
        <w:lastRenderedPageBreak/>
        <w:t>interesse, non si adira, non tiene conto del male ricevuto, non gode dell’ingiustizia ma si rallegra della verità. Tutto scusa, tutto crede, tutto spera, tutto sopporta” (1Cor 13,4-7). </w:t>
      </w:r>
    </w:p>
    <w:p w14:paraId="462D67FF" w14:textId="136E7E51" w:rsidR="006B5B30" w:rsidRPr="00F142E5" w:rsidRDefault="006B5B30" w:rsidP="00F142E5">
      <w:pPr>
        <w:spacing w:line="240" w:lineRule="auto"/>
        <w:jc w:val="both"/>
        <w:rPr>
          <w:rFonts w:ascii="Arial" w:hAnsi="Arial" w:cs="Arial"/>
          <w:sz w:val="24"/>
          <w:szCs w:val="24"/>
        </w:rPr>
      </w:pPr>
      <w:r w:rsidRPr="006B5B30">
        <w:rPr>
          <w:rFonts w:ascii="Arial" w:hAnsi="Arial" w:cs="Arial"/>
          <w:sz w:val="24"/>
          <w:szCs w:val="24"/>
        </w:rPr>
        <w:t>La Madre di Gesù ritorni visibilmente tra noi e ci insegni come si offre la vita a Cristo Gesù, suo divin Figlio e nostro Signore.</w:t>
      </w:r>
    </w:p>
    <w:p w14:paraId="2686CD8D" w14:textId="77777777" w:rsidR="00E01EB9" w:rsidRDefault="00E01EB9" w:rsidP="00DC47B7">
      <w:pPr>
        <w:pStyle w:val="Titolo2"/>
      </w:pPr>
      <w:bookmarkStart w:id="121" w:name="_Toc215459441"/>
      <w:r w:rsidRPr="00E01EB9">
        <w:t>4 Giugno</w:t>
      </w:r>
      <w:bookmarkEnd w:id="121"/>
      <w:r w:rsidRPr="00E01EB9">
        <w:t xml:space="preserve"> </w:t>
      </w:r>
    </w:p>
    <w:p w14:paraId="23A570E9" w14:textId="77777777" w:rsidR="00F142E5" w:rsidRPr="00F142E5" w:rsidRDefault="00F142E5" w:rsidP="00F142E5">
      <w:pPr>
        <w:pStyle w:val="Titolo2"/>
        <w:spacing w:line="360" w:lineRule="auto"/>
        <w:jc w:val="center"/>
      </w:pPr>
      <w:bookmarkStart w:id="122" w:name="_Toc215459442"/>
      <w:r w:rsidRPr="00F142E5">
        <w:t>Guardatevi dai falsi profeti</w:t>
      </w:r>
      <w:bookmarkEnd w:id="122"/>
    </w:p>
    <w:p w14:paraId="1CE95C5C"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sz w:val="24"/>
          <w:szCs w:val="24"/>
        </w:rPr>
        <w:t>Noi sappiamo dalla storia di Israele che i falsi profeti - compresi i falsi sacerdoti, i falsi giudici, i falsi scribi – sono stati la rovina del popolo del Signore. Sappiamo altresì che quando i falsi sacerdoti, i falsi giudici, i falsi scribi sono alla guida del popolo del Signore, in esso regnerà sempre la grande ingiustizia con la conseguente grande immoralità e grande idolatria. La storia di Amos è sommamente istruttiva per noi. A quei tempi la profezia di Amos veniva resa vana da un solo falso sacerdote, posto anziché al servizio del Signore degli eserciti, a servizio del re, per ratificare la sua idolatria e lo scisma religioso da lui creato. Leggiamo nel Testo Sacro:</w:t>
      </w:r>
    </w:p>
    <w:p w14:paraId="3F88F45D"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04135D72"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75F480BA"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sz w:val="24"/>
          <w:szCs w:val="24"/>
        </w:rPr>
        <w:t xml:space="preserve">Il falso profeta è colui che dice nel nome del Signore una parola che il Signore non ha detto. Il falso profeta sostituisce: “Io dico”, con “Dice il Signore”. Non c’è inganno più grande di questo. Si fa credere a tutto un popolo che è il Signore che parla, mentre in realtà è l’uomo.  Chi conosce le Divine Scritture sa che ogni parola che è o in molto o in poco contraria alla Parola del Signore, è una parola che Dio non ha detto. Ci troviamo dinanzi a un falso profeta. Ma chi non conosce le Divine Scrittura come fa a riconoscere un vero profeta da un falso profeta? Il falso profeta non conosce la Parola del Signore e non la vive. </w:t>
      </w:r>
      <w:r w:rsidRPr="00F142E5">
        <w:rPr>
          <w:rFonts w:ascii="Arial" w:hAnsi="Arial" w:cs="Arial"/>
          <w:sz w:val="24"/>
          <w:szCs w:val="24"/>
        </w:rPr>
        <w:lastRenderedPageBreak/>
        <w:t>Le sue opere sono cattive. Il vero profeta conosce la Parola del Signore e la vive. La Parola del Signore è vera sulla sua bocca ed è vera nella sua vita. Ogni opera cattiva attesta che ci troviamo dinanzi a un falso profeta. Questa modalità richiede che noi viviamo di Parola del Signore, viviamo di obbedienza ai suoi Comandamenti. Se noi compiamo opera cattive, giustifichiamo i falsi profeti e ne approviamo le loro opere.</w:t>
      </w:r>
    </w:p>
    <w:p w14:paraId="3FFB671E"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w:t>
      </w:r>
      <w:bookmarkStart w:id="123" w:name="_Hlk171745300"/>
      <w:r w:rsidRPr="00F142E5">
        <w:rPr>
          <w:rFonts w:ascii="Arial" w:hAnsi="Arial" w:cs="Arial"/>
          <w:i/>
          <w:iCs/>
          <w:sz w:val="24"/>
          <w:szCs w:val="24"/>
        </w:rPr>
        <w:t>Guardatevi dai falsi profeti</w:t>
      </w:r>
      <w:bookmarkEnd w:id="123"/>
      <w:r w:rsidRPr="00F142E5">
        <w:rPr>
          <w:rFonts w:ascii="Arial" w:hAnsi="Arial" w:cs="Arial"/>
          <w:i/>
          <w:iCs/>
          <w:sz w:val="24"/>
          <w:szCs w:val="24"/>
        </w:rPr>
        <w:t>,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r w:rsidRPr="00F142E5">
        <w:rPr>
          <w:rFonts w:ascii="Arial" w:hAnsi="Arial" w:cs="Arial"/>
          <w:sz w:val="24"/>
          <w:szCs w:val="24"/>
        </w:rPr>
        <w:t>(Mt 5,13-20).</w:t>
      </w:r>
    </w:p>
    <w:p w14:paraId="476F2538" w14:textId="77777777" w:rsidR="00F142E5" w:rsidRPr="00F142E5" w:rsidRDefault="00F142E5" w:rsidP="00F142E5">
      <w:pPr>
        <w:spacing w:line="240" w:lineRule="auto"/>
        <w:jc w:val="both"/>
        <w:rPr>
          <w:rFonts w:ascii="Arial" w:hAnsi="Arial" w:cs="Arial"/>
          <w:sz w:val="24"/>
          <w:szCs w:val="24"/>
        </w:rPr>
      </w:pPr>
      <w:r w:rsidRPr="00F142E5">
        <w:rPr>
          <w:rFonts w:ascii="Arial" w:hAnsi="Arial" w:cs="Arial"/>
          <w:sz w:val="24"/>
          <w:szCs w:val="24"/>
        </w:rPr>
        <w:t xml:space="preserve">Personalmente ho conosciuto un vero profeta del Dio vivente, un profeta mandato dalla Madre di Dio per riportare la Parola del Figlio sulla nostra terra. Un esercito di sacerdoti e di scribi ha dichiarata la sua non vera missione celeste e alla fine per un diabolico gioco di fratellanza di peccato ha sanzionato la perdurante battaglia contro la vera profezia dichiarandola ufficialmente non vera. Noi abbiamo accolto questa dichiarazione ufficiale con spirito colmo di sapienza e obbedienza evangelica, ma non per questo non possiamo affermare la verità di quella missione. Possiamo affermare la sua verità perché noi stessi siamo stati trasformati in verità evangelica da quella missione. Se il Signore non avesse avuto pietà di noi, saremmo rimasti per sempre nella nostra non verità. Avremmo consumato invano la nostra vita a inseguire chimere e grandi illusioni. </w:t>
      </w:r>
    </w:p>
    <w:p w14:paraId="2AAFB401" w14:textId="2482C292" w:rsidR="00F142E5" w:rsidRPr="00F142E5" w:rsidRDefault="00F142E5" w:rsidP="00F142E5">
      <w:pPr>
        <w:spacing w:line="240" w:lineRule="auto"/>
        <w:jc w:val="both"/>
        <w:rPr>
          <w:rFonts w:ascii="Arial" w:hAnsi="Arial" w:cs="Arial"/>
          <w:sz w:val="24"/>
          <w:szCs w:val="24"/>
        </w:rPr>
      </w:pPr>
      <w:r w:rsidRPr="00F142E5">
        <w:rPr>
          <w:rFonts w:ascii="Arial" w:hAnsi="Arial" w:cs="Arial"/>
          <w:sz w:val="24"/>
          <w:szCs w:val="24"/>
        </w:rPr>
        <w:t>Oggi e per l’eternità noi ringraziamo il Signore per la grazia che ci ha concesso e chiediamo alla nostra Madre celeste la forza di testimoniare che la sua venuta in mezzo a noi era purissima verità. Noi non siamo andati dietro a un falso profeta. Noi abbiamo ascoltato la sua Parola e quella Parola ha trasformato la nostra vita: dalle tenebre l’ha portata nelle luce.</w:t>
      </w:r>
    </w:p>
    <w:p w14:paraId="3199567E" w14:textId="77777777" w:rsidR="00F142E5" w:rsidRPr="00F142E5" w:rsidRDefault="00F142E5" w:rsidP="00F142E5">
      <w:r w:rsidRPr="00F142E5">
        <w:t> </w:t>
      </w:r>
    </w:p>
    <w:p w14:paraId="18F3A618" w14:textId="6EB6A80C" w:rsidR="005661BB" w:rsidRPr="005661BB" w:rsidRDefault="005661BB" w:rsidP="005661BB">
      <w:pPr>
        <w:pStyle w:val="Titolo2"/>
        <w:spacing w:line="360" w:lineRule="auto"/>
        <w:jc w:val="center"/>
      </w:pPr>
      <w:bookmarkStart w:id="124" w:name="_Toc172094129"/>
      <w:bookmarkStart w:id="125" w:name="_Toc215459443"/>
      <w:r w:rsidRPr="005661BB">
        <w:t>BEATI VOI, POVERI. GUAI A VOI, RICCHI</w:t>
      </w:r>
      <w:bookmarkEnd w:id="124"/>
      <w:bookmarkEnd w:id="125"/>
    </w:p>
    <w:p w14:paraId="5637B58B" w14:textId="77777777" w:rsidR="005661BB" w:rsidRPr="005661BB" w:rsidRDefault="005661BB" w:rsidP="005661BB">
      <w:pPr>
        <w:spacing w:line="240" w:lineRule="auto"/>
        <w:jc w:val="both"/>
        <w:rPr>
          <w:rFonts w:ascii="Arial" w:hAnsi="Arial" w:cs="Arial"/>
          <w:sz w:val="24"/>
          <w:szCs w:val="24"/>
        </w:rPr>
      </w:pPr>
      <w:r w:rsidRPr="005661BB">
        <w:rPr>
          <w:rFonts w:ascii="Arial" w:hAnsi="Arial" w:cs="Arial"/>
          <w:sz w:val="24"/>
          <w:szCs w:val="24"/>
        </w:rPr>
        <w:t>Le parole di Gesù non devono trarre in inganno. Al povero per essere beato è chiesto di vivere la sua povertà osservando tutto il Vangelo e prima di ogni altra cosa osservando tutti i Comandamenti del Signore. Anche al ricco, se vuole che il guai non si compia per lui, viene chiesto di portare la sua ricchezza nel Vangelo e viverla anche lui osservando tutte le regole del Vangelo e prima ancora tutti i Comandamenti della Legge del Signore. Come la ricchezza spesso è frutto di peccato, così spesso anche la povertà è frutto di peccato. Ad ogni uomo è chiesto di liberarsi da ogni vizio e da ogni peccato. Povertà e ricchezza devono essere vissuti senza vizi e senza peccato. Senza vizi e senza peccato, va poi osservata ogni regola evangelica. Ecco come l’Apostolo Giacomo pone il peccato al governo della ricchezza e sia della povertà:</w:t>
      </w:r>
    </w:p>
    <w:p w14:paraId="3EEC44B3" w14:textId="77777777" w:rsidR="005661BB" w:rsidRDefault="005661BB" w:rsidP="005661BB">
      <w:pPr>
        <w:spacing w:line="240" w:lineRule="auto"/>
        <w:jc w:val="both"/>
        <w:rPr>
          <w:rFonts w:ascii="Arial" w:hAnsi="Arial" w:cs="Arial"/>
          <w:i/>
          <w:iCs/>
          <w:sz w:val="24"/>
          <w:szCs w:val="24"/>
        </w:rPr>
      </w:pPr>
      <w:r w:rsidRPr="005661BB">
        <w:rPr>
          <w:rFonts w:ascii="Arial" w:hAnsi="Arial" w:cs="Arial"/>
          <w:i/>
          <w:iCs/>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w:t>
      </w:r>
      <w:r w:rsidRPr="005661BB">
        <w:rPr>
          <w:rFonts w:ascii="Arial" w:hAnsi="Arial" w:cs="Arial"/>
          <w:i/>
          <w:iCs/>
          <w:sz w:val="24"/>
          <w:szCs w:val="24"/>
        </w:rPr>
        <w:lastRenderedPageBreak/>
        <w:t>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2,1-13).  </w:t>
      </w:r>
    </w:p>
    <w:p w14:paraId="6F8FA267" w14:textId="2A22CF3D" w:rsidR="005661BB" w:rsidRDefault="005661BB" w:rsidP="005661BB">
      <w:pPr>
        <w:spacing w:line="240" w:lineRule="auto"/>
        <w:jc w:val="both"/>
        <w:rPr>
          <w:rFonts w:ascii="Arial" w:hAnsi="Arial" w:cs="Arial"/>
          <w:i/>
          <w:iCs/>
          <w:sz w:val="24"/>
          <w:szCs w:val="24"/>
        </w:rPr>
      </w:pPr>
      <w:r w:rsidRPr="005661BB">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w:t>
      </w:r>
      <w:r>
        <w:rPr>
          <w:rFonts w:ascii="Arial" w:hAnsi="Arial" w:cs="Arial"/>
          <w:i/>
          <w:iCs/>
          <w:sz w:val="24"/>
          <w:szCs w:val="24"/>
        </w:rPr>
        <w:t>c</w:t>
      </w:r>
      <w:r w:rsidRPr="005661BB">
        <w:rPr>
          <w:rFonts w:ascii="Arial" w:hAnsi="Arial" w:cs="Arial"/>
          <w:i/>
          <w:iCs/>
          <w:sz w:val="24"/>
          <w:szCs w:val="24"/>
        </w:rPr>
        <w:t xml:space="preserve"> 4,1-14). </w:t>
      </w:r>
    </w:p>
    <w:p w14:paraId="323C72A2" w14:textId="09146C69" w:rsidR="005661BB" w:rsidRPr="005661BB" w:rsidRDefault="005661BB" w:rsidP="005661BB">
      <w:pPr>
        <w:spacing w:line="240" w:lineRule="auto"/>
        <w:jc w:val="both"/>
        <w:rPr>
          <w:rFonts w:ascii="Arial" w:hAnsi="Arial" w:cs="Arial"/>
          <w:sz w:val="24"/>
          <w:szCs w:val="24"/>
        </w:rPr>
      </w:pPr>
      <w:r w:rsidRPr="005661BB">
        <w:rPr>
          <w:rFonts w:ascii="Arial" w:hAnsi="Arial" w:cs="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54068239" w14:textId="77777777" w:rsidR="005661BB" w:rsidRPr="005661BB" w:rsidRDefault="005661BB" w:rsidP="005661BB">
      <w:pPr>
        <w:spacing w:line="240" w:lineRule="auto"/>
        <w:jc w:val="both"/>
        <w:rPr>
          <w:rFonts w:ascii="Arial" w:hAnsi="Arial" w:cs="Arial"/>
          <w:sz w:val="24"/>
          <w:szCs w:val="24"/>
        </w:rPr>
      </w:pPr>
      <w:r w:rsidRPr="005661BB">
        <w:rPr>
          <w:rFonts w:ascii="Arial" w:hAnsi="Arial" w:cs="Arial"/>
          <w:sz w:val="24"/>
          <w:szCs w:val="24"/>
        </w:rPr>
        <w:t>La povertà nel vizio e nel peccato mai potrà essere beatitudine. Il guai finisce per il ricco nel momento in cui porta la sua ricchezza nella giustizia, nella verità, nella carità, nella misericordia del Vangelo. Il povero nella Scrittura è colui che ha scelto il Signore e fa dell’obbedienza alla sua Legge la sua unica e solo gloria. Il povero nella Scrittura non è chi vive di vizi, di peccato, di trasgressione della Legge del suo Dio e neanche colui che non pone a frutto i doni di Dio.</w:t>
      </w:r>
    </w:p>
    <w:p w14:paraId="18BEA897" w14:textId="2968743C" w:rsidR="005661BB" w:rsidRPr="005661BB" w:rsidRDefault="005661BB" w:rsidP="005661BB">
      <w:pPr>
        <w:spacing w:line="240" w:lineRule="auto"/>
        <w:jc w:val="both"/>
        <w:rPr>
          <w:rFonts w:ascii="Arial" w:hAnsi="Arial" w:cs="Arial"/>
          <w:sz w:val="24"/>
          <w:szCs w:val="24"/>
        </w:rPr>
      </w:pPr>
      <w:r w:rsidRPr="005661BB">
        <w:rPr>
          <w:rFonts w:ascii="Arial" w:hAnsi="Arial" w:cs="Arial"/>
          <w:i/>
          <w:iCs/>
          <w:sz w:val="24"/>
          <w:szCs w:val="24"/>
        </w:rPr>
        <w:t>Ed egli, alzàti gli occhi verso i suoi discepoli, diceva: «</w:t>
      </w:r>
      <w:bookmarkStart w:id="126" w:name="_Hlk172016949"/>
      <w:r w:rsidRPr="005661BB">
        <w:rPr>
          <w:rFonts w:ascii="Arial" w:hAnsi="Arial" w:cs="Arial"/>
          <w:i/>
          <w:iCs/>
          <w:sz w:val="24"/>
          <w:szCs w:val="24"/>
        </w:rPr>
        <w:t>Beati voi, poveri</w:t>
      </w:r>
      <w:bookmarkEnd w:id="126"/>
      <w:r w:rsidRPr="005661BB">
        <w:rPr>
          <w:rFonts w:ascii="Arial" w:hAnsi="Arial" w:cs="Arial"/>
          <w:i/>
          <w:iCs/>
          <w:sz w:val="24"/>
          <w:szCs w:val="24"/>
        </w:rPr>
        <w:t>,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w:t>
      </w:r>
      <w:bookmarkStart w:id="127" w:name="_Hlk172016979"/>
      <w:r w:rsidRPr="005661BB">
        <w:rPr>
          <w:rFonts w:ascii="Arial" w:hAnsi="Arial" w:cs="Arial"/>
          <w:i/>
          <w:iCs/>
          <w:sz w:val="24"/>
          <w:szCs w:val="24"/>
        </w:rPr>
        <w:t>guai a voi, ricchi</w:t>
      </w:r>
      <w:bookmarkEnd w:id="127"/>
      <w:r w:rsidRPr="005661BB">
        <w:rPr>
          <w:rFonts w:ascii="Arial" w:hAnsi="Arial" w:cs="Arial"/>
          <w:i/>
          <w:iCs/>
          <w:sz w:val="24"/>
          <w:szCs w:val="24"/>
        </w:rPr>
        <w:t>,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w:t>
      </w:r>
    </w:p>
    <w:p w14:paraId="57C5E603" w14:textId="77777777" w:rsidR="005661BB" w:rsidRPr="005661BB" w:rsidRDefault="005661BB" w:rsidP="005661BB">
      <w:pPr>
        <w:spacing w:line="240" w:lineRule="auto"/>
        <w:jc w:val="both"/>
        <w:rPr>
          <w:rFonts w:ascii="Arial" w:hAnsi="Arial" w:cs="Arial"/>
          <w:sz w:val="24"/>
          <w:szCs w:val="24"/>
        </w:rPr>
      </w:pPr>
      <w:r w:rsidRPr="005661BB">
        <w:rPr>
          <w:rFonts w:ascii="Arial" w:hAnsi="Arial" w:cs="Arial"/>
          <w:sz w:val="24"/>
          <w:szCs w:val="24"/>
        </w:rPr>
        <w:t xml:space="preserve">La Parola del Signore è data nello Spirito del Signore. Sempre nello Spirito del Signore essa va letta, sempre, compresa, sempre interpretata. Oggi abbiamo innalzato il povero al posto di Dio. Non però il povero secondo Dio, ma il povero secondo il mondo. Urge parlare sia della ricchezza e sia della povertà secondo la purissima verità dello Spirito Santo. Non si può edificare una vera Chiesa e né una vera società sulla falsità e sulla menzogna teologica. Ecco perché quanti sono preposti elle opere di carità è giusto che vengano formati nella purissima verità dello Spirito Santo. Nel vizio e nel peccato anche le opere di misericordia sono peccato. Vizio è l’ignavia. Vizio è l’ozio. Vizio è lo sciupio delle nostre energie naturali </w:t>
      </w:r>
      <w:r w:rsidRPr="005661BB">
        <w:rPr>
          <w:rFonts w:ascii="Arial" w:hAnsi="Arial" w:cs="Arial"/>
          <w:sz w:val="24"/>
          <w:szCs w:val="24"/>
        </w:rPr>
        <w:lastRenderedPageBreak/>
        <w:t xml:space="preserve">e soprannaturali. Vizio è tutto ciò che non realizza la nostra natura ad immagine e a somiglianza di Dio. </w:t>
      </w:r>
    </w:p>
    <w:p w14:paraId="7ABD1035" w14:textId="273FDB1E" w:rsidR="00F142E5" w:rsidRPr="005661BB" w:rsidRDefault="005661BB" w:rsidP="005661BB">
      <w:pPr>
        <w:spacing w:line="240" w:lineRule="auto"/>
        <w:jc w:val="both"/>
        <w:rPr>
          <w:rFonts w:ascii="Arial" w:hAnsi="Arial" w:cs="Arial"/>
          <w:sz w:val="24"/>
          <w:szCs w:val="24"/>
        </w:rPr>
      </w:pPr>
      <w:r w:rsidRPr="005661BB">
        <w:rPr>
          <w:rFonts w:ascii="Arial" w:hAnsi="Arial" w:cs="Arial"/>
          <w:sz w:val="24"/>
          <w:szCs w:val="24"/>
        </w:rPr>
        <w:t>La Vergine Maria, Lei vera povera in spirito, venga e ci insegni come vivere evangelicamente sia la povertà che la ricchezza.</w:t>
      </w:r>
    </w:p>
    <w:p w14:paraId="1C887005" w14:textId="77777777" w:rsidR="00E01EB9" w:rsidRPr="00E01EB9" w:rsidRDefault="00E01EB9" w:rsidP="00DC47B7">
      <w:pPr>
        <w:pStyle w:val="Titolo2"/>
      </w:pPr>
      <w:bookmarkStart w:id="128" w:name="_Toc531376961"/>
      <w:bookmarkStart w:id="129" w:name="_Toc215459444"/>
      <w:r w:rsidRPr="00E01EB9">
        <w:t>5 Giugno</w:t>
      </w:r>
      <w:bookmarkEnd w:id="128"/>
      <w:bookmarkEnd w:id="129"/>
      <w:r w:rsidRPr="00E01EB9">
        <w:t xml:space="preserve"> </w:t>
      </w:r>
    </w:p>
    <w:p w14:paraId="6E9374CA" w14:textId="77777777" w:rsidR="00FB758D" w:rsidRPr="00FB758D" w:rsidRDefault="00FB758D" w:rsidP="00FB758D">
      <w:pPr>
        <w:pStyle w:val="Titolo2"/>
        <w:spacing w:line="360" w:lineRule="auto"/>
        <w:jc w:val="center"/>
      </w:pPr>
      <w:bookmarkStart w:id="130" w:name="_Toc172628573"/>
      <w:bookmarkStart w:id="131" w:name="_Toc215459445"/>
      <w:r w:rsidRPr="00FB758D">
        <w:t>Davanti a questa generazione adultera e peccatrice</w:t>
      </w:r>
      <w:bookmarkEnd w:id="130"/>
      <w:bookmarkEnd w:id="131"/>
    </w:p>
    <w:p w14:paraId="29F45DE6" w14:textId="77777777"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Quanto Gesù dice nel Vangelo secondo Marco: “</w:t>
      </w:r>
      <w:r w:rsidRPr="00FB758D">
        <w:rPr>
          <w:rFonts w:ascii="Arial" w:hAnsi="Arial" w:cs="Arial"/>
          <w:i/>
          <w:iCs/>
          <w:sz w:val="24"/>
          <w:szCs w:val="24"/>
        </w:rPr>
        <w:t>Chi si vergognerà di me e delle mie parole davanti a questa generazione adultera e peccatrice, anche il Figlio dell’uomo si vergognerà di lui, quando verrà nella gloria del Padre suo con gli angeli santi” </w:t>
      </w:r>
      <w:r w:rsidRPr="00FB758D">
        <w:rPr>
          <w:rFonts w:ascii="Arial" w:hAnsi="Arial" w:cs="Arial"/>
          <w:sz w:val="24"/>
          <w:szCs w:val="24"/>
        </w:rPr>
        <w:t>è detto anche nel Vangelo secondo Matteo e nel Vangelo secondo Luca. In Matteo così è detto: “</w:t>
      </w:r>
      <w:r w:rsidRPr="00FB758D">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w:t>
      </w:r>
    </w:p>
    <w:p w14:paraId="1EC3056B" w14:textId="77777777" w:rsidR="00FB758D" w:rsidRPr="00FB758D" w:rsidRDefault="00FB758D" w:rsidP="00FB758D">
      <w:pPr>
        <w:spacing w:line="240" w:lineRule="auto"/>
        <w:jc w:val="both"/>
        <w:rPr>
          <w:rFonts w:ascii="Arial" w:hAnsi="Arial" w:cs="Arial"/>
          <w:sz w:val="24"/>
          <w:szCs w:val="24"/>
        </w:rPr>
      </w:pPr>
      <w:r w:rsidRPr="00FB758D">
        <w:rPr>
          <w:rFonts w:ascii="Arial" w:hAnsi="Arial" w:cs="Arial"/>
          <w:i/>
          <w:iCs/>
          <w:sz w:val="24"/>
          <w:szCs w:val="24"/>
        </w:rPr>
        <w:t> </w:t>
      </w:r>
      <w:r w:rsidRPr="00FB758D">
        <w:rPr>
          <w:rFonts w:ascii="Arial" w:hAnsi="Arial" w:cs="Arial"/>
          <w:sz w:val="24"/>
          <w:szCs w:val="24"/>
        </w:rPr>
        <w:t>In Luca invece è detto: “</w:t>
      </w:r>
      <w:r w:rsidRPr="00FB758D">
        <w:rPr>
          <w:rFonts w:ascii="Arial" w:hAnsi="Arial" w:cs="Arial"/>
          <w:i/>
          <w:iCs/>
          <w:sz w:val="24"/>
          <w:szCs w:val="24"/>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14:paraId="3AB38A93" w14:textId="77777777"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In Marco vi è un’aggiunta che manifesta davanti a chi dobbiamo riconoscere Gesù Signore: davanti a questa generazione adultera e peccatrice. La generazione adultera è la generazione dei figli d’Israele che hanno abbandonato il loro Sposo divino e si sono consegnati alla grande prostituzione dell’adorazione degli idoli. La generazione peccatrice è invece il mondo dei pagani ed è peccatrice questa generazione perché ha rifiutato di conoscere il loro Creatore e Signore. Sono l’una e l’altra una generazione che fa del peccato la sua forza. Quando però il peccato diviene la forza dell’uomo, i delitti abbondano e il combattimento contro la verità si fa più forte, perché l’odio contro la verità aumenta nella misura in cui aumenta in noi il nostro peccato.</w:t>
      </w:r>
    </w:p>
    <w:p w14:paraId="14D805CB" w14:textId="77777777" w:rsidR="00FB758D" w:rsidRPr="00FB758D" w:rsidRDefault="00FB758D" w:rsidP="00FB758D">
      <w:pPr>
        <w:spacing w:line="240" w:lineRule="auto"/>
        <w:jc w:val="both"/>
        <w:rPr>
          <w:rFonts w:ascii="Arial" w:hAnsi="Arial" w:cs="Arial"/>
          <w:sz w:val="24"/>
          <w:szCs w:val="24"/>
        </w:rPr>
      </w:pPr>
      <w:r w:rsidRPr="00FB758D">
        <w:rPr>
          <w:rFonts w:ascii="Arial" w:hAnsi="Arial" w:cs="Arial"/>
          <w:i/>
          <w:iCs/>
          <w:sz w:val="24"/>
          <w:szCs w:val="24"/>
        </w:rPr>
        <w:lastRenderedPageBreak/>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w:t>
      </w:r>
      <w:bookmarkStart w:id="132" w:name="_Hlk171776258"/>
      <w:r w:rsidRPr="00FB758D">
        <w:rPr>
          <w:rFonts w:ascii="Arial" w:hAnsi="Arial" w:cs="Arial"/>
          <w:i/>
          <w:iCs/>
          <w:sz w:val="24"/>
          <w:szCs w:val="24"/>
        </w:rPr>
        <w:t> </w:t>
      </w:r>
      <w:bookmarkStart w:id="133" w:name="_Hlk171744970"/>
      <w:bookmarkEnd w:id="132"/>
      <w:r w:rsidRPr="00FB758D">
        <w:rPr>
          <w:rFonts w:ascii="Arial" w:hAnsi="Arial" w:cs="Arial"/>
          <w:i/>
          <w:iCs/>
          <w:sz w:val="24"/>
          <w:szCs w:val="24"/>
        </w:rPr>
        <w:t>Chi si vergognerà di me e delle mie parole davanti a questa generazione adultera e peccatrice</w:t>
      </w:r>
      <w:bookmarkEnd w:id="133"/>
      <w:r w:rsidRPr="00FB758D">
        <w:rPr>
          <w:rFonts w:ascii="Arial" w:hAnsi="Arial" w:cs="Arial"/>
          <w:i/>
          <w:iCs/>
          <w:sz w:val="24"/>
          <w:szCs w:val="24"/>
        </w:rPr>
        <w:t>, anche il Figlio dell’uomo si vergognerà di lui, quando verrà nella gloria del Padre suo con gli angeli santi». (Mc 8,34-38). </w:t>
      </w:r>
    </w:p>
    <w:p w14:paraId="6DF77931" w14:textId="24E67AE9" w:rsidR="00FB758D" w:rsidRPr="00FB758D" w:rsidRDefault="00FB758D" w:rsidP="00FB758D">
      <w:pPr>
        <w:spacing w:line="240" w:lineRule="auto"/>
        <w:jc w:val="both"/>
        <w:rPr>
          <w:rFonts w:ascii="Arial" w:hAnsi="Arial" w:cs="Arial"/>
          <w:i/>
          <w:iCs/>
          <w:sz w:val="24"/>
          <w:szCs w:val="24"/>
        </w:rPr>
      </w:pPr>
      <w:r w:rsidRPr="00FB758D">
        <w:rPr>
          <w:rFonts w:ascii="Arial" w:hAnsi="Arial" w:cs="Arial"/>
          <w:sz w:val="24"/>
          <w:szCs w:val="24"/>
        </w:rPr>
        <w:t xml:space="preserve">Ecco come l’Apostolo Paolo vede nello Spirito Santo la generazione peccatrice: </w:t>
      </w:r>
      <w:r w:rsidRPr="00FB758D">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hAnsi="Arial" w:cs="Arial"/>
          <w:i/>
          <w:iCs/>
          <w:sz w:val="24"/>
          <w:szCs w:val="24"/>
        </w:rPr>
        <w:t>”</w:t>
      </w:r>
      <w:r w:rsidRPr="00FB758D">
        <w:rPr>
          <w:rFonts w:ascii="Arial" w:hAnsi="Arial" w:cs="Arial"/>
          <w:i/>
          <w:iCs/>
          <w:sz w:val="24"/>
          <w:szCs w:val="24"/>
        </w:rPr>
        <w:t xml:space="preserve"> (Rm 1,18-32). </w:t>
      </w:r>
    </w:p>
    <w:p w14:paraId="0195834E" w14:textId="5FDAF50A"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 xml:space="preserve">Noi oggi siamo generazione adultera e peccatrice. Noi non vediamo nello Spirito Santo. Vediamo dalla carne e dalla carne il peccato lo proclamiamo un diritto e ogni trasgressione un bene.  È sempre così quando si vede dalla carne. Ma oggi c’è qualcosa che noi vediamo nello Spirito Santo, se anche Cristo Gesù lo vediamo dalla carne e non più dallo Spirito Santo? </w:t>
      </w:r>
    </w:p>
    <w:p w14:paraId="3E62EECC" w14:textId="330929CE" w:rsidR="00FB758D" w:rsidRPr="00FB758D" w:rsidRDefault="00FB758D" w:rsidP="00FB758D">
      <w:pPr>
        <w:spacing w:line="240" w:lineRule="auto"/>
        <w:jc w:val="both"/>
        <w:rPr>
          <w:sz w:val="24"/>
          <w:szCs w:val="24"/>
        </w:rPr>
      </w:pPr>
      <w:r w:rsidRPr="00FB758D">
        <w:rPr>
          <w:rFonts w:ascii="Arial" w:hAnsi="Arial" w:cs="Arial"/>
          <w:sz w:val="24"/>
          <w:szCs w:val="24"/>
        </w:rPr>
        <w:t>Madre di Dio, viene in mezzo a noi e porta con te lo Spirito Santo. Versalo nei nostri cuori perché solo con Lui si vede la verità di Cristo Gesù e solo con la sua divina fortezza si può confessare chi è secondo il Padre Gesù Signore.</w:t>
      </w:r>
    </w:p>
    <w:p w14:paraId="393E2278" w14:textId="77777777" w:rsidR="00E01EB9" w:rsidRDefault="00E01EB9" w:rsidP="00FB758D"/>
    <w:p w14:paraId="360E0006" w14:textId="15190A5A" w:rsidR="00FB758D" w:rsidRPr="00FB758D" w:rsidRDefault="00FB758D" w:rsidP="00FB758D">
      <w:pPr>
        <w:pStyle w:val="Titolo2"/>
        <w:spacing w:line="360" w:lineRule="auto"/>
        <w:jc w:val="center"/>
      </w:pPr>
      <w:bookmarkStart w:id="134" w:name="_Toc215459446"/>
      <w:r w:rsidRPr="00FB758D">
        <w:t>SAPPIAMO CHE DIO NON ASCOLTA I PECCATORI</w:t>
      </w:r>
      <w:bookmarkEnd w:id="134"/>
    </w:p>
    <w:p w14:paraId="09B54382" w14:textId="77777777" w:rsidR="00FB758D" w:rsidRDefault="00FB758D" w:rsidP="00FB758D">
      <w:pPr>
        <w:spacing w:line="240" w:lineRule="auto"/>
        <w:jc w:val="both"/>
        <w:rPr>
          <w:rFonts w:ascii="Arial" w:hAnsi="Arial" w:cs="Arial"/>
          <w:i/>
          <w:iCs/>
          <w:sz w:val="24"/>
          <w:szCs w:val="24"/>
        </w:rPr>
      </w:pPr>
      <w:r w:rsidRPr="00FB758D">
        <w:rPr>
          <w:rFonts w:ascii="Arial" w:hAnsi="Arial" w:cs="Arial"/>
          <w:sz w:val="24"/>
          <w:szCs w:val="24"/>
        </w:rP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FB758D">
        <w:rPr>
          <w:rFonts w:ascii="Arial" w:hAnsi="Arial" w:cs="Arial"/>
          <w:i/>
          <w:iCs/>
          <w:sz w:val="24"/>
          <w:szCs w:val="24"/>
        </w:rPr>
        <w:t> “Dio non ascolta i peccatori”.</w:t>
      </w:r>
      <w:r w:rsidRPr="00FB758D">
        <w:rPr>
          <w:rFonts w:ascii="Arial" w:hAnsi="Arial" w:cs="Arial"/>
          <w:sz w:val="24"/>
          <w:szCs w:val="24"/>
        </w:rPr>
        <w:t> A questa verità di ordine negativo, ne aggiunge una di ordine positivo: “</w:t>
      </w:r>
      <w:r w:rsidRPr="00FB758D">
        <w:rPr>
          <w:rFonts w:ascii="Arial" w:hAnsi="Arial" w:cs="Arial"/>
          <w:i/>
          <w:iCs/>
          <w:sz w:val="24"/>
          <w:szCs w:val="24"/>
        </w:rPr>
        <w:t>Se uno onora Dio e fa la sua volontà, egli lo ascolta”. </w:t>
      </w:r>
    </w:p>
    <w:p w14:paraId="5223B2C1" w14:textId="496D85DD"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lastRenderedPageBreak/>
        <w:t>Sulla preghiera dei peccatori, ecco cosa rivela lo Spirito Santo per bocca del profeta Isaia: </w:t>
      </w:r>
      <w:r w:rsidRPr="00FB758D">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1,14-20). </w:t>
      </w:r>
      <w:r w:rsidRPr="00FB758D">
        <w:rPr>
          <w:rFonts w:ascii="Arial" w:hAnsi="Arial" w:cs="Arial"/>
          <w:sz w:val="24"/>
          <w:szCs w:val="24"/>
        </w:rPr>
        <w:t>A questi principi infallibili che è verità rivelata, ne aggiungiamo due che sono di origine storica. Nella storia parla il Signore e anche la storia va ascoltata.</w:t>
      </w:r>
    </w:p>
    <w:p w14:paraId="75DD2A04" w14:textId="150A1E02" w:rsidR="00FB758D" w:rsidRDefault="00FB758D" w:rsidP="00FB758D">
      <w:pPr>
        <w:spacing w:line="240" w:lineRule="auto"/>
        <w:jc w:val="both"/>
        <w:rPr>
          <w:rFonts w:ascii="Arial" w:hAnsi="Arial" w:cs="Arial"/>
          <w:sz w:val="24"/>
          <w:szCs w:val="24"/>
        </w:rPr>
      </w:pPr>
      <w:r w:rsidRPr="00FB758D">
        <w:rPr>
          <w:rFonts w:ascii="Arial" w:hAnsi="Arial" w:cs="Arial"/>
          <w:sz w:val="24"/>
          <w:szCs w:val="24"/>
        </w:rPr>
        <w:t>Presso la piscina delle pecore c</w:t>
      </w:r>
      <w:r w:rsidR="004D2953">
        <w:rPr>
          <w:rFonts w:ascii="Arial" w:hAnsi="Arial" w:cs="Arial"/>
          <w:sz w:val="24"/>
          <w:szCs w:val="24"/>
        </w:rPr>
        <w:t>’</w:t>
      </w:r>
      <w:r w:rsidRPr="00FB758D">
        <w:rPr>
          <w:rFonts w:ascii="Arial" w:hAnsi="Arial" w:cs="Arial"/>
          <w:sz w:val="24"/>
          <w:szCs w:val="24"/>
        </w:rPr>
        <w:t>è un uomo immobile perché incapace di camminare. Lo vedono ogni giorno centinaia e centinai</w:t>
      </w:r>
      <w:r>
        <w:rPr>
          <w:rFonts w:ascii="Arial" w:hAnsi="Arial" w:cs="Arial"/>
          <w:sz w:val="24"/>
          <w:szCs w:val="24"/>
        </w:rPr>
        <w:t>a</w:t>
      </w:r>
      <w:r w:rsidRPr="00FB758D">
        <w:rPr>
          <w:rFonts w:ascii="Arial" w:hAnsi="Arial" w:cs="Arial"/>
          <w:sz w:val="24"/>
          <w:szCs w:val="24"/>
        </w:rPr>
        <w:t> di persone. Nessuno però gli dona la guarigione. Viene Gesù, lo vede, gli ordina di alzarsi, di prende</w:t>
      </w:r>
      <w:r w:rsidR="004D2953">
        <w:rPr>
          <w:rFonts w:ascii="Arial" w:hAnsi="Arial" w:cs="Arial"/>
          <w:sz w:val="24"/>
          <w:szCs w:val="24"/>
        </w:rPr>
        <w:t>re</w:t>
      </w:r>
      <w:r w:rsidRPr="00FB758D">
        <w:rPr>
          <w:rFonts w:ascii="Arial" w:hAnsi="Arial" w:cs="Arial"/>
          <w:sz w:val="24"/>
          <w:szCs w:val="24"/>
        </w:rPr>
        <w:t xml:space="preserve"> la sua barella e di andare a casa sua e così avviene. I Giudei anziché chiedersi: </w:t>
      </w:r>
      <w:r w:rsidRPr="00FB758D">
        <w:rPr>
          <w:rFonts w:ascii="Arial" w:hAnsi="Arial" w:cs="Arial"/>
          <w:i/>
          <w:iCs/>
          <w:sz w:val="24"/>
          <w:szCs w:val="24"/>
        </w:rPr>
        <w:t>“Perché noi non lo abbiamo guarito?”,</w:t>
      </w:r>
      <w:r w:rsidRPr="00FB758D">
        <w:rPr>
          <w:rFonts w:ascii="Arial" w:hAnsi="Arial" w:cs="Arial"/>
          <w:sz w:val="24"/>
          <w:szCs w:val="24"/>
        </w:rPr>
        <w:t> accusano Gesù di operare miracoli di sabato. Poiché lui non osserva il sabato, è un peccatore. Se presso la piscina delle pecore i miracoli avvenivano anche di sabato, perché se avvengono per opera di Dio non sono peccato, mentre se avvengono per opera di Cristo Gesù sono peccato? Ecco cosa risponde Gesù;</w:t>
      </w:r>
      <w:r w:rsidRPr="00FB758D">
        <w:rPr>
          <w:rFonts w:ascii="Arial" w:hAnsi="Arial" w:cs="Arial"/>
          <w:i/>
          <w:iCs/>
          <w:sz w:val="24"/>
          <w:szCs w:val="24"/>
        </w:rPr>
        <w:t> “Il Padre mio opera di sabato e anch’io opero di sabato”</w:t>
      </w:r>
      <w:r w:rsidRPr="00FB758D">
        <w:rPr>
          <w:rFonts w:ascii="Arial" w:hAnsi="Arial" w:cs="Arial"/>
          <w:sz w:val="24"/>
          <w:szCs w:val="24"/>
        </w:rPr>
        <w:t xml:space="preserve">. </w:t>
      </w:r>
    </w:p>
    <w:p w14:paraId="3E8D8861" w14:textId="2C669133"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Ma il problema di fondo rimane ed è il solo vero problema:</w:t>
      </w:r>
      <w:r w:rsidRPr="00FB758D">
        <w:rPr>
          <w:rFonts w:ascii="Arial" w:hAnsi="Arial" w:cs="Arial"/>
          <w:i/>
          <w:iCs/>
          <w:sz w:val="24"/>
          <w:szCs w:val="24"/>
        </w:rPr>
        <w:t> “Perché io, Giudeo, negli altri sei giorni non l’ho guarito?”.</w:t>
      </w:r>
      <w:r w:rsidRPr="00FB758D">
        <w:rPr>
          <w:rFonts w:ascii="Arial" w:hAnsi="Arial" w:cs="Arial"/>
          <w:sz w:val="24"/>
          <w:szCs w:val="24"/>
        </w:rPr>
        <w:t> 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FB758D">
        <w:rPr>
          <w:rFonts w:ascii="Arial" w:hAnsi="Arial" w:cs="Arial"/>
          <w:i/>
          <w:iCs/>
          <w:sz w:val="24"/>
          <w:szCs w:val="24"/>
        </w:rPr>
        <w:t> “Perché noi non lo abbiamo guarito, noi che ci proclamiamo amici di Dio?”. </w:t>
      </w:r>
      <w:r w:rsidRPr="00FB758D">
        <w:rPr>
          <w:rFonts w:ascii="Arial" w:hAnsi="Arial" w:cs="Arial"/>
          <w:sz w:val="24"/>
          <w:szCs w:val="24"/>
        </w:rPr>
        <w:t>Accusano Gesù di essere un peccatore. Ora è il cieco nato che dona ai Giudei materia per la loro conversione: </w:t>
      </w:r>
      <w:r w:rsidRPr="00FB758D">
        <w:rPr>
          <w:rFonts w:ascii="Arial" w:hAnsi="Arial" w:cs="Arial"/>
          <w:i/>
          <w:iCs/>
          <w:sz w:val="24"/>
          <w:szCs w:val="24"/>
        </w:rPr>
        <w:t>“Dio non ascolta i peccatori”. Dio ascolta chi lo onora e fa la sua volontà”.</w:t>
      </w:r>
      <w:r w:rsidRPr="00FB758D">
        <w:rPr>
          <w:rFonts w:ascii="Arial" w:hAnsi="Arial" w:cs="Arial"/>
          <w:sz w:val="24"/>
          <w:szCs w:val="24"/>
        </w:rPr>
        <w:t> La grazia della conversione è stata offerta ai Giudei. Ora è loro responsabilità accoglierla o rifiutarla.</w:t>
      </w:r>
    </w:p>
    <w:p w14:paraId="56B5CB27" w14:textId="77777777" w:rsidR="00FB758D" w:rsidRPr="00FB758D" w:rsidRDefault="00FB758D" w:rsidP="00FB758D">
      <w:pPr>
        <w:spacing w:line="240" w:lineRule="auto"/>
        <w:jc w:val="both"/>
        <w:rPr>
          <w:rFonts w:ascii="Arial" w:hAnsi="Arial" w:cs="Arial"/>
          <w:sz w:val="24"/>
          <w:szCs w:val="24"/>
        </w:rPr>
      </w:pPr>
      <w:r w:rsidRPr="00FB758D">
        <w:rPr>
          <w:rFonts w:ascii="Arial" w:hAnsi="Arial" w:cs="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w:t>
      </w:r>
      <w:bookmarkStart w:id="135" w:name="_Hlk172017615"/>
      <w:r w:rsidRPr="00FB758D">
        <w:rPr>
          <w:rFonts w:ascii="Arial" w:hAnsi="Arial" w:cs="Arial"/>
          <w:i/>
          <w:iCs/>
          <w:sz w:val="24"/>
          <w:szCs w:val="24"/>
        </w:rPr>
        <w:t>Sappiamo che Dio non ascolta i peccatori</w:t>
      </w:r>
      <w:bookmarkEnd w:id="135"/>
      <w:r w:rsidRPr="00FB758D">
        <w:rPr>
          <w:rFonts w:ascii="Arial" w:hAnsi="Arial" w:cs="Arial"/>
          <w:i/>
          <w:iCs/>
          <w:sz w:val="24"/>
          <w:szCs w:val="24"/>
        </w:rPr>
        <w:t>, ma </w:t>
      </w:r>
      <w:bookmarkStart w:id="136" w:name="_Hlk172037960"/>
      <w:r w:rsidRPr="00FB758D">
        <w:rPr>
          <w:rFonts w:ascii="Arial" w:hAnsi="Arial" w:cs="Arial"/>
          <w:i/>
          <w:iCs/>
          <w:sz w:val="24"/>
          <w:szCs w:val="24"/>
        </w:rPr>
        <w:t>che, se uno onora Dio e fa la sua volontà, egli lo ascolta</w:t>
      </w:r>
      <w:bookmarkEnd w:id="136"/>
      <w:r w:rsidRPr="00FB758D">
        <w:rPr>
          <w:rFonts w:ascii="Arial" w:hAnsi="Arial" w:cs="Arial"/>
          <w:i/>
          <w:iCs/>
          <w:sz w:val="24"/>
          <w:szCs w:val="24"/>
        </w:rPr>
        <w:t>. Da che mondo è mondo, non si è mai sentito dire che uno abbia aperto gli occhi a un cieco nato. Se costui non venisse da Dio, non avrebbe potuto far nulla». Gli replicarono: «Sei nato tutto nei peccati e insegni a noi?». E lo cacciarono fuori. (Gv 9,24-34).</w:t>
      </w:r>
    </w:p>
    <w:p w14:paraId="140AD175" w14:textId="77777777" w:rsidR="00AC1EC9" w:rsidRDefault="00FB758D" w:rsidP="00FB758D">
      <w:pPr>
        <w:spacing w:line="240" w:lineRule="auto"/>
        <w:jc w:val="both"/>
        <w:rPr>
          <w:rFonts w:ascii="Arial" w:hAnsi="Arial" w:cs="Arial"/>
          <w:sz w:val="24"/>
          <w:szCs w:val="24"/>
        </w:rPr>
      </w:pPr>
      <w:r w:rsidRPr="00FB758D">
        <w:rPr>
          <w:rFonts w:ascii="Arial" w:hAnsi="Arial" w:cs="Arial"/>
          <w:sz w:val="24"/>
          <w:szCs w:val="24"/>
        </w:rPr>
        <w:lastRenderedPageBreak/>
        <w:t xml:space="preserve">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w:t>
      </w:r>
      <w:r w:rsidRPr="00FB758D">
        <w:rPr>
          <w:rFonts w:ascii="Arial" w:hAnsi="Arial" w:cs="Arial"/>
          <w:i/>
          <w:iCs/>
          <w:sz w:val="24"/>
          <w:szCs w:val="24"/>
        </w:rPr>
        <w:t>“Tu,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 a Cristo, fa innamorare della Vergine Maria, per te dovrebbe essere vera grazia per una tua conversione. Invece tu che fai? Svuoti la Chiesa del Dio vivente. Ti ergi a pastore in essa. Condanni una persona che suda sangue per portare qualche anime a Gesù Signore</w:t>
      </w:r>
      <w:r>
        <w:rPr>
          <w:rFonts w:ascii="Arial" w:hAnsi="Arial" w:cs="Arial"/>
          <w:i/>
          <w:iCs/>
          <w:sz w:val="24"/>
          <w:szCs w:val="24"/>
        </w:rPr>
        <w:t>”</w:t>
      </w:r>
      <w:r w:rsidRPr="00FB758D">
        <w:rPr>
          <w:rFonts w:ascii="Arial" w:hAnsi="Arial" w:cs="Arial"/>
          <w:sz w:val="24"/>
          <w:szCs w:val="24"/>
        </w:rPr>
        <w:t xml:space="preserve">. </w:t>
      </w:r>
    </w:p>
    <w:p w14:paraId="1A88681F" w14:textId="3623BCB2"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 xml:space="preserve">Questa donna di Dio è stata per moltissimi vera grazia di conversione e di salvezza. Invece gli uomini di peccato l’hanno condannata, hanno rifiutato la grazia, hanno perseverato nel loro peccato. </w:t>
      </w:r>
    </w:p>
    <w:p w14:paraId="3627036D" w14:textId="2A0921A6" w:rsidR="00FB758D" w:rsidRPr="00FB758D" w:rsidRDefault="00FB758D" w:rsidP="00FB758D">
      <w:pPr>
        <w:spacing w:line="240" w:lineRule="auto"/>
        <w:jc w:val="both"/>
        <w:rPr>
          <w:rFonts w:ascii="Arial" w:hAnsi="Arial" w:cs="Arial"/>
          <w:sz w:val="24"/>
          <w:szCs w:val="24"/>
        </w:rPr>
      </w:pPr>
      <w:r w:rsidRPr="00FB758D">
        <w:rPr>
          <w:rFonts w:ascii="Arial" w:hAnsi="Arial" w:cs="Arial"/>
          <w:sz w:val="24"/>
          <w:szCs w:val="24"/>
        </w:rPr>
        <w:t>Madre di Dio e Madre nostra, fai della nostra vita uno strumento per la conversione del mondo. Fa che la nostra stessa vita sia grazia di conversione.</w:t>
      </w:r>
    </w:p>
    <w:p w14:paraId="1FBD2758" w14:textId="77777777" w:rsidR="00E01EB9" w:rsidRPr="00E01EB9" w:rsidRDefault="00E01EB9" w:rsidP="00DC47B7">
      <w:pPr>
        <w:pStyle w:val="Titolo2"/>
      </w:pPr>
      <w:bookmarkStart w:id="137" w:name="_Toc531376963"/>
      <w:bookmarkStart w:id="138" w:name="_Toc215459447"/>
      <w:r w:rsidRPr="00E01EB9">
        <w:t>6 Giugno</w:t>
      </w:r>
      <w:bookmarkEnd w:id="137"/>
      <w:bookmarkEnd w:id="138"/>
    </w:p>
    <w:p w14:paraId="7A33F9CD" w14:textId="77777777" w:rsidR="00AC1EC9" w:rsidRPr="00AC1EC9" w:rsidRDefault="00AC1EC9" w:rsidP="00AC1EC9">
      <w:pPr>
        <w:pStyle w:val="Titolo2"/>
        <w:spacing w:line="360" w:lineRule="auto"/>
        <w:jc w:val="center"/>
      </w:pPr>
      <w:bookmarkStart w:id="139" w:name="_Toc172628575"/>
      <w:bookmarkStart w:id="140" w:name="_Toc215459448"/>
      <w:r w:rsidRPr="00AC1EC9">
        <w:t>Il vino nuovo bisogna versarlo in otri nuovi</w:t>
      </w:r>
      <w:bookmarkEnd w:id="139"/>
      <w:bookmarkEnd w:id="140"/>
    </w:p>
    <w:p w14:paraId="370332EC"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Il solo culto che il Signore vuole è l’obbedienza alla sua Parola. Ogni altra cosa dovrà essere di aiuto, mai di sostituzione. Leggiamo alcuni brani della Scrittura Antiche e tutto sarà chiaro:</w:t>
      </w:r>
    </w:p>
    <w:p w14:paraId="10C54E8B"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7C62F6EB"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BA7A00F"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w:t>
      </w:r>
      <w:r w:rsidRPr="00AC1EC9">
        <w:rPr>
          <w:rFonts w:ascii="Arial" w:hAnsi="Arial" w:cs="Arial"/>
          <w:i/>
          <w:iCs/>
          <w:sz w:val="24"/>
          <w:szCs w:val="24"/>
        </w:rPr>
        <w:lastRenderedPageBreak/>
        <w:t>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8B4680B"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6C084CEE"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w:t>
      </w:r>
      <w:r w:rsidRPr="00AC1EC9">
        <w:rPr>
          <w:rFonts w:ascii="Arial" w:hAnsi="Arial" w:cs="Arial"/>
          <w:i/>
          <w:iCs/>
          <w:sz w:val="24"/>
          <w:szCs w:val="24"/>
        </w:rPr>
        <w:lastRenderedPageBreak/>
        <w:t>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157C259F"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6BC129C"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822E050"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D041748"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60FE042A"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BF2A563"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w:t>
      </w:r>
      <w:r w:rsidRPr="00AC1EC9">
        <w:rPr>
          <w:rFonts w:ascii="Arial" w:hAnsi="Arial" w:cs="Arial"/>
          <w:i/>
          <w:iCs/>
          <w:sz w:val="24"/>
          <w:szCs w:val="24"/>
        </w:rPr>
        <w:lastRenderedPageBreak/>
        <w:t>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6BF908B"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E190C93"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204226C"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43A9337E"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Il vero culto è obbedienza alla Parola. Per ogni Parola che il Signore aggiunge alla sua Parola, nasce un nuovo culto, perché nuova è la Parola. Parola nuova culto nuovo. Essendo il culto obbedienza alla Parola, sempre il culto seguirà la verità e il compimento della Parola. Prima Dio ha parlato per mezzo dei profeti. Il vero culto era obbedienza a quella Parola. Oggi Dio ha parlato per messo di Cristo Gesù, il vero culto è obbedienza alla Parola di Cristo Gesù.  Oggi il vero culto è obbedienza a tutto il Discorso della Montagna. All’obbedienza alla Parola dobbiamo aggiungere anche le modalità dell’obbedienza d Gesù Signore. Parole e modalità di Cristo Gesù devono essere la nostra obbedienza, il nostro culto, la vera adorazione del Padre in spirito e verità.</w:t>
      </w:r>
    </w:p>
    <w:p w14:paraId="4D2953B2"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w:t>
      </w:r>
      <w:bookmarkStart w:id="141" w:name="_Hlk171745413"/>
      <w:r w:rsidRPr="00AC1EC9">
        <w:rPr>
          <w:rFonts w:ascii="Arial" w:hAnsi="Arial" w:cs="Arial"/>
          <w:i/>
          <w:iCs/>
          <w:sz w:val="24"/>
          <w:szCs w:val="24"/>
        </w:rPr>
        <w:t>Il vino nuovo bisogna versarlo in otri nuovi</w:t>
      </w:r>
      <w:bookmarkEnd w:id="141"/>
      <w:r w:rsidRPr="00AC1EC9">
        <w:rPr>
          <w:rFonts w:ascii="Arial" w:hAnsi="Arial" w:cs="Arial"/>
          <w:i/>
          <w:iCs/>
          <w:sz w:val="24"/>
          <w:szCs w:val="24"/>
        </w:rPr>
        <w:t>. Nessuno poi che beve il vino vecchio desidera il nuovo, perché dice: “Il vecchio è gradevole!”» (Lc 5,33-39).</w:t>
      </w:r>
    </w:p>
    <w:p w14:paraId="19301554"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 xml:space="preserve">Gesù non è venuto per insegnare come vivere il culto antico. Gesù è venuto per insegnare e per mostrare come si vive il culto nuovo in spirito e verità. Non solo. Gesù è venuto per fare l’otre nuove. Otre nuovo è ogni suo discepolo e va riempito di vino nuovo che è Cristo Gesù. Ecco il nuovo culto del discepolo di Gesù: mostrare Gesù visibilmente con la sua Parola e con le sue opere. Se Gesù non è mostra visibilmente con la Parola e con le opere, </w:t>
      </w:r>
      <w:r w:rsidRPr="00AC1EC9">
        <w:rPr>
          <w:rFonts w:ascii="Arial" w:hAnsi="Arial" w:cs="Arial"/>
          <w:sz w:val="24"/>
          <w:szCs w:val="24"/>
        </w:rPr>
        <w:lastRenderedPageBreak/>
        <w:t xml:space="preserve">il suo culto è falso. Non è il vero culto. Dal falso culto nessuno mai vedrà il Signore. Il vero culto sempre invece lo mostrerà. Mostrare Cristo è la nostra vocazione, la nostra missione, il culto perenne. </w:t>
      </w:r>
    </w:p>
    <w:p w14:paraId="457CB538" w14:textId="37DD5471"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Madre di Dio e Madre nostra, vieni e insegnaci come si mostra Cristo con la nostra Parola e le nostre opere.</w:t>
      </w:r>
    </w:p>
    <w:p w14:paraId="5C411237" w14:textId="77777777"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 </w:t>
      </w:r>
    </w:p>
    <w:p w14:paraId="68478BE5" w14:textId="0461385D" w:rsidR="00AC1EC9" w:rsidRPr="00AC1EC9" w:rsidRDefault="008575F2" w:rsidP="00AC1EC9">
      <w:pPr>
        <w:pStyle w:val="Titolo2"/>
        <w:spacing w:line="360" w:lineRule="auto"/>
        <w:jc w:val="center"/>
      </w:pPr>
      <w:bookmarkStart w:id="142" w:name="_Toc172094132"/>
      <w:bookmarkStart w:id="143" w:name="_Toc215459449"/>
      <w:r w:rsidRPr="00AC1EC9">
        <w:t>CONOSCO LE TUE OPERE; TI SI CREDE VIVO, E SEI MORTO</w:t>
      </w:r>
      <w:bookmarkEnd w:id="142"/>
      <w:bookmarkEnd w:id="143"/>
    </w:p>
    <w:p w14:paraId="06C57BEC" w14:textId="77777777" w:rsidR="00AC1EC9" w:rsidRDefault="00AC1EC9" w:rsidP="00AC1EC9">
      <w:pPr>
        <w:spacing w:line="240" w:lineRule="auto"/>
        <w:jc w:val="both"/>
        <w:rPr>
          <w:rFonts w:ascii="Arial" w:hAnsi="Arial" w:cs="Arial"/>
          <w:sz w:val="24"/>
          <w:szCs w:val="24"/>
        </w:rPr>
      </w:pPr>
      <w:r w:rsidRPr="00AC1EC9">
        <w:rPr>
          <w:rFonts w:ascii="Arial" w:hAnsi="Arial" w:cs="Arial"/>
          <w:sz w:val="24"/>
          <w:szCs w:val="24"/>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w:t>
      </w:r>
    </w:p>
    <w:p w14:paraId="53577606" w14:textId="739A6FF2" w:rsidR="00AC1EC9" w:rsidRDefault="00AC1EC9" w:rsidP="00AC1EC9">
      <w:pPr>
        <w:spacing w:line="240" w:lineRule="auto"/>
        <w:jc w:val="both"/>
        <w:rPr>
          <w:rFonts w:ascii="Arial" w:hAnsi="Arial" w:cs="Arial"/>
          <w:i/>
          <w:iCs/>
          <w:sz w:val="24"/>
          <w:szCs w:val="24"/>
        </w:rPr>
      </w:pPr>
      <w:r w:rsidRPr="00AC1EC9">
        <w:rPr>
          <w:rFonts w:ascii="Arial" w:hAnsi="Arial" w:cs="Arial"/>
          <w:sz w:val="24"/>
          <w:szCs w:val="24"/>
        </w:rPr>
        <w:t>La correzione che l’Apostolo Paolo fa all’Apostolo Pietro riporta nella Chiesa la bellezza e la freschezza della verità del Vangelo di Cristo Gesù: </w:t>
      </w:r>
      <w:r w:rsidRPr="00AC1EC9">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i/>
          <w:iCs/>
          <w:sz w:val="24"/>
          <w:szCs w:val="24"/>
        </w:rPr>
        <w:t>”</w:t>
      </w:r>
      <w:r w:rsidRPr="00AC1EC9">
        <w:rPr>
          <w:rFonts w:ascii="Arial" w:hAnsi="Arial" w:cs="Arial"/>
          <w:i/>
          <w:iCs/>
          <w:sz w:val="24"/>
          <w:szCs w:val="24"/>
        </w:rPr>
        <w:t xml:space="preserve"> (Gal 2,11-14). </w:t>
      </w:r>
    </w:p>
    <w:p w14:paraId="1BCEBE30" w14:textId="51981B2D"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Ecco la correzione che lo Spirito fa a questo angelo della Chiesa per mezzo dell’Apostolo Giovanni: “</w:t>
      </w:r>
      <w:r w:rsidRPr="00AC1EC9">
        <w:rPr>
          <w:rFonts w:ascii="Arial" w:hAnsi="Arial" w:cs="Arial"/>
          <w:i/>
          <w:iCs/>
          <w:sz w:val="24"/>
          <w:szCs w:val="24"/>
        </w:rPr>
        <w:t>Ricorda dunque come hai ricevuto e ascoltato la Parola, custodiscila e convèrtiti perché, se non sarai vigilante, verrò come un ladro, senza che tu sappia a che ora io verrò da te”. </w:t>
      </w:r>
      <w:r w:rsidRPr="00AC1EC9">
        <w:rPr>
          <w:rFonts w:ascii="Arial" w:hAnsi="Arial" w:cs="Arial"/>
          <w:sz w:val="24"/>
          <w:szCs w:val="24"/>
        </w:rPr>
        <w:t>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656303CA" w14:textId="1E9CE596" w:rsidR="00AC1EC9" w:rsidRPr="00AC1EC9" w:rsidRDefault="00AC1EC9" w:rsidP="00AC1EC9">
      <w:pPr>
        <w:spacing w:line="240" w:lineRule="auto"/>
        <w:jc w:val="both"/>
        <w:rPr>
          <w:rFonts w:ascii="Arial" w:hAnsi="Arial" w:cs="Arial"/>
          <w:sz w:val="24"/>
          <w:szCs w:val="24"/>
        </w:rPr>
      </w:pPr>
      <w:r w:rsidRPr="00AC1EC9">
        <w:rPr>
          <w:rFonts w:ascii="Arial" w:hAnsi="Arial" w:cs="Arial"/>
          <w:i/>
          <w:iCs/>
          <w:sz w:val="24"/>
          <w:szCs w:val="24"/>
        </w:rPr>
        <w:t>All’angelo della Chiesa che è a Sardi scrivi: “Così parla Colui che possiede i sette spiriti di Dio e le sette stelle. </w:t>
      </w:r>
      <w:bookmarkStart w:id="144" w:name="_Hlk172017200"/>
      <w:r w:rsidRPr="00AC1EC9">
        <w:rPr>
          <w:rFonts w:ascii="Arial" w:hAnsi="Arial" w:cs="Arial"/>
          <w:i/>
          <w:iCs/>
          <w:sz w:val="24"/>
          <w:szCs w:val="24"/>
        </w:rPr>
        <w:t>Conosco le tue opere; ti si crede vivo, e sei morto</w:t>
      </w:r>
      <w:bookmarkEnd w:id="144"/>
      <w:r w:rsidRPr="00AC1EC9">
        <w:rPr>
          <w:rFonts w:ascii="Arial" w:hAnsi="Arial" w:cs="Arial"/>
          <w:i/>
          <w:iCs/>
          <w:sz w:val="24"/>
          <w:szCs w:val="24"/>
        </w:rPr>
        <w:t>. Sii vigilante, rinvigorisci ciò che rimane e sta per morire, perché non ho trovato perfette le tue opere davanti al mio Dio. </w:t>
      </w:r>
      <w:bookmarkStart w:id="145" w:name="_Hlk172017297"/>
      <w:r w:rsidRPr="00AC1EC9">
        <w:rPr>
          <w:rFonts w:ascii="Arial" w:hAnsi="Arial" w:cs="Arial"/>
          <w:i/>
          <w:iCs/>
          <w:sz w:val="24"/>
          <w:szCs w:val="24"/>
        </w:rPr>
        <w:t>Ricorda dunque come hai ricevuto e ascoltato la Parola, custodiscila e convèrtiti perché, se non sarai vigilante, verrò come un ladro, senza che tu sappia a che ora io verrò da te. </w:t>
      </w:r>
      <w:bookmarkEnd w:id="145"/>
      <w:r w:rsidRPr="00AC1EC9">
        <w:rPr>
          <w:rFonts w:ascii="Arial" w:hAnsi="Arial" w:cs="Arial"/>
          <w:i/>
          <w:iCs/>
          <w:sz w:val="24"/>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146" w:name="_Hlk172017268"/>
      <w:r w:rsidRPr="00AC1EC9">
        <w:rPr>
          <w:rFonts w:ascii="Arial" w:hAnsi="Arial" w:cs="Arial"/>
          <w:i/>
          <w:iCs/>
          <w:sz w:val="24"/>
          <w:szCs w:val="24"/>
        </w:rPr>
        <w:t xml:space="preserve">Poiché hai custodito il mio invito alla perseveranza, anch’io ti </w:t>
      </w:r>
      <w:r w:rsidRPr="00AC1EC9">
        <w:rPr>
          <w:rFonts w:ascii="Arial" w:hAnsi="Arial" w:cs="Arial"/>
          <w:i/>
          <w:iCs/>
          <w:sz w:val="24"/>
          <w:szCs w:val="24"/>
        </w:rPr>
        <w:lastRenderedPageBreak/>
        <w:t>custodirò nell’ora della tentazione che sta per venire sul mondo intero, per mettere alla prova gli abitanti della terra</w:t>
      </w:r>
      <w:bookmarkEnd w:id="146"/>
      <w:r w:rsidRPr="00AC1EC9">
        <w:rPr>
          <w:rFonts w:ascii="Arial" w:hAnsi="Arial" w:cs="Arial"/>
          <w:i/>
          <w:iCs/>
          <w:sz w:val="24"/>
          <w:szCs w:val="24"/>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r>
        <w:rPr>
          <w:rFonts w:ascii="Arial" w:hAnsi="Arial" w:cs="Arial"/>
          <w:sz w:val="24"/>
          <w:szCs w:val="24"/>
        </w:rPr>
        <w:t>.</w:t>
      </w:r>
    </w:p>
    <w:p w14:paraId="68A8E49C" w14:textId="77777777" w:rsidR="00AC1EC9" w:rsidRDefault="00AC1EC9" w:rsidP="00AC1EC9">
      <w:pPr>
        <w:spacing w:line="240" w:lineRule="auto"/>
        <w:jc w:val="both"/>
        <w:rPr>
          <w:rFonts w:ascii="Arial" w:hAnsi="Arial" w:cs="Arial"/>
          <w:sz w:val="24"/>
          <w:szCs w:val="24"/>
        </w:rPr>
      </w:pPr>
      <w:r w:rsidRPr="00AC1EC9">
        <w:rPr>
          <w:rFonts w:ascii="Arial" w:hAnsi="Arial" w:cs="Arial"/>
          <w:sz w:val="24"/>
          <w:szCs w:val="24"/>
        </w:rPr>
        <w:t>Questo altro angelo della Chiesa di Dio invece viene confortato dallo Spirito: </w:t>
      </w:r>
      <w:r w:rsidRPr="00AC1EC9">
        <w:rPr>
          <w:rFonts w:ascii="Arial" w:hAnsi="Arial" w:cs="Arial"/>
          <w:i/>
          <w:iCs/>
          <w:sz w:val="24"/>
          <w:szCs w:val="24"/>
        </w:rPr>
        <w:t>“Poiché hai custodito il mio invito alla perseveranza, anch’io ti custodirò nell’ora della tentazione che sta per venire sul mondo intero, per mettere alla prova gli abitanti della terra”. </w:t>
      </w:r>
      <w:r w:rsidRPr="00AC1EC9">
        <w:rPr>
          <w:rFonts w:ascii="Arial" w:hAnsi="Arial" w:cs="Arial"/>
          <w:sz w:val="24"/>
          <w:szCs w:val="24"/>
        </w:rPr>
        <w:t xml:space="preserve">Chi custodisce la Parola di Cristo Gesù, chi custodisce il Vangelo, chi custodisce la Verità da Cristo Gesù, dallo Spirito Santo, dal Padre dei cieli, dalla Vergine Maria sono custoditi perché perseverino nella custodia della Parola, del Vangelo, della verità. </w:t>
      </w:r>
    </w:p>
    <w:p w14:paraId="684DD299" w14:textId="04D4AE19" w:rsidR="00AC1EC9" w:rsidRPr="00AC1EC9" w:rsidRDefault="00AC1EC9" w:rsidP="00AC1EC9">
      <w:pPr>
        <w:spacing w:line="240" w:lineRule="auto"/>
        <w:jc w:val="both"/>
        <w:rPr>
          <w:rFonts w:ascii="Arial" w:hAnsi="Arial" w:cs="Arial"/>
          <w:i/>
          <w:iCs/>
          <w:sz w:val="24"/>
          <w:szCs w:val="24"/>
        </w:rPr>
      </w:pPr>
      <w:r w:rsidRPr="00AC1EC9">
        <w:rPr>
          <w:rFonts w:ascii="Arial" w:hAnsi="Arial" w:cs="Arial"/>
          <w:sz w:val="24"/>
          <w:szCs w:val="24"/>
        </w:rPr>
        <w:t xml:space="preserve">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r w:rsidRPr="00AC1EC9">
        <w:rPr>
          <w:rFonts w:ascii="Arial" w:hAnsi="Arial" w:cs="Arial"/>
          <w:i/>
          <w:iCs/>
          <w:sz w:val="24"/>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008575F2">
        <w:rPr>
          <w:rFonts w:ascii="Arial" w:hAnsi="Arial" w:cs="Arial"/>
          <w:i/>
          <w:iCs/>
          <w:sz w:val="24"/>
          <w:szCs w:val="24"/>
        </w:rPr>
        <w:t>”</w:t>
      </w:r>
      <w:r w:rsidRPr="00AC1EC9">
        <w:rPr>
          <w:rFonts w:ascii="Arial" w:hAnsi="Arial" w:cs="Arial"/>
          <w:i/>
          <w:iCs/>
          <w:sz w:val="24"/>
          <w:szCs w:val="24"/>
        </w:rPr>
        <w:t xml:space="preserve"> (2Tm 4,16-18). </w:t>
      </w:r>
    </w:p>
    <w:p w14:paraId="229539BF" w14:textId="55924AD6" w:rsidR="00AC1EC9" w:rsidRPr="00AC1EC9" w:rsidRDefault="00AC1EC9" w:rsidP="00AC1EC9">
      <w:pPr>
        <w:spacing w:line="240" w:lineRule="auto"/>
        <w:jc w:val="both"/>
        <w:rPr>
          <w:rFonts w:ascii="Arial" w:hAnsi="Arial" w:cs="Arial"/>
          <w:sz w:val="24"/>
          <w:szCs w:val="24"/>
        </w:rPr>
      </w:pPr>
      <w:r w:rsidRPr="00AC1EC9">
        <w:rPr>
          <w:rFonts w:ascii="Arial" w:hAnsi="Arial" w:cs="Arial"/>
          <w:sz w:val="24"/>
          <w:szCs w:val="24"/>
        </w:rPr>
        <w:t>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w:t>
      </w:r>
    </w:p>
    <w:p w14:paraId="2A390ADF" w14:textId="77777777" w:rsidR="00E01EB9" w:rsidRPr="00E01EB9" w:rsidRDefault="00E01EB9" w:rsidP="00DC47B7">
      <w:pPr>
        <w:pStyle w:val="Titolo2"/>
      </w:pPr>
      <w:bookmarkStart w:id="147" w:name="_Toc531376965"/>
      <w:bookmarkStart w:id="148" w:name="_Toc215459450"/>
      <w:r w:rsidRPr="00E01EB9">
        <w:t>7 Giugno</w:t>
      </w:r>
      <w:bookmarkEnd w:id="147"/>
      <w:bookmarkEnd w:id="148"/>
      <w:r w:rsidRPr="00E01EB9">
        <w:t xml:space="preserve"> </w:t>
      </w:r>
    </w:p>
    <w:p w14:paraId="2C912C0B" w14:textId="77777777" w:rsidR="00EC1004" w:rsidRPr="00EC1004" w:rsidRDefault="00EC1004" w:rsidP="00EC1004">
      <w:pPr>
        <w:pStyle w:val="Titolo2"/>
        <w:spacing w:line="360" w:lineRule="auto"/>
        <w:jc w:val="center"/>
      </w:pPr>
      <w:bookmarkStart w:id="149" w:name="_Toc215459451"/>
      <w:r w:rsidRPr="00EC1004">
        <w:t>In verità, in verità io vi dico: prima che Abramo fosse, Io Sono</w:t>
      </w:r>
      <w:bookmarkEnd w:id="149"/>
    </w:p>
    <w:p w14:paraId="58537C65" w14:textId="77777777" w:rsidR="00EC1004" w:rsidRPr="00EC1004" w:rsidRDefault="00EC1004" w:rsidP="00EC1004">
      <w:pPr>
        <w:spacing w:line="240" w:lineRule="auto"/>
        <w:jc w:val="both"/>
        <w:rPr>
          <w:rFonts w:ascii="Arial" w:hAnsi="Arial" w:cs="Arial"/>
          <w:sz w:val="24"/>
          <w:szCs w:val="24"/>
        </w:rPr>
      </w:pPr>
      <w:r w:rsidRPr="00EC1004">
        <w:rPr>
          <w:rFonts w:ascii="Arial" w:hAnsi="Arial" w:cs="Arial"/>
          <w:sz w:val="24"/>
          <w:szCs w:val="24"/>
        </w:rPr>
        <w:t>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relazione. L’uno è il Dio Padre e l’altro il Dio Figlio. Gesù è il Figlio Unigenito del Padre, il Figlio che il Padre ha generato nell’oggi dell’eternità, prima del tempo. Gesù è il Verbo per mezzo del quale tute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15D82172" w14:textId="219D7005" w:rsidR="00EC1004" w:rsidRPr="00EC1004" w:rsidRDefault="00EC1004" w:rsidP="00EC1004">
      <w:pPr>
        <w:spacing w:line="240" w:lineRule="auto"/>
        <w:jc w:val="both"/>
        <w:rPr>
          <w:rFonts w:ascii="Arial" w:hAnsi="Arial" w:cs="Arial"/>
          <w:sz w:val="24"/>
          <w:szCs w:val="24"/>
        </w:rPr>
      </w:pPr>
      <w:r w:rsidRPr="00EC1004">
        <w:rPr>
          <w:rFonts w:ascii="Arial" w:hAnsi="Arial" w:cs="Arial"/>
          <w:sz w:val="24"/>
          <w:szCs w:val="24"/>
        </w:rPr>
        <w:t>Rispose loro Gesù: «In verità, in verità io vi dico: prima che Abramo fosse, Io Sono». </w:t>
      </w:r>
      <w:r w:rsidRPr="00EC1004">
        <w:rPr>
          <w:rFonts w:ascii="Arial" w:hAnsi="Arial" w:cs="Arial"/>
          <w:sz w:val="24"/>
          <w:szCs w:val="24"/>
          <w:lang w:val="la-Latn"/>
        </w:rPr>
        <w:t>Dixit eis Iesus: “</w:t>
      </w:r>
      <w:r w:rsidRPr="00EC1004">
        <w:rPr>
          <w:rFonts w:ascii="Arial" w:hAnsi="Arial" w:cs="Arial"/>
          <w:i/>
          <w:iCs/>
          <w:sz w:val="24"/>
          <w:szCs w:val="24"/>
          <w:lang w:val="la-Latn"/>
        </w:rPr>
        <w:t>Amen, amen dico vobis: Antequam Abraham fieret, </w:t>
      </w:r>
      <w:r w:rsidRPr="00EC1004">
        <w:rPr>
          <w:rFonts w:ascii="Arial" w:hAnsi="Arial" w:cs="Arial"/>
          <w:b/>
          <w:bCs/>
          <w:i/>
          <w:iCs/>
          <w:sz w:val="24"/>
          <w:szCs w:val="24"/>
          <w:lang w:val="la-Latn"/>
        </w:rPr>
        <w:t>ego sum</w:t>
      </w:r>
      <w:r w:rsidRPr="00EC1004">
        <w:rPr>
          <w:rFonts w:ascii="Arial" w:hAnsi="Arial" w:cs="Arial"/>
          <w:sz w:val="24"/>
          <w:szCs w:val="24"/>
          <w:lang w:val="la-Latn"/>
        </w:rPr>
        <w:t>” – </w:t>
      </w:r>
      <w:r w:rsidRPr="00EC1004">
        <w:rPr>
          <w:rFonts w:ascii="Times New Roman" w:hAnsi="Times New Roman" w:cs="Times New Roman"/>
          <w:sz w:val="24"/>
          <w:szCs w:val="24"/>
          <w:lang w:val="el-GR"/>
        </w:rPr>
        <w:t>εἶπεν</w:t>
      </w:r>
      <w:r w:rsidRPr="00393C44">
        <w:rPr>
          <w:rFonts w:ascii="Times New Roman" w:hAnsi="Times New Roman" w:cs="Times New Roman"/>
          <w:sz w:val="24"/>
          <w:szCs w:val="24"/>
        </w:rPr>
        <w:t xml:space="preserve"> </w:t>
      </w:r>
      <w:r w:rsidRPr="00EC1004">
        <w:rPr>
          <w:rFonts w:ascii="Times New Roman" w:hAnsi="Times New Roman" w:cs="Times New Roman"/>
          <w:sz w:val="24"/>
          <w:szCs w:val="24"/>
          <w:lang w:val="el-GR"/>
        </w:rPr>
        <w:t>⸀αὐτοῖς</w:t>
      </w:r>
      <w:r w:rsidRPr="00393C44">
        <w:rPr>
          <w:rFonts w:ascii="Times New Roman" w:hAnsi="Times New Roman" w:cs="Times New Roman"/>
          <w:sz w:val="24"/>
          <w:szCs w:val="24"/>
        </w:rPr>
        <w:t xml:space="preserve"> </w:t>
      </w:r>
      <w:r w:rsidRPr="00EC1004">
        <w:rPr>
          <w:rFonts w:ascii="Times New Roman" w:hAnsi="Times New Roman" w:cs="Times New Roman"/>
          <w:sz w:val="24"/>
          <w:szCs w:val="24"/>
          <w:lang w:val="el-GR"/>
        </w:rPr>
        <w:t>Ἰησοῦς·</w:t>
      </w:r>
      <w:r w:rsidRPr="00393C44">
        <w:rPr>
          <w:rFonts w:ascii="Times New Roman" w:hAnsi="Times New Roman" w:cs="Times New Roman"/>
          <w:sz w:val="24"/>
          <w:szCs w:val="24"/>
        </w:rPr>
        <w:t xml:space="preserve"> </w:t>
      </w:r>
      <w:r w:rsidRPr="00EC1004">
        <w:rPr>
          <w:rFonts w:ascii="Times New Roman" w:hAnsi="Times New Roman" w:cs="Times New Roman"/>
          <w:sz w:val="24"/>
          <w:szCs w:val="24"/>
          <w:lang w:val="el-GR"/>
        </w:rPr>
        <w:t>Ἀμὴν</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ἀμὴν</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λέγω</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ὑμῖν</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πρὶν</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Ἀβραὰμ</w:t>
      </w:r>
      <w:r w:rsidRPr="00393C44">
        <w:rPr>
          <w:rFonts w:ascii="Times New Roman" w:hAnsi="Times New Roman" w:cs="Times New Roman"/>
          <w:sz w:val="24"/>
          <w:szCs w:val="24"/>
        </w:rPr>
        <w:t> </w:t>
      </w:r>
      <w:r w:rsidRPr="00EC1004">
        <w:rPr>
          <w:rFonts w:ascii="Times New Roman" w:hAnsi="Times New Roman" w:cs="Times New Roman"/>
          <w:sz w:val="24"/>
          <w:szCs w:val="24"/>
          <w:lang w:val="el-GR"/>
        </w:rPr>
        <w:t>γενέσθαι</w:t>
      </w:r>
      <w:r w:rsidRPr="00393C44">
        <w:rPr>
          <w:rFonts w:ascii="Times New Roman" w:hAnsi="Times New Roman" w:cs="Times New Roman"/>
          <w:sz w:val="24"/>
          <w:szCs w:val="24"/>
        </w:rPr>
        <w:t> </w:t>
      </w:r>
      <w:r w:rsidRPr="00EC1004">
        <w:rPr>
          <w:rFonts w:ascii="Times New Roman" w:hAnsi="Times New Roman" w:cs="Times New Roman"/>
          <w:b/>
          <w:bCs/>
          <w:sz w:val="24"/>
          <w:szCs w:val="24"/>
          <w:lang w:val="el-GR"/>
        </w:rPr>
        <w:t>ἐγὼ</w:t>
      </w:r>
      <w:r w:rsidRPr="00393C44">
        <w:rPr>
          <w:rFonts w:ascii="Times New Roman" w:hAnsi="Times New Roman" w:cs="Times New Roman"/>
          <w:b/>
          <w:bCs/>
          <w:sz w:val="24"/>
          <w:szCs w:val="24"/>
        </w:rPr>
        <w:t> </w:t>
      </w:r>
      <w:r w:rsidRPr="00EC1004">
        <w:rPr>
          <w:rFonts w:ascii="Times New Roman" w:hAnsi="Times New Roman" w:cs="Times New Roman"/>
          <w:b/>
          <w:bCs/>
          <w:sz w:val="24"/>
          <w:szCs w:val="24"/>
          <w:lang w:val="el-GR"/>
        </w:rPr>
        <w:t>εἰμί</w:t>
      </w:r>
      <w:r w:rsidRPr="00EC1004">
        <w:rPr>
          <w:rFonts w:ascii="Arial" w:hAnsi="Arial" w:cs="Arial"/>
          <w:sz w:val="24"/>
          <w:szCs w:val="24"/>
        </w:rPr>
        <w:t> </w:t>
      </w:r>
      <w:r w:rsidRPr="00EC1004">
        <w:rPr>
          <w:rFonts w:ascii="Arial" w:hAnsi="Arial" w:cs="Arial"/>
          <w:sz w:val="24"/>
          <w:szCs w:val="24"/>
          <w:lang w:val="la-Latn"/>
        </w:rPr>
        <w:t>(Gv 8,58).</w:t>
      </w:r>
    </w:p>
    <w:p w14:paraId="0712CDD1" w14:textId="77777777" w:rsidR="00775862" w:rsidRDefault="00EC1004" w:rsidP="00EC1004">
      <w:pPr>
        <w:spacing w:line="240" w:lineRule="auto"/>
        <w:jc w:val="both"/>
        <w:rPr>
          <w:rFonts w:ascii="Arial" w:hAnsi="Arial" w:cs="Arial"/>
          <w:sz w:val="24"/>
          <w:szCs w:val="24"/>
        </w:rPr>
      </w:pPr>
      <w:r w:rsidRPr="00EC1004">
        <w:rPr>
          <w:rFonts w:ascii="Arial" w:hAnsi="Arial" w:cs="Arial"/>
          <w:sz w:val="24"/>
          <w:szCs w:val="24"/>
        </w:rPr>
        <w:t>Mosè disse a Dio: «Ecco, io vado dagli Israeliti e dico loro: “Il Dio dei vostri padri mi ha mandato a voi”. Mi diranno: “Qual è il suo nome?”. E io che cosa risponderò loro?». Dio disse a Mosè: </w:t>
      </w:r>
      <w:r w:rsidRPr="00EC1004">
        <w:rPr>
          <w:rFonts w:ascii="Arial" w:hAnsi="Arial" w:cs="Arial"/>
          <w:b/>
          <w:bCs/>
          <w:sz w:val="24"/>
          <w:szCs w:val="24"/>
        </w:rPr>
        <w:t>«Io sono colui che sono!».</w:t>
      </w:r>
      <w:r w:rsidRPr="00EC1004">
        <w:rPr>
          <w:rFonts w:ascii="Arial" w:hAnsi="Arial" w:cs="Arial"/>
          <w:sz w:val="24"/>
          <w:szCs w:val="24"/>
        </w:rPr>
        <w:t> E aggiunse: «Così dirai agli Israeliti:</w:t>
      </w:r>
      <w:r w:rsidRPr="00EC1004">
        <w:rPr>
          <w:rFonts w:ascii="Arial" w:hAnsi="Arial" w:cs="Arial"/>
          <w:b/>
          <w:bCs/>
          <w:sz w:val="24"/>
          <w:szCs w:val="24"/>
        </w:rPr>
        <w:t> “Io-Sono mi ha mandato a voi”». </w:t>
      </w:r>
      <w:r w:rsidRPr="00EC1004">
        <w:rPr>
          <w:rFonts w:ascii="Arial" w:hAnsi="Arial" w:cs="Arial"/>
          <w:sz w:val="24"/>
          <w:szCs w:val="24"/>
        </w:rPr>
        <w:t xml:space="preserve">Dio disse ancora a Mosè: «Dirai agli Israeliti: “Il Signore, Dio dei </w:t>
      </w:r>
      <w:r w:rsidRPr="00EC1004">
        <w:rPr>
          <w:rFonts w:ascii="Arial" w:hAnsi="Arial" w:cs="Arial"/>
          <w:sz w:val="24"/>
          <w:szCs w:val="24"/>
        </w:rPr>
        <w:lastRenderedPageBreak/>
        <w:t>vostri padri, Dio di Abramo, Dio di Isacco, Dio di Giacobbe, mi ha mandato a voi”. Questo è il mio nome per sempre; questo è il titolo con cui sarò ricordato di generazione in generazione (Es 3,13-15). </w:t>
      </w:r>
    </w:p>
    <w:p w14:paraId="1F87E00B" w14:textId="3D496C7E" w:rsidR="00EC1004" w:rsidRPr="00EC1004" w:rsidRDefault="00EC1004" w:rsidP="00EC1004">
      <w:pPr>
        <w:spacing w:line="240" w:lineRule="auto"/>
        <w:jc w:val="both"/>
        <w:rPr>
          <w:rFonts w:ascii="Arial" w:hAnsi="Arial" w:cs="Arial"/>
          <w:sz w:val="24"/>
          <w:szCs w:val="24"/>
          <w:lang w:val="la-Latn"/>
        </w:rPr>
      </w:pPr>
      <w:r w:rsidRPr="00EC1004">
        <w:rPr>
          <w:rFonts w:ascii="Arial" w:hAnsi="Arial" w:cs="Arial"/>
          <w:sz w:val="24"/>
          <w:szCs w:val="24"/>
          <w:lang w:val="la-Latn"/>
        </w:rPr>
        <w:t xml:space="preserve">Ait Moyses ad Deum: “ Ecce, ego vadam ad filios Israel et dicam eis: Deus patrum vestrorum misit me ad vos. Si dixerint mihi: </w:t>
      </w:r>
      <w:r w:rsidR="00775862" w:rsidRPr="00775862">
        <w:rPr>
          <w:rFonts w:ascii="Arial" w:hAnsi="Arial" w:cs="Arial"/>
          <w:i/>
          <w:iCs/>
          <w:sz w:val="24"/>
          <w:szCs w:val="24"/>
          <w:lang w:val="la-Latn"/>
        </w:rPr>
        <w:t>“</w:t>
      </w:r>
      <w:r w:rsidRPr="00EC1004">
        <w:rPr>
          <w:rFonts w:ascii="Arial" w:hAnsi="Arial" w:cs="Arial"/>
          <w:i/>
          <w:iCs/>
          <w:sz w:val="24"/>
          <w:szCs w:val="24"/>
          <w:lang w:val="la-Latn"/>
        </w:rPr>
        <w:t>Quod est nomen eius?</w:t>
      </w:r>
      <w:r w:rsidR="00775862" w:rsidRPr="00775862">
        <w:rPr>
          <w:rFonts w:ascii="Arial" w:hAnsi="Arial" w:cs="Arial"/>
          <w:i/>
          <w:iCs/>
          <w:sz w:val="24"/>
          <w:szCs w:val="24"/>
          <w:lang w:val="la-Latn"/>
        </w:rPr>
        <w:t>”</w:t>
      </w:r>
      <w:r w:rsidRPr="00EC1004">
        <w:rPr>
          <w:rFonts w:ascii="Arial" w:hAnsi="Arial" w:cs="Arial"/>
          <w:i/>
          <w:iCs/>
          <w:sz w:val="24"/>
          <w:szCs w:val="24"/>
          <w:lang w:val="la-Latn"/>
        </w:rPr>
        <w:t xml:space="preserve"> quid dicam eis? ”. Dixit Deus ad Moysen: </w:t>
      </w:r>
      <w:r w:rsidRPr="00EC1004">
        <w:rPr>
          <w:rFonts w:ascii="Arial" w:hAnsi="Arial" w:cs="Arial"/>
          <w:b/>
          <w:bCs/>
          <w:i/>
          <w:iCs/>
          <w:sz w:val="24"/>
          <w:szCs w:val="24"/>
          <w:lang w:val="la-Latn"/>
        </w:rPr>
        <w:t>“Ego sum qui sum”.</w:t>
      </w:r>
      <w:r w:rsidRPr="00EC1004">
        <w:rPr>
          <w:rFonts w:ascii="Arial" w:hAnsi="Arial" w:cs="Arial"/>
          <w:i/>
          <w:iCs/>
          <w:sz w:val="24"/>
          <w:szCs w:val="24"/>
          <w:lang w:val="la-Latn"/>
        </w:rPr>
        <w:t> Ait: “Sic dices filiis Israel: </w:t>
      </w:r>
      <w:r w:rsidRPr="00EC1004">
        <w:rPr>
          <w:rFonts w:ascii="Arial" w:hAnsi="Arial" w:cs="Arial"/>
          <w:b/>
          <w:bCs/>
          <w:i/>
          <w:iCs/>
          <w:sz w:val="24"/>
          <w:szCs w:val="24"/>
          <w:lang w:val="la-Latn"/>
        </w:rPr>
        <w:t>Qui sum </w:t>
      </w:r>
      <w:r w:rsidRPr="00EC1004">
        <w:rPr>
          <w:rFonts w:ascii="Arial" w:hAnsi="Arial" w:cs="Arial"/>
          <w:i/>
          <w:iCs/>
          <w:sz w:val="24"/>
          <w:szCs w:val="24"/>
          <w:lang w:val="la-Latn"/>
        </w:rPr>
        <w:t>misit me ad vos”. Dixitque iterum Deus ad Moysen: “ Haec dices filiis Israel: Dominus, Deus patrum vestrorum, Deus Abraham, Deus Isaac et Deus lacob, misit me ad vos; hoc nomen mihi est in aeternum, et hoc memoriale meum in generationem et generationem.</w:t>
      </w:r>
      <w:r w:rsidR="00775862">
        <w:rPr>
          <w:rFonts w:ascii="Arial" w:hAnsi="Arial" w:cs="Arial"/>
          <w:sz w:val="24"/>
          <w:szCs w:val="24"/>
          <w:lang w:val="la-Latn"/>
        </w:rPr>
        <w:t xml:space="preserve"> /</w:t>
      </w:r>
      <w:r w:rsidR="00775862" w:rsidRPr="00775862">
        <w:rPr>
          <w:rFonts w:ascii="Arial" w:hAnsi="Arial" w:cs="Arial"/>
          <w:sz w:val="24"/>
          <w:szCs w:val="24"/>
          <w:lang w:val="la-Latn"/>
        </w:rPr>
        <w:t xml:space="preserve"> </w:t>
      </w:r>
      <w:r w:rsidRPr="00EC1004">
        <w:rPr>
          <w:rFonts w:ascii="Times New Roman" w:hAnsi="Times New Roman" w:cs="Times New Roman"/>
          <w:sz w:val="24"/>
          <w:szCs w:val="24"/>
        </w:rPr>
        <w:t>καὶ</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εἶπεν</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Μωυσῆς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πρὸς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τὸν</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θεόν</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ἰδοὺ</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ἐγὼ</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ἐλεύσομαι</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πρὸς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τοὺς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υἱοὺς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Ισραηλ</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καὶ</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ἐρῶ</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πρὸς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αὐτούς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ὁ</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θεὸς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τῶν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πατέρων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ὑμῶν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ἀπέσταλκέν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με</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πρὸς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ὑμᾶς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ἐρωτήσουσίν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με</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τί</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ὄνομα</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αὐτῷ</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τί</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ἐρῶ</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πρὸςαὐτούς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καὶ</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εἶπεν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ὁ</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θεὸς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πρὸς</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Μωυσῆν</w:t>
      </w:r>
      <w:r w:rsidR="00775862">
        <w:rPr>
          <w:rFonts w:ascii="Times New Roman" w:hAnsi="Times New Roman" w:cs="Times New Roman"/>
          <w:sz w:val="24"/>
          <w:szCs w:val="24"/>
          <w:lang w:val="la-Latn"/>
        </w:rPr>
        <w:t xml:space="preserve"> </w:t>
      </w:r>
      <w:r w:rsidRPr="00EC1004">
        <w:rPr>
          <w:rFonts w:ascii="Times New Roman" w:hAnsi="Times New Roman" w:cs="Times New Roman"/>
          <w:b/>
          <w:bCs/>
          <w:sz w:val="24"/>
          <w:szCs w:val="24"/>
        </w:rPr>
        <w:t>ἐγώ</w:t>
      </w:r>
      <w:r w:rsidR="00775862">
        <w:rPr>
          <w:rFonts w:ascii="Times New Roman" w:hAnsi="Times New Roman" w:cs="Times New Roman"/>
          <w:b/>
          <w:bCs/>
          <w:sz w:val="24"/>
          <w:szCs w:val="24"/>
          <w:lang w:val="la-Latn"/>
        </w:rPr>
        <w:t xml:space="preserve"> </w:t>
      </w:r>
      <w:r w:rsidRPr="00EC1004">
        <w:rPr>
          <w:rFonts w:ascii="Times New Roman" w:hAnsi="Times New Roman" w:cs="Times New Roman"/>
          <w:b/>
          <w:bCs/>
          <w:sz w:val="24"/>
          <w:szCs w:val="24"/>
        </w:rPr>
        <w:t>εἰμι</w:t>
      </w:r>
      <w:r w:rsidR="00775862">
        <w:rPr>
          <w:rFonts w:ascii="Times New Roman" w:hAnsi="Times New Roman" w:cs="Times New Roman"/>
          <w:b/>
          <w:bCs/>
          <w:sz w:val="24"/>
          <w:szCs w:val="24"/>
          <w:lang w:val="la-Latn"/>
        </w:rPr>
        <w:t xml:space="preserve"> </w:t>
      </w:r>
      <w:r w:rsidRPr="00EC1004">
        <w:rPr>
          <w:rFonts w:ascii="Times New Roman" w:hAnsi="Times New Roman" w:cs="Times New Roman"/>
          <w:b/>
          <w:bCs/>
          <w:sz w:val="24"/>
          <w:szCs w:val="24"/>
        </w:rPr>
        <w:t>ὁ</w:t>
      </w:r>
      <w:r w:rsidR="00775862">
        <w:rPr>
          <w:rFonts w:ascii="Times New Roman" w:hAnsi="Times New Roman" w:cs="Times New Roman"/>
          <w:b/>
          <w:bCs/>
          <w:sz w:val="24"/>
          <w:szCs w:val="24"/>
          <w:lang w:val="la-Latn"/>
        </w:rPr>
        <w:t xml:space="preserve"> </w:t>
      </w:r>
      <w:r w:rsidRPr="00EC1004">
        <w:rPr>
          <w:rFonts w:ascii="Times New Roman" w:hAnsi="Times New Roman" w:cs="Times New Roman"/>
          <w:b/>
          <w:bCs/>
          <w:sz w:val="24"/>
          <w:szCs w:val="24"/>
        </w:rPr>
        <w:t>ὤν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καὶ</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εἶπεν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οὕτως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ἐρεῖς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τοῖς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υἱοῖς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Ισραηλ</w:t>
      </w:r>
      <w:r w:rsidRPr="00EC1004">
        <w:rPr>
          <w:rFonts w:ascii="Times New Roman" w:hAnsi="Times New Roman" w:cs="Times New Roman"/>
          <w:sz w:val="24"/>
          <w:szCs w:val="24"/>
          <w:lang w:val="la-Latn"/>
        </w:rPr>
        <w:t> </w:t>
      </w:r>
      <w:r w:rsidRPr="00EC1004">
        <w:rPr>
          <w:rFonts w:ascii="Times New Roman" w:hAnsi="Times New Roman" w:cs="Times New Roman"/>
          <w:b/>
          <w:bCs/>
          <w:sz w:val="24"/>
          <w:szCs w:val="24"/>
        </w:rPr>
        <w:t>ὁ</w:t>
      </w:r>
      <w:r w:rsidRPr="00EC1004">
        <w:rPr>
          <w:rFonts w:ascii="Times New Roman" w:hAnsi="Times New Roman" w:cs="Times New Roman"/>
          <w:b/>
          <w:bCs/>
          <w:sz w:val="24"/>
          <w:szCs w:val="24"/>
          <w:lang w:val="la-Latn"/>
        </w:rPr>
        <w:t> </w:t>
      </w:r>
      <w:r w:rsidRPr="00EC1004">
        <w:rPr>
          <w:rFonts w:ascii="Times New Roman" w:hAnsi="Times New Roman" w:cs="Times New Roman"/>
          <w:b/>
          <w:bCs/>
          <w:sz w:val="24"/>
          <w:szCs w:val="24"/>
        </w:rPr>
        <w:t>ὢν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ἀπέσταλκέν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με</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πρὸς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ὑμᾶς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καὶ</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εἶπεν</w:t>
      </w:r>
      <w:r w:rsidR="00775862" w:rsidRP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ὁ</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θεὸς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πάλιν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πρὸς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Μωυσῆν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οὕτως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ἐρεῖς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τοῖς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υἱοῖς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Ισραηλ</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κύριος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ὁ</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θεὸς</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τῶν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πατέρων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ὑμῶν</w:t>
      </w:r>
      <w:r w:rsidR="00775862">
        <w:rPr>
          <w:rFonts w:ascii="Times New Roman" w:hAnsi="Times New Roman" w:cs="Times New Roman"/>
          <w:sz w:val="24"/>
          <w:szCs w:val="24"/>
          <w:lang w:val="la-Latn"/>
        </w:rPr>
        <w:t xml:space="preserve"> </w:t>
      </w:r>
      <w:r w:rsidRPr="00EC1004">
        <w:rPr>
          <w:rFonts w:ascii="Times New Roman" w:hAnsi="Times New Roman" w:cs="Times New Roman"/>
          <w:sz w:val="24"/>
          <w:szCs w:val="24"/>
        </w:rPr>
        <w:t>θεὸς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Αβρααμ</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καὶ</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θεὸς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Ισαακ</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καὶ</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θεὸς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Ιακωβ</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ἀπέσταλκέν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με</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πρὸς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ὑμᾶς</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τοῦτό</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μού</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ἐστιν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ὄνομα</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αἰώνιον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καὶ</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μνημόσυνον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γενεῶν</w:t>
      </w:r>
      <w:r w:rsidRPr="00EC1004">
        <w:rPr>
          <w:rFonts w:ascii="Times New Roman" w:hAnsi="Times New Roman" w:cs="Times New Roman"/>
          <w:sz w:val="24"/>
          <w:szCs w:val="24"/>
          <w:lang w:val="la-Latn"/>
        </w:rPr>
        <w:t> </w:t>
      </w:r>
      <w:r w:rsidRPr="00EC1004">
        <w:rPr>
          <w:rFonts w:ascii="Times New Roman" w:hAnsi="Times New Roman" w:cs="Times New Roman"/>
          <w:sz w:val="24"/>
          <w:szCs w:val="24"/>
        </w:rPr>
        <w:t>γενεαῖς</w:t>
      </w:r>
      <w:r w:rsidRPr="00EC1004">
        <w:rPr>
          <w:rFonts w:ascii="Arial" w:hAnsi="Arial" w:cs="Arial"/>
          <w:sz w:val="24"/>
          <w:szCs w:val="24"/>
          <w:lang w:val="la-Latn"/>
        </w:rPr>
        <w:t> (Es 3,13.15).</w:t>
      </w:r>
    </w:p>
    <w:p w14:paraId="3AAAC05E" w14:textId="77777777" w:rsidR="00EC1004" w:rsidRPr="00EC1004" w:rsidRDefault="00EC1004" w:rsidP="00EC1004">
      <w:pPr>
        <w:spacing w:line="240" w:lineRule="auto"/>
        <w:jc w:val="both"/>
        <w:rPr>
          <w:rFonts w:ascii="Arial" w:hAnsi="Arial" w:cs="Arial"/>
          <w:sz w:val="24"/>
          <w:szCs w:val="24"/>
        </w:rPr>
      </w:pPr>
      <w:r w:rsidRPr="00EC1004">
        <w:rPr>
          <w:rFonts w:ascii="Arial" w:hAnsi="Arial" w:cs="Arial"/>
          <w:sz w:val="24"/>
          <w:szCs w:val="24"/>
          <w:lang w:val="la-Latn"/>
        </w:rPr>
        <w:t>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w:t>
      </w:r>
      <w:r w:rsidRPr="00EC1004">
        <w:rPr>
          <w:rFonts w:ascii="Arial" w:hAnsi="Arial" w:cs="Arial"/>
          <w:b/>
          <w:bCs/>
          <w:sz w:val="24"/>
          <w:szCs w:val="24"/>
          <w:lang w:val="la-Latn"/>
        </w:rPr>
        <w:t>domino</w:t>
      </w:r>
      <w:r w:rsidRPr="00EC1004">
        <w:rPr>
          <w:rFonts w:ascii="Arial" w:hAnsi="Arial" w:cs="Arial"/>
          <w:sz w:val="24"/>
          <w:szCs w:val="24"/>
          <w:lang w:val="la-Latn"/>
        </w:rPr>
        <w:t>.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w:t>
      </w:r>
    </w:p>
    <w:p w14:paraId="43A29CBB" w14:textId="77777777" w:rsidR="00EC1004" w:rsidRPr="00EC1004" w:rsidRDefault="00EC1004" w:rsidP="00EC1004">
      <w:pPr>
        <w:spacing w:line="240" w:lineRule="auto"/>
        <w:jc w:val="both"/>
        <w:rPr>
          <w:rFonts w:ascii="Arial" w:hAnsi="Arial" w:cs="Arial"/>
          <w:sz w:val="24"/>
          <w:szCs w:val="24"/>
        </w:rPr>
      </w:pPr>
      <w:r w:rsidRPr="00EC1004">
        <w:rPr>
          <w:rFonts w:ascii="Arial" w:hAnsi="Arial" w:cs="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5a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w:t>
      </w:r>
      <w:bookmarkStart w:id="150" w:name="_Hlk171760750"/>
      <w:r w:rsidRPr="00EC1004">
        <w:rPr>
          <w:rFonts w:ascii="Arial" w:hAnsi="Arial" w:cs="Arial"/>
          <w:i/>
          <w:iCs/>
          <w:sz w:val="24"/>
          <w:szCs w:val="24"/>
        </w:rPr>
        <w:t> Rispose loro Gesù: «</w:t>
      </w:r>
      <w:bookmarkStart w:id="151" w:name="_Hlk171744717"/>
      <w:bookmarkEnd w:id="150"/>
      <w:r w:rsidRPr="00EC1004">
        <w:rPr>
          <w:rFonts w:ascii="Arial" w:hAnsi="Arial" w:cs="Arial"/>
          <w:i/>
          <w:iCs/>
          <w:sz w:val="24"/>
          <w:szCs w:val="24"/>
        </w:rPr>
        <w:t>In verità, in verità io vi dico: prima che Abramo fosse, Io Sono</w:t>
      </w:r>
      <w:bookmarkEnd w:id="151"/>
      <w:r w:rsidRPr="00EC1004">
        <w:rPr>
          <w:rFonts w:ascii="Arial" w:hAnsi="Arial" w:cs="Arial"/>
          <w:i/>
          <w:iCs/>
          <w:sz w:val="24"/>
          <w:szCs w:val="24"/>
        </w:rPr>
        <w:t>». Allora raccolsero delle pietre per gettarle contro di lui; ma Gesù si nascose e uscì dal tempio. (Gv 8,48-59).</w:t>
      </w:r>
    </w:p>
    <w:p w14:paraId="67BC11D0" w14:textId="77777777" w:rsidR="00EC1004" w:rsidRPr="00EC1004" w:rsidRDefault="00EC1004" w:rsidP="00EC1004">
      <w:pPr>
        <w:spacing w:line="240" w:lineRule="auto"/>
        <w:jc w:val="both"/>
        <w:rPr>
          <w:rFonts w:ascii="Arial" w:hAnsi="Arial" w:cs="Arial"/>
          <w:sz w:val="24"/>
          <w:szCs w:val="24"/>
        </w:rPr>
      </w:pPr>
      <w:r w:rsidRPr="00EC1004">
        <w:rPr>
          <w:rFonts w:ascii="Arial" w:hAnsi="Arial" w:cs="Arial"/>
          <w:sz w:val="24"/>
          <w:szCs w:val="24"/>
        </w:rP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w:t>
      </w:r>
      <w:r w:rsidRPr="00EC1004">
        <w:rPr>
          <w:rFonts w:ascii="Arial" w:hAnsi="Arial" w:cs="Arial"/>
          <w:sz w:val="24"/>
          <w:szCs w:val="24"/>
        </w:rPr>
        <w:lastRenderedPageBreak/>
        <w:t xml:space="preserve">può credere. Non può credere perché la sua mente è fatta di menzogne e di falsità e il suo cuore è impastato di peccato. </w:t>
      </w:r>
    </w:p>
    <w:p w14:paraId="50638FD1" w14:textId="28769197" w:rsidR="00EC1004" w:rsidRPr="00EC1004" w:rsidRDefault="00EC1004" w:rsidP="00EC1004">
      <w:pPr>
        <w:spacing w:line="240" w:lineRule="auto"/>
        <w:jc w:val="both"/>
        <w:rPr>
          <w:rFonts w:ascii="Arial" w:hAnsi="Arial" w:cs="Arial"/>
          <w:sz w:val="24"/>
          <w:szCs w:val="24"/>
        </w:rPr>
      </w:pPr>
      <w:r w:rsidRPr="00EC1004">
        <w:rPr>
          <w:rFonts w:ascii="Arial" w:hAnsi="Arial" w:cs="Arial"/>
          <w:sz w:val="24"/>
          <w:szCs w:val="24"/>
        </w:rPr>
        <w:t>Madre di Dio, vieni in nostro soccorso. Fa’ che noi crediamo nella purissima verità del Figlio tuo.</w:t>
      </w:r>
    </w:p>
    <w:p w14:paraId="079E2566" w14:textId="77777777" w:rsidR="00BF024E" w:rsidRDefault="00BF024E" w:rsidP="00AC1EC9"/>
    <w:p w14:paraId="64E3E5CA" w14:textId="77777777" w:rsidR="00BF024E" w:rsidRPr="00BF024E" w:rsidRDefault="00BF024E" w:rsidP="00BF024E">
      <w:pPr>
        <w:pStyle w:val="Titolo2"/>
        <w:spacing w:line="360" w:lineRule="auto"/>
        <w:jc w:val="center"/>
      </w:pPr>
      <w:bookmarkStart w:id="152" w:name="_Toc172094134"/>
      <w:bookmarkStart w:id="153" w:name="_Toc215459452"/>
      <w:r w:rsidRPr="00BF024E">
        <w:rPr>
          <w:lang w:val="la-Latn"/>
        </w:rPr>
        <w:t>AVE, DOMINA ANGELORUM</w:t>
      </w:r>
      <w:bookmarkEnd w:id="152"/>
      <w:bookmarkEnd w:id="153"/>
    </w:p>
    <w:p w14:paraId="798360A5" w14:textId="77777777" w:rsidR="00BF024E" w:rsidRDefault="00BF024E" w:rsidP="00BF024E">
      <w:pPr>
        <w:spacing w:line="240" w:lineRule="auto"/>
        <w:jc w:val="both"/>
        <w:rPr>
          <w:rFonts w:ascii="Arial" w:hAnsi="Arial" w:cs="Arial"/>
          <w:sz w:val="24"/>
          <w:szCs w:val="24"/>
        </w:rPr>
      </w:pPr>
      <w:r w:rsidRPr="00BF024E">
        <w:rPr>
          <w:rFonts w:ascii="Arial" w:hAnsi="Arial" w:cs="Arial"/>
          <w:sz w:val="24"/>
          <w:szCs w:val="24"/>
        </w:rPr>
        <w:t>Rileggiamo in chiave attuale quanto un tempo è stato scritto: Abbiamo salutato la Vergine Maria: </w:t>
      </w:r>
      <w:r w:rsidRPr="00BF024E">
        <w:rPr>
          <w:rFonts w:ascii="Arial" w:hAnsi="Arial" w:cs="Arial"/>
          <w:i/>
          <w:iCs/>
          <w:sz w:val="24"/>
          <w:szCs w:val="24"/>
        </w:rPr>
        <w:t>“</w:t>
      </w:r>
      <w:r w:rsidRPr="00BF024E">
        <w:rPr>
          <w:rFonts w:ascii="Arial" w:hAnsi="Arial" w:cs="Arial"/>
          <w:i/>
          <w:iCs/>
          <w:sz w:val="24"/>
          <w:szCs w:val="24"/>
          <w:lang w:val="la-Latn"/>
        </w:rPr>
        <w:t>Ave, Regina caelorum</w:t>
      </w:r>
      <w:r w:rsidRPr="00BF024E">
        <w:rPr>
          <w:rFonts w:ascii="Arial" w:hAnsi="Arial" w:cs="Arial"/>
          <w:i/>
          <w:iCs/>
          <w:sz w:val="24"/>
          <w:szCs w:val="24"/>
        </w:rPr>
        <w:t>”</w:t>
      </w:r>
      <w:r w:rsidRPr="00BF024E">
        <w:rPr>
          <w:rFonts w:ascii="Arial" w:hAnsi="Arial" w:cs="Arial"/>
          <w:sz w:val="24"/>
          <w:szCs w:val="24"/>
        </w:rPr>
        <w:t>. Ora ci rivolgiamo a Lei, salutandola: </w:t>
      </w:r>
      <w:r w:rsidRPr="00BF024E">
        <w:rPr>
          <w:rFonts w:ascii="Arial" w:hAnsi="Arial" w:cs="Arial"/>
          <w:i/>
          <w:iCs/>
          <w:sz w:val="24"/>
          <w:szCs w:val="24"/>
        </w:rPr>
        <w:t>“</w:t>
      </w:r>
      <w:r w:rsidRPr="00BF024E">
        <w:rPr>
          <w:rFonts w:ascii="Arial" w:hAnsi="Arial" w:cs="Arial"/>
          <w:i/>
          <w:iCs/>
          <w:sz w:val="24"/>
          <w:szCs w:val="24"/>
          <w:lang w:val="la-Latn"/>
        </w:rPr>
        <w:t>Ave, Domina angelorum</w:t>
      </w:r>
      <w:r w:rsidRPr="00BF024E">
        <w:rPr>
          <w:rFonts w:ascii="Arial" w:hAnsi="Arial" w:cs="Arial"/>
          <w:i/>
          <w:iCs/>
          <w:sz w:val="24"/>
          <w:szCs w:val="24"/>
        </w:rPr>
        <w:t>”</w:t>
      </w:r>
      <w:r w:rsidRPr="00BF024E">
        <w:rPr>
          <w:rFonts w:ascii="Arial" w:hAnsi="Arial" w:cs="Arial"/>
          <w:sz w:val="24"/>
          <w:szCs w:val="24"/>
        </w:rPr>
        <w:t>. La Madre di Dio è Regina e Signora degli angeli. È questa la gloria con la quale il Signore vuole che Lei sia onorata per i secoli eterni. La Signora è la Padrona di casa, Colei che ha il governo di essa. Questa verità la possiamo comprendere da un brano del Libro dei Proverbi. </w:t>
      </w:r>
      <w:r w:rsidRPr="00BF024E">
        <w:rPr>
          <w:rFonts w:ascii="Arial" w:hAnsi="Arial" w:cs="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BF024E">
        <w:rPr>
          <w:rFonts w:ascii="Arial" w:hAnsi="Arial" w:cs="Arial"/>
          <w:sz w:val="24"/>
          <w:szCs w:val="24"/>
        </w:rPr>
        <w:t xml:space="preserve"> (Pro 31,10-31). </w:t>
      </w:r>
    </w:p>
    <w:p w14:paraId="15F35BD7" w14:textId="4D0CA784" w:rsidR="00BF024E" w:rsidRPr="00BF024E" w:rsidRDefault="00BF024E" w:rsidP="00BF024E">
      <w:pPr>
        <w:spacing w:line="240" w:lineRule="auto"/>
        <w:jc w:val="both"/>
        <w:rPr>
          <w:rFonts w:ascii="Arial" w:hAnsi="Arial" w:cs="Arial"/>
          <w:sz w:val="24"/>
          <w:szCs w:val="24"/>
        </w:rPr>
      </w:pPr>
      <w:r w:rsidRPr="00BF024E">
        <w:rPr>
          <w:rFonts w:ascii="Arial" w:hAnsi="Arial" w:cs="Arial"/>
          <w:sz w:val="24"/>
          <w:szCs w:val="24"/>
        </w:rPr>
        <w:t>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w:t>
      </w:r>
    </w:p>
    <w:p w14:paraId="16F6545D" w14:textId="77777777" w:rsidR="00BF024E" w:rsidRDefault="00BF024E" w:rsidP="00BF024E">
      <w:pPr>
        <w:spacing w:line="240" w:lineRule="auto"/>
        <w:jc w:val="both"/>
        <w:rPr>
          <w:rFonts w:ascii="Arial" w:hAnsi="Arial" w:cs="Arial"/>
          <w:sz w:val="24"/>
          <w:szCs w:val="24"/>
        </w:rPr>
      </w:pPr>
      <w:r w:rsidRPr="00BF024E">
        <w:rPr>
          <w:rFonts w:ascii="Arial" w:hAnsi="Arial" w:cs="Arial"/>
          <w:sz w:val="24"/>
          <w:szCs w:val="24"/>
        </w:rPr>
        <w:t>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r w:rsidRPr="00BF024E">
        <w:rPr>
          <w:rFonts w:ascii="Arial" w:hAnsi="Arial" w:cs="Arial"/>
          <w:i/>
          <w:iCs/>
          <w:sz w:val="24"/>
          <w:szCs w:val="24"/>
        </w:rPr>
        <w:t> “Io sono Raffaele, uno dei sette angeli che sono sempre pronti a entrare alla presenza della gloria del Signore” (Tb 12,15). </w:t>
      </w:r>
      <w:r w:rsidRPr="00BF024E">
        <w:rPr>
          <w:rFonts w:ascii="Arial" w:hAnsi="Arial" w:cs="Arial"/>
          <w:sz w:val="24"/>
          <w:szCs w:val="24"/>
        </w:rPr>
        <w:t> </w:t>
      </w:r>
    </w:p>
    <w:p w14:paraId="3416F856" w14:textId="401F9726" w:rsidR="00BF024E" w:rsidRPr="00BF024E" w:rsidRDefault="00BF024E" w:rsidP="00BF024E">
      <w:pPr>
        <w:spacing w:line="240" w:lineRule="auto"/>
        <w:jc w:val="both"/>
        <w:rPr>
          <w:rFonts w:ascii="Arial" w:hAnsi="Arial" w:cs="Arial"/>
          <w:sz w:val="24"/>
          <w:szCs w:val="24"/>
        </w:rPr>
      </w:pPr>
      <w:r w:rsidRPr="00BF024E">
        <w:rPr>
          <w:rFonts w:ascii="Arial" w:hAnsi="Arial" w:cs="Arial"/>
          <w:sz w:val="24"/>
          <w:szCs w:val="24"/>
        </w:rPr>
        <w:t xml:space="preserve">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w:t>
      </w:r>
      <w:r w:rsidRPr="00BF024E">
        <w:rPr>
          <w:rFonts w:ascii="Arial" w:hAnsi="Arial" w:cs="Arial"/>
          <w:sz w:val="24"/>
          <w:szCs w:val="24"/>
        </w:rPr>
        <w:lastRenderedPageBreak/>
        <w:t>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w:t>
      </w:r>
    </w:p>
    <w:p w14:paraId="7A110819" w14:textId="77777777" w:rsidR="00BF024E" w:rsidRDefault="00BF024E" w:rsidP="00BF024E">
      <w:pPr>
        <w:spacing w:line="240" w:lineRule="auto"/>
        <w:jc w:val="both"/>
        <w:rPr>
          <w:rFonts w:ascii="Arial" w:hAnsi="Arial" w:cs="Arial"/>
          <w:sz w:val="24"/>
          <w:szCs w:val="24"/>
        </w:rPr>
      </w:pPr>
      <w:r w:rsidRPr="00BF024E">
        <w:rPr>
          <w:rFonts w:ascii="Arial" w:hAnsi="Arial" w:cs="Arial"/>
          <w:sz w:val="24"/>
          <w:szCs w:val="24"/>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la sua grande debolezza nel governo. </w:t>
      </w:r>
    </w:p>
    <w:p w14:paraId="3DFDBAD4" w14:textId="77777777" w:rsidR="00BF024E" w:rsidRDefault="00BF024E" w:rsidP="00BF024E">
      <w:pPr>
        <w:spacing w:line="240" w:lineRule="auto"/>
        <w:jc w:val="both"/>
        <w:rPr>
          <w:rFonts w:ascii="Arial" w:hAnsi="Arial" w:cs="Arial"/>
          <w:i/>
          <w:iCs/>
          <w:sz w:val="24"/>
          <w:szCs w:val="24"/>
        </w:rPr>
      </w:pPr>
      <w:r w:rsidRPr="00BF024E">
        <w:rPr>
          <w:rFonts w:ascii="Arial" w:hAnsi="Arial" w:cs="Arial"/>
          <w:sz w:val="24"/>
          <w:szCs w:val="24"/>
        </w:rPr>
        <w:t>A questo re possiamo applicare le Parole del Libro dei Proverbi:</w:t>
      </w:r>
      <w:r w:rsidRPr="00BF024E">
        <w:rPr>
          <w:rFonts w:ascii="Arial" w:hAnsi="Arial" w:cs="Arial"/>
          <w:i/>
          <w:iCs/>
          <w:sz w:val="24"/>
          <w:szCs w:val="24"/>
        </w:rPr>
        <w:t>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w:t>
      </w:r>
    </w:p>
    <w:p w14:paraId="7041BBAE" w14:textId="49F53EDE" w:rsidR="00BF024E" w:rsidRPr="00BF024E" w:rsidRDefault="00BF024E" w:rsidP="00BF024E">
      <w:pPr>
        <w:spacing w:line="240" w:lineRule="auto"/>
        <w:jc w:val="both"/>
        <w:rPr>
          <w:rFonts w:ascii="Arial" w:hAnsi="Arial" w:cs="Arial"/>
          <w:sz w:val="24"/>
          <w:szCs w:val="24"/>
        </w:rPr>
      </w:pPr>
      <w:r w:rsidRPr="00BF024E">
        <w:rPr>
          <w:rFonts w:ascii="Arial" w:hAnsi="Arial" w:cs="Arial"/>
          <w:sz w:val="24"/>
          <w:szCs w:val="24"/>
        </w:rPr>
        <w:t>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w:t>
      </w:r>
    </w:p>
    <w:p w14:paraId="24C9E425" w14:textId="4761DDCB" w:rsidR="00BF024E" w:rsidRPr="00BF024E" w:rsidRDefault="00BF024E" w:rsidP="00BF024E">
      <w:pPr>
        <w:spacing w:line="240" w:lineRule="auto"/>
        <w:jc w:val="both"/>
        <w:rPr>
          <w:rFonts w:ascii="Arial" w:hAnsi="Arial" w:cs="Arial"/>
          <w:sz w:val="24"/>
          <w:szCs w:val="24"/>
        </w:rPr>
      </w:pPr>
      <w:r w:rsidRPr="00BF024E">
        <w:rPr>
          <w:rFonts w:ascii="Arial" w:hAnsi="Arial" w:cs="Arial"/>
          <w:i/>
          <w:iCs/>
          <w:sz w:val="24"/>
          <w:szCs w:val="24"/>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w:t>
      </w:r>
      <w:r w:rsidRPr="00BF024E">
        <w:rPr>
          <w:rFonts w:ascii="Arial" w:hAnsi="Arial" w:cs="Arial"/>
          <w:i/>
          <w:iCs/>
          <w:sz w:val="24"/>
          <w:szCs w:val="24"/>
        </w:rPr>
        <w:lastRenderedPageBreak/>
        <w:t>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w:t>
      </w:r>
      <w:r>
        <w:rPr>
          <w:rFonts w:ascii="Arial" w:hAnsi="Arial" w:cs="Arial"/>
          <w:i/>
          <w:iCs/>
          <w:sz w:val="24"/>
          <w:szCs w:val="24"/>
        </w:rPr>
        <w:t>”</w:t>
      </w:r>
      <w:r w:rsidRPr="00BF024E">
        <w:rPr>
          <w:rFonts w:ascii="Arial" w:hAnsi="Arial" w:cs="Arial"/>
          <w:i/>
          <w:iCs/>
          <w:sz w:val="24"/>
          <w:szCs w:val="24"/>
        </w:rPr>
        <w:t xml:space="preserve"> (1Re 14,1-18).</w:t>
      </w:r>
    </w:p>
    <w:p w14:paraId="799F7E28" w14:textId="77777777" w:rsidR="00AB36A8" w:rsidRDefault="00BF024E" w:rsidP="00BF024E">
      <w:pPr>
        <w:spacing w:line="240" w:lineRule="auto"/>
        <w:jc w:val="both"/>
        <w:rPr>
          <w:rFonts w:ascii="Arial" w:hAnsi="Arial" w:cs="Arial"/>
          <w:sz w:val="24"/>
          <w:szCs w:val="24"/>
        </w:rPr>
      </w:pPr>
      <w:r w:rsidRPr="00BF024E">
        <w:rPr>
          <w:rFonts w:ascii="Arial" w:hAnsi="Arial" w:cs="Arial"/>
          <w:sz w:val="24"/>
          <w:szCs w:val="24"/>
        </w:rPr>
        <w:t>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w:t>
      </w:r>
      <w:r w:rsidRPr="00BF024E">
        <w:rPr>
          <w:rFonts w:ascii="Arial" w:hAnsi="Arial" w:cs="Arial"/>
          <w:i/>
          <w:iCs/>
          <w:sz w:val="24"/>
          <w:szCs w:val="24"/>
        </w:rPr>
        <w:t>“Cosa vuoi?”</w:t>
      </w:r>
      <w:r w:rsidRPr="00BF024E">
        <w:rPr>
          <w:rFonts w:ascii="Arial" w:hAnsi="Arial" w:cs="Arial"/>
          <w:sz w:val="24"/>
          <w:szCs w:val="24"/>
        </w:rPr>
        <w:t> – Le chiese, durante una notte, apparendole. </w:t>
      </w:r>
      <w:r w:rsidRPr="00BF024E">
        <w:rPr>
          <w:rFonts w:ascii="Arial" w:hAnsi="Arial" w:cs="Arial"/>
          <w:i/>
          <w:iCs/>
          <w:sz w:val="24"/>
          <w:szCs w:val="24"/>
        </w:rPr>
        <w:t>“Che tu mandi un angelo del tuo cielo a vedere perché il re e la sua corte si comportano in modo non benevolo verso tante persone del loro regno”</w:t>
      </w:r>
      <w:r w:rsidRPr="00BF024E">
        <w:rPr>
          <w:rFonts w:ascii="Arial" w:hAnsi="Arial" w:cs="Arial"/>
          <w:sz w:val="24"/>
          <w:szCs w:val="24"/>
        </w:rPr>
        <w:t xml:space="preserve">.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w:t>
      </w:r>
    </w:p>
    <w:p w14:paraId="02CF7460" w14:textId="77777777" w:rsidR="00AB36A8" w:rsidRDefault="00BF024E" w:rsidP="00BF024E">
      <w:pPr>
        <w:spacing w:line="240" w:lineRule="auto"/>
        <w:jc w:val="both"/>
        <w:rPr>
          <w:rFonts w:ascii="Arial" w:hAnsi="Arial" w:cs="Arial"/>
          <w:sz w:val="24"/>
          <w:szCs w:val="24"/>
        </w:rPr>
      </w:pPr>
      <w:r w:rsidRPr="00BF024E">
        <w:rPr>
          <w:rFonts w:ascii="Arial" w:hAnsi="Arial" w:cs="Arial"/>
          <w:sz w:val="24"/>
          <w:szCs w:val="24"/>
        </w:rPr>
        <w:t>L’angelo triste e sconsolato se ne tornò dalla sua </w:t>
      </w:r>
      <w:r w:rsidRPr="00BF024E">
        <w:rPr>
          <w:rFonts w:ascii="Arial" w:hAnsi="Arial" w:cs="Arial"/>
          <w:i/>
          <w:iCs/>
          <w:sz w:val="24"/>
          <w:szCs w:val="24"/>
        </w:rPr>
        <w:t>Signora</w:t>
      </w:r>
      <w:r w:rsidRPr="00BF024E">
        <w:rPr>
          <w:rFonts w:ascii="Arial" w:hAnsi="Arial" w:cs="Arial"/>
          <w:sz w:val="24"/>
          <w:szCs w:val="24"/>
        </w:rPr>
        <w:t>. La sua discesa sulla terra non fu però vana. Aveva scoperto che in quella corte non si conosceva il Signore. Ognuno camminava per le sue vie contorte. Ora che si erano svelati i segreti dei cuori, la </w:t>
      </w:r>
      <w:r w:rsidRPr="00BF024E">
        <w:rPr>
          <w:rFonts w:ascii="Arial" w:hAnsi="Arial" w:cs="Arial"/>
          <w:i/>
          <w:iCs/>
          <w:sz w:val="24"/>
          <w:szCs w:val="24"/>
        </w:rPr>
        <w:t>Signora</w:t>
      </w:r>
      <w:r w:rsidRPr="00BF024E">
        <w:rPr>
          <w:rFonts w:ascii="Arial" w:hAnsi="Arial" w:cs="Arial"/>
          <w:sz w:val="24"/>
          <w:szCs w:val="24"/>
        </w:rPr>
        <w:t> mandò il suo angelo dalla donna di Dio con un messaggio, questa volta per lei: </w:t>
      </w:r>
      <w:r w:rsidRPr="00BF024E">
        <w:rPr>
          <w:rFonts w:ascii="Arial" w:hAnsi="Arial" w:cs="Arial"/>
          <w:i/>
          <w:iCs/>
          <w:sz w:val="24"/>
          <w:szCs w:val="24"/>
        </w:rPr>
        <w:t>“Se vuoi servirmi, devi confidare solo in me e nel mio Figlio Gesù. Nessuno sarà con te, finché tu sarai con me. Ora scegli: se vuoi loro non avrai me, se vuoi me, non avrai loro”</w:t>
      </w:r>
      <w:r w:rsidRPr="00BF024E">
        <w:rPr>
          <w:rFonts w:ascii="Arial" w:hAnsi="Arial" w:cs="Arial"/>
          <w:sz w:val="24"/>
          <w:szCs w:val="24"/>
        </w:rPr>
        <w:t xml:space="preserve">. 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w:t>
      </w:r>
    </w:p>
    <w:p w14:paraId="63569962" w14:textId="77777777" w:rsidR="00AB36A8" w:rsidRDefault="00BF024E" w:rsidP="00BF024E">
      <w:pPr>
        <w:spacing w:line="240" w:lineRule="auto"/>
        <w:jc w:val="both"/>
        <w:rPr>
          <w:rFonts w:ascii="Arial" w:hAnsi="Arial" w:cs="Arial"/>
          <w:sz w:val="24"/>
          <w:szCs w:val="24"/>
        </w:rPr>
      </w:pPr>
      <w:r w:rsidRPr="00BF024E">
        <w:rPr>
          <w:rFonts w:ascii="Arial" w:hAnsi="Arial" w:cs="Arial"/>
          <w:sz w:val="24"/>
          <w:szCs w:val="24"/>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Quanti hanno invocato la Regina del cielo e della terra con fede a amore, hanno sperimentato la sua presenza nella loro vita. </w:t>
      </w:r>
    </w:p>
    <w:p w14:paraId="70EB31B3" w14:textId="0D5804E2" w:rsidR="00BF024E" w:rsidRPr="00EC1004" w:rsidRDefault="00BF024E" w:rsidP="00EC1004">
      <w:pPr>
        <w:spacing w:line="240" w:lineRule="auto"/>
        <w:jc w:val="both"/>
        <w:rPr>
          <w:rFonts w:ascii="Arial" w:hAnsi="Arial" w:cs="Arial"/>
          <w:sz w:val="24"/>
          <w:szCs w:val="24"/>
        </w:rPr>
      </w:pPr>
      <w:r w:rsidRPr="00BF024E">
        <w:rPr>
          <w:rFonts w:ascii="Arial" w:hAnsi="Arial" w:cs="Arial"/>
          <w:sz w:val="24"/>
          <w:szCs w:val="24"/>
        </w:rPr>
        <w:t xml:space="preserve">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w:t>
      </w:r>
      <w:r w:rsidRPr="00BF024E">
        <w:rPr>
          <w:rFonts w:ascii="Arial" w:hAnsi="Arial" w:cs="Arial"/>
          <w:sz w:val="24"/>
          <w:szCs w:val="24"/>
        </w:rPr>
        <w:lastRenderedPageBreak/>
        <w:t>la gloria tua che è gloria del Figlio tuo. Grazie, Madre santa. Grazie, nostra Signora e Regina. Tu sempre ci hai ascoltato e sempre ci ascolterai. È la nostra fede.</w:t>
      </w:r>
    </w:p>
    <w:p w14:paraId="0FA428E0" w14:textId="77777777" w:rsidR="00E01EB9" w:rsidRPr="00E01EB9" w:rsidRDefault="00E01EB9" w:rsidP="00DC47B7">
      <w:pPr>
        <w:pStyle w:val="Titolo2"/>
      </w:pPr>
      <w:bookmarkStart w:id="154" w:name="_Toc531376967"/>
      <w:bookmarkStart w:id="155" w:name="_Toc215459453"/>
      <w:r w:rsidRPr="00E01EB9">
        <w:t>8 Giugno</w:t>
      </w:r>
      <w:bookmarkEnd w:id="154"/>
      <w:bookmarkEnd w:id="155"/>
      <w:r w:rsidRPr="00E01EB9">
        <w:t xml:space="preserve"> </w:t>
      </w:r>
    </w:p>
    <w:p w14:paraId="59002D39" w14:textId="77777777" w:rsidR="003F5B6D" w:rsidRPr="00372B6C" w:rsidRDefault="003F5B6D" w:rsidP="00372B6C">
      <w:pPr>
        <w:pStyle w:val="Titolo2"/>
        <w:spacing w:line="360" w:lineRule="auto"/>
        <w:jc w:val="center"/>
      </w:pPr>
      <w:bookmarkStart w:id="156" w:name="_Toc172628578"/>
      <w:bookmarkStart w:id="157" w:name="_Toc215459454"/>
      <w:r w:rsidRPr="00372B6C">
        <w:t>E ho le chiavi della morte e degli inferi</w:t>
      </w:r>
      <w:bookmarkEnd w:id="156"/>
      <w:bookmarkEnd w:id="157"/>
    </w:p>
    <w:p w14:paraId="76D3DB24"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sz w:val="24"/>
          <w:szCs w:val="24"/>
        </w:rPr>
        <w:t>Oggi Gesù si rivela al suo Apostolo Giovanni nella pienezza e purezza della sua divina, eterna, soprannaturale, storica e metastorica verità.  Lui è il Sommo Sacerdote della Nuova Alleanza, il Dio eterno e immortale, è la Stabilità eterna. È la divina onniscienza, ma anche la divina onnipotenza. La Chiesa è nelle sue mani e dalla sua bocca esce la Parola della salvezza, ma anche delle perdizione dell’uomo. La sua voce è possente come è possente la voce di Dio. Leggiamo due brani tratti dall’Antico Testamento e avremo una luce più chiara e splendente:</w:t>
      </w:r>
    </w:p>
    <w:p w14:paraId="388AE273"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431E1EAF"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w:t>
      </w:r>
      <w:r w:rsidRPr="003F5B6D">
        <w:rPr>
          <w:rFonts w:ascii="Arial" w:hAnsi="Arial" w:cs="Arial"/>
          <w:i/>
          <w:iCs/>
          <w:sz w:val="24"/>
          <w:szCs w:val="24"/>
        </w:rPr>
        <w:lastRenderedPageBreak/>
        <w:t>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w:t>
      </w:r>
    </w:p>
    <w:p w14:paraId="758BEF4C"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14681AA4"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8D2CBEF"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w:t>
      </w:r>
    </w:p>
    <w:p w14:paraId="49E67F2B"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 xml:space="preserve">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w:t>
      </w:r>
      <w:r w:rsidRPr="003F5B6D">
        <w:rPr>
          <w:rFonts w:ascii="Arial" w:hAnsi="Arial" w:cs="Arial"/>
          <w:i/>
          <w:iCs/>
          <w:sz w:val="24"/>
          <w:szCs w:val="24"/>
        </w:rPr>
        <w:lastRenderedPageBreak/>
        <w:t>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2AA96B77"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sz w:val="24"/>
          <w:szCs w:val="24"/>
        </w:rPr>
        <w:t>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w:t>
      </w:r>
    </w:p>
    <w:p w14:paraId="408C7BB6"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158" w:name="_Hlk171744876"/>
      <w:r w:rsidRPr="003F5B6D">
        <w:rPr>
          <w:rFonts w:ascii="Arial" w:hAnsi="Arial" w:cs="Arial"/>
          <w:i/>
          <w:iCs/>
          <w:sz w:val="24"/>
          <w:szCs w:val="24"/>
        </w:rPr>
        <w:t>e ho le chiavi della morte e degli inferi</w:t>
      </w:r>
      <w:bookmarkEnd w:id="158"/>
      <w:r w:rsidRPr="003F5B6D">
        <w:rPr>
          <w:rFonts w:ascii="Arial" w:hAnsi="Arial" w:cs="Arial"/>
          <w:i/>
          <w:iCs/>
          <w:sz w:val="24"/>
          <w:szCs w:val="24"/>
        </w:rPr>
        <w:t>.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6872D9E5"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sz w:val="24"/>
          <w:szCs w:val="24"/>
        </w:rPr>
        <w:t>Oggi, se noi domandassimo a un cristiano: </w:t>
      </w:r>
      <w:r w:rsidRPr="003F5B6D">
        <w:rPr>
          <w:rFonts w:ascii="Arial" w:hAnsi="Arial" w:cs="Arial"/>
          <w:i/>
          <w:iCs/>
          <w:sz w:val="24"/>
          <w:szCs w:val="24"/>
        </w:rPr>
        <w:t>Chi è Cristo per te?</w:t>
      </w:r>
      <w:r w:rsidRPr="003F5B6D">
        <w:rPr>
          <w:rFonts w:ascii="Arial" w:hAnsi="Arial" w:cs="Arial"/>
          <w:sz w:val="24"/>
          <w:szCs w:val="24"/>
        </w:rPr>
        <w:t>  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191E0BCC"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p>
    <w:p w14:paraId="30B75046" w14:textId="77777777"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w:t>
      </w:r>
      <w:r w:rsidRPr="003F5B6D">
        <w:rPr>
          <w:rFonts w:ascii="Arial" w:hAnsi="Arial" w:cs="Arial"/>
          <w:i/>
          <w:iCs/>
          <w:sz w:val="24"/>
          <w:szCs w:val="24"/>
        </w:rPr>
        <w:lastRenderedPageBreak/>
        <w:t>riedificate”, e ne restaurerò le rovine. Io dico all’abisso: “Prosciùgati! Faccio inaridire i tuoi fiumi”. Io dico a Ciro: “Mio pastore”; ed egli soddisferà tutti i miei desideri, dicendo a Gerusalemme: “Sarai riedificata”, e al tempio: “Sarai riedificato dalle fondamenta”» (Is 44,21-28).</w:t>
      </w:r>
    </w:p>
    <w:p w14:paraId="038F6BFE" w14:textId="60CD14A3" w:rsidR="003F5B6D" w:rsidRPr="003F5B6D" w:rsidRDefault="003F5B6D" w:rsidP="003F5B6D">
      <w:pPr>
        <w:spacing w:line="240" w:lineRule="auto"/>
        <w:jc w:val="both"/>
        <w:rPr>
          <w:rFonts w:ascii="Arial" w:hAnsi="Arial" w:cs="Arial"/>
          <w:sz w:val="24"/>
          <w:szCs w:val="24"/>
        </w:rPr>
      </w:pPr>
      <w:r w:rsidRPr="003F5B6D">
        <w:rPr>
          <w:rFonts w:ascii="Arial" w:hAnsi="Arial" w:cs="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w:t>
      </w:r>
      <w:r w:rsidR="00372B6C">
        <w:rPr>
          <w:rFonts w:ascii="Arial" w:hAnsi="Arial" w:cs="Arial"/>
          <w:i/>
          <w:iCs/>
          <w:sz w:val="24"/>
          <w:szCs w:val="24"/>
        </w:rPr>
        <w:t>-</w:t>
      </w:r>
      <w:r w:rsidRPr="003F5B6D">
        <w:rPr>
          <w:rFonts w:ascii="Arial" w:hAnsi="Arial" w:cs="Arial"/>
          <w:i/>
          <w:iCs/>
          <w:sz w:val="24"/>
          <w:szCs w:val="24"/>
        </w:rPr>
        <w:t>14).</w:t>
      </w:r>
    </w:p>
    <w:p w14:paraId="56E652FF" w14:textId="5B188813" w:rsidR="00372B6C" w:rsidRDefault="003F5B6D" w:rsidP="003F5B6D">
      <w:pPr>
        <w:spacing w:line="240" w:lineRule="auto"/>
        <w:jc w:val="both"/>
        <w:rPr>
          <w:rFonts w:ascii="Arial" w:hAnsi="Arial" w:cs="Arial"/>
          <w:sz w:val="24"/>
          <w:szCs w:val="24"/>
        </w:rPr>
      </w:pPr>
      <w:r w:rsidRPr="003F5B6D">
        <w:rPr>
          <w:rFonts w:ascii="Arial" w:hAnsi="Arial" w:cs="Arial"/>
          <w:sz w:val="24"/>
          <w:szCs w:val="24"/>
        </w:rPr>
        <w:t xml:space="preserve">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w:t>
      </w:r>
      <w:r w:rsidRPr="003F5B6D">
        <w:rPr>
          <w:rFonts w:ascii="Arial" w:hAnsi="Arial" w:cs="Arial"/>
          <w:i/>
          <w:iCs/>
          <w:sz w:val="24"/>
          <w:szCs w:val="24"/>
        </w:rPr>
        <w:t>“Il popolo disse contro Dio e contro Mosè: </w:t>
      </w:r>
      <w:r w:rsidR="00372B6C">
        <w:rPr>
          <w:rFonts w:ascii="Arial" w:hAnsi="Arial" w:cs="Arial"/>
          <w:i/>
          <w:iCs/>
          <w:sz w:val="24"/>
          <w:szCs w:val="24"/>
        </w:rPr>
        <w:t>“</w:t>
      </w:r>
      <w:r w:rsidRPr="003F5B6D">
        <w:rPr>
          <w:rFonts w:ascii="Arial" w:hAnsi="Arial" w:cs="Arial"/>
          <w:i/>
          <w:iCs/>
          <w:sz w:val="24"/>
          <w:szCs w:val="24"/>
        </w:rPr>
        <w:t>Perché ci avete fatti uscire dall'Egitto per farci morire in questo deserto? Perché qui non c'è né pane né acqua e siamo nauseati di questo cibo così leggero</w:t>
      </w:r>
      <w:r w:rsidR="00372B6C">
        <w:rPr>
          <w:rFonts w:ascii="Arial" w:hAnsi="Arial" w:cs="Arial"/>
          <w:i/>
          <w:iCs/>
          <w:sz w:val="24"/>
          <w:szCs w:val="24"/>
        </w:rPr>
        <w:t>”</w:t>
      </w:r>
      <w:r w:rsidRPr="003F5B6D">
        <w:rPr>
          <w:rFonts w:ascii="Arial" w:hAnsi="Arial" w:cs="Arial"/>
          <w:i/>
          <w:iCs/>
          <w:sz w:val="24"/>
          <w:szCs w:val="24"/>
        </w:rPr>
        <w:t xml:space="preserve"> (Nm 21, 5)</w:t>
      </w:r>
      <w:r w:rsidRPr="003F5B6D">
        <w:rPr>
          <w:rFonts w:ascii="Arial" w:hAnsi="Arial" w:cs="Arial"/>
          <w:sz w:val="24"/>
          <w:szCs w:val="24"/>
        </w:rPr>
        <w:t>.  </w:t>
      </w:r>
    </w:p>
    <w:p w14:paraId="742D3FAC" w14:textId="369D983E" w:rsidR="003F5B6D" w:rsidRPr="003F5B6D" w:rsidRDefault="003F5B6D" w:rsidP="003F5B6D">
      <w:pPr>
        <w:spacing w:line="240" w:lineRule="auto"/>
        <w:jc w:val="both"/>
        <w:rPr>
          <w:rFonts w:ascii="Arial" w:hAnsi="Arial" w:cs="Arial"/>
          <w:sz w:val="24"/>
          <w:szCs w:val="24"/>
        </w:rPr>
      </w:pPr>
      <w:r w:rsidRPr="003F5B6D">
        <w:rPr>
          <w:rFonts w:ascii="Arial" w:hAnsi="Arial" w:cs="Arial"/>
          <w:sz w:val="24"/>
          <w:szCs w:val="24"/>
        </w:rPr>
        <w:t>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  </w:t>
      </w:r>
    </w:p>
    <w:p w14:paraId="302EAB98" w14:textId="61F0F67F" w:rsidR="003F5B6D" w:rsidRDefault="003F5B6D" w:rsidP="003F5B6D">
      <w:pPr>
        <w:spacing w:line="240" w:lineRule="auto"/>
        <w:jc w:val="both"/>
        <w:rPr>
          <w:rFonts w:ascii="Arial" w:hAnsi="Arial" w:cs="Arial"/>
          <w:sz w:val="24"/>
          <w:szCs w:val="24"/>
        </w:rPr>
      </w:pPr>
      <w:r w:rsidRPr="003F5B6D">
        <w:rPr>
          <w:rFonts w:ascii="Arial" w:hAnsi="Arial" w:cs="Arial"/>
          <w:sz w:val="24"/>
          <w:szCs w:val="24"/>
        </w:rPr>
        <w:t>Madre di Dio, fa’ che sulla nostra bocca la Parola del Figlio tuo sia solo purissima verità, sia Parola che rivela e sia Parola che si compie nella storia. Sia sulla nostra nocca in tutto così come è sulla tua bocca.</w:t>
      </w:r>
    </w:p>
    <w:p w14:paraId="5F94B574" w14:textId="77777777" w:rsidR="00372B6C" w:rsidRPr="003F5B6D" w:rsidRDefault="00372B6C" w:rsidP="003F5B6D">
      <w:pPr>
        <w:spacing w:line="240" w:lineRule="auto"/>
        <w:jc w:val="both"/>
        <w:rPr>
          <w:rFonts w:ascii="Arial" w:hAnsi="Arial" w:cs="Arial"/>
          <w:sz w:val="24"/>
          <w:szCs w:val="24"/>
        </w:rPr>
      </w:pPr>
    </w:p>
    <w:p w14:paraId="282461C7" w14:textId="3AC922C4" w:rsidR="00372B6C" w:rsidRPr="00372B6C" w:rsidRDefault="00372B6C" w:rsidP="00372B6C">
      <w:pPr>
        <w:pStyle w:val="Titolo2"/>
        <w:jc w:val="center"/>
      </w:pPr>
      <w:bookmarkStart w:id="159" w:name="_Toc172355858"/>
      <w:bookmarkStart w:id="160" w:name="_Toc215459455"/>
      <w:r w:rsidRPr="00372B6C">
        <w:lastRenderedPageBreak/>
        <w:t>LUI VI INSEGNERÀ OGNI COSA E VI RICORDERÀ TUTTO CIÒ CHE IO VI HO DETTO</w:t>
      </w:r>
      <w:bookmarkEnd w:id="159"/>
      <w:bookmarkEnd w:id="160"/>
    </w:p>
    <w:p w14:paraId="16FAF50B" w14:textId="77777777" w:rsidR="00372B6C" w:rsidRPr="00372B6C" w:rsidRDefault="00372B6C" w:rsidP="00372B6C">
      <w:pPr>
        <w:pStyle w:val="Nessunaspaziatura"/>
        <w:rPr>
          <w:sz w:val="8"/>
          <w:szCs w:val="8"/>
        </w:rPr>
      </w:pPr>
    </w:p>
    <w:p w14:paraId="3FAE9BDD" w14:textId="77777777" w:rsidR="00372B6C" w:rsidRDefault="00372B6C" w:rsidP="00372B6C">
      <w:pPr>
        <w:spacing w:line="240" w:lineRule="auto"/>
        <w:jc w:val="both"/>
        <w:rPr>
          <w:rFonts w:ascii="Arial" w:hAnsi="Arial" w:cs="Arial"/>
          <w:i/>
          <w:iCs/>
          <w:sz w:val="24"/>
          <w:szCs w:val="24"/>
        </w:rPr>
      </w:pPr>
      <w:r w:rsidRPr="00372B6C">
        <w:rPr>
          <w:rFonts w:ascii="Arial" w:hAnsi="Arial" w:cs="Arial"/>
          <w:sz w:val="24"/>
          <w:szCs w:val="24"/>
        </w:rPr>
        <w:t>Tre sono i Maestri dell’uomo, anzi quattro. Il Primo Maestro è il Padre nostro Celeste. Il suo cuore è la sola fonte della verità, della luce, della carità, della misericordia, della giustizia della santità, della pazienza. Ecco come lo Spirito Santo rivela questa verità nel Libro della Sapienza: </w:t>
      </w:r>
      <w:r w:rsidRPr="00372B6C">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AC62905" w14:textId="77777777" w:rsidR="00372B6C" w:rsidRDefault="00372B6C" w:rsidP="00372B6C">
      <w:pPr>
        <w:spacing w:line="240" w:lineRule="auto"/>
        <w:jc w:val="both"/>
        <w:rPr>
          <w:rFonts w:ascii="Arial" w:hAnsi="Arial" w:cs="Arial"/>
          <w:i/>
          <w:iCs/>
          <w:sz w:val="24"/>
          <w:szCs w:val="24"/>
        </w:rPr>
      </w:pPr>
      <w:r w:rsidRPr="00372B6C">
        <w:rPr>
          <w:rFonts w:ascii="Arial" w:hAnsi="Arial" w:cs="Arial"/>
          <w:sz w:val="24"/>
          <w:szCs w:val="24"/>
        </w:rPr>
        <w:t>Il Secondo Maestro è Cristo Gesù. Da lui dobbiamo imparare come si obbedisce al Padre in ogni Parola. Questa verità è così rivelata dallo Spirito Santo per bocca di Paolo nella Lettera ai Filippesi: </w:t>
      </w:r>
      <w:r w:rsidRPr="00372B6C">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07358FE"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t xml:space="preserve">Il Terzo Maestro è lo Spirito Santo. Lui, che nel mistero della Beata Trinità procede dal Padre e dal Figlio, deve introdurci nella purissima e perfettissima verità sia dell’’amore del Padre e sia dell’obbedienza di Cristo Gesù. Inoltre deve introduci nella piena conoscenza sia del mistero del Padre e sia del mistero di Cristo Gesù. Sarà sempre lo Spirito Santo a purificare la nostra fede, la nostra speranza, la nostra carità da ogni errore e da ogni infiltrazione di pensiero umano. Ancora dovrà essere Lui a svelare al nostro cuore la verità divina, eterna, storica, soprannaturale, eterna nascosta in ogni Parola della Divina Rivelazione. </w:t>
      </w:r>
    </w:p>
    <w:p w14:paraId="16C7D6DA" w14:textId="7F2097FA"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Il Quarto nostro Maestro è la Vergine Maria, la Madre che Gesù ci ha dato prima di morire, come atto supremo del suo amore. La Vergine Maria, la perfettissima discepola di Gesù Signore, ci deve insegnare come si segue Cristo Gesù. Ci deve aiutare a distinguere il vero Cristo dai molti falsi cristi. Ci deve mostrare come si sta ai piedi della croce di Cristo Signore e come si vive ogni croce come Lei l’ha vissuta. Inoltre ci deve educare a vivere tutti come suoi figli, come unica famiglia, come unico corpo di Cristo, unica Chiesa. Quando i discepoli di Gesù vivono ognuno per contro suo, senza gli altri, contro gli altri, è il segno che la Vergine Maria non è la loro Maestra. La Madre unisce i figli, non li divide.</w:t>
      </w:r>
    </w:p>
    <w:p w14:paraId="0B8A2E95"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In quel tempo, Gesù disse ai suoi discepoli: «Se mi amate, osserverete i miei comandamenti; e io pregherò il Padre ed egli vi darà un altro Paràclito perché rimanga con voi per sempre.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w:t>
      </w:r>
      <w:bookmarkStart w:id="161" w:name="_Hlk172106399"/>
      <w:r w:rsidRPr="00372B6C">
        <w:rPr>
          <w:rFonts w:ascii="Arial" w:hAnsi="Arial" w:cs="Arial"/>
          <w:i/>
          <w:iCs/>
          <w:sz w:val="24"/>
          <w:szCs w:val="24"/>
        </w:rPr>
        <w:t>lui vi insegnerà ogni cosa e vi ricorderà tutto ciò che io vi ho detto</w:t>
      </w:r>
      <w:bookmarkEnd w:id="161"/>
      <w:r w:rsidRPr="00372B6C">
        <w:rPr>
          <w:rFonts w:ascii="Arial" w:hAnsi="Arial" w:cs="Arial"/>
          <w:i/>
          <w:iCs/>
          <w:sz w:val="24"/>
          <w:szCs w:val="24"/>
        </w:rPr>
        <w:t>».</w:t>
      </w:r>
    </w:p>
    <w:p w14:paraId="53FCD96A"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lastRenderedPageBreak/>
        <w:t xml:space="preserve">In perfetta comunione di verità, carità, giustizia, santità, misericordia, pazienza, grazia con i Maestri invisibili, alla Chiesa il Signore Gesù ha fato anche i Maestri visibili: sono il papa, il vescovo, il presbitero, il profeta, il pastore, il teologo, ogni ministro della Parola. Ognuno di questi Maestri deve vivere il suo ministero in comunione sia con i Maestri invisibili del cielo e sia con i Maestri visibili delle terra. </w:t>
      </w:r>
    </w:p>
    <w:p w14:paraId="19A1F617"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t xml:space="preserve">Quando ci si isola dai Maestri visibili della terra è segno che si è separati dai Maestri invisibili del cielo. Così anche quando ci si separa dai Maestri invisibili del cielo, sempre ci si separerà dai Maestri visibili della terra. Anche se il papa da solo è infallibile quando insegna </w:t>
      </w:r>
      <w:r w:rsidRPr="00372B6C">
        <w:rPr>
          <w:rFonts w:ascii="Arial" w:hAnsi="Arial" w:cs="Arial"/>
          <w:i/>
          <w:iCs/>
          <w:sz w:val="24"/>
          <w:szCs w:val="24"/>
          <w:lang w:val="la-Latn"/>
        </w:rPr>
        <w:t>ex cathedra</w:t>
      </w:r>
      <w:r w:rsidRPr="00372B6C">
        <w:rPr>
          <w:rFonts w:ascii="Arial" w:hAnsi="Arial" w:cs="Arial"/>
          <w:sz w:val="24"/>
          <w:szCs w:val="24"/>
        </w:rPr>
        <w:t xml:space="preserve">, sempre lui si deve ricordare che non solo è pastore nella Chiesa, è anche figlio della Chiesa ed essendo figlio della Chiesa è obbligato ad ascoltare ogni suo fratello di fede, di carità, di speranza. </w:t>
      </w:r>
    </w:p>
    <w:p w14:paraId="13A94489"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t xml:space="preserve">La stessa cosa vale per il vescovo, il presbitero, il profeta, il pastore, il teologo. Un profeta che non ascolta il vescovo, di certo mai potrà dirsi vero profeta. Un profeta che si schiera contro il vescovo di certo non è vero profeta. La Chiesa è prima di ogni cosa mistero di comunione e di unità, mistero di verità e di luce, mistero di ascolto. Si ascolta nella Chiesa e Dio e i figli di Dio, sempre nel rispetto delle personali competenze. Nella Chiesa nessuno è padrone della verità, della verità siamo tutti servi. Al servizio della verità dobbiamo tutti consacrare la nostra vita. Consacrarsi alla verità si può a condizione che ci si consacri all’ascolto dello Spirito della verità e lo Spirito della verità può parlarci mille volte in diversi modi. Dopo aver ascoltato, ci si mette in preghiera e si chiede allo Spirito che ci manifesti su quale via tra le molte ascoltate dobbiamo camminare. </w:t>
      </w:r>
    </w:p>
    <w:p w14:paraId="0516B0C1" w14:textId="756A8CD2"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 xml:space="preserve">Ecco un’altra cosa necessaria da dire: chi parla nella Chiesa deve parlare sempre come vera bocca dello Spirito Santo, se parla come bocca di Satana, sappia che è il più grande nemico di Dio, della Chiesa, dell’umanità. </w:t>
      </w:r>
    </w:p>
    <w:p w14:paraId="27C0C968" w14:textId="0943B22A" w:rsidR="00E01EB9"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La Vergine Maria venga e ci aiuti, affinché siamo sempre bocca dello Spirito Santo e mai bocca di Satana. Noi che scriviamo siamo stati dichiarati bocca di Satana, così tutte le bocche d Satana si sono potute dichiarare bocca di Dio.</w:t>
      </w:r>
    </w:p>
    <w:p w14:paraId="29FB5ED1" w14:textId="77777777" w:rsidR="00E01EB9" w:rsidRPr="003F5B6D" w:rsidRDefault="00E01EB9" w:rsidP="00DC47B7">
      <w:pPr>
        <w:pStyle w:val="Titolo2"/>
        <w:rPr>
          <w:lang w:val="pt-BR"/>
        </w:rPr>
      </w:pPr>
      <w:bookmarkStart w:id="162" w:name="_Toc531376969"/>
      <w:bookmarkStart w:id="163" w:name="_Toc215459456"/>
      <w:r w:rsidRPr="003F5B6D">
        <w:rPr>
          <w:lang w:val="pt-BR"/>
        </w:rPr>
        <w:t>9 Giugno</w:t>
      </w:r>
      <w:bookmarkEnd w:id="162"/>
      <w:bookmarkEnd w:id="163"/>
      <w:r w:rsidRPr="003F5B6D">
        <w:rPr>
          <w:lang w:val="pt-BR"/>
        </w:rPr>
        <w:t xml:space="preserve"> </w:t>
      </w:r>
    </w:p>
    <w:p w14:paraId="2F4992C8" w14:textId="77777777" w:rsidR="00610757" w:rsidRPr="003F5B6D" w:rsidRDefault="00610757" w:rsidP="00610757">
      <w:pPr>
        <w:pStyle w:val="Titolo2"/>
        <w:spacing w:line="360" w:lineRule="auto"/>
        <w:jc w:val="center"/>
        <w:rPr>
          <w:lang w:val="pt-BR"/>
        </w:rPr>
      </w:pPr>
      <w:bookmarkStart w:id="164" w:name="_Toc172628580"/>
      <w:bookmarkStart w:id="165" w:name="_Toc215459457"/>
      <w:r w:rsidRPr="00610757">
        <w:rPr>
          <w:lang w:val="la-Latn"/>
        </w:rPr>
        <w:t>A PERICULIS CUNCTIS LIBERA NOS SEMPER</w:t>
      </w:r>
      <w:bookmarkEnd w:id="164"/>
      <w:bookmarkEnd w:id="165"/>
    </w:p>
    <w:p w14:paraId="377E2BC6" w14:textId="77777777" w:rsidR="00610757" w:rsidRDefault="00610757" w:rsidP="00610757">
      <w:pPr>
        <w:spacing w:line="240" w:lineRule="auto"/>
        <w:jc w:val="both"/>
        <w:rPr>
          <w:rFonts w:ascii="Arial" w:hAnsi="Arial" w:cs="Arial"/>
          <w:sz w:val="24"/>
          <w:szCs w:val="24"/>
        </w:rPr>
      </w:pPr>
      <w:r w:rsidRPr="00610757">
        <w:rPr>
          <w:rFonts w:ascii="Arial" w:hAnsi="Arial" w:cs="Arial"/>
          <w:sz w:val="24"/>
          <w:szCs w:val="24"/>
        </w:rPr>
        <w:t>Un tempo abbiamo scritto: Ricordiamoci, per un istante, cosa abbiamo già detto alla Vergine Maria, in questa preghiera:</w:t>
      </w:r>
      <w:r w:rsidRPr="00610757">
        <w:rPr>
          <w:rFonts w:ascii="Arial" w:hAnsi="Arial" w:cs="Arial"/>
          <w:i/>
          <w:iCs/>
          <w:sz w:val="24"/>
          <w:szCs w:val="24"/>
        </w:rPr>
        <w:t> “</w:t>
      </w:r>
      <w:r w:rsidRPr="00610757">
        <w:rPr>
          <w:rFonts w:ascii="Arial" w:hAnsi="Arial" w:cs="Arial"/>
          <w:i/>
          <w:iCs/>
          <w:sz w:val="24"/>
          <w:szCs w:val="24"/>
          <w:lang w:val="la-Latn"/>
        </w:rPr>
        <w:t>Sub tuum praesidium confugimus, Sancta Dei Genetrix. Nostras deprecationes ne despicias in necessitatibus, sed a periculis cunctis libera nos semper, Virgo gloriosa et benedicta”</w:t>
      </w:r>
      <w:r w:rsidRPr="00610757">
        <w:rPr>
          <w:rFonts w:ascii="Arial" w:hAnsi="Arial" w:cs="Arial"/>
          <w:sz w:val="24"/>
          <w:szCs w:val="24"/>
        </w:rPr>
        <w:t> (</w:t>
      </w:r>
      <w:r w:rsidRPr="00610757">
        <w:rPr>
          <w:rFonts w:ascii="Arial" w:hAnsi="Arial" w:cs="Arial"/>
          <w:i/>
          <w:iCs/>
          <w:sz w:val="24"/>
          <w:szCs w:val="24"/>
        </w:rPr>
        <w:t>“Sotto la tua protezione cerchiamo rifugio, Santa Madre di Dio: non disprezzare le suppliche di noi che siamo nella prova, ma liberaci da ogni pericolo, o Vergine gloriosa e benedetta”).</w:t>
      </w:r>
      <w:r w:rsidRPr="00610757">
        <w:rPr>
          <w:rFonts w:ascii="Arial" w:hAnsi="Arial" w:cs="Arial"/>
          <w:sz w:val="24"/>
          <w:szCs w:val="24"/>
        </w:rPr>
        <w:t> </w:t>
      </w:r>
    </w:p>
    <w:p w14:paraId="5F91EF24" w14:textId="77777777" w:rsidR="00610757" w:rsidRDefault="00610757" w:rsidP="00610757">
      <w:pPr>
        <w:spacing w:line="240" w:lineRule="auto"/>
        <w:jc w:val="both"/>
        <w:rPr>
          <w:rFonts w:ascii="Arial" w:hAnsi="Arial" w:cs="Arial"/>
          <w:sz w:val="24"/>
          <w:szCs w:val="24"/>
        </w:rPr>
      </w:pPr>
      <w:r w:rsidRPr="00610757">
        <w:rPr>
          <w:rFonts w:ascii="Arial" w:hAnsi="Arial" w:cs="Arial"/>
          <w:sz w:val="24"/>
          <w:szCs w:val="24"/>
        </w:rPr>
        <w:t xml:space="preserve">La Vergine Maria, che è nostra fortezza, nostro sicuro rifugio, Lei che è la Santa Madre di Dio, non deve disprezzare le suppliche dei cuori provati ed afflitti. Ogni nostro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Leggevo in questi giorni una </w:t>
      </w:r>
      <w:r w:rsidRPr="00610757">
        <w:rPr>
          <w:rFonts w:ascii="Arial" w:hAnsi="Arial" w:cs="Arial"/>
          <w:sz w:val="24"/>
          <w:szCs w:val="24"/>
        </w:rPr>
        <w:lastRenderedPageBreak/>
        <w:t>favola moderna, in tedesco, dal titolo: </w:t>
      </w:r>
      <w:r w:rsidRPr="00610757">
        <w:rPr>
          <w:rFonts w:ascii="Arial" w:hAnsi="Arial" w:cs="Arial"/>
          <w:i/>
          <w:iCs/>
          <w:sz w:val="24"/>
          <w:szCs w:val="24"/>
          <w:lang w:val="la-Latn"/>
        </w:rPr>
        <w:t>“Das wunderbare Leben von einem Landstreicher”</w:t>
      </w:r>
      <w:r w:rsidRPr="00610757">
        <w:rPr>
          <w:rFonts w:ascii="Arial" w:hAnsi="Arial" w:cs="Arial"/>
          <w:sz w:val="24"/>
          <w:szCs w:val="24"/>
        </w:rPr>
        <w:t> (tradotta in francese: </w:t>
      </w:r>
      <w:r w:rsidRPr="00610757">
        <w:rPr>
          <w:rFonts w:ascii="Arial" w:hAnsi="Arial" w:cs="Arial"/>
          <w:i/>
          <w:iCs/>
          <w:sz w:val="24"/>
          <w:szCs w:val="24"/>
        </w:rPr>
        <w:t xml:space="preserve">“La vie splendide d’un </w:t>
      </w:r>
      <w:r w:rsidRPr="00393C44">
        <w:rPr>
          <w:rFonts w:ascii="Arial" w:hAnsi="Arial" w:cs="Arial"/>
          <w:i/>
          <w:iCs/>
          <w:sz w:val="24"/>
          <w:szCs w:val="24"/>
        </w:rPr>
        <w:t>vagabond</w:t>
      </w:r>
      <w:r w:rsidRPr="00610757">
        <w:rPr>
          <w:rFonts w:ascii="Arial" w:hAnsi="Arial" w:cs="Arial"/>
          <w:i/>
          <w:iCs/>
          <w:sz w:val="24"/>
          <w:szCs w:val="24"/>
        </w:rPr>
        <w:t>” – </w:t>
      </w:r>
      <w:r w:rsidRPr="00610757">
        <w:rPr>
          <w:rFonts w:ascii="Arial" w:hAnsi="Arial" w:cs="Arial"/>
          <w:sz w:val="24"/>
          <w:szCs w:val="24"/>
        </w:rPr>
        <w:t>in italiano:</w:t>
      </w:r>
      <w:r w:rsidRPr="00610757">
        <w:rPr>
          <w:rFonts w:ascii="Arial" w:hAnsi="Arial" w:cs="Arial"/>
          <w:i/>
          <w:iCs/>
          <w:sz w:val="24"/>
          <w:szCs w:val="24"/>
        </w:rPr>
        <w:t> “La stupenda vita di un vagabondo”). </w:t>
      </w:r>
      <w:r w:rsidRPr="00610757">
        <w:rPr>
          <w:rFonts w:ascii="Arial" w:hAnsi="Arial" w:cs="Arial"/>
          <w:sz w:val="24"/>
          <w:szCs w:val="24"/>
        </w:rPr>
        <w:t xml:space="preserve">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3490DF1E" w14:textId="42736261"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63C88759" w14:textId="77777777" w:rsidR="00610757" w:rsidRDefault="00610757" w:rsidP="00610757">
      <w:pPr>
        <w:spacing w:line="240" w:lineRule="auto"/>
        <w:jc w:val="both"/>
        <w:rPr>
          <w:rFonts w:ascii="Arial" w:hAnsi="Arial" w:cs="Arial"/>
          <w:sz w:val="24"/>
          <w:szCs w:val="24"/>
        </w:rPr>
      </w:pPr>
      <w:r w:rsidRPr="00610757">
        <w:rPr>
          <w:rFonts w:ascii="Arial" w:hAnsi="Arial" w:cs="Arial"/>
          <w:sz w:val="24"/>
          <w:szCs w:val="24"/>
        </w:rPr>
        <w:t>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34CC6148" w14:textId="2051B2AD"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w:t>
      </w:r>
    </w:p>
    <w:p w14:paraId="1FBCE9C4" w14:textId="333F1A84"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mai ci separassimo dalla </w:t>
      </w:r>
      <w:r w:rsidRPr="00610757">
        <w:rPr>
          <w:rFonts w:ascii="Arial" w:hAnsi="Arial" w:cs="Arial"/>
          <w:sz w:val="24"/>
          <w:szCs w:val="24"/>
        </w:rPr>
        <w:lastRenderedPageBreak/>
        <w:t>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w:t>
      </w:r>
    </w:p>
    <w:p w14:paraId="2D60B92E" w14:textId="16E8F752"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72ACDD4B" w14:textId="77777777"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 </w:t>
      </w:r>
      <w:r w:rsidRPr="00610757">
        <w:rPr>
          <w:rFonts w:ascii="Arial" w:hAnsi="Arial" w:cs="Arial"/>
          <w:i/>
          <w:iCs/>
          <w:sz w:val="24"/>
          <w:szCs w:val="24"/>
        </w:rPr>
        <w:t>“Canto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p>
    <w:p w14:paraId="6CB2804D" w14:textId="77777777" w:rsidR="00610757" w:rsidRPr="00610757" w:rsidRDefault="00610757" w:rsidP="00610757">
      <w:pPr>
        <w:spacing w:line="240" w:lineRule="auto"/>
        <w:jc w:val="both"/>
        <w:rPr>
          <w:rFonts w:ascii="Arial" w:hAnsi="Arial" w:cs="Arial"/>
          <w:sz w:val="24"/>
          <w:szCs w:val="24"/>
        </w:rPr>
      </w:pPr>
      <w:r w:rsidRPr="00610757">
        <w:rPr>
          <w:rFonts w:ascii="Arial" w:hAnsi="Arial" w:cs="Arial"/>
          <w:i/>
          <w:iCs/>
          <w:sz w:val="24"/>
          <w:szCs w:val="24"/>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16F10622" w14:textId="77777777" w:rsidR="00610757" w:rsidRPr="00610757" w:rsidRDefault="00610757" w:rsidP="00610757">
      <w:pPr>
        <w:spacing w:line="240" w:lineRule="auto"/>
        <w:jc w:val="both"/>
        <w:rPr>
          <w:rFonts w:ascii="Arial" w:hAnsi="Arial" w:cs="Arial"/>
          <w:sz w:val="24"/>
          <w:szCs w:val="24"/>
        </w:rPr>
      </w:pPr>
      <w:r w:rsidRPr="00610757">
        <w:rPr>
          <w:rFonts w:ascii="Arial" w:hAnsi="Arial" w:cs="Arial"/>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w:t>
      </w:r>
      <w:r w:rsidRPr="00610757">
        <w:rPr>
          <w:rFonts w:ascii="Arial" w:hAnsi="Arial" w:cs="Arial"/>
          <w:i/>
          <w:iCs/>
          <w:sz w:val="24"/>
          <w:szCs w:val="24"/>
        </w:rPr>
        <w:lastRenderedPageBreak/>
        <w:t>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p>
    <w:p w14:paraId="3784F914" w14:textId="18BDB5D3" w:rsidR="00610757" w:rsidRPr="00610757" w:rsidRDefault="00610757" w:rsidP="00610757">
      <w:pPr>
        <w:spacing w:line="240" w:lineRule="auto"/>
        <w:jc w:val="both"/>
        <w:rPr>
          <w:rFonts w:ascii="Arial" w:hAnsi="Arial" w:cs="Arial"/>
          <w:sz w:val="24"/>
          <w:szCs w:val="24"/>
        </w:rPr>
      </w:pPr>
      <w:r w:rsidRPr="00610757">
        <w:rPr>
          <w:rFonts w:ascii="Arial" w:hAnsi="Arial" w:cs="Arial"/>
          <w:sz w:val="24"/>
          <w:szCs w:val="24"/>
        </w:rPr>
        <w:t>Possiamo attestare, senza tem</w:t>
      </w:r>
      <w:r w:rsidR="00AB36A8">
        <w:rPr>
          <w:rFonts w:ascii="Arial" w:hAnsi="Arial" w:cs="Arial"/>
          <w:sz w:val="24"/>
          <w:szCs w:val="24"/>
        </w:rPr>
        <w:t>ere</w:t>
      </w:r>
      <w:r w:rsidRPr="00610757">
        <w:rPr>
          <w:rFonts w:ascii="Arial" w:hAnsi="Arial" w:cs="Arial"/>
          <w:sz w:val="24"/>
          <w:szCs w:val="24"/>
        </w:rPr>
        <w:t xml:space="preserve"> di essere smentiti, che grande è stata ed è l’opera della Vergine Maria. Ella in nulla si è risparmiat</w:t>
      </w:r>
      <w:r w:rsidR="00AB36A8">
        <w:rPr>
          <w:rFonts w:ascii="Arial" w:hAnsi="Arial" w:cs="Arial"/>
          <w:sz w:val="24"/>
          <w:szCs w:val="24"/>
        </w:rPr>
        <w:t>a</w:t>
      </w:r>
      <w:r w:rsidRPr="00610757">
        <w:rPr>
          <w:rFonts w:ascii="Arial" w:hAnsi="Arial" w:cs="Arial"/>
          <w:sz w:val="24"/>
          <w:szCs w:val="24"/>
        </w:rPr>
        <w:t xml:space="preserve">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w:t>
      </w:r>
    </w:p>
    <w:p w14:paraId="2B714F12" w14:textId="77777777" w:rsidR="00E01EB9" w:rsidRDefault="00E01EB9" w:rsidP="00610757"/>
    <w:p w14:paraId="4FF0A57A" w14:textId="77777777" w:rsidR="00AB36A8" w:rsidRPr="00AB36A8" w:rsidRDefault="00AB36A8" w:rsidP="00AB36A8">
      <w:pPr>
        <w:pStyle w:val="Titolo2"/>
        <w:spacing w:line="360" w:lineRule="auto"/>
        <w:jc w:val="center"/>
      </w:pPr>
      <w:bookmarkStart w:id="166" w:name="_Toc215459458"/>
      <w:r w:rsidRPr="00AB36A8">
        <w:t>Perché avete paura, gente di poca fede?</w:t>
      </w:r>
      <w:bookmarkEnd w:id="166"/>
    </w:p>
    <w:p w14:paraId="1E5D4A13" w14:textId="11B40A1A" w:rsidR="00AB36A8" w:rsidRDefault="00AB36A8" w:rsidP="00AB36A8">
      <w:pPr>
        <w:spacing w:line="240" w:lineRule="auto"/>
        <w:jc w:val="both"/>
        <w:rPr>
          <w:rFonts w:ascii="Arial" w:hAnsi="Arial" w:cs="Arial"/>
          <w:i/>
          <w:iCs/>
          <w:sz w:val="24"/>
          <w:szCs w:val="24"/>
        </w:rPr>
      </w:pPr>
      <w:r w:rsidRPr="00AB36A8">
        <w:rPr>
          <w:rFonts w:ascii="Arial" w:hAnsi="Arial" w:cs="Arial"/>
          <w:sz w:val="24"/>
          <w:szCs w:val="24"/>
        </w:rPr>
        <w:t>Quando noi parliamo di fede, vogliamo dire una sola verità: ascoltare la Parola del Signore nostro Dio qualsiasi cosa essa chieda. Nel Vangelo fede è anche camminare dietro al Signore ovunque lui vada. Fede, Sempre nel Vangelo, è andare ovunque il Signore mandia</w:t>
      </w:r>
      <w:r>
        <w:rPr>
          <w:rFonts w:ascii="Arial" w:hAnsi="Arial" w:cs="Arial"/>
          <w:sz w:val="24"/>
          <w:szCs w:val="24"/>
        </w:rPr>
        <w:t xml:space="preserve">. </w:t>
      </w:r>
      <w:r w:rsidRPr="00AB36A8">
        <w:rPr>
          <w:rFonts w:ascii="Arial" w:hAnsi="Arial" w:cs="Arial"/>
          <w:sz w:val="24"/>
          <w:szCs w:val="24"/>
        </w:rPr>
        <w:t>Ecco tre esempi di fede:</w:t>
      </w:r>
      <w:r w:rsidRPr="00AB36A8">
        <w:rPr>
          <w:rFonts w:ascii="Arial" w:hAnsi="Arial" w:cs="Arial"/>
          <w:i/>
          <w:iCs/>
          <w:sz w:val="24"/>
          <w:szCs w:val="24"/>
        </w:rPr>
        <w:t> “Amasia,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r>
        <w:rPr>
          <w:rFonts w:ascii="Arial" w:hAnsi="Arial" w:cs="Arial"/>
          <w:i/>
          <w:iCs/>
          <w:sz w:val="24"/>
          <w:szCs w:val="24"/>
        </w:rPr>
        <w:t>”</w:t>
      </w:r>
      <w:r w:rsidRPr="00AB36A8">
        <w:rPr>
          <w:rFonts w:ascii="Arial" w:hAnsi="Arial" w:cs="Arial"/>
          <w:i/>
          <w:iCs/>
          <w:sz w:val="24"/>
          <w:szCs w:val="24"/>
        </w:rPr>
        <w:t xml:space="preserve"> (Am 7</w:t>
      </w:r>
      <w:r>
        <w:rPr>
          <w:rFonts w:ascii="Arial" w:hAnsi="Arial" w:cs="Arial"/>
          <w:i/>
          <w:iCs/>
          <w:sz w:val="24"/>
          <w:szCs w:val="24"/>
        </w:rPr>
        <w:t>,</w:t>
      </w:r>
      <w:r w:rsidRPr="00AB36A8">
        <w:rPr>
          <w:rFonts w:ascii="Arial" w:hAnsi="Arial" w:cs="Arial"/>
          <w:i/>
          <w:iCs/>
          <w:sz w:val="24"/>
          <w:szCs w:val="24"/>
        </w:rPr>
        <w:t>10-17).</w:t>
      </w:r>
    </w:p>
    <w:p w14:paraId="2CC4D595" w14:textId="76EA1FCE" w:rsidR="00AB36A8" w:rsidRDefault="00AB36A8" w:rsidP="00AB36A8">
      <w:pPr>
        <w:spacing w:line="240" w:lineRule="auto"/>
        <w:jc w:val="both"/>
        <w:rPr>
          <w:rFonts w:ascii="Arial" w:hAnsi="Arial" w:cs="Arial"/>
          <w:i/>
          <w:iCs/>
          <w:sz w:val="24"/>
          <w:szCs w:val="24"/>
        </w:rPr>
      </w:pPr>
      <w:r w:rsidRPr="00AB36A8">
        <w:rPr>
          <w:rFonts w:ascii="Arial" w:hAnsi="Arial" w:cs="Arial"/>
          <w:sz w:val="24"/>
          <w:szCs w:val="24"/>
        </w:rPr>
        <w:t>A Betel è stato mandato dal Signore. A Betel deve profetizzare. In altre città il Signore non lo ha mandato. </w:t>
      </w:r>
      <w:r w:rsidRPr="00AB36A8">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rFonts w:ascii="Arial" w:hAnsi="Arial" w:cs="Arial"/>
          <w:i/>
          <w:iCs/>
          <w:sz w:val="24"/>
          <w:szCs w:val="24"/>
        </w:rPr>
        <w:t>”</w:t>
      </w:r>
      <w:r w:rsidRPr="00AB36A8">
        <w:rPr>
          <w:rFonts w:ascii="Arial" w:hAnsi="Arial" w:cs="Arial"/>
          <w:i/>
          <w:iCs/>
          <w:sz w:val="24"/>
          <w:szCs w:val="24"/>
        </w:rPr>
        <w:t xml:space="preserve"> (Lc 9,57-63). </w:t>
      </w:r>
    </w:p>
    <w:p w14:paraId="5E090765" w14:textId="42F42F3B" w:rsidR="00AB36A8" w:rsidRPr="00AB36A8" w:rsidRDefault="00AB36A8" w:rsidP="00AB36A8">
      <w:pPr>
        <w:spacing w:line="240" w:lineRule="auto"/>
        <w:jc w:val="both"/>
        <w:rPr>
          <w:rFonts w:ascii="Arial" w:hAnsi="Arial" w:cs="Arial"/>
          <w:sz w:val="24"/>
          <w:szCs w:val="24"/>
        </w:rPr>
      </w:pPr>
      <w:r w:rsidRPr="00AB36A8">
        <w:rPr>
          <w:rFonts w:ascii="Arial" w:hAnsi="Arial" w:cs="Arial"/>
          <w:sz w:val="24"/>
          <w:szCs w:val="24"/>
        </w:rPr>
        <w:t>La sequela di Gesù dovrà essere senza alcuna interruzione. Lui avanti, il discepolo dietro. Questa è la sequela.</w:t>
      </w:r>
    </w:p>
    <w:p w14:paraId="51837159" w14:textId="54274027" w:rsidR="00AB36A8" w:rsidRDefault="00AB36A8" w:rsidP="00AB36A8">
      <w:pPr>
        <w:spacing w:line="240" w:lineRule="auto"/>
        <w:jc w:val="both"/>
        <w:rPr>
          <w:rFonts w:ascii="Arial" w:hAnsi="Arial" w:cs="Arial"/>
          <w:i/>
          <w:iCs/>
          <w:sz w:val="24"/>
          <w:szCs w:val="24"/>
        </w:rPr>
      </w:pPr>
      <w:r w:rsidRPr="00AB36A8">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AB36A8">
        <w:rPr>
          <w:rFonts w:ascii="Arial" w:hAnsi="Arial" w:cs="Arial"/>
          <w:i/>
          <w:iCs/>
          <w:sz w:val="24"/>
          <w:szCs w:val="24"/>
        </w:rPr>
        <w:t xml:space="preserve"> (Mt 28,16-20). </w:t>
      </w:r>
    </w:p>
    <w:p w14:paraId="1B6DA042" w14:textId="0ED30C16" w:rsidR="00AB36A8" w:rsidRPr="00AB36A8" w:rsidRDefault="00AB36A8" w:rsidP="00AB36A8">
      <w:pPr>
        <w:spacing w:line="240" w:lineRule="auto"/>
        <w:jc w:val="both"/>
        <w:rPr>
          <w:rFonts w:ascii="Arial" w:hAnsi="Arial" w:cs="Arial"/>
          <w:sz w:val="24"/>
          <w:szCs w:val="24"/>
        </w:rPr>
      </w:pPr>
      <w:r w:rsidRPr="00AB36A8">
        <w:rPr>
          <w:rFonts w:ascii="Arial" w:hAnsi="Arial" w:cs="Arial"/>
          <w:sz w:val="24"/>
          <w:szCs w:val="24"/>
        </w:rPr>
        <w:lastRenderedPageBreak/>
        <w:t>Dove il Signore invia, là ci si deve recare. Sul comando del Signore nessun ha potere, né nei cieli, né sulla terra, né negli inferi. Il Signore comanda e a Lui si deve obbedire.  Gesù sale sulla barca, i suoi discepoli lo seguirono. Gesù non ha detto loro alcuna parola. Si tratta allora di fede di sequela. Lui avanti e tu dietro. Tu, discepolo, non sa cosa accadrà. Lo hai seguito? Devi seguirlo fino in mondo. Devi seguirlo anche nella morte. Ecco la fede che Gesù vuole che essi vivano. Alla fede sempre ci si deve allenare. Senza un grande allenamento, al momento della sequela del Signore, manchiamo della necessaria forza per seguire il Maestro fino in fono, fin sulla croce, fin nel martirio, fin nella sofferenza dell’anima e dello spirito.</w:t>
      </w:r>
    </w:p>
    <w:p w14:paraId="57A9D366" w14:textId="77777777" w:rsidR="00AB36A8" w:rsidRPr="00AB36A8" w:rsidRDefault="00AB36A8" w:rsidP="00AB36A8">
      <w:pPr>
        <w:spacing w:line="240" w:lineRule="auto"/>
        <w:jc w:val="both"/>
        <w:rPr>
          <w:rFonts w:ascii="Arial" w:hAnsi="Arial" w:cs="Arial"/>
          <w:sz w:val="24"/>
          <w:szCs w:val="24"/>
        </w:rPr>
      </w:pPr>
      <w:r w:rsidRPr="00AB36A8">
        <w:rPr>
          <w:rFonts w:ascii="Arial" w:hAnsi="Arial" w:cs="Arial"/>
          <w:i/>
          <w:iCs/>
          <w:sz w:val="24"/>
          <w:szCs w:val="24"/>
        </w:rPr>
        <w:t>Salito sulla barca, i suoi discepoli lo seguirono. Ed ecco, avvenne nel mare un grande sconvolgimento, tanto che la barca era coperta dalle onde; ma egli dormiva. Allora si accostarono a lui e lo svegliarono, dicendo: «Salvaci, Signore, siamo perduti!». Ed egli disse loro: «</w:t>
      </w:r>
      <w:bookmarkStart w:id="167" w:name="_Hlk172095728"/>
      <w:r w:rsidRPr="00AB36A8">
        <w:rPr>
          <w:rFonts w:ascii="Arial" w:hAnsi="Arial" w:cs="Arial"/>
          <w:i/>
          <w:iCs/>
          <w:sz w:val="24"/>
          <w:szCs w:val="24"/>
        </w:rPr>
        <w:t>Perché avete paura, gente di poca fede?</w:t>
      </w:r>
      <w:bookmarkEnd w:id="167"/>
      <w:r w:rsidRPr="00AB36A8">
        <w:rPr>
          <w:rFonts w:ascii="Arial" w:hAnsi="Arial" w:cs="Arial"/>
          <w:i/>
          <w:iCs/>
          <w:sz w:val="24"/>
          <w:szCs w:val="24"/>
        </w:rPr>
        <w:t>». Poi si alzò, minacciò i venti e il mare e ci fu grande bonaccia. Tutti, pieni di stupore, dicevano: «Chi è mai costui, che perfino i venti e il mare gli obbediscono?». </w:t>
      </w:r>
      <w:r w:rsidRPr="00AB36A8">
        <w:rPr>
          <w:rFonts w:ascii="Arial" w:hAnsi="Arial" w:cs="Arial"/>
          <w:sz w:val="24"/>
          <w:szCs w:val="24"/>
        </w:rPr>
        <w:t>(Mt 8,23-27).</w:t>
      </w:r>
    </w:p>
    <w:p w14:paraId="2F84371A" w14:textId="38C376A6" w:rsidR="00AB36A8" w:rsidRPr="00AB36A8" w:rsidRDefault="00AB36A8" w:rsidP="00AB36A8">
      <w:pPr>
        <w:spacing w:line="240" w:lineRule="auto"/>
        <w:jc w:val="both"/>
        <w:rPr>
          <w:rFonts w:ascii="Arial" w:hAnsi="Arial" w:cs="Arial"/>
          <w:i/>
          <w:iCs/>
          <w:sz w:val="24"/>
          <w:szCs w:val="24"/>
        </w:rPr>
      </w:pPr>
      <w:r w:rsidRPr="00AB36A8">
        <w:rPr>
          <w:rFonts w:ascii="Arial" w:hAnsi="Arial" w:cs="Arial"/>
          <w:sz w:val="24"/>
          <w:szCs w:val="24"/>
        </w:rPr>
        <w:t>Sull’allenamento ecco cosa insegna l’Apostolo Paolo a Timoteo: </w:t>
      </w:r>
      <w:r>
        <w:rPr>
          <w:rFonts w:ascii="Arial" w:hAnsi="Arial" w:cs="Arial"/>
          <w:i/>
          <w:iCs/>
          <w:sz w:val="24"/>
          <w:szCs w:val="24"/>
        </w:rPr>
        <w:t>“</w:t>
      </w:r>
      <w:r w:rsidRPr="00AB36A8">
        <w:rPr>
          <w:rFonts w:ascii="Arial" w:hAnsi="Arial" w:cs="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Pr>
          <w:rFonts w:ascii="Arial" w:hAnsi="Arial" w:cs="Arial"/>
          <w:i/>
          <w:iCs/>
          <w:sz w:val="24"/>
          <w:szCs w:val="24"/>
        </w:rPr>
        <w:t>”</w:t>
      </w:r>
      <w:r w:rsidRPr="00AB36A8">
        <w:rPr>
          <w:rFonts w:ascii="Arial" w:hAnsi="Arial" w:cs="Arial"/>
          <w:i/>
          <w:iCs/>
          <w:sz w:val="24"/>
          <w:szCs w:val="24"/>
        </w:rPr>
        <w:t xml:space="preserve"> (1Tm 4,8-16). </w:t>
      </w:r>
    </w:p>
    <w:p w14:paraId="5A035F0D" w14:textId="4E626331" w:rsidR="00AB36A8" w:rsidRPr="00AB36A8" w:rsidRDefault="00AB36A8" w:rsidP="00AB36A8">
      <w:pPr>
        <w:spacing w:line="240" w:lineRule="auto"/>
        <w:jc w:val="both"/>
        <w:rPr>
          <w:rFonts w:ascii="Arial" w:hAnsi="Arial" w:cs="Arial"/>
          <w:sz w:val="24"/>
          <w:szCs w:val="24"/>
        </w:rPr>
      </w:pPr>
      <w:r w:rsidRPr="00AB36A8">
        <w:rPr>
          <w:rFonts w:ascii="Arial" w:hAnsi="Arial" w:cs="Arial"/>
          <w:sz w:val="24"/>
          <w:szCs w:val="24"/>
        </w:rPr>
        <w:t xml:space="preserve">Possiamo dire che tutto il Vangelo è un allenamento alla vera fede. Non c’è evento e non c’è Parola di Gesù che non sia di grande ammaestramento. O ci si esercita nella fede e si cresce in essa, altrimenti al momento della battaglia si abbandona il campo. Ma per esercitarsi nella fede occorrono dei buoni maestri. Gesù è il Maestro saggio, vero, buono, perfetto, santo, pieno di Spirito Santo e di grazia. Molti che oggi si dicono maestri, si rivelano maestri stolti e insipienti. Non educano alla fede ma alla non fede. Non conducono nella verità ma nella falsità. Non portano alla vera sequela, ma alla non sequela. Basta chiedersi: </w:t>
      </w:r>
      <w:r w:rsidRPr="00AB36A8">
        <w:rPr>
          <w:rFonts w:ascii="Arial" w:hAnsi="Arial" w:cs="Arial"/>
          <w:i/>
          <w:iCs/>
          <w:sz w:val="24"/>
          <w:szCs w:val="24"/>
        </w:rPr>
        <w:t>“Oggi chi è Cristo Gesù per noi?”</w:t>
      </w:r>
      <w:r w:rsidRPr="00AB36A8">
        <w:rPr>
          <w:rFonts w:ascii="Arial" w:hAnsi="Arial" w:cs="Arial"/>
          <w:sz w:val="24"/>
          <w:szCs w:val="24"/>
        </w:rPr>
        <w:t xml:space="preserve">. Per molti maestri Lui non è il Sole di giustizia, di verità, di carità, di speranza. Per alcuni non è neanche un lucignolo fumigante. </w:t>
      </w:r>
    </w:p>
    <w:p w14:paraId="1467709D" w14:textId="7C015413" w:rsidR="00AB36A8" w:rsidRPr="00AB36A8" w:rsidRDefault="00AB36A8" w:rsidP="00AB36A8">
      <w:pPr>
        <w:spacing w:line="240" w:lineRule="auto"/>
        <w:jc w:val="both"/>
        <w:rPr>
          <w:rFonts w:ascii="Arial" w:hAnsi="Arial" w:cs="Arial"/>
          <w:sz w:val="24"/>
          <w:szCs w:val="24"/>
        </w:rPr>
      </w:pPr>
      <w:r w:rsidRPr="00AB36A8">
        <w:rPr>
          <w:rFonts w:ascii="Arial" w:hAnsi="Arial" w:cs="Arial"/>
          <w:sz w:val="24"/>
          <w:szCs w:val="24"/>
        </w:rPr>
        <w:t>La Madre di Gesù, vera nostra Maestra, venga e ci insegni le regole della vera fede.</w:t>
      </w:r>
    </w:p>
    <w:p w14:paraId="34F32288" w14:textId="77777777" w:rsidR="00E01EB9" w:rsidRPr="00E01EB9" w:rsidRDefault="00E01EB9" w:rsidP="00DC47B7">
      <w:pPr>
        <w:pStyle w:val="Titolo2"/>
      </w:pPr>
      <w:bookmarkStart w:id="168" w:name="_Toc531376971"/>
      <w:bookmarkStart w:id="169" w:name="_Toc215459459"/>
      <w:r w:rsidRPr="00E01EB9">
        <w:t>10 Giugno</w:t>
      </w:r>
      <w:bookmarkEnd w:id="168"/>
      <w:bookmarkEnd w:id="169"/>
    </w:p>
    <w:p w14:paraId="31B25F61" w14:textId="77777777" w:rsidR="00393C44" w:rsidRPr="00393C44" w:rsidRDefault="00393C44" w:rsidP="003E2198">
      <w:pPr>
        <w:pStyle w:val="Titolo2"/>
        <w:spacing w:line="360" w:lineRule="auto"/>
        <w:jc w:val="center"/>
      </w:pPr>
      <w:bookmarkStart w:id="170" w:name="_Toc172628582"/>
      <w:bookmarkStart w:id="171" w:name="_Toc215459460"/>
      <w:r w:rsidRPr="00393C44">
        <w:t>Come io ho amato voi, così amatevi anche voi gli uni gli altri</w:t>
      </w:r>
      <w:bookmarkEnd w:id="170"/>
      <w:bookmarkEnd w:id="171"/>
    </w:p>
    <w:p w14:paraId="2301E5EE" w14:textId="77777777" w:rsidR="00393C44" w:rsidRPr="00393C44" w:rsidRDefault="00393C44" w:rsidP="00393C44">
      <w:pPr>
        <w:spacing w:line="240" w:lineRule="auto"/>
        <w:jc w:val="both"/>
        <w:rPr>
          <w:rFonts w:ascii="Arial" w:hAnsi="Arial" w:cs="Arial"/>
          <w:sz w:val="24"/>
          <w:szCs w:val="24"/>
        </w:rPr>
      </w:pPr>
      <w:r w:rsidRPr="00393C44">
        <w:rPr>
          <w:rFonts w:ascii="Arial" w:hAnsi="Arial" w:cs="Arial"/>
          <w:sz w:val="24"/>
          <w:szCs w:val="24"/>
        </w:rPr>
        <w:t>L’amore che Dio chiede ad ogni uomo è duplice. Il primo, fondamentale, essenziale amore è amore di giustizia. Senza questo amore, nessun altro amore è vero. Un brano del Libro del Siracide è sufficiente perché noi comprendiamo questa verità. Dall’ingiustizia tutto è ingiusto. Mai potrà nascere la giustizia dall’ingiustizia ed è giustizia l’osservanza dei Comandamenti della Due Tavole della Legge: “</w:t>
      </w:r>
      <w:r w:rsidRPr="00393C44">
        <w:rPr>
          <w:rFonts w:ascii="Arial" w:hAnsi="Arial" w:cs="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w:t>
      </w:r>
      <w:r w:rsidRPr="00393C44">
        <w:rPr>
          <w:rFonts w:ascii="Arial" w:hAnsi="Arial" w:cs="Arial"/>
          <w:i/>
          <w:iCs/>
          <w:sz w:val="24"/>
          <w:szCs w:val="24"/>
        </w:rPr>
        <w:lastRenderedPageBreak/>
        <w:t>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14647537" w14:textId="77777777" w:rsidR="003E2198" w:rsidRDefault="00393C44" w:rsidP="00393C44">
      <w:pPr>
        <w:spacing w:line="240" w:lineRule="auto"/>
        <w:jc w:val="both"/>
        <w:rPr>
          <w:rFonts w:ascii="Arial" w:hAnsi="Arial" w:cs="Arial"/>
          <w:i/>
          <w:iCs/>
          <w:sz w:val="24"/>
          <w:szCs w:val="24"/>
        </w:rPr>
      </w:pPr>
      <w:r w:rsidRPr="00393C44">
        <w:rPr>
          <w:rFonts w:ascii="Arial" w:hAnsi="Arial" w:cs="Arial"/>
          <w:i/>
          <w:iCs/>
          <w:sz w:val="24"/>
          <w:szCs w:val="24"/>
        </w:rPr>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34,21-35,36). </w:t>
      </w:r>
    </w:p>
    <w:p w14:paraId="1ADE9F33" w14:textId="6CF185C9" w:rsidR="00393C44" w:rsidRPr="00393C44" w:rsidRDefault="00393C44" w:rsidP="00393C44">
      <w:pPr>
        <w:spacing w:line="240" w:lineRule="auto"/>
        <w:jc w:val="both"/>
        <w:rPr>
          <w:rFonts w:ascii="Arial" w:hAnsi="Arial" w:cs="Arial"/>
          <w:sz w:val="24"/>
          <w:szCs w:val="24"/>
        </w:rPr>
      </w:pPr>
      <w:r w:rsidRPr="00393C44">
        <w:rPr>
          <w:rFonts w:ascii="Arial" w:hAnsi="Arial" w:cs="Arial"/>
          <w:sz w:val="24"/>
          <w:szCs w:val="24"/>
        </w:rPr>
        <w:t>All’</w:t>
      </w:r>
      <w:r w:rsidR="003E2198">
        <w:rPr>
          <w:rFonts w:ascii="Arial" w:hAnsi="Arial" w:cs="Arial"/>
          <w:sz w:val="24"/>
          <w:szCs w:val="24"/>
        </w:rPr>
        <w:t>a</w:t>
      </w:r>
      <w:r w:rsidRPr="00393C44">
        <w:rPr>
          <w:rFonts w:ascii="Arial" w:hAnsi="Arial" w:cs="Arial"/>
          <w:sz w:val="24"/>
          <w:szCs w:val="24"/>
        </w:rPr>
        <w:t>more di giustizia si deve aggiungere sempre l’amore di misericordia, compassione, pietà verso ogni uomo. Ogni uomo deve essere vita per ogni altro uomo, vita sia per il corpo, sia per l’anima e sia per lo spirito. Chi non è vita per l’altro, non ama secondo la Legge del Signore. Chi è morte per l’altro, mai potrà ereditare il regno di Dio. Nessun uomo, mai, dovrà essere morte per un altro uomo, né in modo legale e né in modo illegale, né in tempo di pace e né in tempo di guerra. Chi dona morte è figlio delle tenebre ed è figlio di Satana, che è stato omicida fin dall’inizio. I figli di Dio sono datori di vita come Dio è datore di vita.</w:t>
      </w:r>
    </w:p>
    <w:p w14:paraId="698E22CB" w14:textId="77777777" w:rsidR="00393C44" w:rsidRPr="00393C44" w:rsidRDefault="00393C44" w:rsidP="00393C44">
      <w:pPr>
        <w:spacing w:line="240" w:lineRule="auto"/>
        <w:jc w:val="both"/>
        <w:rPr>
          <w:rFonts w:ascii="Arial" w:hAnsi="Arial" w:cs="Arial"/>
          <w:sz w:val="24"/>
          <w:szCs w:val="24"/>
        </w:rPr>
      </w:pPr>
      <w:r w:rsidRPr="00393C44">
        <w:rPr>
          <w:rFonts w:ascii="Arial" w:hAnsi="Arial" w:cs="Arial"/>
          <w:i/>
          <w:iCs/>
          <w:sz w:val="24"/>
          <w:szCs w:val="24"/>
        </w:rPr>
        <w:t>Quando Giuda fu uscito [dal cenacolo],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w:t>
      </w:r>
      <w:bookmarkStart w:id="172" w:name="_Hlk171800482"/>
      <w:r w:rsidRPr="00393C44">
        <w:rPr>
          <w:rFonts w:ascii="Arial" w:hAnsi="Arial" w:cs="Arial"/>
          <w:i/>
          <w:iCs/>
          <w:sz w:val="24"/>
          <w:szCs w:val="24"/>
        </w:rPr>
        <w:t>Come io ho amato voi, così amatevi anche voi gli uni gli altri</w:t>
      </w:r>
      <w:bookmarkEnd w:id="172"/>
      <w:r w:rsidRPr="00393C44">
        <w:rPr>
          <w:rFonts w:ascii="Arial" w:hAnsi="Arial" w:cs="Arial"/>
          <w:i/>
          <w:iCs/>
          <w:sz w:val="24"/>
          <w:szCs w:val="24"/>
        </w:rPr>
        <w:t>. Da questo tutti sapranno che siete miei discepoli: se avete amore gli uni per gli altri».</w:t>
      </w:r>
    </w:p>
    <w:p w14:paraId="00C18872" w14:textId="77777777" w:rsidR="00393C44" w:rsidRPr="00393C44" w:rsidRDefault="00393C44" w:rsidP="00393C44">
      <w:pPr>
        <w:spacing w:line="240" w:lineRule="auto"/>
        <w:jc w:val="both"/>
        <w:rPr>
          <w:rFonts w:ascii="Arial" w:hAnsi="Arial" w:cs="Arial"/>
          <w:sz w:val="24"/>
          <w:szCs w:val="24"/>
        </w:rPr>
      </w:pPr>
      <w:r w:rsidRPr="00393C44">
        <w:rPr>
          <w:rFonts w:ascii="Arial" w:hAnsi="Arial" w:cs="Arial"/>
          <w:sz w:val="24"/>
          <w:szCs w:val="24"/>
        </w:rPr>
        <w:t xml:space="preserve">Ma c’è un terzo amore ed è quello di Cristo Gesù. È l’amore che prende su di sé il peccato del mondo e lo espia dalla croce, da Crocifisso. Questo terzo amore deve vivere ogni discepolo di Gesù. sempre però in obbedienza ad ogni carisma, ad ogni dono di grazia, ad ogni vocazione e missione, ad ogni ministero che vengono dallo Spirito Santo. Per </w:t>
      </w:r>
      <w:r w:rsidRPr="00393C44">
        <w:rPr>
          <w:rFonts w:ascii="Arial" w:hAnsi="Arial" w:cs="Arial"/>
          <w:sz w:val="24"/>
          <w:szCs w:val="24"/>
        </w:rPr>
        <w:lastRenderedPageBreak/>
        <w:t xml:space="preserve">comprendere: il papa deve espiare il peccato del mondo da papa, il vescovo da vescovo, il presbitero da presbitero, il diacono da diacono, il cresimato da cresimato, il battezzato da battezzato, l’apostolo da apostolo, il profeta da profeta, il dottore da dottore, il pastore da pastore, il maestro da maestro, il professore da professore, il teologo da teologo, l’evangelista da evangelista. Questo terzo amore mai potrà essere vissuto se non si vivono i due primi amori: l’amore di giustizia e l’amore di misericordia. Come può un discepolo di Gesù amare con il terzo amore, o amore di espiazione, se ha dei beni e non li condivide con i suo fratelli? Parliamo di beni sia materiali che spirituali. Senza l’amore di giustizia, non si può vivere l’amore di misericordia, senza questi due primo amori, non si può vivere il terzo amore. Se non viviamo il terzo amore, nessuno ci riconoscerà come discepoli di Gesù. </w:t>
      </w:r>
    </w:p>
    <w:p w14:paraId="0CD9B997" w14:textId="6D66185D" w:rsidR="00393C44" w:rsidRPr="00393C44" w:rsidRDefault="00393C44" w:rsidP="00393C44">
      <w:pPr>
        <w:spacing w:line="240" w:lineRule="auto"/>
        <w:jc w:val="both"/>
        <w:rPr>
          <w:rFonts w:ascii="Arial" w:hAnsi="Arial" w:cs="Arial"/>
          <w:sz w:val="24"/>
          <w:szCs w:val="24"/>
        </w:rPr>
      </w:pPr>
      <w:r w:rsidRPr="00393C44">
        <w:rPr>
          <w:rFonts w:ascii="Arial" w:hAnsi="Arial" w:cs="Arial"/>
          <w:sz w:val="24"/>
          <w:szCs w:val="24"/>
        </w:rPr>
        <w:t>Madre di Dio e Madre nostra, vieni in nostro aiuto. Insegnaci ad amare secondo purezza di verità e l’amore di giustizia, e l’amore di misericordia, e l’amore di espiazione.</w:t>
      </w:r>
    </w:p>
    <w:p w14:paraId="6E808FB3" w14:textId="77777777" w:rsidR="00E01EB9" w:rsidRDefault="00E01EB9" w:rsidP="00393C44"/>
    <w:p w14:paraId="2B456C2E" w14:textId="17E536DD" w:rsidR="00372B6C" w:rsidRPr="00372B6C" w:rsidRDefault="00372B6C" w:rsidP="00372B6C">
      <w:pPr>
        <w:pStyle w:val="Titolo2"/>
        <w:spacing w:line="360" w:lineRule="auto"/>
        <w:jc w:val="center"/>
        <w:rPr>
          <w:caps/>
        </w:rPr>
      </w:pPr>
      <w:bookmarkStart w:id="173" w:name="_Toc172355861"/>
      <w:bookmarkStart w:id="174" w:name="_Toc215459461"/>
      <w:r w:rsidRPr="00372B6C">
        <w:t>CHI NON È CONTRO DI NOI È PER NOI</w:t>
      </w:r>
      <w:bookmarkEnd w:id="173"/>
      <w:bookmarkEnd w:id="174"/>
    </w:p>
    <w:p w14:paraId="40A73635" w14:textId="5F67AF1F" w:rsidR="00372B6C" w:rsidRDefault="00372B6C" w:rsidP="00372B6C">
      <w:pPr>
        <w:spacing w:line="240" w:lineRule="auto"/>
        <w:jc w:val="both"/>
        <w:rPr>
          <w:rFonts w:ascii="Arial" w:hAnsi="Arial" w:cs="Arial"/>
          <w:i/>
          <w:iCs/>
          <w:sz w:val="24"/>
          <w:szCs w:val="24"/>
        </w:rPr>
      </w:pPr>
      <w:r w:rsidRPr="00372B6C">
        <w:rPr>
          <w:rFonts w:ascii="Arial" w:hAnsi="Arial" w:cs="Arial"/>
          <w:sz w:val="24"/>
          <w:szCs w:val="24"/>
        </w:rPr>
        <w:t>Nella Legge del Signore non esiste un Comandamento che vieta di fare il bene. Ogni Comandamento al negativo proibisce il male. Ogni comandamento al positio chiede che si faccia il bene. Ma c’è anche un comandamento particolare che viene a noi dall’Apostolo Giacomo: </w:t>
      </w:r>
      <w:r w:rsidRPr="00372B6C">
        <w:rPr>
          <w:rFonts w:ascii="Arial" w:hAnsi="Arial" w:cs="Arial"/>
          <w:i/>
          <w:iCs/>
          <w:sz w:val="24"/>
          <w:szCs w:val="24"/>
        </w:rPr>
        <w:t>“Chi dunque sa fare il bene e non lo fa, commette peccato”</w:t>
      </w:r>
      <w:r w:rsidRPr="00372B6C">
        <w:rPr>
          <w:rFonts w:ascii="Arial" w:hAnsi="Arial" w:cs="Arial"/>
          <w:sz w:val="24"/>
          <w:szCs w:val="24"/>
        </w:rPr>
        <w:t> (Gv 4,17). E sempre l’Apostolo Giacomo: </w:t>
      </w:r>
      <w:r w:rsidRPr="00372B6C">
        <w:rPr>
          <w:rFonts w:ascii="Arial" w:hAnsi="Arial" w:cs="Arial"/>
          <w:i/>
          <w:iCs/>
          <w:sz w:val="24"/>
          <w:szCs w:val="24"/>
        </w:rPr>
        <w:t>“Fratelli miei, se uno di voi si allontana dalla verità e un altro ve lo riconduce, costui sappia che chi riconduce un peccatore dalla sua via di errore lo salverà dalla morte e coprirà una moltitudine di peccati” (Gc 5,19-20). </w:t>
      </w:r>
    </w:p>
    <w:p w14:paraId="2153F515" w14:textId="5A566D2D"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Sul fondamento di questi due Comandamenti dati a noi dallo Spirito Santo e sul fondamento della parabola dei talenti narrata da Gesù sia nel Vangelo secondo Matteo e sia nel Vangelo secondo Luca, dobbiamo gridare così come gridavano gli antichi Profeti, che nella Chiesa a nessuno Gesù a dato il potere di proibire a un suo discepolo di fare il bene, essendo Comandamento divino e non umano l’obbligo di fare sempre il bene:</w:t>
      </w:r>
    </w:p>
    <w:p w14:paraId="11A7412D" w14:textId="77777777" w:rsidR="00372B6C" w:rsidRDefault="00372B6C" w:rsidP="00372B6C">
      <w:pPr>
        <w:spacing w:line="240" w:lineRule="auto"/>
        <w:jc w:val="both"/>
        <w:rPr>
          <w:rFonts w:ascii="Arial" w:hAnsi="Arial" w:cs="Arial"/>
          <w:i/>
          <w:iCs/>
          <w:sz w:val="24"/>
          <w:szCs w:val="24"/>
        </w:rPr>
      </w:pPr>
      <w:r w:rsidRPr="00372B6C">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w:t>
      </w:r>
      <w:r w:rsidRPr="00372B6C">
        <w:rPr>
          <w:rFonts w:ascii="Arial" w:hAnsi="Arial" w:cs="Arial"/>
          <w:i/>
          <w:iCs/>
          <w:sz w:val="24"/>
          <w:szCs w:val="24"/>
        </w:rPr>
        <w:lastRenderedPageBreak/>
        <w:t>che ha. E il servo inutile gettatelo fuori nelle tenebre; là sarà pianto e stridore di denti” (Mt 25,14-30). </w:t>
      </w:r>
    </w:p>
    <w:p w14:paraId="2CEDEE56" w14:textId="27B6249C"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Proibire il bene sia nella Chiesa di Dio che anche nel mondo è gravissimo peccato contro la Legge del Signore. L’uomo è stato creato per fare il bene. L’uomo vive anche del bene che è frutto del lavoro di ogni suo fratello. Non fare il bene è condannare gli altri a non nutrirsi di un bene necessario. Questo non nutrimento potrebbe comportare anche la morte eterna.</w:t>
      </w:r>
    </w:p>
    <w:p w14:paraId="3EDD2C90" w14:textId="2189A16C" w:rsidR="00372B6C" w:rsidRPr="00372B6C" w:rsidRDefault="00372B6C" w:rsidP="00372B6C">
      <w:pPr>
        <w:spacing w:line="240" w:lineRule="auto"/>
        <w:jc w:val="both"/>
        <w:rPr>
          <w:rFonts w:ascii="Arial" w:hAnsi="Arial" w:cs="Arial"/>
          <w:spacing w:val="-2"/>
          <w:sz w:val="24"/>
          <w:szCs w:val="24"/>
        </w:rPr>
      </w:pPr>
      <w:r w:rsidRPr="00372B6C">
        <w:rPr>
          <w:rFonts w:ascii="Arial" w:hAnsi="Arial" w:cs="Arial"/>
          <w:i/>
          <w:iCs/>
          <w:spacing w:val="-2"/>
          <w:sz w:val="24"/>
          <w:szCs w:val="24"/>
        </w:rPr>
        <w:t>Giovanni gli disse: «Maestro, abbiamo visto uno che scacciava demòni nel tuo nome e volevamo impedirglielo, perché non ci seguiva». Ma Gesù disse: «Non glielo impedite, perché non c’è nessuno che faccia un miracolo nel mio nome e subito possa parlare male di me: </w:t>
      </w:r>
      <w:bookmarkStart w:id="175" w:name="_Hlk172095848"/>
      <w:r w:rsidRPr="00372B6C">
        <w:rPr>
          <w:rFonts w:ascii="Arial" w:hAnsi="Arial" w:cs="Arial"/>
          <w:i/>
          <w:iCs/>
          <w:spacing w:val="-2"/>
          <w:sz w:val="24"/>
          <w:szCs w:val="24"/>
        </w:rPr>
        <w:t>chi non è contro di noi è per noi</w:t>
      </w:r>
      <w:bookmarkEnd w:id="175"/>
      <w:r w:rsidRPr="00372B6C">
        <w:rPr>
          <w:rFonts w:ascii="Arial" w:hAnsi="Arial" w:cs="Arial"/>
          <w:i/>
          <w:iCs/>
          <w:spacing w:val="-2"/>
          <w:sz w:val="24"/>
          <w:szCs w:val="24"/>
        </w:rPr>
        <w:t>.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9,38-50). </w:t>
      </w:r>
    </w:p>
    <w:p w14:paraId="52320BD8"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t xml:space="preserve">Ora è cosa giusta che ci chiediamo: Può la Chiesa proibire che un uomo faccia il bene? La risposta è un no assoluto. Mai. Può la Chiesa impedire che un suo figlio faccia del male agli altri suoi figli? La risposta è sì, a condizione che prima si provi che questo suo figlio faccia realmente il male e non sia invece vittima dell’invidia, dell’odio, della menzogna, della falsità, dell’inganno, della falsa testimonianza di altri suoi fratelli. Poiché ogni uomo ha diritto di difendere la sua innocenza, questa può essere difesa solo in tribunale, nel quale è dato all’accusato il diritto di potersi discolpare. E per questo occorrono i testimoni a sua discarico. </w:t>
      </w:r>
    </w:p>
    <w:p w14:paraId="4603698D" w14:textId="38027AE9"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Noi che scriviamo abbiamo assistito a condanne sul fondamento di relazioni pilotate, a loro volta fondate su delle indagini anche esse pilotate. Il Vangelo ci comanda di accogliere la sentenza e di viverla dalla croce, in espiazione dei nostri peccati e dei peccati del mondo. Accogliere e vivere una sentenza dalla croce, non significa né mai dovrà significare che la condanna è stata giusta ed equa. È una sentenza iniqua, è una uccisione spirituale, è sangue innocente che grida notte e giorno al Signore. Quello che è più triste e miserevole in questa vicenda è l’aver esposto l’autorità della Chiesa a compiere opere di ingiustizia. Quando un professore valido viene privato del suo insegnamento per motivi solo di falsità e di menzogna, tutto il bene non fatto da quel professore è colpa gravissima che ricade su quanti hanno ingannato l’autorità della Chiesa. Ecco cosa succede all’Apostolo Paolo in Gerusalemme; non lo si vuole condannare in base a dei misfatti da lui compiuti, ma solo per odio e per motivi ideologi frutto del peccato che governa il cuore:</w:t>
      </w:r>
    </w:p>
    <w:p w14:paraId="0BF52CE1"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w:t>
      </w:r>
      <w:r w:rsidRPr="00372B6C">
        <w:rPr>
          <w:rFonts w:ascii="Arial" w:hAnsi="Arial" w:cs="Arial"/>
          <w:i/>
          <w:iCs/>
          <w:sz w:val="24"/>
          <w:szCs w:val="24"/>
        </w:rPr>
        <w:lastRenderedPageBreak/>
        <w:t>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57C7615E"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21,17-40).</w:t>
      </w:r>
    </w:p>
    <w:p w14:paraId="16EF44BE"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w:t>
      </w:r>
      <w:r w:rsidRPr="00372B6C">
        <w:rPr>
          <w:rFonts w:ascii="Arial" w:hAnsi="Arial" w:cs="Arial"/>
          <w:i/>
          <w:iCs/>
          <w:sz w:val="24"/>
          <w:szCs w:val="24"/>
        </w:rPr>
        <w:lastRenderedPageBreak/>
        <w:t>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42CEE95"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22,1-30).</w:t>
      </w:r>
    </w:p>
    <w:p w14:paraId="7AC9C7DB" w14:textId="77777777" w:rsidR="00372B6C" w:rsidRPr="00372B6C" w:rsidRDefault="00372B6C" w:rsidP="00372B6C">
      <w:pPr>
        <w:spacing w:line="240" w:lineRule="auto"/>
        <w:jc w:val="both"/>
        <w:rPr>
          <w:rFonts w:ascii="Arial" w:hAnsi="Arial" w:cs="Arial"/>
          <w:sz w:val="24"/>
          <w:szCs w:val="24"/>
        </w:rPr>
      </w:pPr>
      <w:r w:rsidRPr="00372B6C">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C2A13E7" w14:textId="77777777" w:rsidR="00372B6C" w:rsidRPr="00372B6C" w:rsidRDefault="00372B6C" w:rsidP="00372B6C">
      <w:pPr>
        <w:spacing w:line="240" w:lineRule="auto"/>
        <w:jc w:val="both"/>
        <w:rPr>
          <w:rFonts w:ascii="Arial" w:hAnsi="Arial" w:cs="Arial"/>
          <w:i/>
          <w:iCs/>
          <w:sz w:val="24"/>
          <w:szCs w:val="24"/>
        </w:rPr>
      </w:pPr>
      <w:r w:rsidRPr="00372B6C">
        <w:rPr>
          <w:rFonts w:ascii="Arial" w:hAnsi="Arial" w:cs="Arial"/>
          <w:i/>
          <w:iCs/>
          <w:sz w:val="24"/>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w:t>
      </w:r>
      <w:r w:rsidRPr="00372B6C">
        <w:rPr>
          <w:rFonts w:ascii="Arial" w:hAnsi="Arial" w:cs="Arial"/>
          <w:i/>
          <w:iCs/>
          <w:sz w:val="24"/>
          <w:szCs w:val="24"/>
        </w:rPr>
        <w:lastRenderedPageBreak/>
        <w:t>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 </w:t>
      </w:r>
    </w:p>
    <w:p w14:paraId="0BF8CAAB" w14:textId="77777777" w:rsidR="00372B6C" w:rsidRDefault="00372B6C" w:rsidP="00372B6C">
      <w:pPr>
        <w:spacing w:line="240" w:lineRule="auto"/>
        <w:jc w:val="both"/>
        <w:rPr>
          <w:rFonts w:ascii="Arial" w:hAnsi="Arial" w:cs="Arial"/>
          <w:sz w:val="24"/>
          <w:szCs w:val="24"/>
        </w:rPr>
      </w:pPr>
      <w:r w:rsidRPr="00372B6C">
        <w:rPr>
          <w:rFonts w:ascii="Arial" w:hAnsi="Arial" w:cs="Arial"/>
          <w:sz w:val="24"/>
          <w:szCs w:val="24"/>
        </w:rPr>
        <w:t>Noi che scriviamo siamo stati condannati per lo stesso motivo: Perché abbiamo attestato di aver ascoltato il Signore e per aver testimoniato che veramente il Signore prima ha cambiato il nostro cuore e poi ci ha chiesto di seguirlo per spiegare al popolo la sua Parola. Questa condanna non è del 2021. Era già stata emanata nel 1979, appena il mondo religioso ha appreso che il Signore mi aveva parlato, mi aveva trasformato, mi aveva chiamato, mi aveva dato la missione di spiegare la sua Parola. Del cuore nessuno potrà privarci mai. E finché il cuore batterà nel nostro petto noi continueremo a vivere la missione che ci è stata affidata, senza deviare né a destra e né a sinistra. Noi questo lo abbiamo sempre attestato: il Signore non solo ci ha chiamato, non solo ci ha cambiato, non solo ci ha affidato la missione, ci ha fatto anche una grandissima grazia: non stancarci mai nel vivere la missione a noi da Lui data. Ogni giorno rinnova le nostre forze e le nostre energie.  </w:t>
      </w:r>
    </w:p>
    <w:p w14:paraId="089A8ED6" w14:textId="249890D4" w:rsidR="00372B6C" w:rsidRPr="00372B6C" w:rsidRDefault="00372B6C" w:rsidP="00372B6C">
      <w:pPr>
        <w:spacing w:line="240" w:lineRule="auto"/>
        <w:jc w:val="both"/>
        <w:rPr>
          <w:rFonts w:ascii="Arial" w:hAnsi="Arial" w:cs="Arial"/>
          <w:sz w:val="24"/>
          <w:szCs w:val="24"/>
        </w:rPr>
      </w:pPr>
      <w:r w:rsidRPr="00372B6C">
        <w:rPr>
          <w:rFonts w:ascii="Arial" w:hAnsi="Arial" w:cs="Arial"/>
          <w:sz w:val="24"/>
          <w:szCs w:val="24"/>
        </w:rPr>
        <w:t>Per quanto il Signore ha fatto per noi, ringrazieremo in eterno la Vergine Maria. Lei sempre ha vegliato su di noi e sempre veglierà perché possiamo obbedire al suo Divin Figlio.</w:t>
      </w:r>
    </w:p>
    <w:p w14:paraId="5515AD21" w14:textId="77777777" w:rsidR="00E01EB9" w:rsidRDefault="00E01EB9" w:rsidP="00DC47B7">
      <w:pPr>
        <w:pStyle w:val="Titolo2"/>
      </w:pPr>
      <w:bookmarkStart w:id="176" w:name="_Toc531376973"/>
      <w:bookmarkStart w:id="177" w:name="_Toc215459462"/>
      <w:r w:rsidRPr="00E01EB9">
        <w:t>11 Giugno</w:t>
      </w:r>
      <w:bookmarkEnd w:id="176"/>
      <w:bookmarkEnd w:id="177"/>
      <w:r w:rsidRPr="00E01EB9">
        <w:t xml:space="preserve"> </w:t>
      </w:r>
    </w:p>
    <w:p w14:paraId="35ABFD66" w14:textId="77777777" w:rsidR="00956D64" w:rsidRPr="00956D64" w:rsidRDefault="00956D64" w:rsidP="00956D64">
      <w:pPr>
        <w:pStyle w:val="Titolo2"/>
        <w:spacing w:line="360" w:lineRule="auto"/>
        <w:jc w:val="center"/>
      </w:pPr>
      <w:bookmarkStart w:id="178" w:name="_Toc215459463"/>
      <w:r w:rsidRPr="00956D64">
        <w:t>Sarà simile a un uomo saggio, che ha costruito la sua casa sulla roccia</w:t>
      </w:r>
      <w:bookmarkEnd w:id="178"/>
    </w:p>
    <w:p w14:paraId="22250BD2" w14:textId="77777777"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Gesù chiude il Discorso della Montagna con un sigillo di verità eterna. Quanti costruiscono la casa sulla sua Parola, che è purissima Parola di Dio, la costruiscono sulla roccia. La casa rimane stabile in eterno. Nessuna forza esistente nella creazione la potrà fare cadere. Quanti invece costruiscono la loro casa sulla falsa profezia degli uomini o di Satana, la costruiscono sulla sabbia. Questa casa crolla al promo scroscio di pioggia o al primo alito di vento. Non ha un fondamento sicuro. Ora chiediamoci: chi è il vero amico dell’uomo. colui che gli annuncia e gli insegna come si costruisce una casa che rimanga stabile in eterno o colui che gli annuncia stabilità e sicurezza per una casa costruita su un fondamento di sabbia? Annunciando la vera Parola di Dio, Gesù è amico dei re, dei principi, dei giudici, di quanti governano e di quanti sono governati. È amico di scribi, farisei, sadducei, erodiano e zeloti, perché a tutti indica come si costruisce una casa stabile in eterno. È amico dei ricchi e dei poveri, dei malati e dei sani, dei giusti e degli ingiusti, dei vicini e dei lontani. È amico di ogni uomo. Ogni uomo dopo aver ascoltato il Discorso della Montagna, se vuole, può costruire la sua casa sulla roccia.</w:t>
      </w:r>
    </w:p>
    <w:p w14:paraId="648EAB6A" w14:textId="77777777" w:rsidR="00956D64" w:rsidRDefault="00956D64" w:rsidP="00956D64">
      <w:pPr>
        <w:spacing w:line="240" w:lineRule="auto"/>
        <w:jc w:val="both"/>
        <w:rPr>
          <w:rFonts w:ascii="Arial" w:hAnsi="Arial" w:cs="Arial"/>
          <w:sz w:val="24"/>
          <w:szCs w:val="24"/>
        </w:rPr>
      </w:pPr>
      <w:r w:rsidRPr="00956D64">
        <w:rPr>
          <w:rFonts w:ascii="Arial" w:hAnsi="Arial" w:cs="Arial"/>
          <w:sz w:val="24"/>
          <w:szCs w:val="24"/>
        </w:rPr>
        <w:t>La scriba, il fariseo, il sadduceo, l’erodiano, lo zelota, un capo dei sacerdoti, un anziano del popolo è invece nemico di ogni altro scriba, ogni fariseo, ogni sadduceo, ogni erodiano, ogni zelota, ogni capo dei sacerdoti, ogni anziano del popolo. È nemico dei sani ed è nemico degli ammalati. È nemico dei poveri ed è nemico dei ricchi. È nemico dei re e dei principi. È nemico di chi governa e di chi è governato. È nemico di ogni uomo che vive sulla terra, non solo per il presente ma anche per il futuro. La stessa cosa va detta per ogni fariseo, sadduceo, erodiano, zelota</w:t>
      </w:r>
      <w:r>
        <w:rPr>
          <w:rFonts w:ascii="Arial" w:hAnsi="Arial" w:cs="Arial"/>
          <w:sz w:val="24"/>
          <w:szCs w:val="24"/>
        </w:rPr>
        <w:t>.</w:t>
      </w:r>
      <w:r w:rsidRPr="00956D64">
        <w:rPr>
          <w:rFonts w:ascii="Arial" w:hAnsi="Arial" w:cs="Arial"/>
          <w:sz w:val="24"/>
          <w:szCs w:val="24"/>
        </w:rPr>
        <w:t xml:space="preserve"> capo dei sacerdoti, anziano del popolo che insegna o propone o annuncia o lascia che la casa venga costruita sulla sabbia della loro parola o della parola </w:t>
      </w:r>
      <w:r w:rsidRPr="00956D64">
        <w:rPr>
          <w:rFonts w:ascii="Arial" w:hAnsi="Arial" w:cs="Arial"/>
          <w:sz w:val="24"/>
          <w:szCs w:val="24"/>
        </w:rPr>
        <w:lastRenderedPageBreak/>
        <w:t xml:space="preserve">di ogni altro uomo. Parliamo di queste persone, perché al tempo di Gesù erano loro i falsi profeti e i falsi maestri del popolo. Erano loro i grandi lottatori conto la missione evangelizzatrice di Gesù Signore. Erano loro che hanno decretato la morte di Cristo Signore per crocifissione. </w:t>
      </w:r>
    </w:p>
    <w:p w14:paraId="024341FF" w14:textId="5052F87E"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Ogni falso profeta è nemico e del Padre e del Figlio e dello Spirito Santo. È nemico della Vergine Maria. È nemico della Chiesa. È nemico del mondo. È nemico di chi governa e di chi è governato. È nemico dei ricchi ed è nemico dei poveri. È nemico di chi è sano e di chi è ammalato. È nemico di chi ha fame e di è sazio. È nemico di chi crede nel vero Dio e di chi nel vero Dio non crede, perché lui adora i suoi idoli.</w:t>
      </w:r>
    </w:p>
    <w:p w14:paraId="69478AC8" w14:textId="77777777" w:rsidR="00956D64" w:rsidRPr="00956D64" w:rsidRDefault="00956D64" w:rsidP="00956D64">
      <w:pPr>
        <w:spacing w:line="240" w:lineRule="auto"/>
        <w:jc w:val="both"/>
        <w:rPr>
          <w:rFonts w:ascii="Arial" w:hAnsi="Arial" w:cs="Arial"/>
          <w:sz w:val="24"/>
          <w:szCs w:val="24"/>
        </w:rPr>
      </w:pPr>
      <w:r w:rsidRPr="00956D64">
        <w:rPr>
          <w:rFonts w:ascii="Arial" w:hAnsi="Arial" w:cs="Arial"/>
          <w:i/>
          <w:iCs/>
          <w:sz w:val="24"/>
          <w:szCs w:val="24"/>
        </w:rPr>
        <w:t>Non chiunque mi dice: “Signore, Signore”, entrerà nel regno dei cieli, </w:t>
      </w:r>
      <w:bookmarkStart w:id="179" w:name="_Hlk171800865"/>
      <w:r w:rsidRPr="00956D64">
        <w:rPr>
          <w:rFonts w:ascii="Arial" w:hAnsi="Arial" w:cs="Arial"/>
          <w:i/>
          <w:iCs/>
          <w:sz w:val="24"/>
          <w:szCs w:val="24"/>
        </w:rPr>
        <w:t>ma colui che fa la volontà del Padre mio che è nei cieli</w:t>
      </w:r>
      <w:bookmarkEnd w:id="179"/>
      <w:r w:rsidRPr="00956D64">
        <w:rPr>
          <w:rFonts w:ascii="Arial" w:hAnsi="Arial" w:cs="Arial"/>
          <w:i/>
          <w:iCs/>
          <w:sz w:val="24"/>
          <w:szCs w:val="24"/>
        </w:rPr>
        <w:t>.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w:t>
      </w:r>
      <w:bookmarkStart w:id="180" w:name="_Hlk171916722"/>
      <w:r w:rsidRPr="00956D64">
        <w:rPr>
          <w:rFonts w:ascii="Arial" w:hAnsi="Arial" w:cs="Arial"/>
          <w:i/>
          <w:iCs/>
          <w:sz w:val="24"/>
          <w:szCs w:val="24"/>
        </w:rPr>
        <w:t>sarà simile a un uomo saggio, che ha costruito la sua casa sulla roccia</w:t>
      </w:r>
      <w:bookmarkEnd w:id="180"/>
      <w:r w:rsidRPr="00956D64">
        <w:rPr>
          <w:rFonts w:ascii="Arial" w:hAnsi="Arial" w:cs="Arial"/>
          <w:i/>
          <w:iCs/>
          <w:sz w:val="24"/>
          <w:szCs w:val="24"/>
        </w:rPr>
        <w:t>.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w:t>
      </w:r>
      <w:r w:rsidRPr="00956D64">
        <w:rPr>
          <w:rFonts w:ascii="Arial" w:hAnsi="Arial" w:cs="Arial"/>
          <w:sz w:val="24"/>
          <w:szCs w:val="24"/>
        </w:rPr>
        <w:t>(Mt 5,21-29).</w:t>
      </w:r>
    </w:p>
    <w:p w14:paraId="08396239" w14:textId="77777777" w:rsidR="00956D64" w:rsidRDefault="00956D64" w:rsidP="00956D64">
      <w:pPr>
        <w:spacing w:line="240" w:lineRule="auto"/>
        <w:jc w:val="both"/>
        <w:rPr>
          <w:rFonts w:ascii="Arial" w:hAnsi="Arial" w:cs="Arial"/>
          <w:sz w:val="24"/>
          <w:szCs w:val="24"/>
        </w:rPr>
      </w:pPr>
      <w:r w:rsidRPr="00956D64">
        <w:rPr>
          <w:rFonts w:ascii="Arial" w:hAnsi="Arial" w:cs="Arial"/>
          <w:sz w:val="24"/>
          <w:szCs w:val="24"/>
        </w:rPr>
        <w:t xml:space="preserve">Oggi dobbiamo confessare che molti cristiani si sono trasformati in falsi profeti. Sono divenuti nemici del papa, dei vescovi, dei presbiteri, dei diaconi, dei cresimati, dei battezzati. Sono divenuti nemici dell’intera umanità, ma prima ancora dono divenuti nemici di tuttala Chiesa. Noi che scriviamo, abbiamo sempre vissuto in un mare di falsi profeti, non però falsi profeti pacifici, bensì falsi profeti divenuti cattivi nemici della purissima verità del Vangelo. </w:t>
      </w:r>
    </w:p>
    <w:p w14:paraId="78A40EDF" w14:textId="1A13E4B3"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Questi falsi profeti sono nemici del papa, nemici dei vescovi, nemici dei presbiteri, nemici dei diaconi, nemici di ogni battezzato e cresimato, nemici di ogni uomo, sia religioso che non religioso, sia di vera fede che di falsa fede, sia posto in alto e sia posto in basso. Questi falsi profeti, accaniti nemici della purissima verità della Parola di Gesù, nemici della Vergine Maria, si sono coalizzati in un potente esercito schierato contro quanti annunciavano e facevano sentire all’uomo la vera Parola del Signore. Chi impedisce che la vera Parola di Dio venga annunciata, è nemico dell’umanità.</w:t>
      </w:r>
    </w:p>
    <w:p w14:paraId="0A296F8A" w14:textId="77777777"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 xml:space="preserve">Quando un falso profeta riceve una missione da svolgere, la svolgerà sempre da falso profeta. Infatti quanti sono stati mandati da Gerusalemme nel deserto dove Giovanni stava predicando e battezzando, hanno vissuto la loro missione da falsi profeti. Qual fu il risultato di questa missione vissuta da falsi profeti? L’inganno. Hanno ingannato il Papa. Hanno ingannato le Congregazioni della Chiesa, hanno ingannato tutta la Chiesa. Hanno ingannato il mondo intero. In più hanno dato vigore satanico a tutti i falsi profeti, che da accaniti sono divenuti acerrimi accaniti contro la verità del Vangelo. Ora sulla falsa profezia vogliono edificare una nuova chiesa. Sarà però una Chiesa senza futuro, costruiranno una Chiesa morta prima ancora che venga alla luce. </w:t>
      </w:r>
    </w:p>
    <w:p w14:paraId="48DB674A" w14:textId="08C50A51"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Alla Vergine Maria chiediamo di avere ancora pietà di noi. Chiediamo che scenda visibilmente in mezzo a noi e faccia crollare tutti i vitelli di Samaria che questi falsi profeti stanno costruendo. Chi costruisce sulla sabbia della falsa profeta, costruisce per la distruzione e non per la stabilità.</w:t>
      </w:r>
    </w:p>
    <w:p w14:paraId="031AF2A3" w14:textId="77777777" w:rsidR="00956D64" w:rsidRPr="00956D64" w:rsidRDefault="00956D64" w:rsidP="00956D64"/>
    <w:p w14:paraId="791D9B45" w14:textId="2357CF74" w:rsidR="009C6965" w:rsidRPr="009C6965" w:rsidRDefault="00956D64" w:rsidP="00956D64">
      <w:pPr>
        <w:pStyle w:val="Titolo2"/>
        <w:jc w:val="center"/>
      </w:pPr>
      <w:bookmarkStart w:id="181" w:name="_Toc172355863"/>
      <w:bookmarkStart w:id="182" w:name="_Toc215459464"/>
      <w:r w:rsidRPr="009C6965">
        <w:t>LA VOSTRA RICOMPENSA SARÀ GRANDE E SARETE FIGLI DELL’ALTISSIMO</w:t>
      </w:r>
      <w:bookmarkEnd w:id="181"/>
      <w:bookmarkEnd w:id="182"/>
    </w:p>
    <w:p w14:paraId="57EF94F2" w14:textId="77777777" w:rsidR="00956D64" w:rsidRPr="00956D64" w:rsidRDefault="00956D64" w:rsidP="00956D64">
      <w:pPr>
        <w:pStyle w:val="Nessunaspaziatura"/>
        <w:rPr>
          <w:sz w:val="10"/>
          <w:szCs w:val="10"/>
        </w:rPr>
      </w:pPr>
    </w:p>
    <w:p w14:paraId="4C3721A1" w14:textId="63F8B974" w:rsidR="009C6965" w:rsidRDefault="009C6965" w:rsidP="009C6965">
      <w:pPr>
        <w:spacing w:line="240" w:lineRule="auto"/>
        <w:jc w:val="both"/>
        <w:rPr>
          <w:rFonts w:ascii="Arial" w:hAnsi="Arial" w:cs="Arial"/>
          <w:sz w:val="24"/>
          <w:szCs w:val="24"/>
        </w:rPr>
      </w:pPr>
      <w:r w:rsidRPr="009C6965">
        <w:rPr>
          <w:rFonts w:ascii="Arial" w:hAnsi="Arial" w:cs="Arial"/>
          <w:sz w:val="24"/>
          <w:szCs w:val="24"/>
        </w:rPr>
        <w:t xml:space="preserve">Chi è il nostro Dio? È il Dio che ama l’uomo di amore eterno, di amore infinito, di amore senza misura, di amore senza limiti. Lo attesta una verità storica: la morte in croce del suo Figlio unigenito, del Figlio del suo amore, del suo Verbo eterno fattosi carne per la nostra salvezza, fattosi nostra carne e nostro sangue così da poter assumere su di sé i nostri peccati ed espiarli sulla croce. L’amore del nostro Dio, in Cristo, nella comunione dello Spirito Santo non è solo in ordine all’espiazione del peccato, divenendo corpo di Cristo, Cristo Gesù ci rende partecipe della sua pienezza e la sua è pienezza di Dio, pienezza del Dio che abita corporalmente in Lui. </w:t>
      </w:r>
    </w:p>
    <w:p w14:paraId="203E4CB0" w14:textId="77777777" w:rsidR="009C6965" w:rsidRDefault="009C6965" w:rsidP="009C6965">
      <w:pPr>
        <w:spacing w:line="240" w:lineRule="auto"/>
        <w:jc w:val="both"/>
        <w:rPr>
          <w:rFonts w:ascii="Arial" w:hAnsi="Arial" w:cs="Arial"/>
          <w:sz w:val="24"/>
          <w:szCs w:val="24"/>
        </w:rPr>
      </w:pPr>
      <w:r w:rsidRPr="009C6965">
        <w:rPr>
          <w:rFonts w:ascii="Arial" w:hAnsi="Arial" w:cs="Arial"/>
          <w:sz w:val="24"/>
          <w:szCs w:val="24"/>
        </w:rPr>
        <w:t>Così la Lettera ai Colossesi: </w:t>
      </w:r>
      <w:r w:rsidRPr="009C6965">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9C6965">
        <w:rPr>
          <w:rFonts w:ascii="Arial" w:hAnsi="Arial" w:cs="Arial"/>
          <w:sz w:val="24"/>
          <w:szCs w:val="24"/>
        </w:rPr>
        <w:t> </w:t>
      </w:r>
    </w:p>
    <w:p w14:paraId="7FDAA54B" w14:textId="7A12045D" w:rsidR="009C6965" w:rsidRPr="009C6965" w:rsidRDefault="009C6965" w:rsidP="009C6965">
      <w:pPr>
        <w:spacing w:line="240" w:lineRule="auto"/>
        <w:jc w:val="both"/>
        <w:rPr>
          <w:rFonts w:ascii="Arial" w:hAnsi="Arial" w:cs="Arial"/>
          <w:sz w:val="24"/>
          <w:szCs w:val="24"/>
        </w:rPr>
      </w:pPr>
      <w:r w:rsidRPr="009C6965">
        <w:rPr>
          <w:rFonts w:ascii="Arial" w:hAnsi="Arial" w:cs="Arial"/>
          <w:sz w:val="24"/>
          <w:szCs w:val="24"/>
        </w:rPr>
        <w:t>Quando un uomo è figlio di Dio? Quando in Cristo, con Cristo, per Cristo, offre al Padre la sua vita, perché il Padre ne faccia un suo strumento sia per l’espiazione dei peccati e sia per rendere partecipe ogni uomo del suo amore. Come il Padre, nello Spirito Santo, ha amato e ama per mezzo di Cristo Gesù, così, per opera dello Spirito Santo, in Cristo, con Cristo, per Cristo, vuole amare attraverso ogni membro del suo corpo. È questa la missione di ogni figlio di Dio: essere “sacramento” del suo amore, “sacramento” della sua carità, “sacramento” della sua luce da riversare in ogni cuore.</w:t>
      </w:r>
    </w:p>
    <w:p w14:paraId="02041893" w14:textId="77777777" w:rsidR="009C6965" w:rsidRPr="009C6965" w:rsidRDefault="009C6965" w:rsidP="009C6965">
      <w:pPr>
        <w:spacing w:line="240" w:lineRule="auto"/>
        <w:jc w:val="both"/>
        <w:rPr>
          <w:rFonts w:ascii="Arial" w:hAnsi="Arial" w:cs="Arial"/>
          <w:sz w:val="24"/>
          <w:szCs w:val="24"/>
        </w:rPr>
      </w:pPr>
      <w:r w:rsidRPr="009C6965">
        <w:rPr>
          <w:rFonts w:ascii="Arial" w:hAnsi="Arial" w:cs="Arial"/>
          <w:sz w:val="24"/>
          <w:szCs w:val="24"/>
        </w:rPr>
        <w:t> </w:t>
      </w:r>
      <w:r w:rsidRPr="009C6965">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w:t>
      </w:r>
      <w:bookmarkStart w:id="183" w:name="_Hlk172095553"/>
      <w:r w:rsidRPr="009C6965">
        <w:rPr>
          <w:rFonts w:ascii="Arial" w:hAnsi="Arial" w:cs="Arial"/>
          <w:i/>
          <w:iCs/>
          <w:sz w:val="24"/>
          <w:szCs w:val="24"/>
        </w:rPr>
        <w:t>la vostra ricompensa sarà grande e sarete figli dell’Altissimo</w:t>
      </w:r>
      <w:bookmarkEnd w:id="183"/>
      <w:r w:rsidRPr="009C6965">
        <w:rPr>
          <w:rFonts w:ascii="Arial" w:hAnsi="Arial" w:cs="Arial"/>
          <w:i/>
          <w:iCs/>
          <w:sz w:val="24"/>
          <w:szCs w:val="24"/>
        </w:rPr>
        <w:t>, perché egli è benevolo verso gli ingrati e i malvagi. Siate misericordiosi, come il Padre vostro è misericordioso. (Lc 6,27-36).</w:t>
      </w:r>
    </w:p>
    <w:p w14:paraId="7D902461" w14:textId="7954687A" w:rsidR="009C6965" w:rsidRPr="009C6965" w:rsidRDefault="009C6965" w:rsidP="009C6965">
      <w:pPr>
        <w:spacing w:line="240" w:lineRule="auto"/>
        <w:jc w:val="both"/>
        <w:rPr>
          <w:rFonts w:ascii="Arial" w:hAnsi="Arial" w:cs="Arial"/>
          <w:sz w:val="24"/>
          <w:szCs w:val="24"/>
        </w:rPr>
      </w:pPr>
      <w:r w:rsidRPr="009C6965">
        <w:rPr>
          <w:rFonts w:ascii="Arial" w:hAnsi="Arial" w:cs="Arial"/>
          <w:sz w:val="24"/>
          <w:szCs w:val="24"/>
        </w:rPr>
        <w:t>Ecco chi è figlio di Dio secondo l’Apostolo Giovanni: </w:t>
      </w:r>
      <w:r w:rsidRPr="009C6965">
        <w:rPr>
          <w:rFonts w:ascii="Arial" w:hAnsi="Arial" w:cs="Arial"/>
          <w:i/>
          <w:iCs/>
          <w:sz w:val="24"/>
          <w:szCs w:val="24"/>
        </w:rPr>
        <w:t xml:space="preserve">“Figlioli, nessuno v’inganni. Chi pratica la giustizia è giusto come egli è giusto. Chi commette il peccato viene dal diavolo, perché da principio il diavolo è peccatore. Per questo si manifestò il Figlio di Dio: per distruggere le </w:t>
      </w:r>
      <w:r w:rsidRPr="009C6965">
        <w:rPr>
          <w:rFonts w:ascii="Arial" w:hAnsi="Arial" w:cs="Arial"/>
          <w:i/>
          <w:iCs/>
          <w:sz w:val="24"/>
          <w:szCs w:val="24"/>
        </w:rPr>
        <w:lastRenderedPageBreak/>
        <w:t>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rPr>
          <w:rFonts w:ascii="Arial" w:hAnsi="Arial" w:cs="Arial"/>
          <w:i/>
          <w:iCs/>
          <w:sz w:val="24"/>
          <w:szCs w:val="24"/>
        </w:rPr>
        <w:t>”</w:t>
      </w:r>
      <w:r w:rsidRPr="009C6965">
        <w:rPr>
          <w:rFonts w:ascii="Arial" w:hAnsi="Arial" w:cs="Arial"/>
          <w:i/>
          <w:iCs/>
          <w:sz w:val="24"/>
          <w:szCs w:val="24"/>
        </w:rPr>
        <w:t xml:space="preserve"> (1Gv 3,7-24).</w:t>
      </w:r>
      <w:r w:rsidRPr="009C6965">
        <w:rPr>
          <w:rFonts w:ascii="Arial" w:hAnsi="Arial" w:cs="Arial"/>
          <w:sz w:val="24"/>
          <w:szCs w:val="24"/>
        </w:rPr>
        <w:t> </w:t>
      </w:r>
    </w:p>
    <w:p w14:paraId="40C36735" w14:textId="0D0934BC" w:rsidR="009C6965" w:rsidRPr="009C6965" w:rsidRDefault="009C6965" w:rsidP="009C6965">
      <w:pPr>
        <w:spacing w:line="240" w:lineRule="auto"/>
        <w:jc w:val="both"/>
        <w:rPr>
          <w:rFonts w:ascii="Arial" w:hAnsi="Arial" w:cs="Arial"/>
          <w:sz w:val="24"/>
          <w:szCs w:val="24"/>
        </w:rPr>
      </w:pPr>
      <w:r w:rsidRPr="009C6965">
        <w:rPr>
          <w:rFonts w:ascii="Arial" w:hAnsi="Arial" w:cs="Arial"/>
          <w:sz w:val="24"/>
          <w:szCs w:val="24"/>
        </w:rPr>
        <w:t xml:space="preserve">Chi trasgredisce anche un solo Comandamento del Signore, mai potrà essere proclamato figlio di Dio. Ora è Comandamento del Signore che ci amiamo come Lui ha amato noi. Lui, Gesù, ha amato da vero Figlio di Dio e anche noi, suoi discepoli, dobbiamo amare da veri figli di Dio. Non solo. Ma anche come veri figli di Maria dobbiamo amare. </w:t>
      </w:r>
    </w:p>
    <w:p w14:paraId="722F6949" w14:textId="244D33A8" w:rsidR="009C6965" w:rsidRPr="009C6965" w:rsidRDefault="009C6965" w:rsidP="009C6965">
      <w:pPr>
        <w:spacing w:line="240" w:lineRule="auto"/>
        <w:jc w:val="both"/>
        <w:rPr>
          <w:rFonts w:ascii="Arial" w:hAnsi="Arial" w:cs="Arial"/>
          <w:sz w:val="24"/>
          <w:szCs w:val="24"/>
        </w:rPr>
      </w:pPr>
      <w:r w:rsidRPr="009C6965">
        <w:rPr>
          <w:rFonts w:ascii="Arial" w:hAnsi="Arial" w:cs="Arial"/>
          <w:sz w:val="24"/>
          <w:szCs w:val="24"/>
        </w:rPr>
        <w:t>La Madre nostra ci ottenga questa grazia. </w:t>
      </w:r>
    </w:p>
    <w:p w14:paraId="3B9FA26E" w14:textId="1FE703F8" w:rsidR="00E01EB9" w:rsidRPr="00E01EB9" w:rsidRDefault="00E01EB9" w:rsidP="009C6965"/>
    <w:p w14:paraId="76272ED3" w14:textId="77777777" w:rsidR="00E01EB9" w:rsidRDefault="00E01EB9" w:rsidP="00DC47B7">
      <w:pPr>
        <w:pStyle w:val="Titolo2"/>
      </w:pPr>
      <w:bookmarkStart w:id="184" w:name="_Toc531376975"/>
      <w:bookmarkStart w:id="185" w:name="_Toc215459465"/>
      <w:r w:rsidRPr="00E01EB9">
        <w:t>12 Giugno</w:t>
      </w:r>
      <w:bookmarkEnd w:id="184"/>
      <w:bookmarkEnd w:id="185"/>
      <w:r w:rsidRPr="00E01EB9">
        <w:t xml:space="preserve"> </w:t>
      </w:r>
    </w:p>
    <w:p w14:paraId="4BE3BE36" w14:textId="77777777" w:rsidR="00956D64" w:rsidRPr="00956D64" w:rsidRDefault="00956D64" w:rsidP="00331A14">
      <w:pPr>
        <w:pStyle w:val="Titolo2"/>
        <w:spacing w:line="360" w:lineRule="auto"/>
        <w:jc w:val="center"/>
      </w:pPr>
      <w:bookmarkStart w:id="186" w:name="_Toc172628585"/>
      <w:bookmarkStart w:id="187" w:name="_Toc215459466"/>
      <w:r w:rsidRPr="00956D64">
        <w:t>Questi è il Figlio mio, l’amato: ascoltatelo!</w:t>
      </w:r>
      <w:bookmarkEnd w:id="186"/>
      <w:bookmarkEnd w:id="187"/>
    </w:p>
    <w:p w14:paraId="6C07C6EA" w14:textId="15C490CE" w:rsidR="00331A14" w:rsidRDefault="00956D64" w:rsidP="00331A14">
      <w:pPr>
        <w:spacing w:line="240" w:lineRule="auto"/>
        <w:jc w:val="both"/>
        <w:rPr>
          <w:rFonts w:ascii="Arial" w:hAnsi="Arial" w:cs="Arial"/>
          <w:i/>
          <w:iCs/>
          <w:sz w:val="24"/>
          <w:szCs w:val="24"/>
        </w:rPr>
      </w:pPr>
      <w:r w:rsidRPr="00956D64">
        <w:rPr>
          <w:rFonts w:ascii="Arial" w:hAnsi="Arial" w:cs="Arial"/>
          <w:sz w:val="24"/>
          <w:szCs w:val="24"/>
        </w:rPr>
        <w:t>Nell’Antico Testamento, più volte vengono narrate delle visioni celesti che riguardano il Signore, il solo Dio vivo e vero, il Creatore del cielo e della terra, ma anche il Redentore del suo popolo. Ecco cosa è narrato nel Libro dell’Esodo: </w:t>
      </w:r>
      <w:r w:rsidRPr="00956D64">
        <w:rPr>
          <w:rFonts w:ascii="Arial" w:hAnsi="Arial" w:cs="Arial"/>
          <w:i/>
          <w:iCs/>
          <w:sz w:val="24"/>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sidR="00331A14">
        <w:rPr>
          <w:rFonts w:ascii="Arial" w:hAnsi="Arial" w:cs="Arial"/>
          <w:i/>
          <w:iCs/>
          <w:sz w:val="24"/>
          <w:szCs w:val="24"/>
        </w:rPr>
        <w:t>”</w:t>
      </w:r>
      <w:r w:rsidRPr="00956D64">
        <w:rPr>
          <w:rFonts w:ascii="Arial" w:hAnsi="Arial" w:cs="Arial"/>
          <w:i/>
          <w:iCs/>
          <w:sz w:val="24"/>
          <w:szCs w:val="24"/>
        </w:rPr>
        <w:t xml:space="preserve"> (Es 33,17-23).  </w:t>
      </w:r>
    </w:p>
    <w:p w14:paraId="7B050517" w14:textId="5A8357DB" w:rsidR="00956D64" w:rsidRPr="00956D64" w:rsidRDefault="00331A14" w:rsidP="00331A14">
      <w:pPr>
        <w:spacing w:line="240" w:lineRule="auto"/>
        <w:jc w:val="both"/>
        <w:rPr>
          <w:rFonts w:ascii="Arial" w:hAnsi="Arial" w:cs="Arial"/>
          <w:sz w:val="24"/>
          <w:szCs w:val="24"/>
        </w:rPr>
      </w:pPr>
      <w:r>
        <w:rPr>
          <w:rFonts w:ascii="Arial" w:hAnsi="Arial" w:cs="Arial"/>
          <w:i/>
          <w:iCs/>
          <w:sz w:val="24"/>
          <w:szCs w:val="24"/>
        </w:rPr>
        <w:t>“</w:t>
      </w:r>
      <w:r w:rsidR="00956D64" w:rsidRPr="00956D64">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w:t>
      </w:r>
      <w:r w:rsidR="00956D64" w:rsidRPr="00956D64">
        <w:rPr>
          <w:rFonts w:ascii="Arial" w:hAnsi="Arial" w:cs="Arial"/>
          <w:i/>
          <w:iCs/>
          <w:sz w:val="24"/>
          <w:szCs w:val="24"/>
        </w:rPr>
        <w:lastRenderedPageBreak/>
        <w:t>ai tuoi occhi, Signore, che il Signore cammini in mezzo a noi. Sì, è un popolo di dura cervice, ma tu perdona la nostra colpa e il nostro peccato: fa’ di noi la tua eredità»</w:t>
      </w:r>
      <w:r>
        <w:rPr>
          <w:rFonts w:ascii="Arial" w:hAnsi="Arial" w:cs="Arial"/>
          <w:i/>
          <w:iCs/>
          <w:sz w:val="24"/>
          <w:szCs w:val="24"/>
        </w:rPr>
        <w:t>”</w:t>
      </w:r>
      <w:r w:rsidR="00956D64" w:rsidRPr="00956D64">
        <w:rPr>
          <w:rFonts w:ascii="Arial" w:hAnsi="Arial" w:cs="Arial"/>
          <w:i/>
          <w:iCs/>
          <w:sz w:val="24"/>
          <w:szCs w:val="24"/>
        </w:rPr>
        <w:t xml:space="preserve"> (Es 34,5-9).</w:t>
      </w:r>
    </w:p>
    <w:p w14:paraId="0AA13DA4" w14:textId="3B4E86BB"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Anche Isaia ebbe in dono di contemplare Dio assiso sul suo trono, con il suo celeste esercito che cantava la sua gloria:</w:t>
      </w:r>
      <w:r w:rsidRPr="00956D64">
        <w:rPr>
          <w:rFonts w:ascii="Arial" w:hAnsi="Arial" w:cs="Arial"/>
          <w:i/>
          <w:iCs/>
          <w:sz w:val="24"/>
          <w:szCs w:val="24"/>
        </w:rPr>
        <w:t>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r w:rsidR="00331A14">
        <w:rPr>
          <w:rFonts w:ascii="Arial" w:hAnsi="Arial" w:cs="Arial"/>
          <w:i/>
          <w:iCs/>
          <w:sz w:val="24"/>
          <w:szCs w:val="24"/>
        </w:rPr>
        <w:t>”</w:t>
      </w:r>
      <w:r w:rsidRPr="00956D64">
        <w:rPr>
          <w:rFonts w:ascii="Arial" w:hAnsi="Arial" w:cs="Arial"/>
          <w:i/>
          <w:iCs/>
          <w:sz w:val="24"/>
          <w:szCs w:val="24"/>
        </w:rPr>
        <w:t xml:space="preserve"> (Is 6,1-8).</w:t>
      </w:r>
    </w:p>
    <w:p w14:paraId="66C680D6" w14:textId="77777777"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La più spettacolare visione è quella narrata da Ezechiele all’inizio della sua vocazione: </w:t>
      </w:r>
      <w:r w:rsidRPr="00956D64">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8497DC9" w14:textId="77777777" w:rsidR="00956D64" w:rsidRPr="00956D64" w:rsidRDefault="00956D64" w:rsidP="00331A14">
      <w:pPr>
        <w:spacing w:line="240" w:lineRule="auto"/>
        <w:jc w:val="both"/>
        <w:rPr>
          <w:rFonts w:ascii="Arial" w:hAnsi="Arial" w:cs="Arial"/>
          <w:sz w:val="24"/>
          <w:szCs w:val="24"/>
        </w:rPr>
      </w:pPr>
      <w:r w:rsidRPr="00956D64">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66B855F" w14:textId="5B5ED384" w:rsidR="00956D64" w:rsidRPr="00956D64" w:rsidRDefault="00956D64" w:rsidP="00331A14">
      <w:pPr>
        <w:spacing w:line="240" w:lineRule="auto"/>
        <w:jc w:val="both"/>
        <w:rPr>
          <w:rFonts w:ascii="Arial" w:hAnsi="Arial" w:cs="Arial"/>
          <w:spacing w:val="-2"/>
          <w:sz w:val="24"/>
          <w:szCs w:val="24"/>
        </w:rPr>
      </w:pPr>
      <w:r w:rsidRPr="00956D64">
        <w:rPr>
          <w:rFonts w:ascii="Arial" w:hAnsi="Arial" w:cs="Arial"/>
          <w:i/>
          <w:iCs/>
          <w:spacing w:val="-2"/>
          <w:sz w:val="24"/>
          <w:szCs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w:t>
      </w:r>
      <w:r w:rsidRPr="00956D64">
        <w:rPr>
          <w:rFonts w:ascii="Arial" w:hAnsi="Arial" w:cs="Arial"/>
          <w:i/>
          <w:iCs/>
          <w:spacing w:val="-2"/>
          <w:sz w:val="24"/>
          <w:szCs w:val="24"/>
        </w:rPr>
        <w:lastRenderedPageBreak/>
        <w:t>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w:t>
      </w:r>
      <w:r w:rsidR="00331A14" w:rsidRPr="00331A14">
        <w:rPr>
          <w:rFonts w:ascii="Arial" w:hAnsi="Arial" w:cs="Arial"/>
          <w:i/>
          <w:iCs/>
          <w:spacing w:val="-2"/>
          <w:sz w:val="24"/>
          <w:szCs w:val="24"/>
        </w:rPr>
        <w:t>”</w:t>
      </w:r>
      <w:r w:rsidRPr="00956D64">
        <w:rPr>
          <w:rFonts w:ascii="Arial" w:hAnsi="Arial" w:cs="Arial"/>
          <w:i/>
          <w:iCs/>
          <w:spacing w:val="-2"/>
          <w:sz w:val="24"/>
          <w:szCs w:val="24"/>
        </w:rPr>
        <w:t xml:space="preserve"> (Cfr. Ez 1,1-28).</w:t>
      </w:r>
    </w:p>
    <w:p w14:paraId="45E8894B" w14:textId="3F88EF28"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Sempre nei cieli anche il profeta Danile vede la gloria di Dio. Vede anche venire sulle nubi del cielo uno simile a un figlio d’uomo che riceve da Dio potere, gloria e regno: “</w:t>
      </w:r>
      <w:r w:rsidRPr="00956D64">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00331A14">
        <w:rPr>
          <w:rFonts w:ascii="Arial" w:hAnsi="Arial" w:cs="Arial"/>
          <w:i/>
          <w:iCs/>
          <w:sz w:val="24"/>
          <w:szCs w:val="24"/>
        </w:rPr>
        <w:t>”</w:t>
      </w:r>
      <w:r w:rsidRPr="00956D64">
        <w:rPr>
          <w:rFonts w:ascii="Arial" w:hAnsi="Arial" w:cs="Arial"/>
          <w:i/>
          <w:iCs/>
          <w:sz w:val="24"/>
          <w:szCs w:val="24"/>
        </w:rPr>
        <w:t xml:space="preserve"> (Dn 7,9-10-13-4).</w:t>
      </w:r>
    </w:p>
    <w:p w14:paraId="04E7DEC9" w14:textId="6323F7A7"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Nel Nuovo Testamento Paolo vede la gloria di Cristo Gesù e da questa visione esce trasformato: </w:t>
      </w:r>
      <w:r w:rsidRPr="00956D64">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00331A14">
        <w:rPr>
          <w:rFonts w:ascii="Arial" w:hAnsi="Arial" w:cs="Arial"/>
          <w:i/>
          <w:iCs/>
          <w:sz w:val="24"/>
          <w:szCs w:val="24"/>
        </w:rPr>
        <w:t>”</w:t>
      </w:r>
      <w:r w:rsidRPr="00956D64">
        <w:rPr>
          <w:rFonts w:ascii="Arial" w:hAnsi="Arial" w:cs="Arial"/>
          <w:i/>
          <w:iCs/>
          <w:sz w:val="24"/>
          <w:szCs w:val="24"/>
        </w:rPr>
        <w:t xml:space="preserve"> (At 9,-19).</w:t>
      </w:r>
    </w:p>
    <w:p w14:paraId="4E5A8502" w14:textId="1E7F4139"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Anche l’Apostolo Giovanni contempla la gloria di Dio rapito in estesi. Vede anche la gloria dell’Agnello Immolato e il governo della storia che gli viene consegnato: </w:t>
      </w:r>
      <w:r w:rsidRPr="00956D64">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w:t>
      </w:r>
      <w:r w:rsidRPr="00956D64">
        <w:rPr>
          <w:rFonts w:ascii="Arial" w:hAnsi="Arial" w:cs="Arial"/>
          <w:i/>
          <w:iCs/>
          <w:sz w:val="24"/>
          <w:szCs w:val="24"/>
        </w:rPr>
        <w:lastRenderedPageBreak/>
        <w:t>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r w:rsidR="00331A14">
        <w:rPr>
          <w:rFonts w:ascii="Arial" w:hAnsi="Arial" w:cs="Arial"/>
          <w:i/>
          <w:iCs/>
          <w:sz w:val="24"/>
          <w:szCs w:val="24"/>
        </w:rPr>
        <w:t>”</w:t>
      </w:r>
      <w:r w:rsidRPr="00956D64">
        <w:rPr>
          <w:rFonts w:ascii="Arial" w:hAnsi="Arial" w:cs="Arial"/>
          <w:i/>
          <w:iCs/>
          <w:sz w:val="24"/>
          <w:szCs w:val="24"/>
        </w:rPr>
        <w:t xml:space="preserve"> (Ap 4,1-11).</w:t>
      </w:r>
    </w:p>
    <w:p w14:paraId="01AD7C37" w14:textId="14B082C6" w:rsidR="00956D64" w:rsidRPr="00956D64" w:rsidRDefault="00331A14" w:rsidP="00331A14">
      <w:pPr>
        <w:spacing w:line="240" w:lineRule="auto"/>
        <w:jc w:val="both"/>
        <w:rPr>
          <w:rFonts w:ascii="Arial" w:hAnsi="Arial" w:cs="Arial"/>
          <w:sz w:val="24"/>
          <w:szCs w:val="24"/>
        </w:rPr>
      </w:pPr>
      <w:r>
        <w:rPr>
          <w:rFonts w:ascii="Arial" w:hAnsi="Arial" w:cs="Arial"/>
          <w:i/>
          <w:iCs/>
          <w:sz w:val="24"/>
          <w:szCs w:val="24"/>
        </w:rPr>
        <w:t>“</w:t>
      </w:r>
      <w:r w:rsidR="00956D64" w:rsidRPr="00956D64">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782FF54" w14:textId="3B8AF168" w:rsidR="00956D64" w:rsidRPr="00956D64" w:rsidRDefault="00956D64" w:rsidP="00331A14">
      <w:pPr>
        <w:spacing w:line="240" w:lineRule="auto"/>
        <w:jc w:val="both"/>
        <w:rPr>
          <w:rFonts w:ascii="Arial" w:hAnsi="Arial" w:cs="Arial"/>
          <w:sz w:val="24"/>
          <w:szCs w:val="24"/>
        </w:rPr>
      </w:pPr>
      <w:r w:rsidRPr="00956D64">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00331A14">
        <w:rPr>
          <w:rFonts w:ascii="Arial" w:hAnsi="Arial" w:cs="Arial"/>
          <w:i/>
          <w:iCs/>
          <w:sz w:val="24"/>
          <w:szCs w:val="24"/>
        </w:rPr>
        <w:t>”</w:t>
      </w:r>
      <w:r w:rsidRPr="00956D64">
        <w:rPr>
          <w:rFonts w:ascii="Arial" w:hAnsi="Arial" w:cs="Arial"/>
          <w:i/>
          <w:iCs/>
          <w:sz w:val="24"/>
          <w:szCs w:val="24"/>
        </w:rPr>
        <w:t xml:space="preserve"> (Ap 5,1-14).</w:t>
      </w:r>
    </w:p>
    <w:p w14:paraId="778A1FF1" w14:textId="515E8144"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Tutte queste visioni sono celesti, del Dio che abita nel più alto del cielo. Quanto avviene sul monte è visione unica e irripetibile. Il Verbo Incarnato visibile solo nella sua umanità, per un istante nasconde la sua umanità, e si manifesta in tutta la sua gloria eterna, divina, soprannaturale. Quel Gesù che gli Apostoli finora hanno seguito, non lo riconoscono più. Ora è visibile la divinità in tutto il suo splendore ed è nascosta la sua umanità</w:t>
      </w:r>
      <w:r w:rsidR="00331A14">
        <w:rPr>
          <w:rFonts w:ascii="Arial" w:hAnsi="Arial" w:cs="Arial"/>
          <w:sz w:val="24"/>
          <w:szCs w:val="24"/>
        </w:rPr>
        <w:t>.</w:t>
      </w:r>
      <w:r w:rsidRPr="00956D64">
        <w:rPr>
          <w:rFonts w:ascii="Arial" w:hAnsi="Arial" w:cs="Arial"/>
          <w:sz w:val="24"/>
          <w:szCs w:val="24"/>
        </w:rPr>
        <w:t xml:space="preserve"> Non solo questo. Sul monte appaiono anche Elia e Mosè, i Profeti e la Legge, per attestare e testimoniare che ogni Parola e ogni decisione di Gesù Signore è purissima obbedienza alla Parola scritta nei Sacri Rotoli. In più viene la nube e copre i discepoli con la sua ombra e dalla nube si ode la voce del Padre: </w:t>
      </w:r>
      <w:r w:rsidRPr="00956D64">
        <w:rPr>
          <w:rFonts w:ascii="Arial" w:hAnsi="Arial" w:cs="Arial"/>
          <w:i/>
          <w:iCs/>
          <w:sz w:val="24"/>
          <w:szCs w:val="24"/>
        </w:rPr>
        <w:t>“Questi è il Figlio mio, l’amato: ascoltatelo”. </w:t>
      </w:r>
      <w:r w:rsidRPr="00956D64">
        <w:rPr>
          <w:rFonts w:ascii="Arial" w:hAnsi="Arial" w:cs="Arial"/>
          <w:sz w:val="24"/>
          <w:szCs w:val="24"/>
        </w:rPr>
        <w:t>Ora Simon Pietro, Giacomo e Giovanni sanno che la Parola di Gesù è purissima verità ed è la sola che va ascoltata. Alla testimonianza di Elia e di Mosè, viene aggiunta la testimonianza diretta e personale del Padre. Gesù è la sola voce vera del Padre.</w:t>
      </w:r>
    </w:p>
    <w:p w14:paraId="08F85D03" w14:textId="77777777" w:rsidR="00956D64" w:rsidRPr="00956D64" w:rsidRDefault="00956D64" w:rsidP="00331A14">
      <w:pPr>
        <w:spacing w:line="240" w:lineRule="auto"/>
        <w:jc w:val="both"/>
        <w:rPr>
          <w:rFonts w:ascii="Arial" w:hAnsi="Arial" w:cs="Arial"/>
          <w:sz w:val="24"/>
          <w:szCs w:val="24"/>
        </w:rPr>
      </w:pPr>
      <w:r w:rsidRPr="00956D64">
        <w:rPr>
          <w:rFonts w:ascii="Arial" w:hAnsi="Arial" w:cs="Arial"/>
          <w:i/>
          <w:iCs/>
          <w:sz w:val="24"/>
          <w:szCs w:val="24"/>
        </w:rPr>
        <w:lastRenderedPageBreak/>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14:paraId="78881FB6" w14:textId="77777777" w:rsidR="00956D64" w:rsidRPr="00331A14" w:rsidRDefault="00956D64" w:rsidP="00331A14">
      <w:pPr>
        <w:spacing w:line="240" w:lineRule="auto"/>
        <w:jc w:val="both"/>
        <w:rPr>
          <w:rFonts w:ascii="Arial" w:hAnsi="Arial" w:cs="Arial"/>
          <w:sz w:val="24"/>
          <w:szCs w:val="24"/>
        </w:rPr>
      </w:pPr>
      <w:r w:rsidRPr="00956D64">
        <w:rPr>
          <w:rFonts w:ascii="Arial" w:hAnsi="Arial" w:cs="Arial"/>
          <w:sz w:val="24"/>
          <w:szCs w:val="24"/>
        </w:rPr>
        <w:t xml:space="preserve">Oggi è un tempo assai particolare. Dobbiamo pregare Gesù che porti tutta la sua Chiesa sul monte. Convochi come suoi testimoni Mosè, Elia, gli Apostoli, I Martiri, i Confessori della fede, i Padri e di Dottori della Chiesa, la Vergine Maria perché gridino la verità di Cristo Gesù, non una sola parte di verità, ma tutta la verità, anche nei più piccoli dettagli, nei più piccoli frammenti. Chiami lo Spirito Santo perché scriva nel cuore di tutti la verità mostrata e testimoniata.  Chieda infine al Padre celeste che dalla nube ci dica che tutta la nostra verità su Cristo Gesù oggi solo sentimento e pensiero della terra e che urge ritornare alla sua purissima verità verso la quale lo Spirito Santo ci ha condotto per ben quattromila anni, duemila anni circa prima della venuta di Gesù e per circa duemila anni dopo la sua gloriosa ascensione. Se oggi non vediamo con i nostri occhi la verità di Gesù e se il Padre e lo Spirito Santo non intervengono direttamente e l’esercito degli angeli e dei redenti da Gesù Signore non testimoni visibilmente per noi, continueremo a narrare falsità e menzogne su tutto il mistero della Redenzione. </w:t>
      </w:r>
    </w:p>
    <w:p w14:paraId="3B14E454" w14:textId="1EFA046A" w:rsidR="00956D64" w:rsidRPr="00956D64" w:rsidRDefault="00956D64" w:rsidP="00331A14">
      <w:pPr>
        <w:spacing w:line="240" w:lineRule="auto"/>
        <w:jc w:val="both"/>
        <w:rPr>
          <w:rFonts w:ascii="Arial" w:hAnsi="Arial" w:cs="Arial"/>
          <w:sz w:val="24"/>
          <w:szCs w:val="24"/>
        </w:rPr>
      </w:pPr>
      <w:r w:rsidRPr="00956D64">
        <w:rPr>
          <w:rFonts w:ascii="Arial" w:hAnsi="Arial" w:cs="Arial"/>
          <w:sz w:val="24"/>
          <w:szCs w:val="24"/>
        </w:rPr>
        <w:t>Madre di Dio e Madre nostra non ci abbandonare. Veni in nostro aiuto. Scendi visibilmente in mezzo a noi. Se Tu non scendi, ben presto saremo ingoiati vivi da quanti Ti disprezzano e Ti oltraggiano.</w:t>
      </w:r>
    </w:p>
    <w:p w14:paraId="0C4173E7" w14:textId="77777777" w:rsidR="00956D64" w:rsidRDefault="00956D64" w:rsidP="00956D64"/>
    <w:p w14:paraId="4083238A" w14:textId="7F614999" w:rsidR="00956D64" w:rsidRPr="00956D64" w:rsidRDefault="00956D64" w:rsidP="00956D64">
      <w:pPr>
        <w:pStyle w:val="Titolo2"/>
        <w:spacing w:line="360" w:lineRule="auto"/>
        <w:jc w:val="center"/>
      </w:pPr>
      <w:bookmarkStart w:id="188" w:name="_Toc215459467"/>
      <w:r w:rsidRPr="00956D64">
        <w:t>SICCOME DITE: “NOI VEDIAMO”, IL VOSTRO PECCATO RIMANE</w:t>
      </w:r>
      <w:bookmarkEnd w:id="188"/>
    </w:p>
    <w:p w14:paraId="171278C6" w14:textId="0034A12E" w:rsidR="00956D64" w:rsidRDefault="00956D64" w:rsidP="00956D64">
      <w:pPr>
        <w:spacing w:line="240" w:lineRule="auto"/>
        <w:jc w:val="both"/>
        <w:rPr>
          <w:rFonts w:ascii="Arial" w:hAnsi="Arial" w:cs="Arial"/>
          <w:i/>
          <w:iCs/>
          <w:sz w:val="24"/>
          <w:szCs w:val="24"/>
        </w:rPr>
      </w:pPr>
      <w:r w:rsidRPr="00956D64">
        <w:rPr>
          <w:rFonts w:ascii="Arial" w:hAnsi="Arial" w:cs="Arial"/>
          <w:sz w:val="24"/>
          <w:szCs w:val="24"/>
        </w:rPr>
        <w:t xml:space="preserve">Nel Vangelo secondo Giovani prima Gesù compie un grande miracolo, un miracolo che non può essere negato da alcuno e poi chiede che si creda nella sua Parola. Se qualcuno non crede nella sua Parola, si compie per lui la Parola rivolta dal Signore a Mosè: </w:t>
      </w:r>
      <w:r w:rsidRPr="00956D64">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w:t>
      </w:r>
      <w:r w:rsidRPr="00956D64">
        <w:rPr>
          <w:rFonts w:ascii="Arial" w:hAnsi="Arial" w:cs="Arial"/>
          <w:i/>
          <w:iCs/>
          <w:sz w:val="24"/>
          <w:szCs w:val="24"/>
        </w:rPr>
        <w:lastRenderedPageBreak/>
        <w:t>e non si realizzerà, quella parola non l’ha detta il Signore. Il profeta l’ha detta per presunzione. Non devi aver paura di lui</w:t>
      </w:r>
      <w:r w:rsidR="00B91246">
        <w:rPr>
          <w:rFonts w:ascii="Arial" w:hAnsi="Arial" w:cs="Arial"/>
          <w:i/>
          <w:iCs/>
          <w:sz w:val="24"/>
          <w:szCs w:val="24"/>
        </w:rPr>
        <w:t>”</w:t>
      </w:r>
      <w:r w:rsidRPr="00956D64">
        <w:rPr>
          <w:rFonts w:ascii="Arial" w:hAnsi="Arial" w:cs="Arial"/>
          <w:i/>
          <w:iCs/>
          <w:sz w:val="24"/>
          <w:szCs w:val="24"/>
        </w:rPr>
        <w:t xml:space="preserve"> (Dt 18,15-20). </w:t>
      </w:r>
    </w:p>
    <w:p w14:paraId="01F73DED" w14:textId="52516166"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7D02E355" w14:textId="01711D92" w:rsidR="00B91246" w:rsidRDefault="00956D64" w:rsidP="00956D64">
      <w:pPr>
        <w:spacing w:line="240" w:lineRule="auto"/>
        <w:jc w:val="both"/>
        <w:rPr>
          <w:rFonts w:ascii="Arial" w:hAnsi="Arial" w:cs="Arial"/>
          <w:i/>
          <w:iCs/>
          <w:sz w:val="24"/>
          <w:szCs w:val="24"/>
        </w:rPr>
      </w:pPr>
      <w:r w:rsidRPr="00956D64">
        <w:rPr>
          <w:rFonts w:ascii="Arial" w:hAnsi="Arial" w:cs="Arial"/>
          <w:i/>
          <w:iCs/>
          <w:sz w:val="24"/>
          <w:szCs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sidR="00B91246">
        <w:rPr>
          <w:rFonts w:ascii="Arial" w:hAnsi="Arial" w:cs="Arial"/>
          <w:i/>
          <w:iCs/>
          <w:sz w:val="24"/>
          <w:szCs w:val="24"/>
        </w:rPr>
        <w:t>”</w:t>
      </w:r>
      <w:r w:rsidRPr="00956D64">
        <w:rPr>
          <w:rFonts w:ascii="Arial" w:hAnsi="Arial" w:cs="Arial"/>
          <w:i/>
          <w:iCs/>
          <w:sz w:val="24"/>
          <w:szCs w:val="24"/>
        </w:rPr>
        <w:t xml:space="preserve"> (Gv 5,42-37). </w:t>
      </w:r>
    </w:p>
    <w:p w14:paraId="5C9797CC" w14:textId="77777777" w:rsidR="00B91246" w:rsidRDefault="00B91246" w:rsidP="00956D64">
      <w:pPr>
        <w:spacing w:line="240" w:lineRule="auto"/>
        <w:jc w:val="both"/>
        <w:rPr>
          <w:rFonts w:ascii="Arial" w:hAnsi="Arial" w:cs="Arial"/>
          <w:i/>
          <w:iCs/>
          <w:sz w:val="24"/>
          <w:szCs w:val="24"/>
        </w:rPr>
      </w:pPr>
      <w:r>
        <w:rPr>
          <w:rFonts w:ascii="Arial" w:hAnsi="Arial" w:cs="Arial"/>
          <w:i/>
          <w:iCs/>
          <w:sz w:val="24"/>
          <w:szCs w:val="24"/>
        </w:rPr>
        <w:t>“</w:t>
      </w:r>
      <w:r w:rsidR="00956D64" w:rsidRPr="00956D64">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w:t>
      </w:r>
      <w:r w:rsidR="00956D64" w:rsidRPr="00956D64">
        <w:rPr>
          <w:rFonts w:ascii="Arial" w:hAnsi="Arial" w:cs="Arial"/>
          <w:i/>
          <w:iCs/>
          <w:sz w:val="24"/>
          <w:szCs w:val="24"/>
        </w:rPr>
        <w:t xml:space="preserve"> (Gv 8,30-46). </w:t>
      </w:r>
    </w:p>
    <w:p w14:paraId="050F69F1" w14:textId="5A6B2C84"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Quando si diviene schiavi della gloria gli uni degli altri, quando si diviene figli del diavolo, allora non si può credere in Cristo. Ci si dovrebbe liberare da ogni schiavitù. Ora li Liberatore da ogni schiavitù è solo Cristo Gesù. Nessun altro è il Liberatore.</w:t>
      </w:r>
    </w:p>
    <w:p w14:paraId="3B6008E9" w14:textId="77777777" w:rsidR="00956D64" w:rsidRPr="00956D64" w:rsidRDefault="00956D64" w:rsidP="00956D64">
      <w:pPr>
        <w:spacing w:line="240" w:lineRule="auto"/>
        <w:jc w:val="both"/>
        <w:rPr>
          <w:rFonts w:ascii="Arial" w:hAnsi="Arial" w:cs="Arial"/>
          <w:sz w:val="24"/>
          <w:szCs w:val="24"/>
        </w:rPr>
      </w:pPr>
      <w:r w:rsidRPr="00956D64">
        <w:rPr>
          <w:rFonts w:ascii="Arial" w:hAnsi="Arial" w:cs="Arial"/>
          <w:i/>
          <w:iCs/>
          <w:sz w:val="24"/>
          <w:szCs w:val="24"/>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w:t>
      </w:r>
      <w:r w:rsidRPr="00956D64">
        <w:rPr>
          <w:rFonts w:ascii="Arial" w:hAnsi="Arial" w:cs="Arial"/>
          <w:i/>
          <w:iCs/>
          <w:sz w:val="24"/>
          <w:szCs w:val="24"/>
        </w:rPr>
        <w:lastRenderedPageBreak/>
        <w:t>«Se foste ciechi, non avreste alcun peccato; ma </w:t>
      </w:r>
      <w:bookmarkStart w:id="189" w:name="_Hlk172095966"/>
      <w:r w:rsidRPr="00956D64">
        <w:rPr>
          <w:rFonts w:ascii="Arial" w:hAnsi="Arial" w:cs="Arial"/>
          <w:i/>
          <w:iCs/>
          <w:sz w:val="24"/>
          <w:szCs w:val="24"/>
        </w:rPr>
        <w:t>siccome dite: “Noi vediamo”, il vostro peccato rimane</w:t>
      </w:r>
      <w:bookmarkEnd w:id="189"/>
      <w:r w:rsidRPr="00956D64">
        <w:rPr>
          <w:rFonts w:ascii="Arial" w:hAnsi="Arial" w:cs="Arial"/>
          <w:i/>
          <w:iCs/>
          <w:sz w:val="24"/>
          <w:szCs w:val="24"/>
        </w:rPr>
        <w:t>». (Gv 9,35-41).</w:t>
      </w:r>
    </w:p>
    <w:p w14:paraId="2A6CFF06" w14:textId="77777777"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 xml:space="preserve">I farisei sono schiavi della gloria gli uni degli altri. Ma sono anche sotto la pesante schiavitù del diavolo. Dalla schiavitù e dalla cecità – chi è schiavo del diavolo è anche cieco – essi affermano di vedere.  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è peccato contro lo Spirito Santo, essendo impugnazione della verità conosciuta e la verità che essi impegnano è la verità storica, porta per entrare nella verità soprannaturale. </w:t>
      </w:r>
    </w:p>
    <w:p w14:paraId="32CB6407" w14:textId="3905B13B" w:rsidR="00956D64" w:rsidRPr="00956D64" w:rsidRDefault="00956D64" w:rsidP="00956D64">
      <w:pPr>
        <w:spacing w:line="240" w:lineRule="auto"/>
        <w:jc w:val="both"/>
        <w:rPr>
          <w:rFonts w:ascii="Arial" w:hAnsi="Arial" w:cs="Arial"/>
          <w:sz w:val="24"/>
          <w:szCs w:val="24"/>
        </w:rPr>
      </w:pPr>
      <w:r w:rsidRPr="00956D64">
        <w:rPr>
          <w:rFonts w:ascii="Arial" w:hAnsi="Arial" w:cs="Arial"/>
          <w:sz w:val="24"/>
          <w:szCs w:val="24"/>
        </w:rPr>
        <w:t>La Madre di Dio venga e ci ottenga ogni grazia dal Figlio suo perché ci liberiamo da ogni tenebre e ogni cecità.</w:t>
      </w:r>
    </w:p>
    <w:p w14:paraId="583C3ED3" w14:textId="77777777" w:rsidR="00E01EB9" w:rsidRPr="00E01EB9" w:rsidRDefault="00E01EB9" w:rsidP="00DC47B7">
      <w:pPr>
        <w:pStyle w:val="Titolo2"/>
      </w:pPr>
      <w:bookmarkStart w:id="190" w:name="_Toc531376977"/>
      <w:bookmarkStart w:id="191" w:name="_Toc215459468"/>
      <w:r w:rsidRPr="00E01EB9">
        <w:t>13 Giugno</w:t>
      </w:r>
      <w:bookmarkEnd w:id="190"/>
      <w:bookmarkEnd w:id="191"/>
      <w:r w:rsidRPr="00E01EB9">
        <w:t xml:space="preserve"> </w:t>
      </w:r>
    </w:p>
    <w:p w14:paraId="5C3A7F3A" w14:textId="482183BB" w:rsidR="00B91246" w:rsidRPr="00B91246" w:rsidRDefault="00B91246" w:rsidP="00B91246">
      <w:pPr>
        <w:pStyle w:val="Titolo2"/>
        <w:spacing w:line="360" w:lineRule="auto"/>
        <w:jc w:val="center"/>
      </w:pPr>
      <w:bookmarkStart w:id="192" w:name="_Toc172628587"/>
      <w:bookmarkStart w:id="193" w:name="_Toc215459469"/>
      <w:r w:rsidRPr="00B91246">
        <w:t>Il Figlio dell’uomo è signore del sabato</w:t>
      </w:r>
      <w:bookmarkEnd w:id="192"/>
      <w:bookmarkEnd w:id="193"/>
    </w:p>
    <w:p w14:paraId="1A51FCDB" w14:textId="77777777" w:rsid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Il solo vero interprete della Legge è colui che la Legge ha scritto. Il Padre ha costituito Scrittore della Legge, nello Spirito Santo, solo il suo Figlio Unigenito. Solo il suo Figlio Unigenito, nello Spirito Santo, è il solo vero Interprete della Legge. Scribi, farisei, sadducei, capi dei sacerdoti, anziani del popolo non possono interpretare la Legge. Non la possono interpretare, non perché sono privi dello Spirito Santo, ma perché non vivono la Legge del Signore neanche nella Legge dell’Alleanza che sono i dieci Comandamenti. </w:t>
      </w:r>
    </w:p>
    <w:p w14:paraId="02BD188B" w14:textId="355F8C09" w:rsidR="00B91246" w:rsidRDefault="00B91246" w:rsidP="00B91246">
      <w:pPr>
        <w:spacing w:line="240" w:lineRule="auto"/>
        <w:jc w:val="both"/>
        <w:rPr>
          <w:rFonts w:ascii="Arial" w:hAnsi="Arial" w:cs="Arial"/>
          <w:sz w:val="24"/>
          <w:szCs w:val="24"/>
        </w:rPr>
      </w:pPr>
      <w:r w:rsidRPr="00B91246">
        <w:rPr>
          <w:rFonts w:ascii="Arial" w:hAnsi="Arial" w:cs="Arial"/>
          <w:sz w:val="24"/>
          <w:szCs w:val="24"/>
        </w:rPr>
        <w:t>Questa verità è così rivelata da Gesù nel Vangelo secondo Marco</w:t>
      </w:r>
      <w:r w:rsidRPr="00B91246">
        <w:rPr>
          <w:rFonts w:ascii="Arial" w:hAnsi="Arial" w:cs="Arial"/>
          <w:i/>
          <w:iCs/>
          <w:sz w:val="24"/>
          <w:szCs w:val="24"/>
        </w:rPr>
        <w:t>: “Si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rFonts w:ascii="Arial" w:hAnsi="Arial" w:cs="Arial"/>
          <w:i/>
          <w:iCs/>
          <w:sz w:val="24"/>
          <w:szCs w:val="24"/>
        </w:rPr>
        <w:t>”</w:t>
      </w:r>
      <w:r w:rsidRPr="00B91246">
        <w:rPr>
          <w:rFonts w:ascii="Arial" w:hAnsi="Arial" w:cs="Arial"/>
          <w:i/>
          <w:iCs/>
          <w:sz w:val="24"/>
          <w:szCs w:val="24"/>
        </w:rPr>
        <w:t xml:space="preserve"> (Mc 7,1-13).</w:t>
      </w:r>
      <w:r w:rsidRPr="00B91246">
        <w:rPr>
          <w:rFonts w:ascii="Arial" w:hAnsi="Arial" w:cs="Arial"/>
          <w:sz w:val="24"/>
          <w:szCs w:val="24"/>
        </w:rPr>
        <w:t> </w:t>
      </w:r>
    </w:p>
    <w:p w14:paraId="4B2FB7A6" w14:textId="497759CE"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Questa regola vale oggi anche per il Vangelo: chi può rettamente interpretare il Vangelo? Chi vive di Vangelo e vive per il Vangelo. Chi non vive di Vangelo e non vive per il Vangelo, mai potrà interpretare il Vangelo. È privo della grazia. Il Vangelo si può vivere solo per grazia di Cristo Gesù. Ed è privo dello Spirito Santo. Il Vangelo si conosce nella sua eterna verità solo nello Spirito Santo e solo nello Spirito Santo lo si può interpretare. Senza la grazia e senza lo Spirito Santo, il Vangelo si vive dal proprio cuore di peccato e si interpreta dalla propria mente anch’essa di peccato, e per questo priva di ogni luce soprannaturale.</w:t>
      </w:r>
    </w:p>
    <w:p w14:paraId="00A54482"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 xml:space="preserve">Un sabato Gesù passava fra campi di grano e i suoi discepoli coglievano e mangiavano le spighe, sfregandole con le mani. Alcuni farisei dissero: «Perché fate in giorno di sabato </w:t>
      </w:r>
      <w:r w:rsidRPr="00B91246">
        <w:rPr>
          <w:rFonts w:ascii="Arial" w:hAnsi="Arial" w:cs="Arial"/>
          <w:i/>
          <w:iCs/>
          <w:sz w:val="24"/>
          <w:szCs w:val="24"/>
        </w:rPr>
        <w:lastRenderedPageBreak/>
        <w:t>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w:t>
      </w:r>
      <w:bookmarkStart w:id="194" w:name="_Hlk171866759"/>
      <w:r w:rsidRPr="00B91246">
        <w:rPr>
          <w:rFonts w:ascii="Arial" w:hAnsi="Arial" w:cs="Arial"/>
          <w:i/>
          <w:iCs/>
          <w:sz w:val="24"/>
          <w:szCs w:val="24"/>
        </w:rPr>
        <w:t>Il Figlio dell’uomo è signore del sabato</w:t>
      </w:r>
      <w:bookmarkEnd w:id="194"/>
      <w:r w:rsidRPr="00B91246">
        <w:rPr>
          <w:rFonts w:ascii="Arial" w:hAnsi="Arial" w:cs="Arial"/>
          <w:i/>
          <w:iCs/>
          <w:sz w:val="24"/>
          <w:szCs w:val="24"/>
        </w:rPr>
        <w:t>».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6CF3A778" w14:textId="77777777" w:rsid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Che scribi e farisei non vivano di Parola di Dio lo attesta l’ottusità della loro mente e la durezza del loro cuore. Una mente che vive di Parola del Signore sa che in giorno di sabato è sempre lecito fare del bene. Sa anche che in giorno di sabato a nessuno è consentito fare il male. Sa altresì che in giorno di sabato una vita va salvate e pure che in giorno di sabato nessuna vita potrà essere soppressa, perché lasciata morire senza alcuna cura. Questa ottusità della mente e questa durezza del cuore producono un frutto altamente peccaminoso: per rimanere essi nella loro ottusità di mente e durezza di cuore decidono di togliere di mezzo Gesù. </w:t>
      </w:r>
    </w:p>
    <w:p w14:paraId="1F3B12F4" w14:textId="77777777" w:rsidR="00B91246" w:rsidRDefault="00B91246" w:rsidP="00B91246">
      <w:pPr>
        <w:spacing w:line="240" w:lineRule="auto"/>
        <w:jc w:val="both"/>
        <w:rPr>
          <w:rFonts w:ascii="Arial" w:hAnsi="Arial" w:cs="Arial"/>
          <w:sz w:val="24"/>
          <w:szCs w:val="24"/>
        </w:rPr>
      </w:pPr>
      <w:r>
        <w:rPr>
          <w:rFonts w:ascii="Arial" w:hAnsi="Arial" w:cs="Arial"/>
          <w:sz w:val="24"/>
          <w:szCs w:val="24"/>
        </w:rPr>
        <w:t>È</w:t>
      </w:r>
      <w:r w:rsidRPr="00B91246">
        <w:rPr>
          <w:rFonts w:ascii="Arial" w:hAnsi="Arial" w:cs="Arial"/>
          <w:sz w:val="24"/>
          <w:szCs w:val="24"/>
        </w:rPr>
        <w:t xml:space="preserve"> questo il loro intento: come in modo legale possano uccidere Gesù Signore. Così nessuno li potrà mai accusare di ingiustizia. Questa è vera astuzia di quanti sono governati da Satana. Questi non vuole che sia visto lui ad agire. Il mondo si spaventerebbe. Invece vuole che tutto avvenga per Legge, Legge però interpretata da lui e non dallo Spirito Santo. Noi che scriviamo siamo stati anche noi uccisi in modo legale. Siamo stati eliminati secondo la Legge della Chiesa, Legge però non interpretata dallo Spirito Santo, ma Legge interpretata da Satana sul fondamento una realtà storica da lui dichiarata falsa. Se la realtà storica è falsa, la si deve sopprimere, non può inquinare la Chiesa di Cristo Gesù. </w:t>
      </w:r>
    </w:p>
    <w:p w14:paraId="60441AD1" w14:textId="52D70DD9"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Questo è potuto avvenire perché Satana ha governato i cuori, li ha convinti che la storia era falsa e poi ha fatto usare loro la Legge anche a suo gusto e piacimento. Operando tutto nel nascondimento e non permettendo al singolo neanche il diritto alla difesa. Si pronuncia una sentenza storica e ci si appella a un’autorità divina contro la quale non c’è appello. Il Vangelo ci dice di fare due miglia con quanti ci costringono a farne uno e noi li facciamo. Questo però non deve significare che è nel giusto Satana ed è nella falsità la Madre di Dio e Madre nostra. Mai noi permetteremo che la Madre nostra sia dichiarata falsa nella sua volontà e nella sua opera. </w:t>
      </w:r>
    </w:p>
    <w:p w14:paraId="1A430D54" w14:textId="2FC59D3E" w:rsidR="00E01EB9"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Madre nostra, scendi e metti la tua verità sul candelabro della storia perché faccia luce al mondo intero.</w:t>
      </w:r>
    </w:p>
    <w:p w14:paraId="66908981" w14:textId="77777777" w:rsidR="00B91246" w:rsidRDefault="00B91246" w:rsidP="00B91246"/>
    <w:p w14:paraId="286611A0" w14:textId="1E30B823" w:rsidR="00B91246" w:rsidRPr="00B91246" w:rsidRDefault="00B91246" w:rsidP="00B91246">
      <w:pPr>
        <w:pStyle w:val="Titolo2"/>
        <w:spacing w:line="360" w:lineRule="auto"/>
        <w:jc w:val="center"/>
      </w:pPr>
      <w:bookmarkStart w:id="195" w:name="_Toc172355866"/>
      <w:bookmarkStart w:id="196" w:name="_Toc215459470"/>
      <w:r w:rsidRPr="00B91246">
        <w:t>STO PER VOMITARTI DALLA MIA BOCCA</w:t>
      </w:r>
      <w:bookmarkEnd w:id="195"/>
      <w:bookmarkEnd w:id="196"/>
    </w:p>
    <w:p w14:paraId="1268F971" w14:textId="77777777" w:rsidR="00B91246" w:rsidRDefault="00B91246" w:rsidP="00B91246">
      <w:pPr>
        <w:spacing w:line="240" w:lineRule="auto"/>
        <w:jc w:val="both"/>
        <w:rPr>
          <w:rFonts w:ascii="Arial" w:hAnsi="Arial" w:cs="Arial"/>
          <w:i/>
          <w:iCs/>
          <w:sz w:val="24"/>
          <w:szCs w:val="24"/>
        </w:rPr>
      </w:pPr>
      <w:r w:rsidRPr="00B91246">
        <w:rPr>
          <w:rFonts w:ascii="Arial" w:hAnsi="Arial" w:cs="Arial"/>
          <w:sz w:val="24"/>
          <w:szCs w:val="24"/>
        </w:rPr>
        <w:t>Mai nella Scrittura Santa è detta una parola simile a questa riguardo ad una persona: </w:t>
      </w:r>
      <w:r w:rsidRPr="00B91246">
        <w:rPr>
          <w:rFonts w:ascii="Arial" w:hAnsi="Arial" w:cs="Arial"/>
          <w:i/>
          <w:iCs/>
          <w:sz w:val="24"/>
          <w:szCs w:val="24"/>
        </w:rPr>
        <w:t>“Conosco le tue opere: tu non sei né freddo né caldo. Magari tu fossi freddo o caldo! Ma poiché sei tiepido, non sei cioè né freddo né caldo, sto per vomitarti dalla mia bocca”</w:t>
      </w:r>
      <w:r w:rsidRPr="00B91246">
        <w:rPr>
          <w:rFonts w:ascii="Arial" w:hAnsi="Arial" w:cs="Arial"/>
          <w:sz w:val="24"/>
          <w:szCs w:val="24"/>
        </w:rPr>
        <w:t>.  Sto per vomitarti… Ancora non è stato vomitato. Anche per questo angelo c’è speranza di salvezza, a condizione che ascolti quanto lo Spirito gli suggerisce: </w:t>
      </w:r>
      <w:r w:rsidRPr="00B91246">
        <w:rPr>
          <w:rFonts w:ascii="Arial" w:hAnsi="Arial" w:cs="Arial"/>
          <w:i/>
          <w:iCs/>
          <w:sz w:val="24"/>
          <w:szCs w:val="24"/>
        </w:rPr>
        <w:t xml:space="preserve">“Ti consiglio di comperare da me oro purificato dal fuoco per diventare ricco, e abiti bianchi per vestirti e </w:t>
      </w:r>
      <w:r w:rsidRPr="00B91246">
        <w:rPr>
          <w:rFonts w:ascii="Arial" w:hAnsi="Arial" w:cs="Arial"/>
          <w:i/>
          <w:iCs/>
          <w:sz w:val="24"/>
          <w:szCs w:val="24"/>
        </w:rPr>
        <w:lastRenderedPageBreak/>
        <w:t>perché non appaia la tua vergognosa nudità, e collirio per ungerti gli occhi e recuperare la vista. Io, tutti quelli che amo, li rimprovero e li educo. Sii dunque zelante e convèrtiti”. </w:t>
      </w:r>
    </w:p>
    <w:p w14:paraId="39059908" w14:textId="26CC9B27" w:rsid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w:t>
      </w:r>
    </w:p>
    <w:p w14:paraId="6EBEFC17" w14:textId="754A28A1"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Ecco cosa rivela il Signore al suo popolo per bocca del profeta Isaia:</w:t>
      </w:r>
    </w:p>
    <w:p w14:paraId="2FD9FDCF" w14:textId="1EBA89EE" w:rsidR="00B91246" w:rsidRPr="00B91246" w:rsidRDefault="00B91246" w:rsidP="00B91246">
      <w:pPr>
        <w:spacing w:line="240" w:lineRule="auto"/>
        <w:jc w:val="both"/>
        <w:rPr>
          <w:rFonts w:ascii="Arial" w:hAnsi="Arial" w:cs="Arial"/>
          <w:sz w:val="24"/>
          <w:szCs w:val="24"/>
        </w:rPr>
      </w:pPr>
      <w:r>
        <w:rPr>
          <w:rFonts w:ascii="Arial" w:hAnsi="Arial" w:cs="Arial"/>
          <w:i/>
          <w:iCs/>
          <w:sz w:val="24"/>
          <w:szCs w:val="24"/>
        </w:rPr>
        <w:t>“</w:t>
      </w:r>
      <w:r w:rsidRPr="00B91246">
        <w:rPr>
          <w:rFonts w:ascii="Arial" w:hAnsi="Arial" w:cs="Arial"/>
          <w:i/>
          <w:iCs/>
          <w:sz w:val="24"/>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58EAC6FD"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41E0BB1E" w14:textId="5DC42DF0"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 xml:space="preserve">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w:t>
      </w:r>
      <w:r w:rsidRPr="00B91246">
        <w:rPr>
          <w:rFonts w:ascii="Arial" w:hAnsi="Arial" w:cs="Arial"/>
          <w:i/>
          <w:iCs/>
          <w:sz w:val="24"/>
          <w:szCs w:val="24"/>
        </w:rPr>
        <w:lastRenderedPageBreak/>
        <w:t>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w:t>
      </w:r>
      <w:r>
        <w:rPr>
          <w:rFonts w:ascii="Arial" w:hAnsi="Arial" w:cs="Arial"/>
          <w:i/>
          <w:iCs/>
          <w:sz w:val="24"/>
          <w:szCs w:val="24"/>
        </w:rPr>
        <w:t>”</w:t>
      </w:r>
      <w:r w:rsidRPr="00B91246">
        <w:rPr>
          <w:rFonts w:ascii="Arial" w:hAnsi="Arial" w:cs="Arial"/>
          <w:i/>
          <w:iCs/>
          <w:sz w:val="24"/>
          <w:szCs w:val="24"/>
        </w:rPr>
        <w:t xml:space="preserve"> (Is 41,1-29).</w:t>
      </w:r>
    </w:p>
    <w:p w14:paraId="65773441"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291C90F5" w14:textId="7EFE8664"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 xml:space="preserve">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Ecco, il Messaggero aveva un’Autorità Profetica e con questa Autorità Profetica costruiva la Casa del Signore! Però l’Autorità Profetica non basta, occorre l’Autorità Teologica! Anche questa Autorità è necessaria per costruire la Casa del Signore! E se voi siete “allergici all’Autorità Teologica”, allora capirete che di “case” non ne costruiamo, perché c’è questa “allergia” all’Autorità, Autorità che è necessaria perché la Casa venga ben costruita! È come l’architetto che progetta, se poi chi deve seguire e vigilare sui lavori viene privato delle sua l’Autorità, voi capite che Tempio non se ne costruisce, né case, né casupole, né capanne! C’è dispersione di forze e di energie! </w:t>
      </w:r>
    </w:p>
    <w:p w14:paraId="57BFF1D7" w14:textId="23ABF615" w:rsidR="00B91246" w:rsidRDefault="00B91246" w:rsidP="00B91246">
      <w:pPr>
        <w:spacing w:line="240" w:lineRule="auto"/>
        <w:jc w:val="both"/>
        <w:rPr>
          <w:rFonts w:ascii="Arial" w:hAnsi="Arial" w:cs="Arial"/>
          <w:i/>
          <w:iCs/>
          <w:sz w:val="24"/>
          <w:szCs w:val="24"/>
        </w:rPr>
      </w:pPr>
      <w:r w:rsidRPr="00B91246">
        <w:rPr>
          <w:rFonts w:ascii="Arial" w:hAnsi="Arial" w:cs="Arial"/>
          <w:i/>
          <w:iCs/>
          <w:sz w:val="24"/>
          <w:szCs w:val="24"/>
        </w:rPr>
        <w:t xml:space="preserve">Il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w:t>
      </w:r>
      <w:r w:rsidRPr="00B91246">
        <w:rPr>
          <w:rFonts w:ascii="Arial" w:hAnsi="Arial" w:cs="Arial"/>
          <w:i/>
          <w:iCs/>
          <w:sz w:val="24"/>
          <w:szCs w:val="24"/>
        </w:rPr>
        <w:lastRenderedPageBreak/>
        <w:t xml:space="preserve">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w:t>
      </w:r>
    </w:p>
    <w:p w14:paraId="47F1DDB2" w14:textId="2652F64F"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w:t>
      </w:r>
    </w:p>
    <w:p w14:paraId="24D2D593" w14:textId="4F00668F"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 lo vuole perché possa fare bella la sua Chiesa e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47582F0F"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lastRenderedPageBreak/>
        <w:t>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w:t>
      </w:r>
    </w:p>
    <w:p w14:paraId="1D12374E"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  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  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5EE0718B"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w:t>
      </w:r>
    </w:p>
    <w:p w14:paraId="6370C2E7"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 xml:space="preserve">Prendete in mano il Vangelo ed annunziatelo semplicemente, umilmente, lasciandovi illuminare e guidare dai Pastori, segni di Cristo, «Bel Pastore», che il Papa invia. Il Vangelo </w:t>
      </w:r>
      <w:r w:rsidRPr="00B91246">
        <w:rPr>
          <w:rFonts w:ascii="Arial" w:hAnsi="Arial" w:cs="Arial"/>
          <w:i/>
          <w:iCs/>
          <w:sz w:val="24"/>
          <w:szCs w:val="24"/>
        </w:rPr>
        <w:lastRenderedPageBreak/>
        <w:t>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77F1F6D9"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w:t>
      </w:r>
    </w:p>
    <w:p w14:paraId="1897E85B" w14:textId="7CC95564"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Da questa sera, come Prima Lettura, abbiamo iniziato la Lettera ai Romani</w:t>
      </w:r>
      <w:r>
        <w:rPr>
          <w:rFonts w:ascii="Arial" w:hAnsi="Arial" w:cs="Arial"/>
          <w:i/>
          <w:iCs/>
          <w:sz w:val="24"/>
          <w:szCs w:val="24"/>
        </w:rPr>
        <w:t>.</w:t>
      </w:r>
      <w:r w:rsidRPr="00B91246">
        <w:rPr>
          <w:rFonts w:ascii="Arial" w:hAnsi="Arial" w:cs="Arial"/>
          <w:i/>
          <w:iCs/>
          <w:sz w:val="24"/>
          <w:szCs w:val="24"/>
        </w:rPr>
        <w:t xml:space="preserve"> 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  Allora è giusto che noi ci chiediamo: “Che cos’è per Paolo la fede?” La fede, per 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w:t>
      </w:r>
      <w:r w:rsidRPr="00B91246">
        <w:rPr>
          <w:rFonts w:ascii="Arial" w:hAnsi="Arial" w:cs="Arial"/>
          <w:i/>
          <w:iCs/>
          <w:sz w:val="24"/>
          <w:szCs w:val="24"/>
        </w:rPr>
        <w:lastRenderedPageBreak/>
        <w:t>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w:t>
      </w:r>
    </w:p>
    <w:p w14:paraId="16B9B8E9" w14:textId="7B4511FD"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w:t>
      </w:r>
      <w:r>
        <w:rPr>
          <w:rFonts w:ascii="Arial" w:hAnsi="Arial" w:cs="Arial"/>
          <w:i/>
          <w:iCs/>
          <w:sz w:val="24"/>
          <w:szCs w:val="24"/>
        </w:rPr>
        <w:t>.</w:t>
      </w:r>
      <w:r w:rsidRPr="00B91246">
        <w:rPr>
          <w:rFonts w:ascii="Arial" w:hAnsi="Arial" w:cs="Arial"/>
          <w:i/>
          <w:iCs/>
          <w:sz w:val="24"/>
          <w:szCs w:val="24"/>
        </w:rPr>
        <w:t xml:space="preserve"> Lo Statuto Divino non è solamente lo Statuto che il Signore </w:t>
      </w:r>
      <w:r w:rsidR="00A57990">
        <w:rPr>
          <w:rFonts w:ascii="Arial" w:hAnsi="Arial" w:cs="Arial"/>
          <w:i/>
          <w:iCs/>
          <w:sz w:val="24"/>
          <w:szCs w:val="24"/>
        </w:rPr>
        <w:t xml:space="preserve">ha </w:t>
      </w:r>
      <w:r w:rsidRPr="00B91246">
        <w:rPr>
          <w:rFonts w:ascii="Arial" w:hAnsi="Arial" w:cs="Arial"/>
          <w:i/>
          <w:iCs/>
          <w:sz w:val="24"/>
          <w:szCs w:val="24"/>
        </w:rPr>
        <w:t>a voi dato. Ma è essenzialmente lo Statuto che il Signo</w:t>
      </w:r>
      <w:r w:rsidR="00A57990">
        <w:rPr>
          <w:rFonts w:ascii="Arial" w:hAnsi="Arial" w:cs="Arial"/>
          <w:i/>
          <w:iCs/>
          <w:sz w:val="24"/>
          <w:szCs w:val="24"/>
        </w:rPr>
        <w:t>re</w:t>
      </w:r>
      <w:r w:rsidRPr="00B91246">
        <w:rPr>
          <w:rFonts w:ascii="Arial" w:hAnsi="Arial" w:cs="Arial"/>
          <w:i/>
          <w:iCs/>
          <w:sz w:val="24"/>
          <w:szCs w:val="24"/>
        </w:rPr>
        <w:t xml:space="preserve">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w:t>
      </w:r>
    </w:p>
    <w:p w14:paraId="6DF791EB" w14:textId="131DF560"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Quindi, qual è il primo compito che noi dobbiamo svolgere da questa sera? È “ricordare il nostro Statuto!” Statuto della missione evangelizzatrice, 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chiamato dal Signore per spiegarvi la Sua Volontà, quella profetica! Adesso sono stato chiamato dalla Chiesa a spiegare la Volontà della Chiesa e cioè “cosa vuole la Chiesa da 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  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4DA5C4F4"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lastRenderedPageBreak/>
        <w:t>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  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6B81A3B9"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w:t>
      </w:r>
    </w:p>
    <w:p w14:paraId="6772DD4D"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 xml:space="preserve">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w:t>
      </w:r>
      <w:r w:rsidRPr="00B91246">
        <w:rPr>
          <w:rFonts w:ascii="Arial" w:hAnsi="Arial" w:cs="Arial"/>
          <w:i/>
          <w:iCs/>
          <w:sz w:val="24"/>
          <w:szCs w:val="24"/>
        </w:rPr>
        <w:lastRenderedPageBreak/>
        <w:t>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3CA0BECC"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Ora si attende che la Madre di Dio con la sua potente mano discenda nuovamente sulla nostra terra e rialzi il popolo da Lei creato. Ma perché questo avvenga è necessario che il suo popolo riconosca il suo peccato, si converta, ritorni nella 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w:t>
      </w:r>
    </w:p>
    <w:p w14:paraId="7DC45A31"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All’angelo della Chiesa che è a Laodicèa scrivi: “Così parla l’Amen, il Testimone degno di fede e veritiero, il Principio della creazione di Dio. </w:t>
      </w:r>
      <w:bookmarkStart w:id="197" w:name="_Hlk172267773"/>
      <w:r w:rsidRPr="00B91246">
        <w:rPr>
          <w:rFonts w:ascii="Arial" w:hAnsi="Arial" w:cs="Arial"/>
          <w:i/>
          <w:iCs/>
          <w:sz w:val="24"/>
          <w:szCs w:val="24"/>
        </w:rPr>
        <w:t>Conosco le tue opere: tu non sei né freddo né caldo. Magari tu fossi freddo o caldo! Ma poiché sei tiepido, non sei cioè né freddo né caldo, sto per vomitarti dalla mia bocca. </w:t>
      </w:r>
      <w:bookmarkEnd w:id="197"/>
      <w:r w:rsidRPr="00B91246">
        <w:rPr>
          <w:rFonts w:ascii="Arial" w:hAnsi="Arial" w:cs="Arial"/>
          <w:i/>
          <w:iCs/>
          <w:sz w:val="24"/>
          <w:szCs w:val="24"/>
        </w:rPr>
        <w:t>Tu dici: Sono ricco, mi sono arricchito, non ho bisogno di nulla. Ma non sai di essere un infelice, un miserabile, un povero, cieco e nudo. </w:t>
      </w:r>
      <w:bookmarkStart w:id="198" w:name="_Hlk172268334"/>
      <w:r w:rsidRPr="00B91246">
        <w:rPr>
          <w:rFonts w:ascii="Arial" w:hAnsi="Arial" w:cs="Arial"/>
          <w:i/>
          <w:iCs/>
          <w:sz w:val="24"/>
          <w:szCs w:val="24"/>
        </w:rPr>
        <w:t>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198"/>
      <w:r w:rsidRPr="00B91246">
        <w:rPr>
          <w:rFonts w:ascii="Arial" w:hAnsi="Arial" w:cs="Arial"/>
          <w:i/>
          <w:iCs/>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76A57A36"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 di nuovo lo Spirito? Non lo sappiamo. Per questo sempre quando ascoltiamo una parola dello Spirito ci dobbiamo convertire all’istante. L’immediatezza nell’ascolto e nell’obbedienza è sempre salvezza. Diceva Sant’Agostino: </w:t>
      </w:r>
      <w:r w:rsidRPr="00B91246">
        <w:rPr>
          <w:rFonts w:ascii="Arial" w:hAnsi="Arial" w:cs="Arial"/>
          <w:i/>
          <w:iCs/>
          <w:sz w:val="24"/>
          <w:szCs w:val="24"/>
          <w:lang w:val="la-Latn"/>
        </w:rPr>
        <w:t>“Timeo Dominum transeuntem, se non revertentem”</w:t>
      </w:r>
      <w:r w:rsidRPr="00B91246">
        <w:rPr>
          <w:rFonts w:ascii="Arial" w:hAnsi="Arial" w:cs="Arial"/>
          <w:sz w:val="24"/>
          <w:szCs w:val="24"/>
          <w:lang w:val="la-Latn"/>
        </w:rPr>
        <w:t>.</w:t>
      </w:r>
      <w:r w:rsidRPr="00B91246">
        <w:rPr>
          <w:rFonts w:ascii="Arial" w:hAnsi="Arial" w:cs="Arial"/>
          <w:sz w:val="24"/>
          <w:szCs w:val="24"/>
        </w:rPr>
        <w:t>  </w:t>
      </w:r>
    </w:p>
    <w:p w14:paraId="6E5EC556" w14:textId="4E14CE50"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La Madre di Dio e Madre nostra ci ottenga la grazia di obbedire alla Parola dello Spirito con pronta e immediata obbedienza.</w:t>
      </w:r>
    </w:p>
    <w:p w14:paraId="19631FD7" w14:textId="77777777" w:rsidR="00E01EB9" w:rsidRPr="00E01EB9" w:rsidRDefault="00E01EB9" w:rsidP="00DC47B7">
      <w:pPr>
        <w:pStyle w:val="Titolo2"/>
      </w:pPr>
      <w:bookmarkStart w:id="199" w:name="_Toc531376979"/>
      <w:bookmarkStart w:id="200" w:name="_Toc215459471"/>
      <w:r w:rsidRPr="00E01EB9">
        <w:t>14 Giugno</w:t>
      </w:r>
      <w:bookmarkEnd w:id="199"/>
      <w:bookmarkEnd w:id="200"/>
    </w:p>
    <w:p w14:paraId="7E795A4D" w14:textId="77777777" w:rsidR="00B91246" w:rsidRPr="00B91246" w:rsidRDefault="00B91246" w:rsidP="00B91246">
      <w:pPr>
        <w:pStyle w:val="Titolo2"/>
        <w:spacing w:line="360" w:lineRule="auto"/>
        <w:jc w:val="center"/>
      </w:pPr>
      <w:bookmarkStart w:id="201" w:name="_Toc215459472"/>
      <w:r w:rsidRPr="00B91246">
        <w:t>Va’ a lavarti nella piscina di Sìloe</w:t>
      </w:r>
      <w:bookmarkEnd w:id="201"/>
    </w:p>
    <w:p w14:paraId="22CA72DC" w14:textId="77777777" w:rsidR="00B91246" w:rsidRDefault="00B91246" w:rsidP="00B91246">
      <w:pPr>
        <w:spacing w:line="240" w:lineRule="auto"/>
        <w:jc w:val="both"/>
        <w:rPr>
          <w:rFonts w:ascii="Arial" w:hAnsi="Arial" w:cs="Arial"/>
          <w:i/>
          <w:iCs/>
          <w:sz w:val="24"/>
          <w:szCs w:val="24"/>
        </w:rPr>
      </w:pPr>
      <w:r w:rsidRPr="00B91246">
        <w:rPr>
          <w:rFonts w:ascii="Arial" w:hAnsi="Arial" w:cs="Arial"/>
          <w:sz w:val="24"/>
          <w:szCs w:val="24"/>
        </w:rPr>
        <w:t>Chi dona la via ai ciechi è il Signore. Ciechi sono gli occhi è della carne e dello spirito. Nel Salmo non si tratta della vista degli occhi della carne, bensì della vista dello spirito: </w:t>
      </w:r>
      <w:r w:rsidRPr="00B91246">
        <w:rPr>
          <w:rFonts w:ascii="Arial" w:hAnsi="Arial" w:cs="Arial"/>
          <w:i/>
          <w:iCs/>
          <w:sz w:val="24"/>
          <w:szCs w:val="24"/>
        </w:rPr>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w:t>
      </w:r>
      <w:r w:rsidRPr="00B91246">
        <w:rPr>
          <w:rFonts w:ascii="Arial" w:hAnsi="Arial" w:cs="Arial"/>
          <w:i/>
          <w:iCs/>
          <w:sz w:val="24"/>
          <w:szCs w:val="24"/>
        </w:rPr>
        <w:lastRenderedPageBreak/>
        <w:t>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p>
    <w:p w14:paraId="1C62BFFB" w14:textId="7F5F7B3E" w:rsidR="00B91246" w:rsidRDefault="00B91246" w:rsidP="00B91246">
      <w:pPr>
        <w:spacing w:line="240" w:lineRule="auto"/>
        <w:jc w:val="both"/>
        <w:rPr>
          <w:rFonts w:ascii="Arial" w:hAnsi="Arial" w:cs="Arial"/>
          <w:i/>
          <w:iCs/>
          <w:sz w:val="24"/>
          <w:szCs w:val="24"/>
        </w:rPr>
      </w:pPr>
      <w:r w:rsidRPr="00B91246">
        <w:rPr>
          <w:rFonts w:ascii="Arial" w:hAnsi="Arial" w:cs="Arial"/>
          <w:sz w:val="24"/>
          <w:szCs w:val="24"/>
        </w:rPr>
        <w:t>Come il Signore dona la vista agli occhi dello spirito? Attraverso la sua Parola, la sua grazia, lo Spirito Santo. La perfetta visione di Parola, di grazia, di Spirito Santo il Signore la dona attraverso il suo Messia, il suo Cristo. Ecco la profezia di Isaia: “</w:t>
      </w:r>
      <w:r w:rsidRPr="00B91246">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r>
        <w:rPr>
          <w:rFonts w:ascii="Arial" w:hAnsi="Arial" w:cs="Arial"/>
          <w:i/>
          <w:iCs/>
          <w:sz w:val="24"/>
          <w:szCs w:val="24"/>
        </w:rPr>
        <w:t>”</w:t>
      </w:r>
      <w:r w:rsidRPr="00B91246">
        <w:rPr>
          <w:rFonts w:ascii="Arial" w:hAnsi="Arial" w:cs="Arial"/>
          <w:i/>
          <w:iCs/>
          <w:sz w:val="24"/>
          <w:szCs w:val="24"/>
        </w:rPr>
        <w:t xml:space="preserve"> (Is 42</w:t>
      </w:r>
      <w:r>
        <w:rPr>
          <w:rFonts w:ascii="Arial" w:hAnsi="Arial" w:cs="Arial"/>
          <w:i/>
          <w:iCs/>
          <w:sz w:val="24"/>
          <w:szCs w:val="24"/>
        </w:rPr>
        <w:t>,</w:t>
      </w:r>
      <w:r w:rsidRPr="00B91246">
        <w:rPr>
          <w:rFonts w:ascii="Arial" w:hAnsi="Arial" w:cs="Arial"/>
          <w:i/>
          <w:iCs/>
          <w:sz w:val="24"/>
          <w:szCs w:val="24"/>
        </w:rPr>
        <w:t>1-8). </w:t>
      </w:r>
    </w:p>
    <w:p w14:paraId="108A2ADF" w14:textId="4BA53804"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Il Messia del Signore, Gesù, viene sulla nostra terra e inizia a dare la vista dello spirito attraverso la sua Parola, che è purissima Parola del Signore. Se non si ascolta la Parola non si può ricevere la vista dello spirito con la sua grazia e il suo Santo Spirito. Il cieco, che è tale perché così è nato, ascolta la Parola di Gesù, crede in essa, si reca presso la piscina di Siloe, si lava in essa e torna che ci vede.</w:t>
      </w:r>
    </w:p>
    <w:p w14:paraId="1F9B59E5" w14:textId="77777777" w:rsidR="00B91246" w:rsidRPr="00B91246" w:rsidRDefault="00B91246" w:rsidP="00B91246">
      <w:pPr>
        <w:spacing w:line="240" w:lineRule="auto"/>
        <w:jc w:val="both"/>
        <w:rPr>
          <w:rFonts w:ascii="Arial" w:hAnsi="Arial" w:cs="Arial"/>
          <w:sz w:val="24"/>
          <w:szCs w:val="24"/>
        </w:rPr>
      </w:pPr>
      <w:r w:rsidRPr="00B91246">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w:t>
      </w:r>
      <w:bookmarkStart w:id="202" w:name="_Hlk171800808"/>
      <w:r w:rsidRPr="00B91246">
        <w:rPr>
          <w:rFonts w:ascii="Arial" w:hAnsi="Arial" w:cs="Arial"/>
          <w:i/>
          <w:iCs/>
          <w:sz w:val="24"/>
          <w:szCs w:val="24"/>
        </w:rPr>
        <w:t>Va’ a lavarti nella piscina di Sìloe</w:t>
      </w:r>
      <w:bookmarkEnd w:id="202"/>
      <w:r w:rsidRPr="00B91246">
        <w:rPr>
          <w:rFonts w:ascii="Arial" w:hAnsi="Arial" w:cs="Arial"/>
          <w:i/>
          <w:iCs/>
          <w:sz w:val="24"/>
          <w:szCs w:val="24"/>
        </w:rPr>
        <w:t>»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w:t>
      </w:r>
    </w:p>
    <w:p w14:paraId="4A17C00C" w14:textId="77777777" w:rsidR="009435D8"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non certo per razionalità. Sarebbe in questo caso una negazione illogica e quindi una negazione che nega la stessa verità di natura dell’uomo. Per volontà e non per sana razionalità l’uomo si condanna ad essere un altro uomo e non l’uomo creato dal Signore Dio. </w:t>
      </w:r>
    </w:p>
    <w:p w14:paraId="10DDEACC" w14:textId="77777777" w:rsidR="009435D8"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Noi che scriviamo un giorno ormai lontano siamo stati guariti dalla nostra cecità spirituale, cecità di natura, e non cecità avvenuta dopo la nascita. Questa guarigione ha stravolto la nostra vita. L’abbiamo testimoniata molte volte e in diversi modi. Molti sono stati coloro che </w:t>
      </w:r>
      <w:r w:rsidRPr="00B91246">
        <w:rPr>
          <w:rFonts w:ascii="Arial" w:hAnsi="Arial" w:cs="Arial"/>
          <w:sz w:val="24"/>
          <w:szCs w:val="24"/>
        </w:rPr>
        <w:lastRenderedPageBreak/>
        <w:t xml:space="preserve">hanno affermato che noi ci vedevano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questa cammino? L’ho dichiarato frutto del cielo e non della terra, proveniente da Dio e non dagli uomini. </w:t>
      </w:r>
    </w:p>
    <w:p w14:paraId="38CE341F" w14:textId="0C2F6261"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 xml:space="preserve">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w:t>
      </w:r>
    </w:p>
    <w:p w14:paraId="25D47877" w14:textId="4CF39CAB" w:rsidR="00B91246" w:rsidRPr="00B91246" w:rsidRDefault="00B91246" w:rsidP="00B91246">
      <w:pPr>
        <w:spacing w:line="240" w:lineRule="auto"/>
        <w:jc w:val="both"/>
        <w:rPr>
          <w:rFonts w:ascii="Arial" w:hAnsi="Arial" w:cs="Arial"/>
          <w:sz w:val="24"/>
          <w:szCs w:val="24"/>
        </w:rPr>
      </w:pPr>
      <w:r w:rsidRPr="00B91246">
        <w:rPr>
          <w:rFonts w:ascii="Arial" w:hAnsi="Arial" w:cs="Arial"/>
          <w:sz w:val="24"/>
          <w:szCs w:val="24"/>
        </w:rPr>
        <w:t>La Madre di Dio, noi lo testimoniamo, ci ha guariti dalla nostra cecità spirituale.</w:t>
      </w:r>
    </w:p>
    <w:p w14:paraId="631E31A3" w14:textId="77777777" w:rsidR="00B91246" w:rsidRPr="00B91246" w:rsidRDefault="00B91246" w:rsidP="00B91246">
      <w:r w:rsidRPr="00B91246">
        <w:t> </w:t>
      </w:r>
    </w:p>
    <w:p w14:paraId="618F95C2" w14:textId="77777777" w:rsidR="009435D8" w:rsidRPr="009435D8" w:rsidRDefault="009435D8" w:rsidP="00D145C2">
      <w:pPr>
        <w:pStyle w:val="Titolo2"/>
        <w:spacing w:line="360" w:lineRule="auto"/>
        <w:jc w:val="center"/>
        <w:rPr>
          <w:lang w:val="pt-BR"/>
        </w:rPr>
      </w:pPr>
      <w:bookmarkStart w:id="203" w:name="_Toc172355868"/>
      <w:bookmarkStart w:id="204" w:name="_Toc215459473"/>
      <w:r w:rsidRPr="009435D8">
        <w:rPr>
          <w:lang w:val="la-Latn"/>
        </w:rPr>
        <w:t>SALVE, RADIX, SALVE, PORTA  EX QUA MUNDO LUX EST ORTA</w:t>
      </w:r>
      <w:bookmarkEnd w:id="203"/>
      <w:bookmarkEnd w:id="204"/>
    </w:p>
    <w:p w14:paraId="4E6F22C5" w14:textId="77777777" w:rsidR="009435D8" w:rsidRDefault="009435D8" w:rsidP="009435D8">
      <w:pPr>
        <w:spacing w:line="240" w:lineRule="auto"/>
        <w:jc w:val="both"/>
        <w:rPr>
          <w:rFonts w:ascii="Arial" w:hAnsi="Arial" w:cs="Arial"/>
          <w:sz w:val="24"/>
          <w:szCs w:val="24"/>
        </w:rPr>
      </w:pPr>
      <w:r w:rsidRPr="009435D8">
        <w:rPr>
          <w:rFonts w:ascii="Arial" w:hAnsi="Arial" w:cs="Arial"/>
          <w:sz w:val="24"/>
          <w:szCs w:val="24"/>
        </w:rPr>
        <w:t>La Vergine Maria è radice perché dalla sua carne il Verbo eterno di Dio ha attinto la sua vera umanità. Le antiche profezie questo annunziavano: </w:t>
      </w:r>
      <w:r w:rsidRPr="009435D8">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9435D8">
        <w:rPr>
          <w:rFonts w:ascii="Arial" w:hAnsi="Arial" w:cs="Arial"/>
          <w:sz w:val="24"/>
          <w:szCs w:val="24"/>
        </w:rPr>
        <w:t xml:space="preserve"> (Cfr. Is 11,1-10). </w:t>
      </w:r>
    </w:p>
    <w:p w14:paraId="5C71176E" w14:textId="33DD5E15"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L’Apocalisse termina proprio con questa visione di Gesù, annunziato come vera radice di Davide: </w:t>
      </w:r>
      <w:r w:rsidRPr="009435D8">
        <w:rPr>
          <w:rFonts w:ascii="Arial" w:hAnsi="Arial" w:cs="Arial"/>
          <w:i/>
          <w:iCs/>
          <w:sz w:val="24"/>
          <w:szCs w:val="24"/>
        </w:rPr>
        <w:t>“Io sono la radice e la stirpe di Davide, la stella radiosa del mattino» </w:t>
      </w:r>
      <w:r w:rsidRPr="009435D8">
        <w:rPr>
          <w:rFonts w:ascii="Arial" w:hAnsi="Arial" w:cs="Arial"/>
          <w:sz w:val="24"/>
          <w:szCs w:val="24"/>
        </w:rPr>
        <w:t>(Ap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Veramente Maria è la porta della speranza di cui parla il profeta Osea: </w:t>
      </w:r>
      <w:r w:rsidRPr="009435D8">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9435D8">
        <w:rPr>
          <w:rFonts w:ascii="Arial" w:hAnsi="Arial" w:cs="Arial"/>
          <w:sz w:val="24"/>
          <w:szCs w:val="24"/>
        </w:rPr>
        <w:t> (Os 2,16-25).</w:t>
      </w:r>
    </w:p>
    <w:p w14:paraId="799CBCA3"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9435D8">
        <w:rPr>
          <w:rFonts w:ascii="Arial" w:hAnsi="Arial" w:cs="Arial"/>
          <w:i/>
          <w:iCs/>
          <w:sz w:val="24"/>
          <w:szCs w:val="24"/>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w:t>
      </w:r>
      <w:r w:rsidRPr="009435D8">
        <w:rPr>
          <w:rFonts w:ascii="Arial" w:hAnsi="Arial" w:cs="Arial"/>
          <w:i/>
          <w:iCs/>
          <w:sz w:val="24"/>
          <w:szCs w:val="24"/>
        </w:rPr>
        <w:lastRenderedPageBreak/>
        <w:t>noi e per la nostra salvezza da Maria vergine e madre di Dio, secondo l'umanità, uno e medesimo Cristo signore unigenito; da riconoscersi in due nature, senza confusione, immutabili, indivise, inseparabili – “</w:t>
      </w:r>
      <w:r w:rsidRPr="009435D8">
        <w:rPr>
          <w:rFonts w:ascii="Arial" w:hAnsi="Arial" w:cs="Arial"/>
          <w:i/>
          <w:iCs/>
          <w:sz w:val="24"/>
          <w:szCs w:val="24"/>
          <w:lang w:val="la-Latn"/>
        </w:rPr>
        <w:t>in duabus naturis inconfuse, immutabiliter, indivise, inseparabiliter agnoscendum”</w:t>
      </w:r>
      <w:r w:rsidRPr="009435D8">
        <w:rPr>
          <w:rFonts w:ascii="Arial" w:hAnsi="Arial" w:cs="Arial"/>
          <w:i/>
          <w:iCs/>
          <w:sz w:val="24"/>
          <w:szCs w:val="24"/>
        </w:rPr>
        <w:t>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9435D8">
        <w:rPr>
          <w:rFonts w:ascii="Arial" w:hAnsi="Arial" w:cs="Arial"/>
          <w:sz w:val="24"/>
          <w:szCs w:val="24"/>
        </w:rPr>
        <w:t>Per questo la Vergine Maria è vera porta della speranza. Da Lei nasce la vita nuova sulla nostra terra. Da Lei la vita e la grazia vengono ad abitare in mezzo a noi. Il Figlio di Dio è vero sole di giustizia, secondo la profezia di Malachia: </w:t>
      </w:r>
      <w:r w:rsidRPr="009435D8">
        <w:rPr>
          <w:rFonts w:ascii="Arial" w:hAnsi="Arial" w:cs="Arial"/>
          <w:i/>
          <w:iCs/>
          <w:sz w:val="24"/>
          <w:szCs w:val="24"/>
        </w:rPr>
        <w:t>“Per voi, che avete timore del mio nome, sorgerà con raggi benefici il sole di giustizia e voi uscirete saltellanti come vitelli dalla stalla”</w:t>
      </w:r>
      <w:r w:rsidRPr="009435D8">
        <w:rPr>
          <w:rFonts w:ascii="Arial" w:hAnsi="Arial" w:cs="Arial"/>
          <w:sz w:val="24"/>
          <w:szCs w:val="24"/>
        </w:rPr>
        <w:t> (Mal 3,19-21). È la luce che illumina ogni uomo, secondo il Prologo del quarto Vangelo: </w:t>
      </w:r>
      <w:r w:rsidRPr="009435D8">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9435D8">
        <w:rPr>
          <w:rFonts w:ascii="Arial" w:hAnsi="Arial" w:cs="Arial"/>
          <w:sz w:val="24"/>
          <w:szCs w:val="24"/>
        </w:rPr>
        <w:t> (Gv 1,1-18). Ecco come Zaccaria annuncia la venuta di Gesù sulla nostra terra, come vero sole di giustizia: </w:t>
      </w:r>
      <w:r w:rsidRPr="009435D8">
        <w:rPr>
          <w:rFonts w:ascii="Arial" w:hAnsi="Arial" w:cs="Arial"/>
          <w:i/>
          <w:iCs/>
          <w:sz w:val="24"/>
          <w:szCs w:val="24"/>
        </w:rPr>
        <w:t>“Grazie alla tenerezza e misericordia del nostro Dio, ci visiterà un sole che sorge dall’alto, per risplendere su quelli che stanno nelle tenebre e nell’ombra di morte, e dirigere i nostri passi sulla via della pace”</w:t>
      </w:r>
      <w:r w:rsidRPr="009435D8">
        <w:rPr>
          <w:rFonts w:ascii="Arial" w:hAnsi="Arial" w:cs="Arial"/>
          <w:sz w:val="24"/>
          <w:szCs w:val="24"/>
        </w:rPr>
        <w:t> (Lc 1,76-79). Gesù è luce purissima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0CFDA5B7"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Ultimamente, ai nostri giorni, la Vergine Maria è stata vera porta attraverso la quale la Luce purissima di Cristo e del suo Vangelo ha illuminato la nostra terra. Ma come ieri così anche oggi si è compiuta quanto lo Spirito Santo rivela nel prologo del Vangelo secondo Giovanni:</w:t>
      </w:r>
      <w:r w:rsidRPr="009435D8">
        <w:rPr>
          <w:rFonts w:ascii="Arial" w:hAnsi="Arial" w:cs="Arial"/>
          <w:i/>
          <w:iCs/>
          <w:sz w:val="24"/>
          <w:szCs w:val="24"/>
        </w:rPr>
        <w:t>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 </w:t>
      </w:r>
      <w:r w:rsidRPr="009435D8">
        <w:rPr>
          <w:rFonts w:ascii="Arial" w:hAnsi="Arial" w:cs="Arial"/>
          <w:sz w:val="24"/>
          <w:szCs w:val="24"/>
        </w:rPr>
        <w:t xml:space="preserve">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w:t>
      </w:r>
      <w:r w:rsidRPr="009435D8">
        <w:rPr>
          <w:rFonts w:ascii="Arial" w:hAnsi="Arial" w:cs="Arial"/>
          <w:sz w:val="24"/>
          <w:szCs w:val="24"/>
        </w:rPr>
        <w:lastRenderedPageBreak/>
        <w:t>confronto svaniscono, calano di luce, diventano nullità, pochezza.  Oh se tutto il mondo di innamorasse della sua bellezza!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79CB118D"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w:t>
      </w:r>
    </w:p>
    <w:p w14:paraId="7E6D57A3"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9435D8">
        <w:rPr>
          <w:rFonts w:ascii="Arial" w:hAnsi="Arial" w:cs="Arial"/>
          <w:i/>
          <w:iCs/>
          <w:sz w:val="24"/>
          <w:szCs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 1-18). </w:t>
      </w:r>
    </w:p>
    <w:p w14:paraId="43C80D83"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9435D8">
        <w:rPr>
          <w:rFonts w:ascii="Arial" w:hAnsi="Arial" w:cs="Arial"/>
          <w:i/>
          <w:iCs/>
          <w:sz w:val="24"/>
          <w:szCs w:val="24"/>
        </w:rPr>
        <w:t>“quasi divini”</w:t>
      </w:r>
      <w:r w:rsidRPr="009435D8">
        <w:rPr>
          <w:rFonts w:ascii="Arial" w:hAnsi="Arial" w:cs="Arial"/>
          <w:sz w:val="24"/>
          <w:szCs w:val="24"/>
        </w:rPr>
        <w:t>. Noi usiamo pensieri di terra, materiale di terra, colori di terra, mani di terra, immaginazioni di terra.</w:t>
      </w:r>
    </w:p>
    <w:p w14:paraId="258F0FB0"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Vergine Maria, Tu sei bella, sei grande, sei eccelsa, sei </w:t>
      </w:r>
      <w:r w:rsidRPr="009435D8">
        <w:rPr>
          <w:rFonts w:ascii="Arial" w:hAnsi="Arial" w:cs="Arial"/>
          <w:i/>
          <w:iCs/>
          <w:sz w:val="24"/>
          <w:szCs w:val="24"/>
        </w:rPr>
        <w:t>“quasi divina”</w:t>
      </w:r>
      <w:r w:rsidRPr="009435D8">
        <w:rPr>
          <w:rFonts w:ascii="Arial" w:hAnsi="Arial" w:cs="Arial"/>
          <w:sz w:val="24"/>
          <w:szCs w:val="24"/>
        </w:rPr>
        <w:t>.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w:t>
      </w:r>
    </w:p>
    <w:p w14:paraId="1488BF86" w14:textId="77777777" w:rsidR="009435D8"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lastRenderedPageBreak/>
        <w:t xml:space="preserve">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Madre tutta bella facci innamorare di Te così potremo innamorarci del nostro Dio. </w:t>
      </w:r>
    </w:p>
    <w:p w14:paraId="0AC94A29" w14:textId="7C599A7E" w:rsidR="00E01EB9" w:rsidRPr="009435D8" w:rsidRDefault="009435D8" w:rsidP="009435D8">
      <w:pPr>
        <w:spacing w:line="240" w:lineRule="auto"/>
        <w:jc w:val="both"/>
        <w:rPr>
          <w:rFonts w:ascii="Arial" w:hAnsi="Arial" w:cs="Arial"/>
          <w:sz w:val="24"/>
          <w:szCs w:val="24"/>
        </w:rPr>
      </w:pPr>
      <w:r w:rsidRPr="009435D8">
        <w:rPr>
          <w:rFonts w:ascii="Arial" w:hAnsi="Arial" w:cs="Arial"/>
          <w:sz w:val="24"/>
          <w:szCs w:val="24"/>
        </w:rPr>
        <w:t>Grazie, Madre tutta santa e tutta bella, tutta splendente di luce divina! Angeli, Santi, dateci la vera fede in Maria, Madre della Redenzione, e nel suo Divin Figlio, Sole di grazia e verità, pace e speranza, carità e santità, giustizia e misericordia.</w:t>
      </w:r>
    </w:p>
    <w:p w14:paraId="672EAC35" w14:textId="77777777" w:rsidR="00E01EB9" w:rsidRDefault="00E01EB9" w:rsidP="00DC47B7">
      <w:pPr>
        <w:pStyle w:val="Titolo2"/>
      </w:pPr>
      <w:bookmarkStart w:id="205" w:name="_Toc531376981"/>
      <w:bookmarkStart w:id="206" w:name="_Toc215459474"/>
      <w:r w:rsidRPr="00E01EB9">
        <w:t>15 Giugno</w:t>
      </w:r>
      <w:bookmarkEnd w:id="205"/>
      <w:bookmarkEnd w:id="206"/>
      <w:r w:rsidRPr="00E01EB9">
        <w:t xml:space="preserve"> </w:t>
      </w:r>
    </w:p>
    <w:p w14:paraId="50DB8FFA" w14:textId="77777777" w:rsidR="00D145C2" w:rsidRPr="00D145C2" w:rsidRDefault="00D145C2" w:rsidP="00D145C2">
      <w:pPr>
        <w:pStyle w:val="Titolo2"/>
        <w:spacing w:line="360" w:lineRule="auto"/>
        <w:jc w:val="center"/>
      </w:pPr>
      <w:bookmarkStart w:id="207" w:name="_Toc172628590"/>
      <w:bookmarkStart w:id="208" w:name="_Toc215459475"/>
      <w:r w:rsidRPr="00D145C2">
        <w:t>Ho però da rimproverarti di avere abbandonato il tuo primo amore</w:t>
      </w:r>
      <w:bookmarkEnd w:id="207"/>
      <w:bookmarkEnd w:id="208"/>
    </w:p>
    <w:p w14:paraId="122F4696"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sz w:val="24"/>
          <w:szCs w:val="24"/>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3AB39706"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6B5934E" w14:textId="4C3A2A79"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4EE0CDCF"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 xml:space="preserve">Israele è forse uno schiavo, o è nato servo in casa? Perché è diventato una preda? Contro di lui ruggiscono leoni con ruggiti minacciosi. Hanno ridotto la sua terra a deserto, le sue </w:t>
      </w:r>
      <w:r w:rsidRPr="00D145C2">
        <w:rPr>
          <w:rFonts w:ascii="Arial" w:hAnsi="Arial" w:cs="Arial"/>
          <w:i/>
          <w:iCs/>
          <w:sz w:val="24"/>
          <w:szCs w:val="24"/>
        </w:rPr>
        <w:lastRenderedPageBreak/>
        <w:t>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1445A10"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563FE5D0"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w:t>
      </w:r>
    </w:p>
    <w:p w14:paraId="6C6039C5" w14:textId="13C5E032"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w:t>
      </w:r>
      <w:r>
        <w:rPr>
          <w:rFonts w:ascii="Arial" w:hAnsi="Arial" w:cs="Arial"/>
          <w:i/>
          <w:iCs/>
          <w:sz w:val="24"/>
          <w:szCs w:val="24"/>
        </w:rPr>
        <w:t>”</w:t>
      </w:r>
      <w:r w:rsidRPr="00D145C2">
        <w:rPr>
          <w:rFonts w:ascii="Arial" w:hAnsi="Arial" w:cs="Arial"/>
          <w:i/>
          <w:iCs/>
          <w:sz w:val="24"/>
          <w:szCs w:val="24"/>
        </w:rPr>
        <w:t xml:space="preserve"> (Ger 2,1-37).</w:t>
      </w:r>
    </w:p>
    <w:p w14:paraId="42953945"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sz w:val="24"/>
          <w:szCs w:val="24"/>
        </w:rPr>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71C2EBE6" w14:textId="2936A2A6"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w:t>
      </w:r>
      <w:r w:rsidRPr="00D145C2">
        <w:rPr>
          <w:rFonts w:ascii="Arial" w:hAnsi="Arial" w:cs="Arial"/>
          <w:i/>
          <w:iCs/>
          <w:sz w:val="24"/>
          <w:szCs w:val="24"/>
        </w:rPr>
        <w:lastRenderedPageBreak/>
        <w:t>dopo aver piantato, i piantatori raccoglieranno. Verrà il giorno in cui le sentinelle grideranno sulla montagna di Èfraim: “Su, saliamo a Sion, andiamo dal Signore, nostro Dio”.</w:t>
      </w:r>
    </w:p>
    <w:p w14:paraId="5DE0BC9B"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1B06F70" w14:textId="300A94E5"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38AFC918"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AC27A68"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21DEB5B5"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7EDB6FE"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A questo punto mi sono destato e ho guardato: era stato un bel sogno.</w:t>
      </w:r>
    </w:p>
    <w:p w14:paraId="75923118"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4726B9F"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In quei giorni non si dirà più: “I padri hanno mangiato uva acerba e i denti dei figli si sono allegati!”, ma ognuno morirà per la sua propria iniquità; si allegheranno i denti solo a chi mangia l’uva acerba.</w:t>
      </w:r>
    </w:p>
    <w:p w14:paraId="349756A7"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CE41EBC"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67BD283"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1747B89E" w14:textId="77777777" w:rsidR="00D145C2" w:rsidRPr="00D145C2" w:rsidRDefault="00D145C2" w:rsidP="00D145C2">
      <w:pPr>
        <w:spacing w:line="240" w:lineRule="auto"/>
        <w:jc w:val="both"/>
        <w:rPr>
          <w:rFonts w:ascii="Arial" w:hAnsi="Arial" w:cs="Arial"/>
          <w:sz w:val="24"/>
          <w:szCs w:val="24"/>
        </w:rPr>
      </w:pPr>
      <w:r w:rsidRPr="00D145C2">
        <w:rPr>
          <w:rFonts w:ascii="Arial" w:hAnsi="Arial" w:cs="Arial"/>
          <w:sz w:val="24"/>
          <w:szCs w:val="24"/>
        </w:rPr>
        <w:t>Quando si cade dall’amore di un tempo, a poco a poco si cade anche dalla fede di un tempo e poi si abbandona il Signore. Ecco perché a questo angelo è chiesto di convertirsi e di compiere le opere di prima. Si possono compiere le opere di prima se nel cuore vi è l’amore di prima, la fede di prima, la speranza di prima, la Parola di prima, lo Spirito Santo di prima.</w:t>
      </w:r>
    </w:p>
    <w:p w14:paraId="358254C0" w14:textId="20FEDFD2" w:rsidR="00D145C2" w:rsidRPr="00D145C2" w:rsidRDefault="00D145C2" w:rsidP="00D145C2">
      <w:pPr>
        <w:spacing w:line="240" w:lineRule="auto"/>
        <w:jc w:val="both"/>
        <w:rPr>
          <w:rFonts w:ascii="Arial" w:hAnsi="Arial" w:cs="Arial"/>
          <w:sz w:val="24"/>
          <w:szCs w:val="24"/>
        </w:rPr>
      </w:pPr>
      <w:r w:rsidRPr="00D145C2">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209" w:name="_Hlk171800712"/>
      <w:r w:rsidRPr="00D145C2">
        <w:rPr>
          <w:rFonts w:ascii="Arial" w:hAnsi="Arial" w:cs="Arial"/>
          <w:i/>
          <w:iCs/>
          <w:sz w:val="24"/>
          <w:szCs w:val="24"/>
        </w:rPr>
        <w:t>Ho però da rimproverarti di avere abbandonato il tuo primo amore. </w:t>
      </w:r>
      <w:bookmarkEnd w:id="209"/>
      <w:r w:rsidRPr="00D145C2">
        <w:rPr>
          <w:rFonts w:ascii="Arial" w:hAnsi="Arial" w:cs="Arial"/>
          <w:i/>
          <w:iCs/>
          <w:sz w:val="24"/>
          <w:szCs w:val="24"/>
        </w:rPr>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w:t>
      </w:r>
    </w:p>
    <w:p w14:paraId="01992A5B" w14:textId="77777777" w:rsidR="00D145C2" w:rsidRDefault="00D145C2" w:rsidP="00D145C2">
      <w:pPr>
        <w:spacing w:line="240" w:lineRule="auto"/>
        <w:jc w:val="both"/>
        <w:rPr>
          <w:rFonts w:ascii="Arial" w:hAnsi="Arial" w:cs="Arial"/>
          <w:sz w:val="24"/>
          <w:szCs w:val="24"/>
        </w:rPr>
      </w:pPr>
      <w:r w:rsidRPr="00D145C2">
        <w:rPr>
          <w:rFonts w:ascii="Arial" w:hAnsi="Arial" w:cs="Arial"/>
          <w:sz w:val="24"/>
          <w:szCs w:val="24"/>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w:t>
      </w:r>
      <w:r w:rsidRPr="00D145C2">
        <w:rPr>
          <w:rFonts w:ascii="Arial" w:hAnsi="Arial" w:cs="Arial"/>
          <w:sz w:val="24"/>
          <w:szCs w:val="24"/>
        </w:rPr>
        <w:lastRenderedPageBreak/>
        <w:t xml:space="preserve">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w:t>
      </w:r>
    </w:p>
    <w:p w14:paraId="061CA412" w14:textId="77777777" w:rsidR="00D145C2" w:rsidRDefault="00D145C2" w:rsidP="00D145C2">
      <w:pPr>
        <w:spacing w:line="240" w:lineRule="auto"/>
        <w:jc w:val="both"/>
        <w:rPr>
          <w:rFonts w:ascii="Arial" w:hAnsi="Arial" w:cs="Arial"/>
          <w:i/>
          <w:iCs/>
          <w:sz w:val="24"/>
          <w:szCs w:val="24"/>
        </w:rPr>
      </w:pPr>
      <w:r w:rsidRPr="00D145C2">
        <w:rPr>
          <w:rFonts w:ascii="Arial" w:hAnsi="Arial" w:cs="Arial"/>
          <w:sz w:val="24"/>
          <w:szCs w:val="24"/>
        </w:rPr>
        <w:t>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Pr="00D145C2">
        <w:rPr>
          <w:rFonts w:ascii="Arial" w:hAnsi="Arial" w:cs="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248B686F" w14:textId="6BFA8DBE" w:rsidR="00D145C2" w:rsidRPr="00D145C2" w:rsidRDefault="00D145C2" w:rsidP="00D145C2">
      <w:pPr>
        <w:spacing w:line="240" w:lineRule="auto"/>
        <w:jc w:val="both"/>
        <w:rPr>
          <w:rFonts w:ascii="Arial" w:hAnsi="Arial" w:cs="Arial"/>
          <w:sz w:val="24"/>
          <w:szCs w:val="24"/>
        </w:rPr>
      </w:pPr>
      <w:r w:rsidRPr="00D145C2">
        <w:rPr>
          <w:rFonts w:ascii="Arial" w:hAnsi="Arial" w:cs="Arial"/>
          <w:sz w:val="24"/>
          <w:szCs w:val="24"/>
        </w:rPr>
        <w:t xml:space="preserve">Forte di questa fede che la Vergine Maria, Madre della Redenzione, ha messo chiavistello e porte che non si possono attraversa, noi continuiamo nella confessione della verità dell’opera della Madre di Dio. Nonostante le minacce che ogni giorno sono tante, il chiavistello le porte sono state posti. </w:t>
      </w:r>
    </w:p>
    <w:p w14:paraId="63FA0AF0" w14:textId="36B3A345" w:rsidR="00D145C2" w:rsidRPr="00D145C2" w:rsidRDefault="00D145C2" w:rsidP="00D145C2">
      <w:pPr>
        <w:spacing w:line="240" w:lineRule="auto"/>
        <w:jc w:val="both"/>
        <w:rPr>
          <w:rFonts w:ascii="Arial" w:hAnsi="Arial" w:cs="Arial"/>
          <w:sz w:val="24"/>
          <w:szCs w:val="24"/>
        </w:rPr>
      </w:pPr>
      <w:r w:rsidRPr="00D145C2">
        <w:rPr>
          <w:rFonts w:ascii="Arial" w:hAnsi="Arial" w:cs="Arial"/>
          <w:sz w:val="24"/>
          <w:szCs w:val="24"/>
        </w:rPr>
        <w:t>Madre di Dio e Madre nostra non permettere che cadiamo da questa fede. Se cadiamo da questa fede, cadremo dall’amore di un tempo e per noi non ci sarà alcuna corona della vita.</w:t>
      </w:r>
    </w:p>
    <w:p w14:paraId="618CB40C" w14:textId="77777777" w:rsidR="00D145C2" w:rsidRDefault="00D145C2" w:rsidP="00D145C2"/>
    <w:p w14:paraId="7F8BD0FC" w14:textId="0B136AD6" w:rsidR="00946DA1" w:rsidRPr="00946DA1" w:rsidRDefault="00946DA1" w:rsidP="00946DA1">
      <w:pPr>
        <w:pStyle w:val="Titolo2"/>
        <w:spacing w:line="360" w:lineRule="auto"/>
        <w:jc w:val="center"/>
      </w:pPr>
      <w:bookmarkStart w:id="210" w:name="_Toc172473363"/>
      <w:bookmarkStart w:id="211" w:name="_Toc215459476"/>
      <w:r w:rsidRPr="00946DA1">
        <w:t>PERCHÉ NON PARLERÀ DA SE STESSO</w:t>
      </w:r>
      <w:bookmarkEnd w:id="210"/>
      <w:bookmarkEnd w:id="211"/>
    </w:p>
    <w:p w14:paraId="31DD5FF7" w14:textId="3A322A00" w:rsidR="00946DA1" w:rsidRPr="00946DA1" w:rsidRDefault="00946DA1" w:rsidP="00946DA1">
      <w:pPr>
        <w:spacing w:line="240" w:lineRule="auto"/>
        <w:jc w:val="both"/>
        <w:rPr>
          <w:rFonts w:ascii="Arial" w:hAnsi="Arial" w:cs="Arial"/>
          <w:sz w:val="24"/>
          <w:szCs w:val="24"/>
        </w:rPr>
      </w:pPr>
      <w:r w:rsidRPr="00946DA1">
        <w:rPr>
          <w:rFonts w:ascii="Arial" w:hAnsi="Arial" w:cs="Arial"/>
          <w:sz w:val="24"/>
          <w:szCs w:val="24"/>
        </w:rPr>
        <w:t>Cristo Gesù sempre ha parlato dal cuore del Padre, secondo la volontà del Padre: “</w:t>
      </w:r>
      <w:r w:rsidRPr="00946DA1">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rFonts w:ascii="Arial" w:hAnsi="Arial" w:cs="Arial"/>
          <w:i/>
          <w:iCs/>
          <w:sz w:val="24"/>
          <w:szCs w:val="24"/>
        </w:rPr>
        <w:t>”</w:t>
      </w:r>
      <w:r w:rsidRPr="00946DA1">
        <w:rPr>
          <w:rFonts w:ascii="Arial" w:hAnsi="Arial" w:cs="Arial"/>
          <w:i/>
          <w:iCs/>
          <w:sz w:val="24"/>
          <w:szCs w:val="24"/>
        </w:rPr>
        <w:t xml:space="preserve"> (Gv 12,37-50).</w:t>
      </w:r>
    </w:p>
    <w:p w14:paraId="1234BB16" w14:textId="77777777" w:rsidR="00946DA1" w:rsidRDefault="00946DA1" w:rsidP="00946DA1">
      <w:pPr>
        <w:spacing w:line="240" w:lineRule="auto"/>
        <w:jc w:val="both"/>
        <w:rPr>
          <w:rFonts w:ascii="Arial" w:hAnsi="Arial" w:cs="Arial"/>
          <w:i/>
          <w:iCs/>
          <w:sz w:val="24"/>
          <w:szCs w:val="24"/>
        </w:rPr>
      </w:pPr>
      <w:r w:rsidRPr="00946DA1">
        <w:rPr>
          <w:rFonts w:ascii="Arial" w:hAnsi="Arial" w:cs="Arial"/>
          <w:sz w:val="24"/>
          <w:szCs w:val="24"/>
        </w:rPr>
        <w:t>Anche lo Spirito Santo sempre ha parlato e sempre parlerà dal cuore del Padre. Perché parlerà sempre dal cuore del Padre? Perché Lui deve essere tutto in Cristo perché Cristo parli dal cuore del Padre e compia le opere del Padre. Deve essere tutto nei suoi Apostoli perché essi parlino sempre dal cuore di Cristo e compiano le opere di Cristo:</w:t>
      </w:r>
      <w:r w:rsidRPr="00946DA1">
        <w:rPr>
          <w:rFonts w:ascii="Arial" w:hAnsi="Arial" w:cs="Arial"/>
          <w:i/>
          <w:iCs/>
          <w:sz w:val="24"/>
          <w:szCs w:val="24"/>
        </w:rPr>
        <w:t xml:space="preserve"> “Un germoglio spunterà dal tronco di Iesse, un virgulto germoglierà dalle sue radici. Su di lui si poserà lo spirito del Signore, spirito di sapienza e d’intelligenza, spirito di consiglio e di fortezza, spirito </w:t>
      </w:r>
      <w:r w:rsidRPr="00946DA1">
        <w:rPr>
          <w:rFonts w:ascii="Arial" w:hAnsi="Arial" w:cs="Arial"/>
          <w:i/>
          <w:iCs/>
          <w:sz w:val="24"/>
          <w:szCs w:val="24"/>
        </w:rPr>
        <w:lastRenderedPageBreak/>
        <w:t>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946DA1">
        <w:rPr>
          <w:rFonts w:ascii="Arial" w:hAnsi="Arial" w:cs="Arial"/>
          <w:i/>
          <w:iCs/>
          <w:sz w:val="24"/>
          <w:szCs w:val="24"/>
        </w:rPr>
        <w:t xml:space="preserve"> (Is 11,1-5).  </w:t>
      </w:r>
    </w:p>
    <w:p w14:paraId="1A6DF260" w14:textId="77777777" w:rsidR="00946DA1" w:rsidRDefault="00946DA1" w:rsidP="00946DA1">
      <w:pPr>
        <w:spacing w:line="240" w:lineRule="auto"/>
        <w:jc w:val="both"/>
        <w:rPr>
          <w:rFonts w:ascii="Arial" w:hAnsi="Arial" w:cs="Arial"/>
          <w:i/>
          <w:iCs/>
          <w:sz w:val="24"/>
          <w:szCs w:val="24"/>
        </w:rPr>
      </w:pPr>
      <w:r>
        <w:rPr>
          <w:rFonts w:ascii="Arial" w:hAnsi="Arial" w:cs="Arial"/>
          <w:i/>
          <w:iCs/>
          <w:sz w:val="24"/>
          <w:szCs w:val="24"/>
        </w:rPr>
        <w:t>“</w:t>
      </w:r>
      <w:r w:rsidRPr="00946DA1">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w:t>
      </w:r>
      <w:r w:rsidRPr="00946DA1">
        <w:rPr>
          <w:rFonts w:ascii="Arial" w:hAnsi="Arial" w:cs="Arial"/>
          <w:i/>
          <w:iCs/>
          <w:sz w:val="24"/>
          <w:szCs w:val="24"/>
        </w:rPr>
        <w:t xml:space="preserve"> (At 2,1-4). </w:t>
      </w:r>
    </w:p>
    <w:p w14:paraId="14B7497F" w14:textId="562667EE" w:rsidR="00946DA1" w:rsidRPr="00946DA1" w:rsidRDefault="00946DA1" w:rsidP="00946DA1">
      <w:pPr>
        <w:spacing w:line="240" w:lineRule="auto"/>
        <w:jc w:val="both"/>
        <w:rPr>
          <w:rFonts w:ascii="Arial" w:hAnsi="Arial" w:cs="Arial"/>
          <w:sz w:val="24"/>
          <w:szCs w:val="24"/>
        </w:rPr>
      </w:pPr>
      <w:r w:rsidRPr="00946DA1">
        <w:rPr>
          <w:rFonts w:ascii="Arial" w:hAnsi="Arial" w:cs="Arial"/>
          <w:sz w:val="24"/>
          <w:szCs w:val="24"/>
        </w:rPr>
        <w:t>Lo Spirito parlerà per bocca degli Apostoli del Signore e di ogni loro successore. Perché parli è necessario che Lui venga ravvivato senza alcuna interruzione e si ravviva obbedendo ad ogni mozione, con la preghiera, predicando il Vangelo e costruendo il regno di Dio. Se il regno di Dio non viene edificato, è segno che lo Spirito del Signore si è spento dentro di noi. La sua fiamma non illumina né il nostro cuor e né la nostra mente e neanche più riscalda la nostra anima, Senza lo Spirito Santo il discepolo di Gesù vive un’era glaciale. Per lui nessuna vita. Per lui solo morte.</w:t>
      </w:r>
    </w:p>
    <w:p w14:paraId="568B3A8B" w14:textId="77777777" w:rsidR="00946DA1" w:rsidRPr="00946DA1" w:rsidRDefault="00946DA1" w:rsidP="00946DA1">
      <w:pPr>
        <w:spacing w:line="240" w:lineRule="auto"/>
        <w:jc w:val="both"/>
        <w:rPr>
          <w:rFonts w:ascii="Arial" w:hAnsi="Arial" w:cs="Arial"/>
          <w:sz w:val="24"/>
          <w:szCs w:val="24"/>
        </w:rPr>
      </w:pPr>
      <w:r w:rsidRPr="00946DA1">
        <w:rPr>
          <w:rFonts w:ascii="Arial" w:hAnsi="Arial" w:cs="Arial"/>
          <w:i/>
          <w:iCs/>
          <w:sz w:val="24"/>
          <w:szCs w:val="24"/>
        </w:rPr>
        <w:t>In quel tempo, disse Gesù ai suoi discepoli: «Molte cose ho ancora da dirvi, ma per il momento non siete capaci di portarne il peso. Quando verrà lui, lo Spirito della verità, vi guiderà a tutta la verità, </w:t>
      </w:r>
      <w:bookmarkStart w:id="212" w:name="_Hlk172365092"/>
      <w:r w:rsidRPr="00946DA1">
        <w:rPr>
          <w:rFonts w:ascii="Arial" w:hAnsi="Arial" w:cs="Arial"/>
          <w:i/>
          <w:iCs/>
          <w:sz w:val="24"/>
          <w:szCs w:val="24"/>
        </w:rPr>
        <w:t>perché non parlerà da se stesso</w:t>
      </w:r>
      <w:bookmarkEnd w:id="212"/>
      <w:r w:rsidRPr="00946DA1">
        <w:rPr>
          <w:rFonts w:ascii="Arial" w:hAnsi="Arial" w:cs="Arial"/>
          <w:i/>
          <w:iCs/>
          <w:sz w:val="24"/>
          <w:szCs w:val="24"/>
        </w:rPr>
        <w:t>,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48B3ED8" w14:textId="5C98A253" w:rsidR="00946DA1" w:rsidRDefault="00946DA1" w:rsidP="00946DA1">
      <w:pPr>
        <w:spacing w:line="240" w:lineRule="auto"/>
        <w:jc w:val="both"/>
        <w:rPr>
          <w:rFonts w:ascii="Arial" w:hAnsi="Arial" w:cs="Arial"/>
          <w:i/>
          <w:iCs/>
          <w:sz w:val="24"/>
          <w:szCs w:val="24"/>
        </w:rPr>
      </w:pPr>
      <w:r w:rsidRPr="00946DA1">
        <w:rPr>
          <w:rFonts w:ascii="Arial" w:hAnsi="Arial" w:cs="Arial"/>
          <w:sz w:val="24"/>
          <w:szCs w:val="24"/>
        </w:rPr>
        <w:t>Perché lo Spirito possa parlare al cuore è necessario che abiti in quel cuore. Ascoltiamo cosa lo stesso Spirito rivela nel Libro della Sapienza: </w:t>
      </w:r>
      <w:r w:rsidRPr="00946DA1">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r>
        <w:rPr>
          <w:rFonts w:ascii="Arial" w:hAnsi="Arial" w:cs="Arial"/>
          <w:i/>
          <w:iCs/>
          <w:sz w:val="24"/>
          <w:szCs w:val="24"/>
        </w:rPr>
        <w:t>”</w:t>
      </w:r>
      <w:r w:rsidRPr="00946DA1">
        <w:rPr>
          <w:rFonts w:ascii="Arial" w:hAnsi="Arial" w:cs="Arial"/>
          <w:i/>
          <w:iCs/>
          <w:sz w:val="24"/>
          <w:szCs w:val="24"/>
        </w:rPr>
        <w:t xml:space="preserve"> (Sap 1,1-5). </w:t>
      </w:r>
    </w:p>
    <w:p w14:paraId="7B61D288" w14:textId="06F80959" w:rsidR="00946DA1" w:rsidRPr="00946DA1" w:rsidRDefault="00946DA1" w:rsidP="00946DA1">
      <w:pPr>
        <w:spacing w:line="240" w:lineRule="auto"/>
        <w:jc w:val="both"/>
        <w:rPr>
          <w:rFonts w:ascii="Arial" w:hAnsi="Arial" w:cs="Arial"/>
          <w:sz w:val="24"/>
          <w:szCs w:val="24"/>
        </w:rPr>
      </w:pPr>
      <w:r w:rsidRPr="00946DA1">
        <w:rPr>
          <w:rFonts w:ascii="Arial" w:hAnsi="Arial" w:cs="Arial"/>
          <w:sz w:val="24"/>
          <w:szCs w:val="24"/>
        </w:rPr>
        <w:t xml:space="preserve">Oggi è questo l’errore di molti discepoli di Gesù. Vivono nell’odio contro la verità, nella menzogna e nella calunnia contro i fratelli, vivono commettendo orrendi misfatti, vivono senza lo Spirito Santo dentro il loro cuore, e credono che elevando una preghiera a Lui, Lui scenda e guidi la loro mente e il loro cuore. Si possono trasformare le tavole quadrate o rettangolari a tavole rotonde, ma non per questo si parla dallo Spirito Santo. Lo Spirito Santo parla dal cuore di carne e mai dal cuore di peccato. Se un ministro di Cristo è uomo di peccato, sempre parlerà dal suo peccato e proferirà oracoli di peccato. Se fosse sufficiente trasformare un tavolo quadrato in tavolo rotondo perché lo Spiriti parli attraverso di noi, allora la questione sarebbe solo di geometria, non sarebbe più di moralità, di santità, di giustizia, di obbedienza alla Parola del Signore. Trasformare un tavolo rettangolare in tavolo rotondo e pensare che parli lo Spirito Santo solo perché ci si sieda a quel tavolo è solo stoltezza e inganno di Satana. </w:t>
      </w:r>
    </w:p>
    <w:p w14:paraId="3D8A6F77" w14:textId="02366232" w:rsidR="00946DA1" w:rsidRPr="00946DA1" w:rsidRDefault="00946DA1" w:rsidP="00946DA1">
      <w:pPr>
        <w:spacing w:line="240" w:lineRule="auto"/>
        <w:jc w:val="both"/>
        <w:rPr>
          <w:rFonts w:ascii="Arial" w:hAnsi="Arial" w:cs="Arial"/>
          <w:sz w:val="24"/>
          <w:szCs w:val="24"/>
        </w:rPr>
      </w:pPr>
      <w:r w:rsidRPr="00946DA1">
        <w:rPr>
          <w:rFonts w:ascii="Arial" w:hAnsi="Arial" w:cs="Arial"/>
          <w:sz w:val="24"/>
          <w:szCs w:val="24"/>
        </w:rPr>
        <w:t>La Madre di Dio e Madre nostra scenda e ci liberi da ogni inganno e astuzia di Satana, rendendoci discepoli di Gesù giusti, veri, fedeli, santi, obbedienti.</w:t>
      </w:r>
    </w:p>
    <w:p w14:paraId="049158A1" w14:textId="77777777" w:rsidR="00E01EB9" w:rsidRPr="00E01EB9" w:rsidRDefault="00E01EB9" w:rsidP="00DC47B7">
      <w:pPr>
        <w:pStyle w:val="Titolo2"/>
      </w:pPr>
      <w:bookmarkStart w:id="213" w:name="_Toc531376983"/>
      <w:bookmarkStart w:id="214" w:name="_Toc215459477"/>
      <w:r w:rsidRPr="00E01EB9">
        <w:lastRenderedPageBreak/>
        <w:t>16 Giugno</w:t>
      </w:r>
      <w:bookmarkEnd w:id="213"/>
      <w:bookmarkEnd w:id="214"/>
    </w:p>
    <w:p w14:paraId="5C15DB3B" w14:textId="77777777" w:rsidR="001D7A70" w:rsidRPr="001D7A70" w:rsidRDefault="001D7A70" w:rsidP="001D7A70">
      <w:pPr>
        <w:pStyle w:val="Titolo2"/>
        <w:spacing w:line="360" w:lineRule="auto"/>
        <w:jc w:val="center"/>
      </w:pPr>
      <w:bookmarkStart w:id="215" w:name="_Toc172628592"/>
      <w:bookmarkStart w:id="216" w:name="_Toc215459478"/>
      <w:r w:rsidRPr="001D7A70">
        <w:rPr>
          <w:lang w:val="la-Latn"/>
        </w:rPr>
        <w:t>VIRGO GLORIOSA ET BENEDICTA</w:t>
      </w:r>
      <w:bookmarkEnd w:id="215"/>
      <w:bookmarkEnd w:id="216"/>
    </w:p>
    <w:p w14:paraId="53EA4D9D"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Un tempo abbiamo scritto: La preghiera </w:t>
      </w:r>
      <w:r w:rsidRPr="001D7A70">
        <w:rPr>
          <w:rFonts w:ascii="Arial" w:hAnsi="Arial" w:cs="Arial"/>
          <w:i/>
          <w:iCs/>
          <w:sz w:val="24"/>
          <w:szCs w:val="24"/>
          <w:lang w:val="la-Latn"/>
        </w:rPr>
        <w:t>“Sub tuum praesidium”</w:t>
      </w:r>
      <w:r w:rsidRPr="001D7A70">
        <w:rPr>
          <w:rFonts w:ascii="Arial" w:hAnsi="Arial" w:cs="Arial"/>
          <w:sz w:val="24"/>
          <w:szCs w:val="24"/>
        </w:rPr>
        <w:t> si conclude con queste parole: </w:t>
      </w:r>
      <w:r w:rsidRPr="001D7A70">
        <w:rPr>
          <w:rFonts w:ascii="Arial" w:hAnsi="Arial" w:cs="Arial"/>
          <w:i/>
          <w:iCs/>
          <w:sz w:val="24"/>
          <w:szCs w:val="24"/>
        </w:rPr>
        <w:t>“</w:t>
      </w:r>
      <w:r w:rsidRPr="001D7A70">
        <w:rPr>
          <w:rFonts w:ascii="Arial" w:hAnsi="Arial" w:cs="Arial"/>
          <w:i/>
          <w:iCs/>
          <w:sz w:val="24"/>
          <w:szCs w:val="24"/>
          <w:lang w:val="la-Latn"/>
        </w:rPr>
        <w:t>O Virgo gloriosa e benedicta”</w:t>
      </w:r>
      <w:r w:rsidRPr="001D7A70">
        <w:rPr>
          <w:rFonts w:ascii="Arial" w:hAnsi="Arial" w:cs="Arial"/>
          <w:sz w:val="24"/>
          <w:szCs w:val="24"/>
          <w:lang w:val="la-Latn"/>
        </w:rPr>
        <w:t>.</w:t>
      </w:r>
      <w:r w:rsidRPr="001D7A70">
        <w:rPr>
          <w:rFonts w:ascii="Arial" w:hAnsi="Arial" w:cs="Arial"/>
          <w:sz w:val="24"/>
          <w:szCs w:val="24"/>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w:t>
      </w:r>
      <w:r w:rsidRPr="001D7A70">
        <w:rPr>
          <w:rFonts w:ascii="Arial" w:hAnsi="Arial" w:cs="Arial"/>
          <w:i/>
          <w:iCs/>
          <w:sz w:val="24"/>
          <w:szCs w:val="24"/>
        </w:rPr>
        <w:t>“Un segno grandioso apparve nel cielo: una donna vestita di sole, con la luna sotto i suoi piedi e, sul capo, una corona di dodici stelle”</w:t>
      </w:r>
      <w:r w:rsidRPr="001D7A70">
        <w:rPr>
          <w:rFonts w:ascii="Arial" w:hAnsi="Arial" w:cs="Arial"/>
          <w:sz w:val="24"/>
          <w:szCs w:val="24"/>
        </w:rPr>
        <w:t xml:space="preserve"> (Ap 1,1). </w:t>
      </w:r>
    </w:p>
    <w:p w14:paraId="4D884F42" w14:textId="0B8A4E4B"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La Vergine Maria è la quarta luce del Paradiso. È una luce che partecipa più di ogni altra la gloria della natura divina. Tanto eccelsa è la Madre del Signore e Madre nostra.</w:t>
      </w:r>
    </w:p>
    <w:p w14:paraId="3151B712"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La Vergine Maria è benedetta. La benedizione è data nella Scrittura Santa a donne famose, che hanno compiuto opere di grande salvezza per il popolo del Signore. Benedetta è Giaele, che uccise Sisara il nemico di Israele: </w:t>
      </w:r>
      <w:r w:rsidRPr="001D7A70">
        <w:rPr>
          <w:rFonts w:ascii="Arial" w:hAnsi="Arial" w:cs="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1D7A70">
        <w:rPr>
          <w:rFonts w:ascii="Arial" w:hAnsi="Arial" w:cs="Arial"/>
          <w:sz w:val="24"/>
          <w:szCs w:val="24"/>
        </w:rPr>
        <w:t> (Gdc 5,24-27).  </w:t>
      </w:r>
    </w:p>
    <w:p w14:paraId="0155753E" w14:textId="5EB06CFB"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Benedetta è Giuditta che taglia la testa ad Oloferne: </w:t>
      </w:r>
      <w:r w:rsidRPr="001D7A70">
        <w:rPr>
          <w:rFonts w:ascii="Arial" w:hAnsi="Arial" w:cs="Arial"/>
          <w:i/>
          <w:iCs/>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1D7A70">
        <w:rPr>
          <w:rFonts w:ascii="Arial" w:hAnsi="Arial" w:cs="Arial"/>
          <w:sz w:val="24"/>
          <w:szCs w:val="24"/>
        </w:rPr>
        <w:t> (Gdt 14,6-10).</w:t>
      </w:r>
    </w:p>
    <w:p w14:paraId="5279E0AE"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Benedetta è proclamata la Vergine Maria dalla cugina Elisabetta: </w:t>
      </w:r>
      <w:r w:rsidRPr="001D7A70">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1D7A70">
        <w:rPr>
          <w:rFonts w:ascii="Arial" w:hAnsi="Arial" w:cs="Arial"/>
          <w:sz w:val="24"/>
          <w:szCs w:val="24"/>
        </w:rPr>
        <w:t> (Lc 1,39-45).  </w:t>
      </w:r>
    </w:p>
    <w:p w14:paraId="1CBC4E86"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La Vergine Maria è benedetta perché è la sola fra le donne che ha dato al mondo il Messia del Signore, dal quale è venuta per noi la redenzione e la pace. È anche benedetta perché in Lei per primo Satana fu sconfitto nella sua superbia a causa della grande umiltà della Madre di Dio: </w:t>
      </w:r>
      <w:r w:rsidRPr="001D7A70">
        <w:rPr>
          <w:rFonts w:ascii="Arial" w:hAnsi="Arial" w:cs="Arial"/>
          <w:i/>
          <w:iCs/>
          <w:sz w:val="24"/>
          <w:szCs w:val="24"/>
        </w:rPr>
        <w:t xml:space="preserve">“«L’anima mia magnifica il Signore e il mio spirito esulta in Dio, mio salvatore, perché ha guardato l’umiltà della sua serva. D’ora in poi tutte le generazioni mi chiameranno </w:t>
      </w:r>
      <w:r w:rsidRPr="001D7A70">
        <w:rPr>
          <w:rFonts w:ascii="Arial" w:hAnsi="Arial" w:cs="Arial"/>
          <w:i/>
          <w:iCs/>
          <w:sz w:val="24"/>
          <w:szCs w:val="24"/>
        </w:rPr>
        <w:lastRenderedPageBreak/>
        <w:t>beata. Grandi cose ha fatto per me l’Onnipotente e Santo è il suo nome; di generazione in generazione la sua misericordia per quelli che lo temono”</w:t>
      </w:r>
      <w:r w:rsidRPr="001D7A70">
        <w:rPr>
          <w:rFonts w:ascii="Arial" w:hAnsi="Arial" w:cs="Arial"/>
          <w:sz w:val="24"/>
          <w:szCs w:val="24"/>
        </w:rPr>
        <w:t xml:space="preserve"> (Lc 1,46-50). </w:t>
      </w:r>
    </w:p>
    <w:p w14:paraId="467F6BF8" w14:textId="28AD55AB"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1EC0EC2D"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rendessimo testimonianza al Figlio suo e al Vangelo della salvezza senza mai stancarci.  </w:t>
      </w:r>
    </w:p>
    <w:p w14:paraId="215DD586" w14:textId="0FB3DA2C"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Noi possiamo leggere in chiave mariana quanto il Salmo dice del Signore nostro Dio: “</w:t>
      </w:r>
      <w:r w:rsidRPr="001D7A70">
        <w:rPr>
          <w:rFonts w:ascii="Arial" w:hAnsi="Arial" w:cs="Arial"/>
          <w:i/>
          <w:iCs/>
          <w:sz w:val="24"/>
          <w:szCs w:val="24"/>
        </w:rPr>
        <w:t>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w:t>
      </w:r>
      <w:r>
        <w:rPr>
          <w:rFonts w:ascii="Arial" w:hAnsi="Arial" w:cs="Arial"/>
          <w:i/>
          <w:iCs/>
          <w:sz w:val="24"/>
          <w:szCs w:val="24"/>
        </w:rPr>
        <w:t>”</w:t>
      </w:r>
      <w:r w:rsidRPr="001D7A70">
        <w:rPr>
          <w:rFonts w:ascii="Arial" w:hAnsi="Arial" w:cs="Arial"/>
          <w:i/>
          <w:iCs/>
          <w:sz w:val="24"/>
          <w:szCs w:val="24"/>
        </w:rPr>
        <w:t xml:space="preserve"> (Sal 103,1-22).</w:t>
      </w:r>
    </w:p>
    <w:p w14:paraId="27D53F1C" w14:textId="77777777"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In chiave mariana noi possiamo anche leggere per la nostra vita quanto dice il Siracide sulle opere del Signore: “</w:t>
      </w:r>
      <w:r w:rsidRPr="001D7A70">
        <w:rPr>
          <w:rFonts w:ascii="Arial" w:hAnsi="Arial" w:cs="Arial"/>
          <w:i/>
          <w:iCs/>
          <w:sz w:val="24"/>
          <w:szCs w:val="24"/>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w:t>
      </w:r>
      <w:r w:rsidRPr="001D7A70">
        <w:rPr>
          <w:rFonts w:ascii="Arial" w:hAnsi="Arial" w:cs="Arial"/>
          <w:i/>
          <w:iCs/>
          <w:sz w:val="24"/>
          <w:szCs w:val="24"/>
        </w:rPr>
        <w:lastRenderedPageBreak/>
        <w:t>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3AE2EF50" w14:textId="4135337F" w:rsidR="001D7A70" w:rsidRPr="001D7A70" w:rsidRDefault="001D7A70" w:rsidP="001D7A70">
      <w:pPr>
        <w:spacing w:line="240" w:lineRule="auto"/>
        <w:jc w:val="both"/>
        <w:rPr>
          <w:rFonts w:ascii="Arial" w:hAnsi="Arial" w:cs="Arial"/>
          <w:sz w:val="24"/>
          <w:szCs w:val="24"/>
        </w:rPr>
      </w:pPr>
      <w:r w:rsidRPr="001D7A70">
        <w:rPr>
          <w:rFonts w:ascii="Arial" w:hAnsi="Arial" w:cs="Arial"/>
          <w:i/>
          <w:i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w:t>
      </w:r>
      <w:r>
        <w:rPr>
          <w:rFonts w:ascii="Arial" w:hAnsi="Arial" w:cs="Arial"/>
          <w:i/>
          <w:iCs/>
          <w:sz w:val="24"/>
          <w:szCs w:val="24"/>
        </w:rPr>
        <w:t>”</w:t>
      </w:r>
      <w:r w:rsidRPr="001D7A70">
        <w:rPr>
          <w:rFonts w:ascii="Arial" w:hAnsi="Arial" w:cs="Arial"/>
          <w:i/>
          <w:iCs/>
          <w:sz w:val="24"/>
          <w:szCs w:val="24"/>
        </w:rPr>
        <w:t xml:space="preserve"> (Sir 39,16-35).</w:t>
      </w:r>
    </w:p>
    <w:p w14:paraId="2F03973F" w14:textId="0658C561"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Anche l’altro Salmo possiamo leggere in chiave mariana, sempre per quanto il Signore ha fatto per noi: “</w:t>
      </w:r>
      <w:r w:rsidRPr="001D7A70">
        <w:rPr>
          <w:rFonts w:ascii="Arial" w:hAnsi="Arial" w:cs="Arial"/>
          <w:i/>
          <w:iCs/>
          <w:sz w:val="24"/>
          <w:szCs w:val="24"/>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w:t>
      </w:r>
      <w:r>
        <w:rPr>
          <w:rFonts w:ascii="Arial" w:hAnsi="Arial" w:cs="Arial"/>
          <w:i/>
          <w:iCs/>
          <w:sz w:val="24"/>
          <w:szCs w:val="24"/>
        </w:rPr>
        <w:t>”</w:t>
      </w:r>
      <w:r w:rsidRPr="001D7A70">
        <w:rPr>
          <w:rFonts w:ascii="Arial" w:hAnsi="Arial" w:cs="Arial"/>
          <w:i/>
          <w:iCs/>
          <w:sz w:val="24"/>
          <w:szCs w:val="24"/>
        </w:rPr>
        <w:t xml:space="preserve"> (Sal 126,1-6).</w:t>
      </w:r>
    </w:p>
    <w:p w14:paraId="018E3AD6"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w:t>
      </w:r>
    </w:p>
    <w:p w14:paraId="5C1505EF" w14:textId="1698DE20"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 xml:space="preserve">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che il Vangelo del Figlio suo sia riportato in ogni cuore. </w:t>
      </w:r>
    </w:p>
    <w:p w14:paraId="37CE14CB" w14:textId="5D493221"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Madre di Dio, viene, non tardare. Lo chiede il Vangelo di Cristo Gesù, tuo Figlio e nostro Signore.</w:t>
      </w:r>
    </w:p>
    <w:p w14:paraId="5701D721" w14:textId="77777777" w:rsidR="00E01EB9" w:rsidRDefault="00E01EB9" w:rsidP="001D7A70"/>
    <w:p w14:paraId="573B94FC" w14:textId="0041C251" w:rsidR="001D7A70" w:rsidRPr="001D7A70" w:rsidRDefault="001D7A70" w:rsidP="001D7A70">
      <w:pPr>
        <w:pStyle w:val="Titolo2"/>
        <w:spacing w:line="360" w:lineRule="auto"/>
        <w:jc w:val="center"/>
      </w:pPr>
      <w:bookmarkStart w:id="217" w:name="_Toc215459479"/>
      <w:r w:rsidRPr="001D7A70">
        <w:t>LO PREGARONO DI ALLONTANARSI DAL LORO TERRITORIO</w:t>
      </w:r>
      <w:bookmarkEnd w:id="217"/>
    </w:p>
    <w:p w14:paraId="39E72749" w14:textId="5023AFB8"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Pregare Gesù di allontanarsi dal loro territorio significa una cosa sola: un branco di porci vale più di un uomo. Tutto l’universo è stato creato per l’uomo. L’uomo secondo il Salmo è stato fatto di poco inferiore agli angeli: </w:t>
      </w:r>
      <w:r w:rsidRPr="001D7A70">
        <w:rPr>
          <w:rFonts w:ascii="Arial" w:hAnsi="Arial" w:cs="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w:t>
      </w:r>
      <w:r w:rsidRPr="001D7A70">
        <w:rPr>
          <w:rFonts w:ascii="Arial" w:hAnsi="Arial" w:cs="Arial"/>
          <w:i/>
          <w:iCs/>
          <w:sz w:val="24"/>
          <w:szCs w:val="24"/>
        </w:rPr>
        <w:lastRenderedPageBreak/>
        <w:t>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w:t>
      </w:r>
      <w:r>
        <w:rPr>
          <w:rFonts w:ascii="Arial" w:hAnsi="Arial" w:cs="Arial"/>
          <w:i/>
          <w:iCs/>
          <w:sz w:val="24"/>
          <w:szCs w:val="24"/>
        </w:rPr>
        <w:t>”</w:t>
      </w:r>
      <w:r w:rsidRPr="001D7A70">
        <w:rPr>
          <w:rFonts w:ascii="Arial" w:hAnsi="Arial" w:cs="Arial"/>
          <w:i/>
          <w:iCs/>
          <w:sz w:val="24"/>
          <w:szCs w:val="24"/>
        </w:rPr>
        <w:t xml:space="preserve"> (Sal 8,1-10). </w:t>
      </w:r>
      <w:r w:rsidRPr="001D7A70">
        <w:rPr>
          <w:rFonts w:ascii="Arial" w:hAnsi="Arial" w:cs="Arial"/>
          <w:sz w:val="24"/>
          <w:szCs w:val="24"/>
        </w:rPr>
        <w:t> </w:t>
      </w:r>
    </w:p>
    <w:p w14:paraId="23CF6E33" w14:textId="57963E76"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Questi uomini che pregano Gesù di allontanarsi da loro territorio non amano la loro vita, non amano se stessi. Domani anche loro potrebbero essere fatti prigioni e schiavi del diavolo anche nel corpo e vivere una vita interamente governata da Satana anche nel corpo. Se Gesù rimane nel loro territorio, domani li potrà guarire, se Lui non è nel loto territorio chi li guarirà domani?</w:t>
      </w:r>
    </w:p>
    <w:p w14:paraId="4C63A1C6" w14:textId="77777777" w:rsidR="001D7A70" w:rsidRDefault="001D7A70" w:rsidP="001D7A70">
      <w:pPr>
        <w:spacing w:line="240" w:lineRule="auto"/>
        <w:jc w:val="both"/>
        <w:rPr>
          <w:rFonts w:ascii="Arial" w:hAnsi="Arial" w:cs="Arial"/>
          <w:sz w:val="24"/>
          <w:szCs w:val="24"/>
        </w:rPr>
      </w:pPr>
      <w:r w:rsidRPr="001D7A70">
        <w:rPr>
          <w:rFonts w:ascii="Arial" w:hAnsi="Arial" w:cs="Arial"/>
          <w:sz w:val="24"/>
          <w:szCs w:val="24"/>
        </w:rPr>
        <w:t xml:space="preserve">Oggi anche noi, discepoli di Gesù, stiamo allontanando e il Padre dei cieli e Cristo Signore e lo Spirito Santo e la Vergine Maria e la Divina Parola e la Verità dalla sua Chiesa. Se Loro non sono con noi nella nostra Chiesa, già questo allontanamento attesta e rivela che ci siamo consegnati alle menzogne di Satana. Se loro non sono con noi, chi ci libererà dalla schiavitù di Satana? Chi si prenderà cura di noi, quando Satana si impossesserà del nostro corpo, della nostra mente, della nostra anima, del nostro cuore e ci renderà ministri, strumenti, soldati del suo regno? Ma già moltissimi discepoli di Gesù sono a servizio di Satana e credono di lavorare per il bene dell’uomo. </w:t>
      </w:r>
    </w:p>
    <w:p w14:paraId="67C36E85" w14:textId="0418F45F"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Nessuno che è governato da Satana nei pensieri potrà lavorare per il bene dell’uomo, perché Satana ha un solo pensiero: condurre ogni anima nel suo inferno. Questo lo fa per invidia. Lui non può più godere di Dio e vuole che nessun uomo goda di Dio. La liberazione oggi dalla teologia, dalla verità, dalla Parola del Signore, dalla Divina Rivelazione, dalla missione evangelizzatrice non sono frutti di menti illuminate che vogliono il bene della Chiesa e dell’umanità. Sono menti conquistate da Satana, da lui poste interamente a suo servizio. Satana ha arruolato nel suo esercito un numero altissimo di maestri, dottori, pastori, evangelizzatori e li ha posti ha servizio della sua falsità, vestendoli con vesti di falsa misericordia perché nessuno si accorgesse del cambiamento di casacca: da servi di Cristo a schiavi di Satana.</w:t>
      </w:r>
    </w:p>
    <w:p w14:paraId="4F73D5E8" w14:textId="77777777" w:rsidR="001D7A70" w:rsidRPr="001D7A70" w:rsidRDefault="001D7A70" w:rsidP="001D7A70">
      <w:pPr>
        <w:spacing w:line="240" w:lineRule="auto"/>
        <w:jc w:val="both"/>
        <w:rPr>
          <w:rFonts w:ascii="Arial" w:hAnsi="Arial" w:cs="Arial"/>
          <w:sz w:val="24"/>
          <w:szCs w:val="24"/>
        </w:rPr>
      </w:pPr>
      <w:r w:rsidRPr="001D7A70">
        <w:rPr>
          <w:rFonts w:ascii="Arial" w:hAnsi="Arial" w:cs="Arial"/>
          <w:i/>
          <w:iCs/>
          <w:sz w:val="24"/>
          <w:szCs w:val="24"/>
        </w:rPr>
        <w:t>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w:t>
      </w:r>
      <w:bookmarkStart w:id="218" w:name="_Hlk172364943"/>
      <w:r w:rsidRPr="001D7A70">
        <w:rPr>
          <w:rFonts w:ascii="Arial" w:hAnsi="Arial" w:cs="Arial"/>
          <w:i/>
          <w:iCs/>
          <w:sz w:val="24"/>
          <w:szCs w:val="24"/>
        </w:rPr>
        <w:t> lo pregarono di allontanarsi dal loro territorio</w:t>
      </w:r>
      <w:bookmarkEnd w:id="218"/>
      <w:r w:rsidRPr="001D7A70">
        <w:rPr>
          <w:rFonts w:ascii="Arial" w:hAnsi="Arial" w:cs="Arial"/>
          <w:i/>
          <w:iCs/>
          <w:sz w:val="24"/>
          <w:szCs w:val="24"/>
        </w:rPr>
        <w:t>. </w:t>
      </w:r>
      <w:r w:rsidRPr="001D7A70">
        <w:rPr>
          <w:rFonts w:ascii="Arial" w:hAnsi="Arial" w:cs="Arial"/>
          <w:sz w:val="24"/>
          <w:szCs w:val="24"/>
        </w:rPr>
        <w:t>(Mt 8,28-24).</w:t>
      </w:r>
    </w:p>
    <w:p w14:paraId="71A4A366" w14:textId="77777777" w:rsidR="001D7A70" w:rsidRDefault="001D7A70" w:rsidP="001D7A70">
      <w:pPr>
        <w:spacing w:line="240" w:lineRule="auto"/>
        <w:jc w:val="both"/>
        <w:rPr>
          <w:rFonts w:ascii="Arial" w:hAnsi="Arial" w:cs="Arial"/>
          <w:i/>
          <w:iCs/>
          <w:sz w:val="24"/>
          <w:szCs w:val="24"/>
        </w:rPr>
      </w:pPr>
      <w:r w:rsidRPr="001D7A70">
        <w:rPr>
          <w:rFonts w:ascii="Arial" w:hAnsi="Arial" w:cs="Arial"/>
          <w:sz w:val="24"/>
          <w:szCs w:val="24"/>
        </w:rPr>
        <w:t>All’Apostolo Paolo il Signore ha concesso un olfatto particolare, l’olfatto del suo Santo Spirito, perché sentisse l’odore dei falsi apostoli e degli operai fraudolenti: </w:t>
      </w:r>
      <w:r w:rsidRPr="001D7A70">
        <w:rPr>
          <w:rFonts w:ascii="Arial" w:hAnsi="Arial" w:cs="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w:t>
      </w:r>
      <w:r w:rsidRPr="001D7A70">
        <w:rPr>
          <w:rFonts w:ascii="Arial" w:hAnsi="Arial" w:cs="Arial"/>
          <w:i/>
          <w:iCs/>
          <w:sz w:val="24"/>
          <w:szCs w:val="24"/>
        </w:rPr>
        <w:lastRenderedPageBreak/>
        <w:t>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 </w:t>
      </w:r>
    </w:p>
    <w:p w14:paraId="37C634C2" w14:textId="25420ACA"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 xml:space="preserve">Possiamo attestare che anche noi siamo stati arricchiti di questo preziosissimo dono: dell’olfatto dello Spirito Santo. Il Signore ci ha concesso il dono di sentire l’odore della verità dove vi è verità e l’odore della falsità, della menzogna, dell’inganno, dell’ipocrisia dove vi è falsità, menzogna, inganno, ipocrisia. Avendo questo preziosissimo dono non siamo stati mai schiavi della menzogna di Satana. È però non un dono immediato. È un dono sempre da ravvivare nella preghiera. Dono da ravvivare prima di ascoltare e dono da ravvivare dopo aver ascoltato. Nella preghiera sempre lo Spirito del Signore ci ha fatto sentire sia l’odore della verità e sia l’odore della falsità. </w:t>
      </w:r>
    </w:p>
    <w:p w14:paraId="1BFDD495" w14:textId="48E296F6" w:rsidR="001D7A70" w:rsidRPr="001D7A70" w:rsidRDefault="001D7A70" w:rsidP="001D7A70">
      <w:pPr>
        <w:spacing w:line="240" w:lineRule="auto"/>
        <w:jc w:val="both"/>
        <w:rPr>
          <w:rFonts w:ascii="Arial" w:hAnsi="Arial" w:cs="Arial"/>
          <w:sz w:val="24"/>
          <w:szCs w:val="24"/>
        </w:rPr>
      </w:pPr>
      <w:r w:rsidRPr="001D7A70">
        <w:rPr>
          <w:rFonts w:ascii="Arial" w:hAnsi="Arial" w:cs="Arial"/>
          <w:sz w:val="24"/>
          <w:szCs w:val="24"/>
        </w:rPr>
        <w:t>La Madre di Dio e Madre nostra ci aiuti oggi e sempre a ravvivare questo preziosissimo dono per il bene del Figlio suo.</w:t>
      </w:r>
    </w:p>
    <w:p w14:paraId="7CA6E121" w14:textId="77777777" w:rsidR="00E01EB9" w:rsidRPr="00E01EB9" w:rsidRDefault="00E01EB9" w:rsidP="00DC47B7">
      <w:pPr>
        <w:pStyle w:val="Titolo2"/>
      </w:pPr>
      <w:bookmarkStart w:id="219" w:name="_Toc531376985"/>
      <w:bookmarkStart w:id="220" w:name="_Toc215459480"/>
      <w:r w:rsidRPr="00E01EB9">
        <w:t>17 Giugno</w:t>
      </w:r>
      <w:bookmarkEnd w:id="219"/>
      <w:bookmarkEnd w:id="220"/>
      <w:r w:rsidRPr="00E01EB9">
        <w:t xml:space="preserve"> </w:t>
      </w:r>
    </w:p>
    <w:p w14:paraId="3AAFA040" w14:textId="77777777" w:rsidR="004B5E5F" w:rsidRPr="004B5E5F" w:rsidRDefault="004B5E5F" w:rsidP="004B5E5F">
      <w:pPr>
        <w:pStyle w:val="Titolo2"/>
        <w:spacing w:line="360" w:lineRule="auto"/>
        <w:jc w:val="center"/>
      </w:pPr>
      <w:bookmarkStart w:id="221" w:name="_Toc172628594"/>
      <w:bookmarkStart w:id="222" w:name="_Toc215459481"/>
      <w:r w:rsidRPr="004B5E5F">
        <w:t>Se uno mi ama, osserverà la mia parola</w:t>
      </w:r>
      <w:bookmarkEnd w:id="221"/>
      <w:bookmarkEnd w:id="222"/>
    </w:p>
    <w:p w14:paraId="7EA399ED" w14:textId="77777777"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Per comprendere la verità dell’amore secondo Dio e secondo Cristo Gesù, nella sapienza e intelligenza dello Spirito Santo, offriamo due esempi di amore. Il primo lo attingiamo dall’Antico Testamento. Il secondo invece è tratto dal Nuovo Testamento. Primo esempio:</w:t>
      </w:r>
    </w:p>
    <w:p w14:paraId="29B64EB3" w14:textId="61884CCC" w:rsidR="004B5E5F" w:rsidRDefault="004B5E5F" w:rsidP="004B5E5F">
      <w:pPr>
        <w:spacing w:line="240" w:lineRule="auto"/>
        <w:jc w:val="both"/>
        <w:rPr>
          <w:rFonts w:ascii="Arial" w:hAnsi="Arial" w:cs="Arial"/>
          <w:i/>
          <w:iCs/>
          <w:sz w:val="24"/>
          <w:szCs w:val="24"/>
        </w:rPr>
      </w:pPr>
      <w:r w:rsidRPr="004B5E5F">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w:t>
      </w:r>
      <w:r w:rsidRPr="004B5E5F">
        <w:rPr>
          <w:rFonts w:ascii="Arial" w:hAnsi="Arial" w:cs="Arial"/>
          <w:i/>
          <w:iCs/>
          <w:sz w:val="24"/>
          <w:szCs w:val="24"/>
        </w:rPr>
        <w:lastRenderedPageBreak/>
        <w:t>diranno benedette nella tua discendenza tutte le nazioni della terra, perché tu hai obbedito alla mia voce»</w:t>
      </w:r>
      <w:r>
        <w:rPr>
          <w:rFonts w:ascii="Arial" w:hAnsi="Arial" w:cs="Arial"/>
          <w:i/>
          <w:iCs/>
          <w:sz w:val="24"/>
          <w:szCs w:val="24"/>
        </w:rPr>
        <w:t>”</w:t>
      </w:r>
      <w:r w:rsidRPr="004B5E5F">
        <w:rPr>
          <w:rFonts w:ascii="Arial" w:hAnsi="Arial" w:cs="Arial"/>
          <w:i/>
          <w:iCs/>
          <w:sz w:val="24"/>
          <w:szCs w:val="24"/>
        </w:rPr>
        <w:t xml:space="preserve"> (Gen 22,1-18). </w:t>
      </w:r>
    </w:p>
    <w:p w14:paraId="655521C4" w14:textId="3DDB8627"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Ecco la verità dell’amore: ascoltare la voce del Signore, anche a costo di rinnegare ogni attesa e ogni speranza nate dalla nostra volontà, perché nostra unica attesa e unica speranza è il Signore nostro Dio. Il Signore è il tutto per me e io trovo il mio tutto solo nel Signore, solo però se Lui è il tutto per me. Si dona tutto a Dio perché si possa donare tutto a noi.</w:t>
      </w:r>
    </w:p>
    <w:p w14:paraId="0DFD4209" w14:textId="77777777" w:rsidR="004B5E5F" w:rsidRPr="004B5E5F" w:rsidRDefault="004B5E5F" w:rsidP="004B5E5F">
      <w:pPr>
        <w:spacing w:line="240" w:lineRule="auto"/>
        <w:jc w:val="both"/>
        <w:rPr>
          <w:rFonts w:ascii="Arial" w:hAnsi="Arial" w:cs="Arial"/>
          <w:sz w:val="24"/>
          <w:szCs w:val="24"/>
        </w:rPr>
      </w:pPr>
      <w:r w:rsidRPr="004B5E5F">
        <w:rPr>
          <w:rFonts w:ascii="Arial" w:hAnsi="Arial" w:cs="Arial"/>
          <w:i/>
          <w:iCs/>
          <w:sz w:val="24"/>
          <w:szCs w:val="24"/>
        </w:rPr>
        <w:t>In quel tempo, Gesù disse [ai suoi discepoli]: «</w:t>
      </w:r>
      <w:bookmarkStart w:id="223" w:name="_Hlk171930668"/>
      <w:r w:rsidRPr="004B5E5F">
        <w:rPr>
          <w:rFonts w:ascii="Arial" w:hAnsi="Arial" w:cs="Arial"/>
          <w:i/>
          <w:iCs/>
          <w:sz w:val="24"/>
          <w:szCs w:val="24"/>
        </w:rPr>
        <w:t>Se uno mi ama, osserverà la mia parola</w:t>
      </w:r>
      <w:bookmarkEnd w:id="223"/>
      <w:r w:rsidRPr="004B5E5F">
        <w:rPr>
          <w:rFonts w:ascii="Arial" w:hAnsi="Arial" w:cs="Arial"/>
          <w:i/>
          <w:iCs/>
          <w:sz w:val="24"/>
          <w:szCs w:val="24"/>
        </w:rPr>
        <w:t>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14:paraId="47DB00FA" w14:textId="77777777"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Il secondo esempio è la vita stessa di Gesù. Ecco cosa dice di Lui lo Spirito Santo prima nella Lettera ai Filippesi e poi nella Lettera agi Ebrei:</w:t>
      </w:r>
    </w:p>
    <w:p w14:paraId="5270E795" w14:textId="77777777" w:rsidR="004B5E5F" w:rsidRPr="004B5E5F" w:rsidRDefault="004B5E5F" w:rsidP="004B5E5F">
      <w:pPr>
        <w:spacing w:line="240" w:lineRule="auto"/>
        <w:jc w:val="both"/>
        <w:rPr>
          <w:rFonts w:ascii="Arial" w:hAnsi="Arial" w:cs="Arial"/>
          <w:i/>
          <w:iCs/>
          <w:sz w:val="24"/>
          <w:szCs w:val="24"/>
        </w:rPr>
      </w:pPr>
      <w:r w:rsidRPr="004B5E5F">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8EB4967" w14:textId="664DD1A7" w:rsidR="004B5E5F" w:rsidRPr="004B5E5F" w:rsidRDefault="004B5E5F" w:rsidP="004B5E5F">
      <w:pPr>
        <w:spacing w:line="240" w:lineRule="auto"/>
        <w:jc w:val="both"/>
        <w:rPr>
          <w:rFonts w:ascii="Arial" w:hAnsi="Arial" w:cs="Arial"/>
          <w:i/>
          <w:iCs/>
          <w:sz w:val="24"/>
          <w:szCs w:val="24"/>
        </w:rPr>
      </w:pPr>
      <w:r w:rsidRPr="004B5E5F">
        <w:rPr>
          <w:rFonts w:ascii="Arial" w:hAnsi="Arial" w:cs="Arial"/>
          <w:i/>
          <w:iCs/>
          <w:sz w:val="24"/>
          <w:szCs w:val="24"/>
        </w:rPr>
        <w:t xml:space="preserve">“Nessuno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4-10). </w:t>
      </w:r>
    </w:p>
    <w:p w14:paraId="5E27D0D6" w14:textId="6CB62BEC" w:rsidR="004B5E5F" w:rsidRPr="004B5E5F" w:rsidRDefault="004B5E5F" w:rsidP="004B5E5F">
      <w:pPr>
        <w:spacing w:line="240" w:lineRule="auto"/>
        <w:jc w:val="both"/>
        <w:rPr>
          <w:rFonts w:ascii="Arial" w:hAnsi="Arial" w:cs="Arial"/>
          <w:i/>
          <w:iCs/>
          <w:sz w:val="24"/>
          <w:szCs w:val="24"/>
        </w:rPr>
      </w:pPr>
      <w:r w:rsidRPr="004B5E5F">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2FC314E" w14:textId="0FFC53CE"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 xml:space="preserve">Amare è consegnare la vita a Cristo Gesù per fare la volontà di Cristo Gesù, allo stesso modo che Cristo Gesù ha consegnato la vita al Padre per fare la volontà del Padre. </w:t>
      </w:r>
    </w:p>
    <w:p w14:paraId="37C14904" w14:textId="45A3ABA2"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Madre Santa, aiutaci perché vogliano consegnare la nostra vita a Te, così Tu Ti servirai di essa per la più grande gloria di Cristo e gloria tua.</w:t>
      </w:r>
    </w:p>
    <w:p w14:paraId="1F875299" w14:textId="4B610112" w:rsidR="004B5E5F" w:rsidRPr="004B5E5F" w:rsidRDefault="004B5E5F" w:rsidP="004B5E5F">
      <w:pPr>
        <w:pStyle w:val="Titolo2"/>
        <w:spacing w:line="360" w:lineRule="auto"/>
        <w:jc w:val="center"/>
      </w:pPr>
      <w:bookmarkStart w:id="224" w:name="_Toc172473366"/>
      <w:bookmarkStart w:id="225" w:name="_Toc215459482"/>
      <w:r w:rsidRPr="004B5E5F">
        <w:lastRenderedPageBreak/>
        <w:t>COMMETTE ADULTERIO VERSO DI LEI</w:t>
      </w:r>
      <w:bookmarkEnd w:id="224"/>
      <w:bookmarkEnd w:id="225"/>
    </w:p>
    <w:p w14:paraId="4D2A807C" w14:textId="77777777" w:rsidR="004B5E5F" w:rsidRDefault="004B5E5F" w:rsidP="004B5E5F">
      <w:pPr>
        <w:spacing w:line="240" w:lineRule="auto"/>
        <w:jc w:val="both"/>
        <w:rPr>
          <w:rFonts w:ascii="Arial" w:hAnsi="Arial" w:cs="Arial"/>
          <w:i/>
          <w:iCs/>
          <w:sz w:val="24"/>
          <w:szCs w:val="24"/>
        </w:rPr>
      </w:pPr>
      <w:r w:rsidRPr="004B5E5F">
        <w:rPr>
          <w:rFonts w:ascii="Arial" w:hAnsi="Arial" w:cs="Arial"/>
          <w:sz w:val="24"/>
          <w:szCs w:val="24"/>
        </w:rPr>
        <w:t>Ecco cosa ha detto il Signore Dio prima di crearlo e subito dopo aver creato l’uomo, prima d creare la donna e dopo averla creata: </w:t>
      </w:r>
      <w:r w:rsidRPr="004B5E5F">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E087225" w14:textId="53B93337" w:rsidR="004B5E5F" w:rsidRDefault="004B5E5F" w:rsidP="004B5E5F">
      <w:pPr>
        <w:spacing w:line="240" w:lineRule="auto"/>
        <w:jc w:val="both"/>
        <w:rPr>
          <w:rFonts w:ascii="Arial" w:hAnsi="Arial" w:cs="Arial"/>
          <w:i/>
          <w:iCs/>
          <w:sz w:val="24"/>
          <w:szCs w:val="24"/>
        </w:rPr>
      </w:pPr>
      <w:r>
        <w:rPr>
          <w:rFonts w:ascii="Arial" w:hAnsi="Arial" w:cs="Arial"/>
          <w:i/>
          <w:iCs/>
          <w:sz w:val="24"/>
          <w:szCs w:val="24"/>
        </w:rPr>
        <w:t>“</w:t>
      </w:r>
      <w:r w:rsidRPr="004B5E5F">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hAnsi="Arial" w:cs="Arial"/>
          <w:i/>
          <w:iCs/>
          <w:sz w:val="24"/>
          <w:szCs w:val="24"/>
        </w:rPr>
        <w:t>”</w:t>
      </w:r>
      <w:r w:rsidRPr="004B5E5F">
        <w:rPr>
          <w:rFonts w:ascii="Arial" w:hAnsi="Arial" w:cs="Arial"/>
          <w:i/>
          <w:iCs/>
          <w:sz w:val="24"/>
          <w:szCs w:val="24"/>
        </w:rPr>
        <w:t xml:space="preserve"> (Gen 2,18-24).  </w:t>
      </w:r>
    </w:p>
    <w:p w14:paraId="3672E60B" w14:textId="77777777" w:rsidR="004B5E5F" w:rsidRDefault="004B5E5F" w:rsidP="004B5E5F">
      <w:pPr>
        <w:spacing w:line="240" w:lineRule="auto"/>
        <w:jc w:val="both"/>
        <w:rPr>
          <w:rFonts w:ascii="Arial" w:hAnsi="Arial" w:cs="Arial"/>
          <w:i/>
          <w:iCs/>
          <w:sz w:val="24"/>
          <w:szCs w:val="24"/>
        </w:rPr>
      </w:pPr>
      <w:r w:rsidRPr="004B5E5F">
        <w:rPr>
          <w:rFonts w:ascii="Arial" w:hAnsi="Arial" w:cs="Arial"/>
          <w:sz w:val="24"/>
          <w:szCs w:val="24"/>
        </w:rPr>
        <w:t>Il primo frutto del peccato è la poligamia</w:t>
      </w:r>
      <w:r w:rsidRPr="004B5E5F">
        <w:rPr>
          <w:rFonts w:ascii="Arial" w:hAnsi="Arial" w:cs="Arial"/>
          <w:i/>
          <w:iCs/>
          <w:sz w:val="24"/>
          <w:szCs w:val="24"/>
        </w:rPr>
        <w:t>: “Lamec disse alle mogli: «Ada e Silla, ascoltate la mia voce; mogli di Lamec, porgete l’orecchio al mio dire. Ho ucciso un uomo per una mia scalfittura e un ragazzo per un mio livido. Sette volte sarà vendicato Caino, ma Lamec settantasette»</w:t>
      </w:r>
      <w:r>
        <w:rPr>
          <w:rFonts w:ascii="Arial" w:hAnsi="Arial" w:cs="Arial"/>
          <w:i/>
          <w:iCs/>
          <w:sz w:val="24"/>
          <w:szCs w:val="24"/>
        </w:rPr>
        <w:t>”</w:t>
      </w:r>
      <w:r w:rsidRPr="004B5E5F">
        <w:rPr>
          <w:rFonts w:ascii="Arial" w:hAnsi="Arial" w:cs="Arial"/>
          <w:i/>
          <w:iCs/>
          <w:sz w:val="24"/>
          <w:szCs w:val="24"/>
        </w:rPr>
        <w:t xml:space="preserve"> (Gen 4,23-24). </w:t>
      </w:r>
    </w:p>
    <w:p w14:paraId="25787A92" w14:textId="5C9791EC"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Nella Legge del Sinai il Signore pone a custodia della sacralità del matrimonio due comandamenti</w:t>
      </w:r>
      <w:r w:rsidRPr="004B5E5F">
        <w:rPr>
          <w:rFonts w:ascii="Arial" w:hAnsi="Arial" w:cs="Arial"/>
          <w:i/>
          <w:iCs/>
          <w:sz w:val="24"/>
          <w:szCs w:val="24"/>
        </w:rPr>
        <w:t>: “Non commetterai adulterio. Non desidererai la casa del tuo prossimo. Non desidererai la moglie del tuo prossimo, né il suo schiavo né la sua schiava, né il suo bue né il suo asino, né alcuna cosa che appartenga al tuo prossimo»</w:t>
      </w:r>
      <w:r>
        <w:rPr>
          <w:rFonts w:ascii="Arial" w:hAnsi="Arial" w:cs="Arial"/>
          <w:i/>
          <w:iCs/>
          <w:sz w:val="24"/>
          <w:szCs w:val="24"/>
        </w:rPr>
        <w:t>”</w:t>
      </w:r>
      <w:r w:rsidRPr="004B5E5F">
        <w:rPr>
          <w:rFonts w:ascii="Arial" w:hAnsi="Arial" w:cs="Arial"/>
          <w:i/>
          <w:iCs/>
          <w:sz w:val="24"/>
          <w:szCs w:val="24"/>
        </w:rPr>
        <w:t xml:space="preserve"> (Es 20,14-17).</w:t>
      </w:r>
    </w:p>
    <w:p w14:paraId="6F5CA4DA" w14:textId="6877FA60" w:rsidR="004B5E5F" w:rsidRDefault="004B5E5F" w:rsidP="004B5E5F">
      <w:pPr>
        <w:spacing w:line="240" w:lineRule="auto"/>
        <w:jc w:val="both"/>
        <w:rPr>
          <w:rFonts w:ascii="Arial" w:hAnsi="Arial" w:cs="Arial"/>
          <w:i/>
          <w:iCs/>
          <w:sz w:val="24"/>
          <w:szCs w:val="24"/>
        </w:rPr>
      </w:pPr>
      <w:r w:rsidRPr="004B5E5F">
        <w:rPr>
          <w:rFonts w:ascii="Arial" w:hAnsi="Arial" w:cs="Arial"/>
          <w:sz w:val="24"/>
          <w:szCs w:val="24"/>
        </w:rPr>
        <w:t>Nel Deuteronomio per qualche cosa di vergognoso era consentito il ripudio: </w:t>
      </w:r>
      <w:r w:rsidRPr="004B5E5F">
        <w:rPr>
          <w:rFonts w:ascii="Arial" w:hAnsi="Arial" w:cs="Arial"/>
          <w:i/>
          <w:iCs/>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r>
        <w:rPr>
          <w:rFonts w:ascii="Arial" w:hAnsi="Arial" w:cs="Arial"/>
          <w:i/>
          <w:iCs/>
          <w:sz w:val="24"/>
          <w:szCs w:val="24"/>
        </w:rPr>
        <w:t>”</w:t>
      </w:r>
      <w:r w:rsidRPr="004B5E5F">
        <w:rPr>
          <w:rFonts w:ascii="Arial" w:hAnsi="Arial" w:cs="Arial"/>
          <w:i/>
          <w:iCs/>
          <w:sz w:val="24"/>
          <w:szCs w:val="24"/>
        </w:rPr>
        <w:t xml:space="preserve"> (Dt 24,1</w:t>
      </w:r>
      <w:r>
        <w:rPr>
          <w:rFonts w:ascii="Arial" w:hAnsi="Arial" w:cs="Arial"/>
          <w:i/>
          <w:iCs/>
          <w:sz w:val="24"/>
          <w:szCs w:val="24"/>
        </w:rPr>
        <w:t>-</w:t>
      </w:r>
      <w:r w:rsidRPr="004B5E5F">
        <w:rPr>
          <w:rFonts w:ascii="Arial" w:hAnsi="Arial" w:cs="Arial"/>
          <w:i/>
          <w:iCs/>
          <w:sz w:val="24"/>
          <w:szCs w:val="24"/>
        </w:rPr>
        <w:t>4). </w:t>
      </w:r>
    </w:p>
    <w:p w14:paraId="1A02F55A" w14:textId="704E4F0B"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Con Malachia il Signore dice che Lui odia il ripudio:</w:t>
      </w:r>
      <w:r w:rsidRPr="004B5E5F">
        <w:rPr>
          <w:rFonts w:ascii="Arial" w:hAnsi="Arial" w:cs="Arial"/>
          <w:i/>
          <w:iCs/>
          <w:sz w:val="24"/>
          <w:szCs w:val="24"/>
        </w:rPr>
        <w:t xml:space="preserve">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w:t>
      </w:r>
      <w:r w:rsidRPr="004B5E5F">
        <w:rPr>
          <w:rFonts w:ascii="Arial" w:hAnsi="Arial" w:cs="Arial"/>
          <w:i/>
          <w:iCs/>
          <w:sz w:val="24"/>
          <w:szCs w:val="24"/>
        </w:rPr>
        <w:lastRenderedPageBreak/>
        <w:t>eserciti. Custodite dunque il vostro soffio vitale e non siate infedeli</w:t>
      </w:r>
      <w:r>
        <w:rPr>
          <w:rFonts w:ascii="Arial" w:hAnsi="Arial" w:cs="Arial"/>
          <w:i/>
          <w:iCs/>
          <w:sz w:val="24"/>
          <w:szCs w:val="24"/>
        </w:rPr>
        <w:t>”</w:t>
      </w:r>
      <w:r w:rsidRPr="004B5E5F">
        <w:rPr>
          <w:rFonts w:ascii="Arial" w:hAnsi="Arial" w:cs="Arial"/>
          <w:i/>
          <w:iCs/>
          <w:sz w:val="24"/>
          <w:szCs w:val="24"/>
        </w:rPr>
        <w:t xml:space="preserve"> (Mal 2,13-16). </w:t>
      </w:r>
      <w:r w:rsidRPr="004B5E5F">
        <w:rPr>
          <w:rFonts w:ascii="Arial" w:hAnsi="Arial" w:cs="Arial"/>
          <w:sz w:val="24"/>
          <w:szCs w:val="24"/>
        </w:rPr>
        <w:t>Nel Matrimonio il Signore crea dell’uomo e della donna un solo soffio vitale. Con Cristo Gesù avviene la creazione del cuore nuovo. Si toglie dal petto il cuore di pietra, viene dato un cuore di carne. Si ritorna alla purissima volontà del Creatore: un solo uomo con una sola donna, una sola donna con un solo uomo. Sono creati una cosa nuova in Cristo, per opera dello Spirito Santo e secondo la nuova natura il matrimonio va vissuto: indissolubile per sempre.</w:t>
      </w:r>
    </w:p>
    <w:p w14:paraId="7E8B4E04" w14:textId="77777777" w:rsidR="004B5E5F" w:rsidRPr="004B5E5F" w:rsidRDefault="004B5E5F" w:rsidP="004B5E5F">
      <w:pPr>
        <w:spacing w:line="240" w:lineRule="auto"/>
        <w:jc w:val="both"/>
        <w:rPr>
          <w:rFonts w:ascii="Arial" w:hAnsi="Arial" w:cs="Arial"/>
          <w:sz w:val="24"/>
          <w:szCs w:val="24"/>
        </w:rPr>
      </w:pPr>
      <w:r w:rsidRPr="004B5E5F">
        <w:rPr>
          <w:rFonts w:ascii="Arial" w:hAnsi="Arial" w:cs="Arial"/>
          <w:i/>
          <w:iCs/>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8e i due diventeranno una carne sola. Così non sono più due, ma una sola carne. Dunque l’uomo non divida quello che Dio ha congiunto». A casa, i discepoli lo interrogavano di nuovo su questo argomento. E disse loro: «Chi ripudia la propria moglie e ne sposa un’altra, </w:t>
      </w:r>
      <w:bookmarkStart w:id="226" w:name="_Hlk172365208"/>
      <w:r w:rsidRPr="004B5E5F">
        <w:rPr>
          <w:rFonts w:ascii="Arial" w:hAnsi="Arial" w:cs="Arial"/>
          <w:i/>
          <w:iCs/>
          <w:sz w:val="24"/>
          <w:szCs w:val="24"/>
        </w:rPr>
        <w:t>commette adulterio verso di lei</w:t>
      </w:r>
      <w:bookmarkEnd w:id="226"/>
      <w:r w:rsidRPr="004B5E5F">
        <w:rPr>
          <w:rFonts w:ascii="Arial" w:hAnsi="Arial" w:cs="Arial"/>
          <w:i/>
          <w:iCs/>
          <w:sz w:val="24"/>
          <w:szCs w:val="24"/>
        </w:rPr>
        <w:t>; e se lei, ripudiato il marito, ne sposa un altro, commette adulterio». (Mc 10,1-12). </w:t>
      </w:r>
    </w:p>
    <w:p w14:paraId="2919D876" w14:textId="4F7590E0" w:rsidR="004B5E5F"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Oggi Satana ha deciso di distruggere la famiglia, prima di tutto con la sua non creazione. Poi facendo credere agli uomini che ogni lega</w:t>
      </w:r>
      <w:r w:rsidR="00103801">
        <w:rPr>
          <w:rFonts w:ascii="Arial" w:hAnsi="Arial" w:cs="Arial"/>
          <w:sz w:val="24"/>
          <w:szCs w:val="24"/>
        </w:rPr>
        <w:t>m</w:t>
      </w:r>
      <w:r w:rsidRPr="004B5E5F">
        <w:rPr>
          <w:rFonts w:ascii="Arial" w:hAnsi="Arial" w:cs="Arial"/>
          <w:sz w:val="24"/>
          <w:szCs w:val="24"/>
        </w:rPr>
        <w:t xml:space="preserve">e stabile o non stabile di uomini con uomini, di donne con donne, di uomini con animali, di animali con donne, sia vero matrimonio. Altra convinzione che Satana ha dato agli uomini </w:t>
      </w:r>
      <w:r w:rsidR="00103801">
        <w:rPr>
          <w:rFonts w:ascii="Arial" w:hAnsi="Arial" w:cs="Arial"/>
          <w:sz w:val="24"/>
          <w:szCs w:val="24"/>
        </w:rPr>
        <w:t>è</w:t>
      </w:r>
      <w:r w:rsidRPr="004B5E5F">
        <w:rPr>
          <w:rFonts w:ascii="Arial" w:hAnsi="Arial" w:cs="Arial"/>
          <w:sz w:val="24"/>
          <w:szCs w:val="24"/>
        </w:rPr>
        <w:t xml:space="preserve"> questa: </w:t>
      </w:r>
      <w:r w:rsidR="00103801">
        <w:rPr>
          <w:rFonts w:ascii="Arial" w:hAnsi="Arial" w:cs="Arial"/>
          <w:sz w:val="24"/>
          <w:szCs w:val="24"/>
        </w:rPr>
        <w:t>si</w:t>
      </w:r>
      <w:r w:rsidRPr="004B5E5F">
        <w:rPr>
          <w:rFonts w:ascii="Arial" w:hAnsi="Arial" w:cs="Arial"/>
          <w:sz w:val="24"/>
          <w:szCs w:val="24"/>
        </w:rPr>
        <w:t xml:space="preserve"> possono </w:t>
      </w:r>
      <w:r w:rsidR="00103801">
        <w:rPr>
          <w:rFonts w:ascii="Arial" w:hAnsi="Arial" w:cs="Arial"/>
          <w:sz w:val="24"/>
          <w:szCs w:val="24"/>
        </w:rPr>
        <w:t>s</w:t>
      </w:r>
      <w:r w:rsidRPr="004B5E5F">
        <w:rPr>
          <w:rFonts w:ascii="Arial" w:hAnsi="Arial" w:cs="Arial"/>
          <w:sz w:val="24"/>
          <w:szCs w:val="24"/>
        </w:rPr>
        <w:t xml:space="preserve">ostituire i figli con gli animali. Distruggendo la famiglia e in modo particolare la famiglia cristiana è il cristianesimo che vuole distruggere, l’unico baluardo contro il suo odio verso l’uomo. Distrutto il cristianesimo, come oggi sta accadendo, tutto il mondo cade sotto il suo governo. </w:t>
      </w:r>
    </w:p>
    <w:p w14:paraId="2917AE85" w14:textId="03FA018B" w:rsidR="00E01EB9" w:rsidRPr="004B5E5F" w:rsidRDefault="004B5E5F" w:rsidP="004B5E5F">
      <w:pPr>
        <w:spacing w:line="240" w:lineRule="auto"/>
        <w:jc w:val="both"/>
        <w:rPr>
          <w:rFonts w:ascii="Arial" w:hAnsi="Arial" w:cs="Arial"/>
          <w:sz w:val="24"/>
          <w:szCs w:val="24"/>
        </w:rPr>
      </w:pPr>
      <w:r w:rsidRPr="004B5E5F">
        <w:rPr>
          <w:rFonts w:ascii="Arial" w:hAnsi="Arial" w:cs="Arial"/>
          <w:sz w:val="24"/>
          <w:szCs w:val="24"/>
        </w:rPr>
        <w:t>Ma Dio e Madre nostra, scendi presto   e schiaccia la testa al serpente antico. Se tu non scenderai, saremo tutti da lui vinti.</w:t>
      </w:r>
    </w:p>
    <w:p w14:paraId="0C8EDDCA" w14:textId="77777777" w:rsidR="00E01EB9" w:rsidRDefault="00E01EB9" w:rsidP="00DC47B7">
      <w:pPr>
        <w:pStyle w:val="Titolo2"/>
      </w:pPr>
      <w:bookmarkStart w:id="227" w:name="_Toc531376987"/>
      <w:bookmarkStart w:id="228" w:name="_Toc215459483"/>
      <w:r w:rsidRPr="00E01EB9">
        <w:t>18 Giugno</w:t>
      </w:r>
      <w:bookmarkEnd w:id="227"/>
      <w:bookmarkEnd w:id="228"/>
    </w:p>
    <w:p w14:paraId="70EAC3C1" w14:textId="77777777" w:rsidR="00704C5D" w:rsidRPr="00704C5D" w:rsidRDefault="00704C5D" w:rsidP="00704C5D">
      <w:pPr>
        <w:pStyle w:val="Titolo2"/>
        <w:spacing w:line="360" w:lineRule="auto"/>
        <w:jc w:val="center"/>
      </w:pPr>
      <w:bookmarkStart w:id="229" w:name="_Toc215459484"/>
      <w:r w:rsidRPr="00704C5D">
        <w:t>Va’, avvenga per te come hai creduto</w:t>
      </w:r>
      <w:bookmarkEnd w:id="229"/>
    </w:p>
    <w:p w14:paraId="2E7BC235"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Il Vangelo secondo Matteo, nella sua prima parte, è scritto presentando Gesù come vero Nuovo Mosè. Mosè fu prima potente in opere e poi in parole. Gesù è prima potente in parole e poi in opere. Qual è però la sostanziale differenza – oltre quella eterna, divina, soprannaturale – che rivela che Cristo Gesù è infinitamente oltre Mosè? La differenza è questa: Mosè discende dal monte con la Legge, la fa conoscere ai figli d’Israele e poi sul fondamento di essa stipula l’alleanza con il sangue di tori e di vitelli. Gesù dona sul monte la Legge ai suoi discepoli, poi scende dal monte e mostra come la Legge si vive anche nei più piccoli frammenti in ogni storia e dinanzi ad ogni uomo. Dopo aver mostrato come tutta la Legge va vissuta, sale Lui solo sul monte e nel suo sangue stipula l’alleanza nuova ed eterna con il Padre suo. </w:t>
      </w:r>
    </w:p>
    <w:p w14:paraId="1F92B7F7"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Ora che l’alleanza è stata stipulata, si entra in essa attraverso l’annuncio del Vangelo, la fede in esso, la nascita da acqua e da Spirito Santo. Si rimane nell’alleanza vivendo il Vangelo. Se il Vangelo non si vive, si è nella morte. Senza obbedienza, si vive un’alleanza di morte. Come Gesù inizia a vivere il Vangelo da lui annunciato? Vivendo la beatitudine della misericordia. Si tratta però di una misericordia non fatta di parole, bensì si opere. È una misericordia che prima guarisce e poi include. Ma è anche una misericordia a chi prima era escluso e poi si è incluso per mezzo della fede nella Parola di Gesù, che agisce non </w:t>
      </w:r>
      <w:r w:rsidRPr="00704C5D">
        <w:rPr>
          <w:rFonts w:ascii="Arial" w:hAnsi="Arial" w:cs="Arial"/>
          <w:sz w:val="24"/>
          <w:szCs w:val="24"/>
        </w:rPr>
        <w:lastRenderedPageBreak/>
        <w:t xml:space="preserve">perché Gesù sia presente, ma perché Gesù la Parola la fa uscire dalla sua bocca. Lui comanda e tutta la creazione gli obbedisce. Lui dice una Parola alla febbre e questa lascia l’ammalato. Questo insegnamento è di vitale importanza per noi. </w:t>
      </w:r>
    </w:p>
    <w:p w14:paraId="7964C6E9" w14:textId="5AA83161"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La vera inclusione inizia dalla vera guarigione. Il lebbroso prima viene guarito e poi viene incluso. Il pagano è escluso, ma si include per mezzo della sua fede in Cristo Gesù. Quella di questo centurione è fede lodata dal Signore. In Israele, il popolo della vera fede, mai Gesù ha trovato una fede così grande. Quella del centurione è una fede da logica da soldato. Nei contesti militari l’obbedienza è alla parola che giunge all’orecchio. Tiberio è a Roma. Non è in Palestina. È sufficiente che Lui da Roma dica una Parola e in ogni parte del suo impero si obbedisce. Gesù è più che Tiberio. Gesù comanda sull’intera creazione. Basta che dica una Parola e ogni elemento di essa dovrà obbedirgli. Sia Lui presente o sia assente, sia vicino o sia lontano, non fa alcuna differenza, purché la parola esca dalla sua bocca. Niente nella creazione può disobbedire alla sua Parola.</w:t>
      </w:r>
    </w:p>
    <w:p w14:paraId="2A2FC5F7"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i/>
          <w:iCs/>
          <w:sz w:val="24"/>
          <w:szCs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w:t>
      </w:r>
      <w:bookmarkStart w:id="230" w:name="_Hlk171931006"/>
      <w:r w:rsidRPr="00704C5D">
        <w:rPr>
          <w:rFonts w:ascii="Arial" w:hAnsi="Arial" w:cs="Arial"/>
          <w:i/>
          <w:iCs/>
          <w:sz w:val="24"/>
          <w:szCs w:val="24"/>
        </w:rPr>
        <w:t>Va’, avvenga per te come hai creduto</w:t>
      </w:r>
      <w:bookmarkEnd w:id="230"/>
      <w:r w:rsidRPr="00704C5D">
        <w:rPr>
          <w:rFonts w:ascii="Arial" w:hAnsi="Arial" w:cs="Arial"/>
          <w:i/>
          <w:iCs/>
          <w:sz w:val="24"/>
          <w:szCs w:val="24"/>
        </w:rPr>
        <w:t>». In quell’istante il suo servo fu guarito. (Mt 8,1-13).</w:t>
      </w:r>
    </w:p>
    <w:p w14:paraId="72798CB0"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Ecco cosa oggi sta succedendo nella Chiesa del Dio vivente: i discepoli di Gesù hanno perso la fede nella potenza di conversione e di santificazione della loro parola. Persa questa fede, non vi è più alcuna possibilità di formare il corpo di Cristo. Annuncio della Parola, conversione, santificazione, cammino perseverante sono cose necessarie per formare il regno di Dio. Il cristiano avendo perso la fede nella Parola, nulla può più fare per il regno. </w:t>
      </w:r>
    </w:p>
    <w:p w14:paraId="05CA6F2C" w14:textId="3C172C68"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Ecco allora un suggerimento che di certo non viene dallo Spirito Santo: cambiamo la natura della Chiesa. Capovolgiamo ogni cosa. Apriamo le porte ad ogni uomo così che lui è. Mettiamo da parte il Vangelo. Dimentichiamo l’antica dottrina. Il Vangelo non si nega. La dottrina non si cambia. Si mettono solo da parte. Accogliamo nella Chiesa senza più alcuna conversione, Edifichiamo la Chiesa senza alcuna richiesta di santificazione. Come si è nel mondo, così si può essere nella Chiesa. Noi rispondiamo che se la Chiesa non è la casa della conversione, della santificazione, nell’obbedienza alla Parola, della grazia trasformatrice, della preghiera che eleva la nostra mente in Dio perché veda Dio e vedendolo chieda di essere conformato al suo mistero di carità, verità, giustizia, misericordia, pietà, compassione, amore che espia il peccato del mondo, essa non è più la Chiesa del Dio vivente. Se la Chiesa non tende alla conformazione e all’imitazione di Gesù, essa ha fallito nella sua missione. La conformazione a Cristo è il fine della Chiesa.  Ecco un Inno da noi composto un giorno per cantare la bellezza della Chiesa di Cristo Gesù:</w:t>
      </w:r>
    </w:p>
    <w:p w14:paraId="4217A7AD"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lastRenderedPageBreak/>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w:t>
      </w:r>
    </w:p>
    <w:p w14:paraId="208876A2"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2E3BF613"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La Chiesa una, santa, cattolica, apostolica è la sola </w:t>
      </w:r>
      <w:r w:rsidRPr="00704C5D">
        <w:rPr>
          <w:rFonts w:ascii="Arial" w:hAnsi="Arial" w:cs="Arial"/>
          <w:i/>
          <w:iCs/>
          <w:sz w:val="24"/>
          <w:szCs w:val="24"/>
        </w:rPr>
        <w:t>“istituzione”</w:t>
      </w:r>
      <w:r w:rsidRPr="00704C5D">
        <w:rPr>
          <w:rFonts w:ascii="Arial" w:hAnsi="Arial" w:cs="Arial"/>
          <w:sz w:val="24"/>
          <w:szCs w:val="24"/>
        </w:rPr>
        <w:t>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4D5C0CD8"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F65A16B"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58EE75BD"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lastRenderedPageBreak/>
        <w:t>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w:t>
      </w:r>
    </w:p>
    <w:p w14:paraId="4F27B4C4"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5CF20177" w14:textId="77777777" w:rsidR="00704C5D" w:rsidRDefault="00704C5D" w:rsidP="00704C5D"/>
    <w:p w14:paraId="658A344D" w14:textId="2C5C0EFD" w:rsidR="00704C5D" w:rsidRPr="00704C5D" w:rsidRDefault="00704C5D" w:rsidP="00704C5D">
      <w:pPr>
        <w:pStyle w:val="Titolo2"/>
        <w:spacing w:line="360" w:lineRule="auto"/>
        <w:jc w:val="center"/>
        <w:rPr>
          <w:sz w:val="28"/>
          <w:szCs w:val="28"/>
        </w:rPr>
      </w:pPr>
      <w:bookmarkStart w:id="231" w:name="_Toc172473368"/>
      <w:bookmarkStart w:id="232" w:name="_Toc215459485"/>
      <w:r w:rsidRPr="00704C5D">
        <w:rPr>
          <w:sz w:val="28"/>
          <w:szCs w:val="28"/>
        </w:rPr>
        <w:t>IPOCRITA! TOGLI PRIMA LA TRAVE DAL TUO OCCHIO</w:t>
      </w:r>
      <w:bookmarkEnd w:id="231"/>
      <w:bookmarkEnd w:id="232"/>
    </w:p>
    <w:p w14:paraId="0986B45E"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L’ipocrisia è una bella maschera che si indossa per apparire dinanzi al mondo al contrario di ciò che si è. Nella vera religione l’ipocrita si veste di grande devozione, grande giustizia, grande santità, grande fervore, grande amore per nascondere la sua immoralità, la sua idolatria, il suo odio per la Legge. Può uno che odia la Legge correggere un fratello che sbaglia, non per cattiveria, ma solo per fragilità? Può un nemico di Dio aiutare un amico di Dio che cammina lentamente nell’amore per il suo Signore e per la sua Parola? Se lo facesse, lo farebbe da ipocrita. </w:t>
      </w:r>
    </w:p>
    <w:p w14:paraId="2512BF2E"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Facendolo da ipocrita, lo farebbe senza alcuna misericordia, alcuna pietà, alcuna compassione, alcuna pazienza, alcuna verità. Chi è senza la Legge non potrà mai correggere secondo la Legge. Chi è senza Vangelo, mai potrà correggere secondo il Vangelo. Chi è senza Dio mai potrà correggere secondo Dio. Chi è senza Cristo mai potrà correggere secondo le modalità di Cristo. Chi è senza vera religione, mai potrà correggere secondo la vera religione. La prima volta che nella Scrittura Santa si parla di ipocrisia, è nel Libro del Siracide. </w:t>
      </w:r>
    </w:p>
    <w:p w14:paraId="02056616" w14:textId="0FC21E58"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Dell’ipocrita è detto che nella Legge trova motivo di scandalo e che la sua vita di fede è finzione, ma anche la sua vita da uomo è finzione: “</w:t>
      </w:r>
      <w:r w:rsidRPr="00704C5D">
        <w:rPr>
          <w:rFonts w:ascii="Arial" w:hAnsi="Arial" w:cs="Arial"/>
          <w:i/>
          <w:iCs/>
          <w:sz w:val="24"/>
          <w:szCs w:val="24"/>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w:t>
      </w:r>
      <w:r w:rsidRPr="00704C5D">
        <w:rPr>
          <w:rFonts w:ascii="Arial" w:hAnsi="Arial" w:cs="Arial"/>
          <w:i/>
          <w:iCs/>
          <w:sz w:val="24"/>
          <w:szCs w:val="24"/>
        </w:rPr>
        <w:lastRenderedPageBreak/>
        <w:t>come un oracolo. Prepara il tuo discorso e così sarai ascoltato, raccogli il tuo insegnamento e poi rispondi. Ruota di carro è il sentimento dello stolto, il suo ragionamento è come l’asse che gira. Un amico beffardo è come uno stallone, nitrisce sotto chiunque lo cavalca (Sir 32,14-33,6). </w:t>
      </w:r>
      <w:r w:rsidRPr="00704C5D">
        <w:rPr>
          <w:rFonts w:ascii="Arial" w:hAnsi="Arial" w:cs="Arial"/>
          <w:sz w:val="24"/>
          <w:szCs w:val="24"/>
        </w:rPr>
        <w:t>Chi trova motivo di scandalo nella legge, mai potrà correggere secondo la verità della Legge. Correggerà da ipocrita. Ogni correzione da ipocrita è una correzione che non porta nella verità e non conduce nell’amore. L’amore porta nell’amore. La luce conduce nella luce.</w:t>
      </w:r>
    </w:p>
    <w:p w14:paraId="242A13FD" w14:textId="77777777" w:rsidR="00704C5D" w:rsidRPr="00704C5D" w:rsidRDefault="00704C5D" w:rsidP="00704C5D">
      <w:pPr>
        <w:spacing w:line="240" w:lineRule="auto"/>
        <w:jc w:val="both"/>
        <w:rPr>
          <w:rFonts w:ascii="Arial" w:hAnsi="Arial" w:cs="Arial"/>
          <w:sz w:val="24"/>
          <w:szCs w:val="24"/>
        </w:rPr>
      </w:pPr>
      <w:r w:rsidRPr="00704C5D">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w:t>
      </w:r>
      <w:bookmarkStart w:id="233" w:name="_Hlk172365355"/>
      <w:r w:rsidRPr="00704C5D">
        <w:rPr>
          <w:rFonts w:ascii="Arial" w:hAnsi="Arial" w:cs="Arial"/>
          <w:i/>
          <w:iCs/>
          <w:sz w:val="24"/>
          <w:szCs w:val="24"/>
        </w:rPr>
        <w:t> Ipocrita! Togli prima la trave dal tuo occhio</w:t>
      </w:r>
      <w:bookmarkEnd w:id="233"/>
      <w:r w:rsidRPr="00704C5D">
        <w:rPr>
          <w:rFonts w:ascii="Arial" w:hAnsi="Arial" w:cs="Arial"/>
          <w:i/>
          <w:iCs/>
          <w:sz w:val="24"/>
          <w:szCs w:val="24"/>
        </w:rPr>
        <w:t>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6,37-45).</w:t>
      </w:r>
    </w:p>
    <w:p w14:paraId="0044372B"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Chi scrive può attestare che questa pagina di Vangelo è purissima verità. Chi scrive non ha bisogno della storia per sapere che il Vangelo è purissima verità. Tuttavia la storia è sempre intervenuta nella sua vita per confortare e rafforzare la sua fede. Noi abbiamo assistito a molte correzioni fatte da ipocriti. Costoro vivevano una vita senza Vangelo, contro il Vangelo, senza Cristo, contro Cristo, senza la Vergine Maria, contro la Vergine Maria, senza vera religione, contro la vera religione, eppure chiedevano una religiosità perfetta fatta però di sole pratiche esteriori. </w:t>
      </w:r>
    </w:p>
    <w:p w14:paraId="61F84469" w14:textId="77777777" w:rsid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Ma noi sappiamo che le anime semplici, le anime dei piccoli, sentono l’odore degli ipocriti anche quando essi sono assenti e si dissociano dai loro insegnamenti. Non si lasciano né educare, né formare, né correggere dagli ipocriti. La loro dottrina falsa e bugiarda può entrare solo in altri cuori che sono ipocriti allo stesso modo dei cuori ipocriti che correggono e ammaestrano. Mai una dottrina di ipocrisia e di finzione entrerà in un cuore che teme il Signore e si impegna ogni giorno a camminare sulle sue vie. Per l’ipocrisia falliscono interi sistemi religiosi, interi sistemi di fede, interi strutture evangeliche, intere strutture iniziate con la vera religiosità e la vera fede. l’ipocrisia è così contagiosa da conquistare ogni cuore che non ama il Signore. L’ipocrita non vuole la bellezza spirituale di un’anima. Della bellezza spirituale ha paura. L’ipocrita vuole solo una finzione, una maschera di religiosità, così potrà sempre nascondere il suo peccato. </w:t>
      </w:r>
    </w:p>
    <w:p w14:paraId="289962DD" w14:textId="540514B5"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 xml:space="preserve">Gesù non vuole ipocriti tra i suoi discepoli e per questo non solo li ammonisce perché si guadino dal lievito dei farisei. Mostra loro tutti i peccati che l’ipocrisia genera e produce. Se loro non vogliono produrre questi danni spirituali, allora devono prestare molta attenzione affinché non cadano in questo triste peccato. Chi costruisce la religione con l’ipocrisia, sappia che costruirà un castello di sabbia che scomparirà al primo soffio del vento di Dio. </w:t>
      </w:r>
    </w:p>
    <w:p w14:paraId="4A50080E" w14:textId="1F72925A" w:rsidR="00704C5D" w:rsidRPr="00704C5D" w:rsidRDefault="00704C5D" w:rsidP="00704C5D">
      <w:pPr>
        <w:spacing w:line="240" w:lineRule="auto"/>
        <w:jc w:val="both"/>
        <w:rPr>
          <w:rFonts w:ascii="Arial" w:hAnsi="Arial" w:cs="Arial"/>
          <w:sz w:val="24"/>
          <w:szCs w:val="24"/>
        </w:rPr>
      </w:pPr>
      <w:r w:rsidRPr="00704C5D">
        <w:rPr>
          <w:rFonts w:ascii="Arial" w:hAnsi="Arial" w:cs="Arial"/>
          <w:sz w:val="24"/>
          <w:szCs w:val="24"/>
        </w:rPr>
        <w:t>La Madre di Gesù ci custodisca e ci protegga perché mai cadiamo in questo triste peccato.</w:t>
      </w:r>
    </w:p>
    <w:p w14:paraId="5FDF4E12" w14:textId="77777777" w:rsidR="00E01EB9" w:rsidRDefault="00E01EB9" w:rsidP="00DC47B7">
      <w:pPr>
        <w:pStyle w:val="Titolo2"/>
      </w:pPr>
      <w:bookmarkStart w:id="234" w:name="_Toc531376989"/>
      <w:bookmarkStart w:id="235" w:name="_Toc215459486"/>
      <w:r w:rsidRPr="00E01EB9">
        <w:lastRenderedPageBreak/>
        <w:t>19 Giugno</w:t>
      </w:r>
      <w:bookmarkEnd w:id="234"/>
      <w:bookmarkEnd w:id="235"/>
      <w:r w:rsidRPr="00E01EB9">
        <w:t xml:space="preserve"> </w:t>
      </w:r>
    </w:p>
    <w:p w14:paraId="11F6292C" w14:textId="77777777" w:rsidR="00E53423" w:rsidRPr="00E53423" w:rsidRDefault="00E53423" w:rsidP="00E53423">
      <w:pPr>
        <w:pStyle w:val="Titolo2"/>
        <w:spacing w:line="360" w:lineRule="auto"/>
        <w:jc w:val="center"/>
      </w:pPr>
      <w:bookmarkStart w:id="236" w:name="_Toc172628597"/>
      <w:bookmarkStart w:id="237" w:name="_Toc215459487"/>
      <w:r w:rsidRPr="00E53423">
        <w:t>Se tu puoi! Tutto è possibile per chi crede</w:t>
      </w:r>
      <w:bookmarkEnd w:id="236"/>
      <w:bookmarkEnd w:id="237"/>
    </w:p>
    <w:p w14:paraId="624DABF6" w14:textId="77777777" w:rsidR="00E53423" w:rsidRDefault="00E53423" w:rsidP="00E53423">
      <w:pPr>
        <w:jc w:val="both"/>
        <w:rPr>
          <w:rFonts w:ascii="Arial" w:hAnsi="Arial" w:cs="Arial"/>
          <w:sz w:val="24"/>
          <w:szCs w:val="24"/>
        </w:rPr>
      </w:pPr>
      <w:r w:rsidRPr="00E53423">
        <w:rPr>
          <w:rFonts w:ascii="Arial" w:hAnsi="Arial" w:cs="Arial"/>
          <w:sz w:val="24"/>
          <w:szCs w:val="24"/>
        </w:rPr>
        <w:t xml:space="preserve">Questo padre crede che Gesù sia in tutto uguale ai suoi discepoli, o meglio: crede che i suoi discepoli siamo capaci di fare tutto ciò che fa lui. Questo pensiero potrebbe essere buono su un piano terreno. Quando invece si entra nel pian celeste, piano divino, piano soprannaturale, allora tutto è diverso, differente. Sul piano soprannaturale ci sono i doni delle Spirito Santo, ci sono i potere divini accordati, ma c’è anche l’impegno personale per mettere a frutto ogni dono e ogni potere ricevuti crescendo noi in grazia e in Spirito Santo. Sappiamo che Gesù da sempre cresceva in età, sapienza e grazia. </w:t>
      </w:r>
    </w:p>
    <w:p w14:paraId="7CF7EDD7" w14:textId="77777777" w:rsidR="00E53423" w:rsidRDefault="00E53423" w:rsidP="00E53423">
      <w:pPr>
        <w:jc w:val="both"/>
        <w:rPr>
          <w:rFonts w:ascii="Arial" w:hAnsi="Arial" w:cs="Arial"/>
          <w:sz w:val="24"/>
          <w:szCs w:val="24"/>
        </w:rPr>
      </w:pPr>
      <w:r w:rsidRPr="00E53423">
        <w:rPr>
          <w:rFonts w:ascii="Arial" w:hAnsi="Arial" w:cs="Arial"/>
          <w:sz w:val="24"/>
          <w:szCs w:val="24"/>
        </w:rPr>
        <w:t xml:space="preserve">Gli Apostoli di Gesù hanno ricevuto il potere di scacciare gli spiriti immondi o spiriti impuri, ma questo potere va sempre esercitato con la potenza dello Spirito Santo. Ora la potenza dello Spirito Santo cresce in noi nella misura in cui noi cresciamo nello Spirito Santo. Cresciamo nello Spirito Santo crescendo nella preghiera e nell’obbedienza ai Comandamenti o alla Parola di Dio e di Cristo Gesù. Il potere lo possiamo paragonare al remo di una barca. Il remo ha il potere di mandare la barca in avanti. Se però il rematore è privo di forza, il remo non smuove l’acqua con forza e la barca non si muove. </w:t>
      </w:r>
    </w:p>
    <w:p w14:paraId="29EB92BB" w14:textId="77777777" w:rsidR="00E53423" w:rsidRDefault="00E53423" w:rsidP="00E53423">
      <w:pPr>
        <w:jc w:val="both"/>
        <w:rPr>
          <w:rFonts w:ascii="Arial" w:hAnsi="Arial" w:cs="Arial"/>
          <w:sz w:val="24"/>
          <w:szCs w:val="24"/>
        </w:rPr>
      </w:pPr>
      <w:r w:rsidRPr="00E53423">
        <w:rPr>
          <w:rFonts w:ascii="Arial" w:hAnsi="Arial" w:cs="Arial"/>
          <w:sz w:val="24"/>
          <w:szCs w:val="24"/>
        </w:rPr>
        <w:t xml:space="preserve">Altro esempio: possiamo paragonare il potere ad una vela. La vela ha il potere di far muovere la barca. Se però manca il vento, la vela è senza alcuna forza e la barca non si muove. Le braccia sono la vita del potere del remo. Il vento è la vita del potere della vela. Se il cristiano non cresce nello Spirito Santo non è braccia che fa muovere il remo e non è vento che va lavorare la vela. Gesù è pieno di grazia e di Spirito Santo. Nella grazia e nello Spirito Santo ogni giorno giunge alla perfezione per questo giorno. Domani raggiungerà la perfezione di domani. Con Lui il remo riceve ogni vigore. Con Lui la vela riesce a trasportare grandi navi. </w:t>
      </w:r>
    </w:p>
    <w:p w14:paraId="2B963508" w14:textId="4E6C404C" w:rsidR="00E53423" w:rsidRPr="00E53423" w:rsidRDefault="00E53423" w:rsidP="00E53423">
      <w:pPr>
        <w:jc w:val="both"/>
        <w:rPr>
          <w:rFonts w:ascii="Arial" w:hAnsi="Arial" w:cs="Arial"/>
          <w:sz w:val="24"/>
          <w:szCs w:val="24"/>
        </w:rPr>
      </w:pPr>
      <w:r w:rsidRPr="00E53423">
        <w:rPr>
          <w:rFonts w:ascii="Arial" w:hAnsi="Arial" w:cs="Arial"/>
          <w:sz w:val="24"/>
          <w:szCs w:val="24"/>
        </w:rPr>
        <w:t>Ecco perché Lui risponde al padre che gli chiede di fare qualcosa per il figlio: </w:t>
      </w:r>
      <w:r w:rsidRPr="00E53423">
        <w:rPr>
          <w:rFonts w:ascii="Arial" w:hAnsi="Arial" w:cs="Arial"/>
          <w:i/>
          <w:iCs/>
          <w:sz w:val="24"/>
          <w:szCs w:val="24"/>
        </w:rPr>
        <w:t>“Tutto è possibile per chi crede”</w:t>
      </w:r>
      <w:r w:rsidRPr="00E53423">
        <w:rPr>
          <w:rFonts w:ascii="Arial" w:hAnsi="Arial" w:cs="Arial"/>
          <w:sz w:val="24"/>
          <w:szCs w:val="24"/>
        </w:rPr>
        <w:t>. Nel linguaggio di Gesù credere non è sapere che esiste il vero Dio. Credere è fondare la propria vita sull’obbedienza alla sua Parola. Credere è costruire la propria casa spirituale sulla roccia di ogni Parola che è uscita, esce, uscirà dalla bocca dell’Altissimo. Gesù sta costruendo la sua casa sull’obbedienza ad ogni Parola che il Padre ha scritto per Lui nella Legge, nei Profeti, nei Salmi. Obbedienza perfettissima, potere al sommo della sua forza e della sua potenza. Una parola basta perché lo spirito impuro esca.</w:t>
      </w:r>
    </w:p>
    <w:p w14:paraId="3C7D48A7" w14:textId="77777777" w:rsidR="00E53423" w:rsidRPr="00E53423" w:rsidRDefault="00E53423" w:rsidP="00E53423">
      <w:pPr>
        <w:jc w:val="both"/>
        <w:rPr>
          <w:rFonts w:ascii="Arial" w:hAnsi="Arial" w:cs="Arial"/>
          <w:sz w:val="24"/>
          <w:szCs w:val="24"/>
        </w:rPr>
      </w:pPr>
      <w:r w:rsidRPr="00E53423">
        <w:rPr>
          <w:rFonts w:ascii="Arial" w:hAnsi="Arial" w:cs="Arial"/>
          <w:i/>
          <w:iCs/>
          <w:sz w:val="24"/>
          <w:szCs w:val="24"/>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w:t>
      </w:r>
      <w:bookmarkStart w:id="238" w:name="_Hlk171931312"/>
      <w:r w:rsidRPr="00E53423">
        <w:rPr>
          <w:rFonts w:ascii="Arial" w:hAnsi="Arial" w:cs="Arial"/>
          <w:i/>
          <w:iCs/>
          <w:sz w:val="24"/>
          <w:szCs w:val="24"/>
        </w:rPr>
        <w:t>Se tu puoi! Tutto è possibile per chi crede</w:t>
      </w:r>
      <w:bookmarkEnd w:id="238"/>
      <w:r w:rsidRPr="00E53423">
        <w:rPr>
          <w:rFonts w:ascii="Arial" w:hAnsi="Arial" w:cs="Arial"/>
          <w:i/>
          <w:iCs/>
          <w:sz w:val="24"/>
          <w:szCs w:val="24"/>
        </w:rPr>
        <w:t xml:space="preserve">». Il padre del fanciullo rispose subito ad alta voce: «Credo; aiuta la mia incredulità!». Allora Gesù, vedendo accorrere la folla, minacciò lo spirito impuro dicendogli: «Spirito muto e sordo, io ti ordino, esci da lui e non vi rientrare più». Gridando e </w:t>
      </w:r>
      <w:r w:rsidRPr="00E53423">
        <w:rPr>
          <w:rFonts w:ascii="Arial" w:hAnsi="Arial" w:cs="Arial"/>
          <w:i/>
          <w:iCs/>
          <w:sz w:val="24"/>
          <w:szCs w:val="24"/>
        </w:rPr>
        <w:lastRenderedPageBreak/>
        <w:t>scuotendolo fortemente, uscì. E il fanciullo diventò come morto, sicché molti dicevano: «È morto». Ma Gesù lo prese per mano, lo fece alzare ed egli stette in piedi. Entrato in casa, i suoi discepoli gli domandavano in privato: «</w:t>
      </w:r>
      <w:bookmarkStart w:id="239" w:name="_Hlk171931203"/>
      <w:r w:rsidRPr="00E53423">
        <w:rPr>
          <w:rFonts w:ascii="Arial" w:hAnsi="Arial" w:cs="Arial"/>
          <w:i/>
          <w:iCs/>
          <w:sz w:val="24"/>
          <w:szCs w:val="24"/>
        </w:rPr>
        <w:t>Perché noi non siamo riusciti a scacciarlo?</w:t>
      </w:r>
      <w:bookmarkEnd w:id="239"/>
      <w:r w:rsidRPr="00E53423">
        <w:rPr>
          <w:rFonts w:ascii="Arial" w:hAnsi="Arial" w:cs="Arial"/>
          <w:i/>
          <w:iCs/>
          <w:sz w:val="24"/>
          <w:szCs w:val="24"/>
        </w:rPr>
        <w:t>». Ed egli disse loro: «Questa specie di demòni non si può scacciare in alcun modo, se non con la preghiera» (Mc 9,14-29). </w:t>
      </w:r>
    </w:p>
    <w:p w14:paraId="49426C1D" w14:textId="77777777" w:rsidR="00E53423" w:rsidRDefault="00E53423" w:rsidP="00E53423">
      <w:pPr>
        <w:jc w:val="both"/>
        <w:rPr>
          <w:rFonts w:ascii="Arial" w:hAnsi="Arial" w:cs="Arial"/>
          <w:sz w:val="24"/>
          <w:szCs w:val="24"/>
        </w:rPr>
      </w:pPr>
      <w:r w:rsidRPr="00E53423">
        <w:rPr>
          <w:rFonts w:ascii="Arial" w:hAnsi="Arial" w:cs="Arial"/>
          <w:sz w:val="24"/>
          <w:szCs w:val="24"/>
        </w:rPr>
        <w:t xml:space="preserve">I discepoli chiedono a Gesù le ragioni del loro insuccesso. Gesù risponde loro che questa specie do demòni non si può scacciare in alcun modo, se non con la preghiera. Pregare però non significa recitare qualche preghiera o chiedere al Signore aiuto. Pregare ha un solo significato: offrire la propria vita al Padre celeste perché il Padre celeste se ne serva per manifestare la sua gloria. I discepoli sono il remo. Se essi si consegnano interamente nelle mani del Padre senza riserve, il Padre si potrà servire da essi per dare vita alla forza del remo. I discepoli sono come una vela. Se loro si affidano e si consegnano al vento dello Spirito Santo, lo Spirito Santo darà ogni vigore alla forza della vela. Se invece loro conservano la vita per se stessi, sia il remo che la vela saranno un potere morto. </w:t>
      </w:r>
    </w:p>
    <w:p w14:paraId="683BB5E9" w14:textId="4D68D1B8" w:rsidR="00E53423" w:rsidRPr="00E53423" w:rsidRDefault="00E53423" w:rsidP="00E53423">
      <w:pPr>
        <w:jc w:val="both"/>
        <w:rPr>
          <w:rFonts w:ascii="Arial" w:hAnsi="Arial" w:cs="Arial"/>
          <w:sz w:val="24"/>
          <w:szCs w:val="24"/>
        </w:rPr>
      </w:pPr>
      <w:r w:rsidRPr="00E53423">
        <w:rPr>
          <w:rFonts w:ascii="Arial" w:hAnsi="Arial" w:cs="Arial"/>
          <w:sz w:val="24"/>
          <w:szCs w:val="24"/>
        </w:rPr>
        <w:t xml:space="preserve">Il potere esiste in sé, ma esso è come morto. Né il Padre dei cieli e né lo Spirito Santo lo possono usare. Al di là del potere sacramentale che agisce </w:t>
      </w:r>
      <w:r w:rsidRPr="00E53423">
        <w:rPr>
          <w:rFonts w:ascii="Arial" w:hAnsi="Arial" w:cs="Arial"/>
          <w:i/>
          <w:iCs/>
          <w:sz w:val="24"/>
          <w:szCs w:val="24"/>
          <w:lang w:val="la-Latn"/>
        </w:rPr>
        <w:t>ex opere operato</w:t>
      </w:r>
      <w:r w:rsidRPr="00E53423">
        <w:rPr>
          <w:rFonts w:ascii="Arial" w:hAnsi="Arial" w:cs="Arial"/>
          <w:sz w:val="24"/>
          <w:szCs w:val="24"/>
        </w:rPr>
        <w:t xml:space="preserve">, ogni altro potere concesso al discepolo di Gesù sempre agisce </w:t>
      </w:r>
      <w:r w:rsidRPr="00E53423">
        <w:rPr>
          <w:rFonts w:ascii="Arial" w:hAnsi="Arial" w:cs="Arial"/>
          <w:i/>
          <w:iCs/>
          <w:sz w:val="24"/>
          <w:szCs w:val="24"/>
          <w:lang w:val="la-Latn"/>
        </w:rPr>
        <w:t>ex opere operantis</w:t>
      </w:r>
      <w:r w:rsidRPr="00E53423">
        <w:rPr>
          <w:rFonts w:ascii="Arial" w:hAnsi="Arial" w:cs="Arial"/>
          <w:sz w:val="24"/>
          <w:szCs w:val="24"/>
        </w:rPr>
        <w:t xml:space="preserve">. Perché ogni atro potere diventi fortemente attivo, il discepolo deve fortemente consegnarsi e ci si consegna con una vita tutta evangelica, cioè una vita interamente costruita sull’obbedienza alla Parola del Signore. Ogni evento della vita di Gesù e ogni sua Parola è di grande insegnamento per gli Apostoli del Signore. Oggi forse comprenderanno poco.  Domani verrà lo Spirito Santo e quanto essi hanno visto e ascoltato da Gesù Signore, Lui glielo ricorderà e darà loro anche l’intelligenza per comprendere secondo purissima verità sia i fatti che le Parole del Maestro. </w:t>
      </w:r>
    </w:p>
    <w:p w14:paraId="2D58F2DB" w14:textId="41795EEE" w:rsidR="00E53423" w:rsidRPr="00E53423" w:rsidRDefault="00E53423" w:rsidP="00E53423">
      <w:pPr>
        <w:jc w:val="both"/>
        <w:rPr>
          <w:rFonts w:ascii="Arial" w:hAnsi="Arial" w:cs="Arial"/>
          <w:sz w:val="24"/>
          <w:szCs w:val="24"/>
        </w:rPr>
      </w:pPr>
      <w:r w:rsidRPr="00E53423">
        <w:rPr>
          <w:rFonts w:ascii="Arial" w:hAnsi="Arial" w:cs="Arial"/>
          <w:sz w:val="24"/>
          <w:szCs w:val="24"/>
        </w:rPr>
        <w:t>Vergine Maria, Madre della Redenzione, viene e porta con te lo Spirito Santo. Versalo interamente su di noi perché possiamo comprendere secondo la sua purissima verità quanto tu ha fatto e detto per la nostra salvezza eterna e la salvezza del mondo in circa cinquant’anni.</w:t>
      </w:r>
    </w:p>
    <w:p w14:paraId="0E19C2CC" w14:textId="77777777" w:rsidR="00E53423" w:rsidRDefault="00E53423" w:rsidP="00E53423"/>
    <w:p w14:paraId="36233D64" w14:textId="0AA2F6E9" w:rsidR="00CF1DEC" w:rsidRPr="00CF1DEC" w:rsidRDefault="00CF1DEC" w:rsidP="000F6438">
      <w:pPr>
        <w:pStyle w:val="Titolo2"/>
        <w:spacing w:line="360" w:lineRule="auto"/>
        <w:jc w:val="center"/>
      </w:pPr>
      <w:bookmarkStart w:id="240" w:name="_Toc215459488"/>
      <w:r w:rsidRPr="00CF1DEC">
        <w:t>IL BUON PASTORE DÀ LA PROPRIA VITA PER LE PECORE</w:t>
      </w:r>
      <w:bookmarkEnd w:id="240"/>
    </w:p>
    <w:p w14:paraId="2430BE6C" w14:textId="77777777" w:rsidR="000F6438" w:rsidRDefault="00CF1DEC" w:rsidP="00CF1DEC">
      <w:pPr>
        <w:spacing w:line="240" w:lineRule="auto"/>
        <w:jc w:val="both"/>
        <w:rPr>
          <w:rFonts w:ascii="Arial" w:hAnsi="Arial" w:cs="Arial"/>
          <w:sz w:val="24"/>
          <w:szCs w:val="24"/>
        </w:rPr>
      </w:pPr>
      <w:r w:rsidRPr="00CF1DEC">
        <w:rPr>
          <w:rFonts w:ascii="Arial" w:hAnsi="Arial" w:cs="Arial"/>
          <w:sz w:val="24"/>
          <w:szCs w:val="24"/>
        </w:rPr>
        <w:t xml:space="preserve">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w:t>
      </w:r>
    </w:p>
    <w:p w14:paraId="6C15A23A" w14:textId="4428AC94" w:rsidR="000F6438" w:rsidRDefault="00CF1DEC" w:rsidP="00CF1DEC">
      <w:pPr>
        <w:spacing w:line="240" w:lineRule="auto"/>
        <w:jc w:val="both"/>
        <w:rPr>
          <w:rFonts w:ascii="Arial" w:hAnsi="Arial" w:cs="Arial"/>
          <w:i/>
          <w:iCs/>
          <w:sz w:val="24"/>
          <w:szCs w:val="24"/>
        </w:rPr>
      </w:pPr>
      <w:r w:rsidRPr="00CF1DEC">
        <w:rPr>
          <w:rFonts w:ascii="Arial" w:hAnsi="Arial" w:cs="Arial"/>
          <w:sz w:val="24"/>
          <w:szCs w:val="24"/>
        </w:rPr>
        <w:t>Questa verità è così rivelata nel Vangelo secondo Giovanni:</w:t>
      </w:r>
      <w:r w:rsidRPr="00CF1DEC">
        <w:rPr>
          <w:rFonts w:ascii="Arial" w:hAnsi="Arial" w:cs="Arial"/>
          <w:i/>
          <w:iCs/>
          <w:sz w:val="24"/>
          <w:szCs w:val="24"/>
        </w:rPr>
        <w:t>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0F6438">
        <w:rPr>
          <w:rFonts w:ascii="Arial" w:hAnsi="Arial" w:cs="Arial"/>
          <w:i/>
          <w:iCs/>
          <w:sz w:val="24"/>
          <w:szCs w:val="24"/>
        </w:rPr>
        <w:t>”</w:t>
      </w:r>
      <w:r w:rsidRPr="00CF1DEC">
        <w:rPr>
          <w:rFonts w:ascii="Arial" w:hAnsi="Arial" w:cs="Arial"/>
          <w:i/>
          <w:iCs/>
          <w:sz w:val="24"/>
          <w:szCs w:val="24"/>
        </w:rPr>
        <w:t xml:space="preserve"> (Gv 3, 13-18). </w:t>
      </w:r>
    </w:p>
    <w:p w14:paraId="082BEA7C" w14:textId="086351D8" w:rsidR="000F6438" w:rsidRDefault="00CF1DEC" w:rsidP="00CF1DEC">
      <w:pPr>
        <w:spacing w:line="240" w:lineRule="auto"/>
        <w:jc w:val="both"/>
        <w:rPr>
          <w:rFonts w:ascii="Arial" w:hAnsi="Arial" w:cs="Arial"/>
          <w:i/>
          <w:iCs/>
          <w:sz w:val="24"/>
          <w:szCs w:val="24"/>
        </w:rPr>
      </w:pPr>
      <w:r w:rsidRPr="00CF1DEC">
        <w:rPr>
          <w:rFonts w:ascii="Arial" w:hAnsi="Arial" w:cs="Arial"/>
          <w:sz w:val="24"/>
          <w:szCs w:val="24"/>
        </w:rPr>
        <w:t xml:space="preserve">Perché ci sia salvezza, perché vi sia redenzione è anche necessario che Cristo Gesù doni la sua vita. Questo può avvenire se Gesù farà sua volontà la volontà del Padre e obbedirà </w:t>
      </w:r>
      <w:r w:rsidRPr="00CF1DEC">
        <w:rPr>
          <w:rFonts w:ascii="Arial" w:hAnsi="Arial" w:cs="Arial"/>
          <w:sz w:val="24"/>
          <w:szCs w:val="24"/>
        </w:rPr>
        <w:lastRenderedPageBreak/>
        <w:t>ad ogni sua Parola. Ecco come la Lettera agli Ebrei manifesta e rivela l’obbedienza di Gesù Signore: </w:t>
      </w:r>
      <w:r w:rsidRPr="00CF1DEC">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000F6438">
        <w:rPr>
          <w:rFonts w:ascii="Arial" w:hAnsi="Arial" w:cs="Arial"/>
          <w:i/>
          <w:iCs/>
          <w:sz w:val="24"/>
          <w:szCs w:val="24"/>
        </w:rPr>
        <w:t>”</w:t>
      </w:r>
      <w:r w:rsidRPr="00CF1DEC">
        <w:rPr>
          <w:rFonts w:ascii="Arial" w:hAnsi="Arial" w:cs="Arial"/>
          <w:i/>
          <w:iCs/>
          <w:sz w:val="24"/>
          <w:szCs w:val="24"/>
        </w:rPr>
        <w:t xml:space="preserve"> (Eb 10,5-10). </w:t>
      </w:r>
    </w:p>
    <w:p w14:paraId="01AA496E" w14:textId="77777777" w:rsidR="000F6438" w:rsidRDefault="00CF1DEC" w:rsidP="00CF1DEC">
      <w:pPr>
        <w:spacing w:line="240" w:lineRule="auto"/>
        <w:jc w:val="both"/>
        <w:rPr>
          <w:rFonts w:ascii="Arial" w:hAnsi="Arial" w:cs="Arial"/>
          <w:sz w:val="24"/>
          <w:szCs w:val="24"/>
        </w:rPr>
      </w:pPr>
      <w:r w:rsidRPr="00CF1DEC">
        <w:rPr>
          <w:rFonts w:ascii="Arial" w:hAnsi="Arial" w:cs="Arial"/>
          <w:sz w:val="24"/>
          <w:szCs w:val="24"/>
        </w:rPr>
        <w:t>Né</w:t>
      </w:r>
      <w:r w:rsidRPr="00CF1DEC">
        <w:rPr>
          <w:rFonts w:ascii="Arial" w:hAnsi="Arial" w:cs="Arial"/>
          <w:i/>
          <w:iCs/>
          <w:sz w:val="24"/>
          <w:szCs w:val="24"/>
        </w:rPr>
        <w:t> </w:t>
      </w:r>
      <w:r w:rsidRPr="00CF1DEC">
        <w:rPr>
          <w:rFonts w:ascii="Arial" w:hAnsi="Arial" w:cs="Arial"/>
          <w:sz w:val="24"/>
          <w:szCs w:val="24"/>
        </w:rP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w:t>
      </w:r>
    </w:p>
    <w:p w14:paraId="00F6F01C" w14:textId="654776ED" w:rsidR="00CF1DEC" w:rsidRPr="00CF1DEC" w:rsidRDefault="00CF1DEC" w:rsidP="00CF1DEC">
      <w:pPr>
        <w:spacing w:line="240" w:lineRule="auto"/>
        <w:jc w:val="both"/>
        <w:rPr>
          <w:rFonts w:ascii="Arial" w:hAnsi="Arial" w:cs="Arial"/>
          <w:sz w:val="24"/>
          <w:szCs w:val="24"/>
        </w:rPr>
      </w:pPr>
      <w:r w:rsidRPr="00CF1DEC">
        <w:rPr>
          <w:rFonts w:ascii="Arial" w:hAnsi="Arial" w:cs="Arial"/>
          <w:sz w:val="24"/>
          <w:szCs w:val="24"/>
        </w:rPr>
        <w:t>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e il dono del Figlio suo. Per i pastori il mistero del dono della vita vive e per i pastori esso muore.</w:t>
      </w:r>
    </w:p>
    <w:p w14:paraId="1C66204A" w14:textId="77777777" w:rsidR="00CF1DEC" w:rsidRPr="00CF1DEC" w:rsidRDefault="00CF1DEC" w:rsidP="00CF1DEC">
      <w:pPr>
        <w:spacing w:line="240" w:lineRule="auto"/>
        <w:jc w:val="both"/>
        <w:rPr>
          <w:rFonts w:ascii="Arial" w:hAnsi="Arial" w:cs="Arial"/>
          <w:sz w:val="24"/>
          <w:szCs w:val="24"/>
        </w:rPr>
      </w:pPr>
      <w:r w:rsidRPr="00CF1DE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w:t>
      </w:r>
      <w:bookmarkStart w:id="241" w:name="_Hlk172361983"/>
      <w:r w:rsidRPr="00CF1DEC">
        <w:rPr>
          <w:rFonts w:ascii="Arial" w:hAnsi="Arial" w:cs="Arial"/>
          <w:i/>
          <w:iCs/>
          <w:sz w:val="24"/>
          <w:szCs w:val="24"/>
        </w:rPr>
        <w:t>Il buon pastore dà la propria vita per le pecore</w:t>
      </w:r>
      <w:bookmarkEnd w:id="241"/>
      <w:r w:rsidRPr="00CF1DEC">
        <w:rPr>
          <w:rFonts w:ascii="Arial" w:hAnsi="Arial" w:cs="Arial"/>
          <w:i/>
          <w:iCs/>
          <w:sz w:val="24"/>
          <w:szCs w:val="24"/>
        </w:rPr>
        <w:t>. Il mercenario – che non è pastore e al quale le pecore non appartengono – vede venire il lupo, abbandona le pecore e fugge, e il lupo le rapisce e le disperde; perché è un mercenario e non gli importa delle pecore.  (Gv 10,1-13).</w:t>
      </w:r>
    </w:p>
    <w:p w14:paraId="258D74EE" w14:textId="742D7EBB" w:rsidR="00CF1DEC" w:rsidRPr="00CF1DEC" w:rsidRDefault="00CF1DEC" w:rsidP="00CF1DEC">
      <w:pPr>
        <w:spacing w:line="240" w:lineRule="auto"/>
        <w:jc w:val="both"/>
        <w:rPr>
          <w:rFonts w:ascii="Arial" w:hAnsi="Arial" w:cs="Arial"/>
          <w:i/>
          <w:iCs/>
          <w:sz w:val="24"/>
          <w:szCs w:val="24"/>
        </w:rPr>
      </w:pPr>
      <w:r w:rsidRPr="00CF1DEC">
        <w:rPr>
          <w:rFonts w:ascii="Arial" w:hAnsi="Arial" w:cs="Arial"/>
          <w:sz w:val="24"/>
          <w:szCs w:val="24"/>
        </w:rPr>
        <w:t>Dinanzi a tanta grandezza e immensità di amore eterno e infinito, sia i pastori in Cristo, da Lui scelti per essere sua vita che si dona per le sue pecore e sia le su pecore sempre dovrebbero rivolgersi al loro Signore e Dio con le parole del Salmo: </w:t>
      </w:r>
      <w:r w:rsidRPr="00CF1DEC">
        <w:rPr>
          <w:rFonts w:ascii="Arial" w:hAnsi="Arial" w:cs="Arial"/>
          <w:i/>
          <w:iCs/>
          <w:sz w:val="24"/>
          <w:szCs w:val="24"/>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w:t>
      </w:r>
      <w:r w:rsidRPr="00CF1DEC">
        <w:rPr>
          <w:rFonts w:ascii="Arial" w:hAnsi="Arial" w:cs="Arial"/>
          <w:i/>
          <w:iCs/>
          <w:sz w:val="24"/>
          <w:szCs w:val="24"/>
        </w:rPr>
        <w:lastRenderedPageBreak/>
        <w:t>consegnati in mano alla spada, divengano preda di sciacalli. Il re troverà in Dio la sua gioia; si glorierà chi giura per lui, perché ai mentitori verrà chiusa la bocca” (Sal 63,1-12). </w:t>
      </w:r>
    </w:p>
    <w:p w14:paraId="11B059EE" w14:textId="3576B1BD" w:rsidR="00CF1DEC" w:rsidRPr="00CF1DEC" w:rsidRDefault="00CF1DEC" w:rsidP="00CF1DEC">
      <w:pPr>
        <w:spacing w:line="240" w:lineRule="auto"/>
        <w:jc w:val="both"/>
        <w:rPr>
          <w:rFonts w:ascii="Arial" w:hAnsi="Arial" w:cs="Arial"/>
          <w:sz w:val="24"/>
          <w:szCs w:val="24"/>
        </w:rPr>
      </w:pPr>
      <w:r w:rsidRPr="00CF1DEC">
        <w:rPr>
          <w:rFonts w:ascii="Arial" w:hAnsi="Arial" w:cs="Arial"/>
          <w:sz w:val="24"/>
          <w:szCs w:val="24"/>
        </w:rPr>
        <w:t xml:space="preserve">Dio, il mio Dio, il mio Creatore, il mio Signore, mi dona la vita perché io possa vivere. A me, suo pastore, mi chiede di perpetuare nella storia questo suo stesso mistero di amore eterno. </w:t>
      </w:r>
    </w:p>
    <w:p w14:paraId="53693327" w14:textId="2B9F19DF" w:rsidR="00CF1DEC" w:rsidRPr="00CF1DEC" w:rsidRDefault="00CF1DEC" w:rsidP="00CF1DEC">
      <w:pPr>
        <w:spacing w:line="240" w:lineRule="auto"/>
        <w:jc w:val="both"/>
        <w:rPr>
          <w:rFonts w:ascii="Arial" w:hAnsi="Arial" w:cs="Arial"/>
          <w:sz w:val="24"/>
          <w:szCs w:val="24"/>
        </w:rPr>
      </w:pPr>
      <w:r w:rsidRPr="00CF1DEC">
        <w:rPr>
          <w:rFonts w:ascii="Arial" w:hAnsi="Arial" w:cs="Arial"/>
          <w:sz w:val="24"/>
          <w:szCs w:val="24"/>
        </w:rPr>
        <w:t>Vergine Maria, Regina e Madre di me che sono pastore di Cristo, fa’ che mai il mio cuore dimentichi neanche per un istante questa divina ed eterna verità e questa altissima missione.</w:t>
      </w:r>
    </w:p>
    <w:p w14:paraId="14C2F184" w14:textId="77777777" w:rsidR="00E01EB9" w:rsidRPr="00E01EB9" w:rsidRDefault="00E01EB9" w:rsidP="00DC47B7">
      <w:pPr>
        <w:pStyle w:val="Titolo2"/>
      </w:pPr>
      <w:bookmarkStart w:id="242" w:name="_Toc531376991"/>
      <w:bookmarkStart w:id="243" w:name="_Toc215459489"/>
      <w:r w:rsidRPr="00E01EB9">
        <w:t>20 Giugno</w:t>
      </w:r>
      <w:bookmarkEnd w:id="242"/>
      <w:bookmarkEnd w:id="243"/>
    </w:p>
    <w:p w14:paraId="3F868511" w14:textId="77777777" w:rsidR="00873DAC" w:rsidRPr="00873DAC" w:rsidRDefault="00873DAC" w:rsidP="00873DAC">
      <w:pPr>
        <w:pStyle w:val="Titolo2"/>
        <w:spacing w:line="360" w:lineRule="auto"/>
        <w:jc w:val="center"/>
      </w:pPr>
      <w:bookmarkStart w:id="244" w:name="_Toc172628599"/>
      <w:bookmarkStart w:id="245" w:name="_Toc215459490"/>
      <w:r w:rsidRPr="00873DAC">
        <w:t>Egli se ne andò sul monte a pregare e passò tutta la notte pregando Dio</w:t>
      </w:r>
      <w:bookmarkEnd w:id="244"/>
      <w:bookmarkEnd w:id="245"/>
    </w:p>
    <w:p w14:paraId="39DA6473" w14:textId="77777777" w:rsidR="00873DAC" w:rsidRDefault="00873DAC" w:rsidP="00873DAC">
      <w:pPr>
        <w:spacing w:line="240" w:lineRule="auto"/>
        <w:jc w:val="both"/>
        <w:rPr>
          <w:rFonts w:ascii="Arial" w:hAnsi="Arial" w:cs="Arial"/>
          <w:sz w:val="24"/>
          <w:szCs w:val="24"/>
        </w:rPr>
      </w:pPr>
      <w:r w:rsidRPr="00873DAC">
        <w:rPr>
          <w:rFonts w:ascii="Arial" w:hAnsi="Arial" w:cs="Arial"/>
          <w:sz w:val="24"/>
          <w:szCs w:val="24"/>
        </w:rPr>
        <w:t xml:space="preserve">Le opere di Dio vanno fatte secondo il cuore di Dio. Come si conosce il cuore di Dio? Nella preghiera. Più grandi sono le opere che ci è chiesto da compiere e più persistente e intensa dovrà essere la preghiera. Gesù dovrà fare un’opera dalla durata dell’intera storia. Per scegliere secondo la volontà del Padre, passa una intera notte nel cuore del Padre con la sua preghiera. Il Padre gli dice chi scegliere e secondo la volontà del Padre lui chiama i suoi discepoli e ne sceglie dodici. Nessuno potrà dire che Gesù ha preferito gli uni e mandato via gli altri. È il Padre che nella sua sapienza eterna e sempre in comunione eterna con lo Spirito Santo ha scelto. </w:t>
      </w:r>
    </w:p>
    <w:p w14:paraId="0CBCA3B2" w14:textId="26FFAE9C" w:rsidR="00873DAC" w:rsidRDefault="00873DAC" w:rsidP="00873DAC">
      <w:pPr>
        <w:spacing w:line="240" w:lineRule="auto"/>
        <w:jc w:val="both"/>
        <w:rPr>
          <w:rFonts w:ascii="Arial" w:hAnsi="Arial" w:cs="Arial"/>
          <w:i/>
          <w:iCs/>
          <w:sz w:val="24"/>
          <w:szCs w:val="24"/>
        </w:rPr>
      </w:pPr>
      <w:r w:rsidRPr="00873DAC">
        <w:rPr>
          <w:rFonts w:ascii="Arial" w:hAnsi="Arial" w:cs="Arial"/>
          <w:sz w:val="24"/>
          <w:szCs w:val="24"/>
        </w:rPr>
        <w:t>Ecco cosa accade subito dopo l’ascensione gloriosa di Gesù al cielo, prima del giorno della Pentecoste: </w:t>
      </w:r>
      <w:r w:rsidRPr="00873DAC">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r>
        <w:rPr>
          <w:rFonts w:ascii="Arial" w:hAnsi="Arial" w:cs="Arial"/>
          <w:i/>
          <w:iCs/>
          <w:sz w:val="24"/>
          <w:szCs w:val="24"/>
        </w:rPr>
        <w:t>”</w:t>
      </w:r>
      <w:r w:rsidRPr="00873DAC">
        <w:rPr>
          <w:rFonts w:ascii="Arial" w:hAnsi="Arial" w:cs="Arial"/>
          <w:i/>
          <w:iCs/>
          <w:sz w:val="24"/>
          <w:szCs w:val="24"/>
        </w:rPr>
        <w:t xml:space="preserve"> (At 1,15-26). </w:t>
      </w:r>
    </w:p>
    <w:p w14:paraId="26ABC541" w14:textId="01900280" w:rsidR="00873DAC" w:rsidRPr="00873DAC" w:rsidRDefault="00873DAC" w:rsidP="00873DAC">
      <w:pPr>
        <w:spacing w:line="240" w:lineRule="auto"/>
        <w:jc w:val="both"/>
        <w:rPr>
          <w:rFonts w:ascii="Arial" w:hAnsi="Arial" w:cs="Arial"/>
          <w:sz w:val="24"/>
          <w:szCs w:val="24"/>
        </w:rPr>
      </w:pPr>
      <w:r w:rsidRPr="00873DAC">
        <w:rPr>
          <w:rFonts w:ascii="Arial" w:hAnsi="Arial" w:cs="Arial"/>
          <w:sz w:val="24"/>
          <w:szCs w:val="24"/>
        </w:rPr>
        <w:t>Nessuno potrà mai dire che è stato l’Apostolo Pietro o gli Undici a scegliere. L’Apostolo ha posto le condizione per essere scelti. Poi la scelta è stata affidata al Signore nella preghiera. Poi secondo l’uso del tempo si tirò la sorte ed essa cadde su Mattia che fu associato agli Undici Apostoli del Signore. Lungo il corso del tempo possono cambiare le modalità storiche, una cosa mai dovrà cambiare, mai dovrà essere modificata: chi deve scegliere è sempre il Signore. Mai su chi è preposto alla scelta dovranno nascere dubbi che lui scelga dal suo cuore, dai suoi gusti, dalla sua volontà, dalla sua mente.</w:t>
      </w:r>
    </w:p>
    <w:p w14:paraId="26BB0D8E" w14:textId="77777777" w:rsidR="00873DAC" w:rsidRPr="00873DAC" w:rsidRDefault="00873DAC" w:rsidP="00873DAC">
      <w:pPr>
        <w:spacing w:line="240" w:lineRule="auto"/>
        <w:jc w:val="both"/>
        <w:rPr>
          <w:rFonts w:ascii="Arial" w:hAnsi="Arial" w:cs="Arial"/>
          <w:sz w:val="24"/>
          <w:szCs w:val="24"/>
        </w:rPr>
      </w:pPr>
      <w:bookmarkStart w:id="246" w:name="_Hlk171931448"/>
      <w:r w:rsidRPr="00873DAC">
        <w:rPr>
          <w:rFonts w:ascii="Arial" w:hAnsi="Arial" w:cs="Arial"/>
          <w:i/>
          <w:iCs/>
          <w:sz w:val="24"/>
          <w:szCs w:val="24"/>
        </w:rPr>
        <w:t>In quei giorni egli se ne andò sul monte a pregare e passò tutta la notte pregando Dio</w:t>
      </w:r>
      <w:bookmarkEnd w:id="246"/>
      <w:r w:rsidRPr="00873DAC">
        <w:rPr>
          <w:rFonts w:ascii="Arial" w:hAnsi="Arial" w:cs="Arial"/>
          <w:i/>
          <w:iCs/>
          <w:sz w:val="24"/>
          <w:szCs w:val="24"/>
        </w:rPr>
        <w:t xml:space="preserve">. Quando fu giorno, chiamò a sé i suoi discepoli e ne scelse dodici, ai quali diede anche il nome di apostoli: Simone, al quale diede anche il nome di Pietro; Andrea, suo fratello; Giacomo, Giovanni, Filippo, Bartolomeo, Matteo, Tommaso; Giacomo, figlio di Alfeo; </w:t>
      </w:r>
      <w:r w:rsidRPr="00873DAC">
        <w:rPr>
          <w:rFonts w:ascii="Arial" w:hAnsi="Arial" w:cs="Arial"/>
          <w:i/>
          <w:iCs/>
          <w:sz w:val="24"/>
          <w:szCs w:val="24"/>
        </w:rPr>
        <w:lastRenderedPageBreak/>
        <w:t>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6,12-19).</w:t>
      </w:r>
    </w:p>
    <w:p w14:paraId="37AF2083" w14:textId="280276B0" w:rsidR="00873DAC" w:rsidRDefault="00873DAC" w:rsidP="00873DAC">
      <w:pPr>
        <w:spacing w:line="240" w:lineRule="auto"/>
        <w:jc w:val="both"/>
        <w:rPr>
          <w:rFonts w:ascii="Arial" w:hAnsi="Arial" w:cs="Arial"/>
          <w:i/>
          <w:iCs/>
          <w:sz w:val="24"/>
          <w:szCs w:val="24"/>
        </w:rPr>
      </w:pPr>
      <w:r w:rsidRPr="00873DAC">
        <w:rPr>
          <w:rFonts w:ascii="Arial" w:hAnsi="Arial" w:cs="Arial"/>
          <w:sz w:val="24"/>
          <w:szCs w:val="24"/>
        </w:rPr>
        <w:t>L’Apostolo Paolo sia nella prima Lettera a Timoteo e sia nella Lettera a Tito pone le condizioni perché si possa essere scelti sia come Vescovi che e sia come diaconi: </w:t>
      </w:r>
      <w:r w:rsidRPr="00873DAC">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Pr>
          <w:rFonts w:ascii="Arial" w:hAnsi="Arial" w:cs="Arial"/>
          <w:i/>
          <w:iCs/>
          <w:sz w:val="24"/>
          <w:szCs w:val="24"/>
        </w:rPr>
        <w:t>”</w:t>
      </w:r>
      <w:r w:rsidRPr="00873DAC">
        <w:rPr>
          <w:rFonts w:ascii="Arial" w:hAnsi="Arial" w:cs="Arial"/>
          <w:i/>
          <w:iCs/>
          <w:sz w:val="24"/>
          <w:szCs w:val="24"/>
        </w:rPr>
        <w:t xml:space="preserve"> (1Tm 3,1-13). </w:t>
      </w:r>
    </w:p>
    <w:p w14:paraId="685D8F67" w14:textId="499197E8" w:rsidR="00873DAC" w:rsidRDefault="00873DAC" w:rsidP="00873DAC">
      <w:pPr>
        <w:spacing w:line="240" w:lineRule="auto"/>
        <w:jc w:val="both"/>
        <w:rPr>
          <w:rFonts w:ascii="Arial" w:hAnsi="Arial" w:cs="Arial"/>
          <w:i/>
          <w:iCs/>
          <w:sz w:val="24"/>
          <w:szCs w:val="24"/>
        </w:rPr>
      </w:pPr>
      <w:r>
        <w:rPr>
          <w:rFonts w:ascii="Arial" w:hAnsi="Arial" w:cs="Arial"/>
          <w:i/>
          <w:iCs/>
          <w:sz w:val="24"/>
          <w:szCs w:val="24"/>
        </w:rPr>
        <w:t>“</w:t>
      </w:r>
      <w:r w:rsidRPr="00873DAC">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Pr>
          <w:rFonts w:ascii="Arial" w:hAnsi="Arial" w:cs="Arial"/>
          <w:i/>
          <w:iCs/>
          <w:sz w:val="24"/>
          <w:szCs w:val="24"/>
        </w:rPr>
        <w:t>”</w:t>
      </w:r>
      <w:r w:rsidRPr="00873DAC">
        <w:rPr>
          <w:rFonts w:ascii="Arial" w:hAnsi="Arial" w:cs="Arial"/>
          <w:i/>
          <w:iCs/>
          <w:sz w:val="24"/>
          <w:szCs w:val="24"/>
        </w:rPr>
        <w:t xml:space="preserve"> (Tt 1,5-9). </w:t>
      </w:r>
    </w:p>
    <w:p w14:paraId="7103CA3D" w14:textId="6B31963D" w:rsidR="00873DAC" w:rsidRPr="00873DAC" w:rsidRDefault="00873DAC" w:rsidP="00873DAC">
      <w:pPr>
        <w:spacing w:line="240" w:lineRule="auto"/>
        <w:jc w:val="both"/>
        <w:rPr>
          <w:rFonts w:ascii="Arial" w:hAnsi="Arial" w:cs="Arial"/>
          <w:sz w:val="24"/>
          <w:szCs w:val="24"/>
        </w:rPr>
      </w:pPr>
      <w:r w:rsidRPr="00873DAC">
        <w:rPr>
          <w:rFonts w:ascii="Arial" w:hAnsi="Arial" w:cs="Arial"/>
          <w:sz w:val="24"/>
          <w:szCs w:val="24"/>
        </w:rPr>
        <w:t>È oltremodo grande la responsabilità di un vescovo, di un presbitero, di un diacono. Sono loro le fondamenta, le colonne, la struttura portante di tutto l’edificio di Dio. Se una colonna crolla, tutto l’edificio crolla.  Accade come al tempio di Dagon al tempo di Sansone: fatte crollare le colonne, tutto il tempo crolla.</w:t>
      </w:r>
    </w:p>
    <w:p w14:paraId="39727534" w14:textId="77777777" w:rsidR="00873DAC" w:rsidRPr="00873DAC" w:rsidRDefault="00873DAC" w:rsidP="00873DAC">
      <w:pPr>
        <w:spacing w:line="240" w:lineRule="auto"/>
        <w:jc w:val="both"/>
        <w:rPr>
          <w:rFonts w:ascii="Arial" w:hAnsi="Arial" w:cs="Arial"/>
          <w:sz w:val="24"/>
          <w:szCs w:val="24"/>
        </w:rPr>
      </w:pPr>
      <w:r w:rsidRPr="00873DAC">
        <w:rPr>
          <w:rFonts w:ascii="Arial" w:hAnsi="Arial" w:cs="Arial"/>
          <w:i/>
          <w:iCs/>
          <w:sz w:val="24"/>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w:t>
      </w:r>
      <w:r w:rsidRPr="00873DAC">
        <w:rPr>
          <w:rFonts w:ascii="Arial" w:hAnsi="Arial" w:cs="Arial"/>
          <w:i/>
          <w:iCs/>
          <w:sz w:val="24"/>
          <w:szCs w:val="24"/>
        </w:rPr>
        <w:lastRenderedPageBreak/>
        <w:t>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7944622D" w14:textId="1B305E9A" w:rsidR="00873DAC" w:rsidRPr="00873DAC" w:rsidRDefault="00873DAC" w:rsidP="00873DAC">
      <w:pPr>
        <w:spacing w:line="240" w:lineRule="auto"/>
        <w:jc w:val="both"/>
        <w:rPr>
          <w:rFonts w:ascii="Arial" w:hAnsi="Arial" w:cs="Arial"/>
          <w:i/>
          <w:iCs/>
          <w:sz w:val="24"/>
          <w:szCs w:val="24"/>
        </w:rPr>
      </w:pPr>
      <w:r w:rsidRPr="00873DAC">
        <w:rPr>
          <w:rFonts w:ascii="Arial" w:hAnsi="Arial" w:cs="Arial"/>
          <w:i/>
          <w:iCs/>
          <w:sz w:val="24"/>
          <w:szCs w:val="24"/>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D15B72B" w14:textId="2520E02A" w:rsidR="00873DAC" w:rsidRPr="00873DAC" w:rsidRDefault="00873DAC" w:rsidP="00873DAC">
      <w:pPr>
        <w:spacing w:line="240" w:lineRule="auto"/>
        <w:jc w:val="both"/>
        <w:rPr>
          <w:rFonts w:ascii="Arial" w:hAnsi="Arial" w:cs="Arial"/>
          <w:sz w:val="24"/>
          <w:szCs w:val="24"/>
        </w:rPr>
      </w:pPr>
      <w:r w:rsidRPr="00873DAC">
        <w:rPr>
          <w:rFonts w:ascii="Arial" w:hAnsi="Arial" w:cs="Arial"/>
          <w:sz w:val="24"/>
          <w:szCs w:val="24"/>
        </w:rPr>
        <w:t xml:space="preserve">Se il tempio crolla, perché una colonna crolla, la responsabilità è della colonna, ma anche di colui che la colonna ha posto nel tempio del Dio vivente che è la Chiesa. Grande è la </w:t>
      </w:r>
      <w:r w:rsidRPr="00873DAC">
        <w:rPr>
          <w:rFonts w:ascii="Arial" w:hAnsi="Arial" w:cs="Arial"/>
          <w:sz w:val="24"/>
          <w:szCs w:val="24"/>
        </w:rPr>
        <w:lastRenderedPageBreak/>
        <w:t xml:space="preserve">responsabilità di colui che è preposto a scegliere. Se Gesù ha passato una notte in orazione, chi deve scegliere deve passarvi più che una notte. Una colonna non vera colonna potrebbe far crollare tutto l’edificio di Dio. </w:t>
      </w:r>
    </w:p>
    <w:p w14:paraId="77072D38" w14:textId="326EBB57" w:rsidR="00873DAC" w:rsidRPr="00873DAC" w:rsidRDefault="00873DAC" w:rsidP="00873DAC">
      <w:pPr>
        <w:spacing w:line="240" w:lineRule="auto"/>
        <w:jc w:val="both"/>
        <w:rPr>
          <w:rFonts w:ascii="Arial" w:hAnsi="Arial" w:cs="Arial"/>
          <w:sz w:val="24"/>
          <w:szCs w:val="24"/>
        </w:rPr>
      </w:pPr>
      <w:r w:rsidRPr="00873DAC">
        <w:rPr>
          <w:rFonts w:ascii="Arial" w:hAnsi="Arial" w:cs="Arial"/>
          <w:sz w:val="24"/>
          <w:szCs w:val="24"/>
        </w:rPr>
        <w:t>La Madre di Gesù venga e custodisca nel suo cuore coloro che devono scegliere. Le chiediamo che venga per il più grande bene della Chiesa.</w:t>
      </w:r>
    </w:p>
    <w:p w14:paraId="15B81ACA" w14:textId="77777777" w:rsidR="00E01EB9" w:rsidRDefault="00E01EB9" w:rsidP="00873DAC"/>
    <w:p w14:paraId="5A8FE0BC" w14:textId="14ED0B80" w:rsidR="005E0044" w:rsidRPr="005E0044" w:rsidRDefault="005E0044" w:rsidP="005E0044">
      <w:pPr>
        <w:pStyle w:val="Titolo2"/>
        <w:spacing w:line="360" w:lineRule="auto"/>
        <w:jc w:val="center"/>
      </w:pPr>
      <w:bookmarkStart w:id="247" w:name="_Toc172473371"/>
      <w:bookmarkStart w:id="248" w:name="_Toc215459491"/>
      <w:r w:rsidRPr="005E0044">
        <w:t>SANTO, SANTO, SANTO IL SIGNORE DIO, L’ONNIPOTENTE</w:t>
      </w:r>
      <w:bookmarkEnd w:id="247"/>
      <w:bookmarkEnd w:id="248"/>
    </w:p>
    <w:p w14:paraId="5CAD6563" w14:textId="64DED91B"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L’inizio della verità è il canto della gloria di Dio, gloria nelle sue opere e gloria nel suo mistero eterno. Ecco alcuni canti che rivelano la gloria di Dio nelle sue opere e altri canti che rivelano Dio nel suo ministero eterno</w:t>
      </w:r>
      <w:r>
        <w:rPr>
          <w:rFonts w:ascii="Arial" w:hAnsi="Arial" w:cs="Arial"/>
          <w:sz w:val="24"/>
          <w:szCs w:val="24"/>
        </w:rPr>
        <w:t>.</w:t>
      </w:r>
      <w:r w:rsidRPr="005E0044">
        <w:rPr>
          <w:rFonts w:ascii="Arial" w:hAnsi="Arial" w:cs="Arial"/>
          <w:sz w:val="24"/>
          <w:szCs w:val="24"/>
        </w:rPr>
        <w:t xml:space="preserve"> Iniziamo dal canto della gloria di Dio nelle sue opere:</w:t>
      </w:r>
    </w:p>
    <w:p w14:paraId="03175FAF" w14:textId="57200D54"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 xml:space="preserve">Primo canto: la strepitosa vittoria del Signore sul faraone. Il Signore è colui che ha il governo del cielo, della terra, del mare. È vero che a quei tempi non esistevano i </w:t>
      </w:r>
      <w:r w:rsidRPr="00901022">
        <w:rPr>
          <w:rFonts w:ascii="Arial" w:hAnsi="Arial" w:cs="Arial"/>
          <w:i/>
          <w:iCs/>
          <w:sz w:val="24"/>
          <w:szCs w:val="24"/>
        </w:rPr>
        <w:t>Navy Seals</w:t>
      </w:r>
      <w:r w:rsidRPr="005E0044">
        <w:rPr>
          <w:rFonts w:ascii="Arial" w:hAnsi="Arial" w:cs="Arial"/>
          <w:sz w:val="24"/>
          <w:szCs w:val="24"/>
        </w:rPr>
        <w:t>. Esisteva però l’esercito più potente della terra. Il Signore lo ha vinto con una mano stes</w:t>
      </w:r>
      <w:r>
        <w:rPr>
          <w:rFonts w:ascii="Arial" w:hAnsi="Arial" w:cs="Arial"/>
          <w:sz w:val="24"/>
          <w:szCs w:val="24"/>
        </w:rPr>
        <w:t>a</w:t>
      </w:r>
      <w:r w:rsidRPr="005E0044">
        <w:rPr>
          <w:rFonts w:ascii="Arial" w:hAnsi="Arial" w:cs="Arial"/>
          <w:sz w:val="24"/>
          <w:szCs w:val="24"/>
        </w:rPr>
        <w:t xml:space="preserve"> verso il mare e un comando non dato da Mosè, ma dal Signore Dio: </w:t>
      </w:r>
      <w:r w:rsidRPr="005E0044">
        <w:rPr>
          <w:rFonts w:ascii="Arial" w:hAnsi="Arial" w:cs="Arial"/>
          <w:i/>
          <w:iCs/>
          <w:sz w:val="24"/>
          <w:szCs w:val="24"/>
        </w:rPr>
        <w:t>“Il Signore disse a Mosè: «Stendi la mano sul mare: le acque si riversino sugli Egiziani, sui loro carri e i loro cavalieri» (Es 14,26).</w:t>
      </w:r>
    </w:p>
    <w:p w14:paraId="32BE7273" w14:textId="543BD612" w:rsidR="005E0044" w:rsidRPr="005E0044" w:rsidRDefault="005E0044" w:rsidP="005E0044">
      <w:pPr>
        <w:spacing w:line="240" w:lineRule="auto"/>
        <w:jc w:val="both"/>
        <w:rPr>
          <w:rFonts w:ascii="Arial" w:hAnsi="Arial" w:cs="Arial"/>
          <w:sz w:val="24"/>
          <w:szCs w:val="24"/>
        </w:rPr>
      </w:pPr>
      <w:r w:rsidRPr="005E0044">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4F397042" w14:textId="77777777"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69947395" w14:textId="66CEFE49" w:rsidR="005E0044" w:rsidRPr="005E0044" w:rsidRDefault="005E0044" w:rsidP="005E0044">
      <w:pPr>
        <w:spacing w:line="240" w:lineRule="auto"/>
        <w:jc w:val="both"/>
        <w:rPr>
          <w:rFonts w:ascii="Arial" w:hAnsi="Arial" w:cs="Arial"/>
          <w:sz w:val="24"/>
          <w:szCs w:val="24"/>
        </w:rPr>
      </w:pPr>
      <w:r w:rsidRPr="005E0044">
        <w:rPr>
          <w:rFonts w:ascii="Arial" w:hAnsi="Arial" w:cs="Arial"/>
          <w:i/>
          <w:iCs/>
          <w:sz w:val="24"/>
          <w:szCs w:val="24"/>
        </w:rPr>
        <w:lastRenderedPageBreak/>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7F2312A3" w14:textId="77777777"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categoria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7F8EEC8D" w14:textId="2DFE23D7" w:rsidR="005E0044" w:rsidRPr="005E0044" w:rsidRDefault="005E0044" w:rsidP="005E0044">
      <w:pPr>
        <w:spacing w:line="240" w:lineRule="auto"/>
        <w:jc w:val="both"/>
        <w:rPr>
          <w:rFonts w:ascii="Arial" w:hAnsi="Arial" w:cs="Arial"/>
          <w:sz w:val="24"/>
          <w:szCs w:val="24"/>
        </w:rPr>
      </w:pPr>
      <w:r w:rsidRPr="005E0044">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w:t>
      </w:r>
      <w:r w:rsidRPr="005E0044">
        <w:rPr>
          <w:rFonts w:ascii="Arial" w:hAnsi="Arial" w:cs="Arial"/>
          <w:sz w:val="24"/>
          <w:szCs w:val="24"/>
        </w:rPr>
        <w:t>omi, manda me!» (Is 6,1-8).</w:t>
      </w:r>
    </w:p>
    <w:p w14:paraId="2915C872" w14:textId="77777777"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Il quarto canto è quanto Daniele ascolta, ma anche quanto vede nelle sue visioni notturne:</w:t>
      </w:r>
    </w:p>
    <w:p w14:paraId="43B7948E" w14:textId="5E40E21D" w:rsidR="005E0044" w:rsidRPr="005E0044" w:rsidRDefault="005E0044" w:rsidP="005E0044">
      <w:pPr>
        <w:spacing w:line="240" w:lineRule="auto"/>
        <w:jc w:val="both"/>
        <w:rPr>
          <w:rFonts w:ascii="Arial" w:hAnsi="Arial" w:cs="Arial"/>
          <w:sz w:val="24"/>
          <w:szCs w:val="24"/>
        </w:rPr>
      </w:pPr>
      <w:r w:rsidRPr="00901022">
        <w:rPr>
          <w:rFonts w:ascii="Arial" w:hAnsi="Arial" w:cs="Arial"/>
          <w:i/>
          <w:iCs/>
          <w:spacing w:val="-2"/>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w:t>
      </w:r>
      <w:r w:rsidRPr="005E0044">
        <w:rPr>
          <w:rFonts w:ascii="Arial" w:hAnsi="Arial" w:cs="Arial"/>
          <w:i/>
          <w:iCs/>
          <w:sz w:val="24"/>
          <w:szCs w:val="24"/>
        </w:rPr>
        <w:t xml:space="preserve"> non finirà mai, e il suo regno non sarà mai distrutto (Dn 7,19-10</w:t>
      </w:r>
      <w:r w:rsidR="007943D8">
        <w:rPr>
          <w:rFonts w:ascii="Arial" w:hAnsi="Arial" w:cs="Arial"/>
          <w:i/>
          <w:iCs/>
          <w:sz w:val="24"/>
          <w:szCs w:val="24"/>
        </w:rPr>
        <w:t>.</w:t>
      </w:r>
      <w:r w:rsidRPr="005E0044">
        <w:rPr>
          <w:rFonts w:ascii="Arial" w:hAnsi="Arial" w:cs="Arial"/>
          <w:i/>
          <w:iCs/>
          <w:sz w:val="24"/>
          <w:szCs w:val="24"/>
        </w:rPr>
        <w:t>13</w:t>
      </w:r>
      <w:r w:rsidR="007943D8">
        <w:rPr>
          <w:rFonts w:ascii="Arial" w:hAnsi="Arial" w:cs="Arial"/>
          <w:i/>
          <w:iCs/>
          <w:sz w:val="24"/>
          <w:szCs w:val="24"/>
        </w:rPr>
        <w:t>-</w:t>
      </w:r>
      <w:r w:rsidRPr="005E0044">
        <w:rPr>
          <w:rFonts w:ascii="Arial" w:hAnsi="Arial" w:cs="Arial"/>
          <w:i/>
          <w:iCs/>
          <w:sz w:val="24"/>
          <w:szCs w:val="24"/>
        </w:rPr>
        <w:t>14).</w:t>
      </w:r>
    </w:p>
    <w:p w14:paraId="74CAEEF0" w14:textId="77777777" w:rsidR="005E0044" w:rsidRPr="00901022" w:rsidRDefault="005E0044" w:rsidP="005E0044">
      <w:pPr>
        <w:spacing w:line="240" w:lineRule="auto"/>
        <w:jc w:val="both"/>
        <w:rPr>
          <w:rFonts w:ascii="Arial" w:hAnsi="Arial" w:cs="Arial"/>
          <w:spacing w:val="-2"/>
          <w:sz w:val="24"/>
          <w:szCs w:val="24"/>
        </w:rPr>
      </w:pPr>
      <w:r w:rsidRPr="00901022">
        <w:rPr>
          <w:rFonts w:ascii="Arial" w:hAnsi="Arial" w:cs="Arial"/>
          <w:spacing w:val="-2"/>
          <w:sz w:val="24"/>
          <w:szCs w:val="24"/>
        </w:rPr>
        <w:lastRenderedPageBreak/>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283D67D9" w14:textId="7A2F69BE" w:rsidR="005E0044" w:rsidRPr="005E0044" w:rsidRDefault="005E0044" w:rsidP="005E0044">
      <w:pPr>
        <w:spacing w:line="240" w:lineRule="auto"/>
        <w:jc w:val="both"/>
        <w:rPr>
          <w:rFonts w:ascii="Arial" w:hAnsi="Arial" w:cs="Arial"/>
          <w:sz w:val="24"/>
          <w:szCs w:val="24"/>
        </w:rPr>
      </w:pPr>
      <w:r w:rsidRPr="00901022">
        <w:rPr>
          <w:rFonts w:ascii="Arial" w:hAnsi="Arial" w:cs="Arial"/>
          <w:i/>
          <w:iCs/>
          <w:spacing w:val="-2"/>
          <w:sz w:val="24"/>
          <w:szCs w:val="24"/>
        </w:rPr>
        <w:t>Allora Maria disse: «L’anima mia magnifica il Signore e il mio spirito esulta in Dio, mio</w:t>
      </w:r>
      <w:r w:rsidRPr="005E0044">
        <w:rPr>
          <w:rFonts w:ascii="Arial" w:hAnsi="Arial" w:cs="Arial"/>
          <w:i/>
          <w:iCs/>
          <w:sz w:val="24"/>
          <w:szCs w:val="24"/>
        </w:rPr>
        <w:t xml:space="preserve">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56C5B0A5" w14:textId="07F89DDB"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Quanto Isaia vede nel tempo del Signore, l’Evangelista Giovanni lo contempla rapito in estasi. Ciò che 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w:t>
      </w:r>
    </w:p>
    <w:p w14:paraId="79168859" w14:textId="77777777" w:rsidR="005E0044" w:rsidRPr="005E0044" w:rsidRDefault="005E0044" w:rsidP="005E0044">
      <w:pPr>
        <w:spacing w:line="240" w:lineRule="auto"/>
        <w:jc w:val="both"/>
        <w:rPr>
          <w:rFonts w:ascii="Arial" w:hAnsi="Arial" w:cs="Arial"/>
          <w:sz w:val="24"/>
          <w:szCs w:val="24"/>
        </w:rPr>
      </w:pPr>
      <w:r w:rsidRPr="005E0044">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249" w:name="_Hlk172363459"/>
      <w:r w:rsidRPr="005E0044">
        <w:rPr>
          <w:rFonts w:ascii="Arial" w:hAnsi="Arial" w:cs="Arial"/>
          <w:i/>
          <w:iCs/>
          <w:sz w:val="24"/>
          <w:szCs w:val="24"/>
        </w:rPr>
        <w:t>Santo, santo, santo il Signore Dio, l’Onnipotente</w:t>
      </w:r>
      <w:bookmarkEnd w:id="249"/>
      <w:r w:rsidRPr="005E0044">
        <w:rPr>
          <w:rFonts w:ascii="Arial" w:hAnsi="Arial" w:cs="Arial"/>
          <w:i/>
          <w:iCs/>
          <w:sz w:val="24"/>
          <w:szCs w:val="24"/>
        </w:rPr>
        <w:t>,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9B5ADAE" w14:textId="77777777"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w:t>
      </w:r>
    </w:p>
    <w:p w14:paraId="39CBB49C" w14:textId="3C50901E" w:rsidR="005E0044" w:rsidRPr="005E0044" w:rsidRDefault="005E0044" w:rsidP="005E0044">
      <w:pPr>
        <w:spacing w:line="240" w:lineRule="auto"/>
        <w:jc w:val="both"/>
        <w:rPr>
          <w:rFonts w:ascii="Arial" w:hAnsi="Arial" w:cs="Arial"/>
          <w:sz w:val="24"/>
          <w:szCs w:val="24"/>
        </w:rPr>
      </w:pPr>
      <w:r w:rsidRPr="005E0044">
        <w:rPr>
          <w:rFonts w:ascii="Arial" w:hAnsi="Arial" w:cs="Arial"/>
          <w:sz w:val="24"/>
          <w:szCs w:val="24"/>
        </w:rPr>
        <w:lastRenderedPageBreak/>
        <w:t>La Madre di Dio e Madre nostra venga in mezzo a noi e ci liberi da tutta quella liturgia ipocrita e menzognera e ci insegni ad elevare al Signore un cuore umile e puro, mite e obbediente che faccia la sua volontà.</w:t>
      </w:r>
    </w:p>
    <w:p w14:paraId="52E875F2" w14:textId="77777777" w:rsidR="00E01EB9" w:rsidRPr="00E01EB9" w:rsidRDefault="00E01EB9" w:rsidP="00DC47B7">
      <w:pPr>
        <w:pStyle w:val="Titolo2"/>
      </w:pPr>
      <w:bookmarkStart w:id="250" w:name="_Toc531376993"/>
      <w:bookmarkStart w:id="251" w:name="_Toc215459492"/>
      <w:r w:rsidRPr="00E01EB9">
        <w:t>21 Giugno</w:t>
      </w:r>
      <w:bookmarkEnd w:id="250"/>
      <w:bookmarkEnd w:id="251"/>
      <w:r w:rsidRPr="00E01EB9">
        <w:t xml:space="preserve"> </w:t>
      </w:r>
    </w:p>
    <w:p w14:paraId="6E8B2E31" w14:textId="77777777" w:rsidR="000F3BDA" w:rsidRPr="000F3BDA" w:rsidRDefault="000F3BDA" w:rsidP="000F3BDA">
      <w:pPr>
        <w:pStyle w:val="Titolo2"/>
        <w:spacing w:line="360" w:lineRule="auto"/>
        <w:jc w:val="center"/>
      </w:pPr>
      <w:bookmarkStart w:id="252" w:name="_Toc215459493"/>
      <w:r w:rsidRPr="000F3BDA">
        <w:t>Ma i Giudei non credettero di lui che fosse stato cieco</w:t>
      </w:r>
      <w:bookmarkEnd w:id="252"/>
    </w:p>
    <w:p w14:paraId="40F6AB03" w14:textId="77777777" w:rsidR="000F3BDA" w:rsidRDefault="000F3BDA" w:rsidP="000F3BDA">
      <w:pPr>
        <w:spacing w:line="240" w:lineRule="auto"/>
        <w:jc w:val="both"/>
        <w:rPr>
          <w:rFonts w:ascii="Arial" w:hAnsi="Arial" w:cs="Arial"/>
          <w:i/>
          <w:iCs/>
          <w:sz w:val="24"/>
          <w:szCs w:val="24"/>
        </w:rPr>
      </w:pPr>
      <w:r w:rsidRPr="000F3BDA">
        <w:rPr>
          <w:rFonts w:ascii="Arial" w:hAnsi="Arial" w:cs="Arial"/>
          <w:sz w:val="24"/>
          <w:szCs w:val="24"/>
        </w:rPr>
        <w:t>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0F3BDA">
        <w:rPr>
          <w:rFonts w:ascii="Arial" w:hAnsi="Arial" w:cs="Arial"/>
          <w:i/>
          <w:iCs/>
          <w:sz w:val="24"/>
          <w:szCs w:val="24"/>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6C77F5E0" w14:textId="546EFD42" w:rsidR="000F3BDA" w:rsidRPr="000F3BDA" w:rsidRDefault="000F3BDA" w:rsidP="000F3BDA">
      <w:pPr>
        <w:spacing w:line="240" w:lineRule="auto"/>
        <w:jc w:val="both"/>
        <w:rPr>
          <w:rFonts w:ascii="Arial" w:hAnsi="Arial" w:cs="Arial"/>
          <w:sz w:val="24"/>
          <w:szCs w:val="24"/>
        </w:rPr>
      </w:pPr>
      <w:r w:rsidRPr="000F3BDA">
        <w:rPr>
          <w:rFonts w:ascii="Arial" w:hAnsi="Arial" w:cs="Arial"/>
          <w:sz w:val="24"/>
          <w:szCs w:val="24"/>
        </w:rPr>
        <w:t>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direbbero che quest’uomo si sia lasciato irretire da Gesù Signore. Per questo gioca questo ruolo di guarito. Non c’è cosa più grave per un uomo della 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w:t>
      </w:r>
    </w:p>
    <w:p w14:paraId="512077C1" w14:textId="77777777" w:rsidR="000F3BDA" w:rsidRPr="000F3BDA" w:rsidRDefault="000F3BDA" w:rsidP="000F3BDA">
      <w:pPr>
        <w:spacing w:line="240" w:lineRule="auto"/>
        <w:jc w:val="both"/>
        <w:rPr>
          <w:rFonts w:ascii="Arial" w:hAnsi="Arial" w:cs="Arial"/>
          <w:sz w:val="24"/>
          <w:szCs w:val="24"/>
        </w:rPr>
      </w:pPr>
      <w:r w:rsidRPr="000F3BDA">
        <w:rPr>
          <w:rFonts w:ascii="Arial" w:hAnsi="Arial" w:cs="Arial"/>
          <w:i/>
          <w:iCs/>
          <w:sz w:val="24"/>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bookmarkStart w:id="253" w:name="_Hlk171930845"/>
      <w:r w:rsidRPr="000F3BDA">
        <w:rPr>
          <w:rFonts w:ascii="Arial" w:hAnsi="Arial" w:cs="Arial"/>
          <w:i/>
          <w:iCs/>
          <w:sz w:val="24"/>
          <w:szCs w:val="24"/>
        </w:rPr>
        <w:t>Ma i Giudei non credettero di lui che fosse stato cieco</w:t>
      </w:r>
      <w:bookmarkEnd w:id="253"/>
      <w:r w:rsidRPr="000F3BDA">
        <w:rPr>
          <w:rFonts w:ascii="Arial" w:hAnsi="Arial" w:cs="Arial"/>
          <w:i/>
          <w:iCs/>
          <w:sz w:val="24"/>
          <w:szCs w:val="24"/>
        </w:rPr>
        <w:t> e che avesse acquistato la vista, finché non chiamarono i genitori di colui che aveva ricuperato la vista. E li interrogarono: «È questo il vostro figlio, che voi dite essere nato cieco? Come mai ora ci vede?». I genitori di lui risposero: «</w:t>
      </w:r>
      <w:bookmarkStart w:id="254" w:name="_Hlk171930771"/>
      <w:r w:rsidRPr="000F3BDA">
        <w:rPr>
          <w:rFonts w:ascii="Arial" w:hAnsi="Arial" w:cs="Arial"/>
          <w:i/>
          <w:iCs/>
          <w:sz w:val="24"/>
          <w:szCs w:val="24"/>
        </w:rPr>
        <w:t>Sappiamo che questo è nostro figlio e che è nato cieco</w:t>
      </w:r>
      <w:bookmarkEnd w:id="254"/>
      <w:r w:rsidRPr="000F3BDA">
        <w:rPr>
          <w:rFonts w:ascii="Arial" w:hAnsi="Arial" w:cs="Arial"/>
          <w:i/>
          <w:iCs/>
          <w:sz w:val="24"/>
          <w:szCs w:val="24"/>
        </w:rPr>
        <w:t xml:space="preserve">;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w:t>
      </w:r>
      <w:r w:rsidRPr="000F3BDA">
        <w:rPr>
          <w:rFonts w:ascii="Arial" w:hAnsi="Arial" w:cs="Arial"/>
          <w:i/>
          <w:iCs/>
          <w:sz w:val="24"/>
          <w:szCs w:val="24"/>
        </w:rPr>
        <w:lastRenderedPageBreak/>
        <w:t>venisse espulso dalla sinagoga. Per questo i suoi genitori dissero: «Ha l’età: chiedetelo a lui!». (Gv 9,12-23).</w:t>
      </w:r>
    </w:p>
    <w:p w14:paraId="7C689D7F" w14:textId="77777777" w:rsidR="000F3BDA" w:rsidRDefault="000F3BDA" w:rsidP="000F3BDA">
      <w:pPr>
        <w:spacing w:line="240" w:lineRule="auto"/>
        <w:jc w:val="both"/>
        <w:rPr>
          <w:rFonts w:ascii="Arial" w:hAnsi="Arial" w:cs="Arial"/>
          <w:sz w:val="24"/>
          <w:szCs w:val="24"/>
        </w:rPr>
      </w:pPr>
      <w:r w:rsidRPr="000F3BDA">
        <w:rPr>
          <w:rFonts w:ascii="Arial" w:hAnsi="Arial" w:cs="Arial"/>
          <w:sz w:val="24"/>
          <w:szCs w:val="24"/>
        </w:rPr>
        <w:t xml:space="preserve">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Ora lo Spirito Santo ci svela perché i genitori non hanno reso gloria a Cristo Gesù: 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w:t>
      </w:r>
    </w:p>
    <w:p w14:paraId="03A83DF4" w14:textId="5037814F" w:rsidR="000F3BDA" w:rsidRPr="000F3BDA" w:rsidRDefault="000F3BDA" w:rsidP="000F3BDA">
      <w:pPr>
        <w:spacing w:line="240" w:lineRule="auto"/>
        <w:jc w:val="both"/>
        <w:rPr>
          <w:rFonts w:ascii="Arial" w:hAnsi="Arial" w:cs="Arial"/>
          <w:sz w:val="24"/>
          <w:szCs w:val="24"/>
        </w:rPr>
      </w:pPr>
      <w:r w:rsidRPr="000F3BDA">
        <w:rPr>
          <w:rFonts w:ascii="Arial" w:hAnsi="Arial" w:cs="Arial"/>
          <w:sz w:val="24"/>
          <w:szCs w:val="24"/>
        </w:rPr>
        <w:t xml:space="preserve">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“Anche noi minuti fa camminavamo a testa in giù e non lo sapevamo”. </w:t>
      </w:r>
    </w:p>
    <w:p w14:paraId="3C0F15E9" w14:textId="06D06465" w:rsidR="000F3BDA" w:rsidRPr="000F3BDA" w:rsidRDefault="000F3BDA" w:rsidP="000F3BDA">
      <w:pPr>
        <w:spacing w:line="240" w:lineRule="auto"/>
        <w:jc w:val="both"/>
        <w:rPr>
          <w:rFonts w:ascii="Arial" w:hAnsi="Arial" w:cs="Arial"/>
          <w:sz w:val="24"/>
          <w:szCs w:val="24"/>
        </w:rPr>
      </w:pPr>
      <w:r w:rsidRPr="000F3BDA">
        <w:rPr>
          <w:rFonts w:ascii="Arial" w:hAnsi="Arial" w:cs="Arial"/>
          <w:sz w:val="24"/>
          <w:szCs w:val="24"/>
        </w:rPr>
        <w:t xml:space="preserve">Ma i “Moderni Giudei” cosa dissero di noi? Che noi non eravamo mai stati ciechi. Ma il guarito eravamo noi, non loro. Ci hanno accusato di essere stati irretiti e per questo dicevamo di vedere. Ma noi di questa accusa non ci siamo mai occupati. Sapevamo chi eravamo prima: un misero cieco. Ora sapevamo chi eravamo: un vedente per opera di Cristo Gesù. Vedevamo e lavoravamo come vedenti per Cristo, a favore di Cristo, affinché altri potessero recuperare la vista.  Perché per i “Moderni Giudei” era conveniente dire che eravamo stati irretiti? Perché così loro avrebbero potuto perseverare nell’impugnare la verità storica e Cristo sarebbe risultato un impostore e noi degli irretiti dalle sue imposture per un nostro personale guadagno. </w:t>
      </w:r>
    </w:p>
    <w:p w14:paraId="659EF7CF" w14:textId="299E617F" w:rsidR="000F3BDA" w:rsidRPr="000F3BDA" w:rsidRDefault="000F3BDA" w:rsidP="000F3BDA">
      <w:pPr>
        <w:spacing w:line="240" w:lineRule="auto"/>
        <w:jc w:val="both"/>
        <w:rPr>
          <w:sz w:val="24"/>
          <w:szCs w:val="24"/>
        </w:rPr>
      </w:pPr>
      <w:r w:rsidRPr="000F3BDA">
        <w:rPr>
          <w:rFonts w:ascii="Arial" w:hAnsi="Arial" w:cs="Arial"/>
          <w:sz w:val="24"/>
          <w:szCs w:val="24"/>
        </w:rPr>
        <w:t>Madre di Dio e Madre nostra, converti il loro cuore alla verità di Gesù.</w:t>
      </w:r>
      <w:r w:rsidRPr="000F3BDA">
        <w:rPr>
          <w:sz w:val="24"/>
          <w:szCs w:val="24"/>
        </w:rPr>
        <w:t>   </w:t>
      </w:r>
    </w:p>
    <w:p w14:paraId="3B01B874" w14:textId="77777777" w:rsidR="00E01EB9" w:rsidRDefault="00E01EB9" w:rsidP="000F3BDA"/>
    <w:p w14:paraId="3288A85B" w14:textId="77777777" w:rsidR="000F3BDA" w:rsidRPr="000F3BDA" w:rsidRDefault="000F3BDA" w:rsidP="0079367D">
      <w:pPr>
        <w:pStyle w:val="Titolo2"/>
        <w:spacing w:line="360" w:lineRule="auto"/>
        <w:jc w:val="center"/>
      </w:pPr>
      <w:bookmarkStart w:id="255" w:name="_Toc172473373"/>
      <w:bookmarkStart w:id="256" w:name="_Toc215459494"/>
      <w:r w:rsidRPr="000F3BDA">
        <w:rPr>
          <w:lang w:val="la-Latn"/>
        </w:rPr>
        <w:t>GAUDE, VIRGO GLORIOSA</w:t>
      </w:r>
      <w:bookmarkEnd w:id="255"/>
      <w:bookmarkEnd w:id="256"/>
    </w:p>
    <w:p w14:paraId="1BD3C8D1" w14:textId="77777777" w:rsidR="0079367D" w:rsidRDefault="000F3BDA" w:rsidP="0079367D">
      <w:pPr>
        <w:spacing w:line="240" w:lineRule="auto"/>
        <w:jc w:val="both"/>
        <w:rPr>
          <w:rFonts w:ascii="Arial" w:hAnsi="Arial" w:cs="Arial"/>
          <w:sz w:val="24"/>
          <w:szCs w:val="24"/>
        </w:rPr>
      </w:pPr>
      <w:r w:rsidRPr="000F3BDA">
        <w:rPr>
          <w:rFonts w:ascii="Arial" w:hAnsi="Arial" w:cs="Arial"/>
          <w:sz w:val="24"/>
          <w:szCs w:val="24"/>
        </w:rPr>
        <w:t xml:space="preserve">La Vergine Maria è invitata a rallegrarsi: Gaude, virgo gloriosa, super omnes speciosa. L’invito alla gioia è costante nell’Antico Testamento. Diversi però sono i motivi per cui si è invitati alla gioia e al rallegramento. In Gioele la presenza di Dio in mezzo al suo popolo è dono di una vita nuova, di una abbondanza perenne. </w:t>
      </w:r>
    </w:p>
    <w:p w14:paraId="71B8DC3B" w14:textId="77777777" w:rsidR="0079367D" w:rsidRDefault="000F3BDA" w:rsidP="0079367D">
      <w:pPr>
        <w:spacing w:line="240" w:lineRule="auto"/>
        <w:jc w:val="both"/>
        <w:rPr>
          <w:rFonts w:ascii="Arial" w:hAnsi="Arial" w:cs="Arial"/>
          <w:sz w:val="24"/>
          <w:szCs w:val="24"/>
        </w:rPr>
      </w:pPr>
      <w:r w:rsidRPr="000F3BDA">
        <w:rPr>
          <w:rFonts w:ascii="Arial" w:hAnsi="Arial" w:cs="Arial"/>
          <w:sz w:val="24"/>
          <w:szCs w:val="24"/>
        </w:rPr>
        <w:t>È Dio la vera fonte di ogni gioia perfetta. Dopo la devastazione, Dio è di nuovo con Israele: </w:t>
      </w:r>
      <w:r w:rsidRPr="000F3BDA">
        <w:rPr>
          <w:rFonts w:ascii="Arial" w:hAnsi="Arial" w:cs="Arial"/>
          <w:i/>
          <w:iCs/>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0F3BDA">
        <w:rPr>
          <w:rFonts w:ascii="Arial" w:hAnsi="Arial" w:cs="Arial"/>
          <w:sz w:val="24"/>
          <w:szCs w:val="24"/>
        </w:rPr>
        <w:t xml:space="preserve"> (Gl 2,21-27). </w:t>
      </w:r>
    </w:p>
    <w:p w14:paraId="14FE6EFD" w14:textId="77777777" w:rsidR="0079367D" w:rsidRDefault="000F3BDA" w:rsidP="0079367D">
      <w:pPr>
        <w:spacing w:line="240" w:lineRule="auto"/>
        <w:jc w:val="both"/>
        <w:rPr>
          <w:rFonts w:ascii="Arial" w:hAnsi="Arial" w:cs="Arial"/>
          <w:sz w:val="24"/>
          <w:szCs w:val="24"/>
        </w:rPr>
      </w:pPr>
      <w:r w:rsidRPr="000F3BDA">
        <w:rPr>
          <w:rFonts w:ascii="Arial" w:hAnsi="Arial" w:cs="Arial"/>
          <w:sz w:val="24"/>
          <w:szCs w:val="24"/>
        </w:rPr>
        <w:lastRenderedPageBreak/>
        <w:t>Anche in Sofonia il motivo della gioia e del rallegramento ancora una volta viene dal Signore. È la sua presenza che porta vita nuova, salvezza potente: </w:t>
      </w:r>
      <w:r w:rsidRPr="000F3BDA">
        <w:rPr>
          <w:rFonts w:ascii="Arial" w:hAnsi="Arial" w:cs="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0F3BDA">
        <w:rPr>
          <w:rFonts w:ascii="Arial" w:hAnsi="Arial" w:cs="Arial"/>
          <w:sz w:val="24"/>
          <w:szCs w:val="24"/>
        </w:rPr>
        <w:t>Sof 3,14-27).  </w:t>
      </w:r>
    </w:p>
    <w:p w14:paraId="65D82259" w14:textId="77777777" w:rsidR="0079367D" w:rsidRDefault="000F3BDA" w:rsidP="0079367D">
      <w:pPr>
        <w:spacing w:line="240" w:lineRule="auto"/>
        <w:jc w:val="both"/>
        <w:rPr>
          <w:rFonts w:ascii="Arial" w:hAnsi="Arial" w:cs="Arial"/>
          <w:sz w:val="24"/>
          <w:szCs w:val="24"/>
        </w:rPr>
      </w:pPr>
      <w:r w:rsidRPr="000F3BDA">
        <w:rPr>
          <w:rFonts w:ascii="Arial" w:hAnsi="Arial" w:cs="Arial"/>
          <w:sz w:val="24"/>
          <w:szCs w:val="24"/>
        </w:rPr>
        <w:t>In Zaccaria il motivo della gioia è il desiderio di Dio di abitare di nuovo in Gerusalemme, dopo la tempesta e l’uragano dell’esilio: </w:t>
      </w:r>
      <w:r w:rsidRPr="000F3BDA">
        <w:rPr>
          <w:rFonts w:ascii="Arial" w:hAnsi="Arial" w:cs="Arial"/>
          <w:i/>
          <w:iCs/>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0F3BDA">
        <w:rPr>
          <w:rFonts w:ascii="Arial" w:hAnsi="Arial" w:cs="Arial"/>
          <w:sz w:val="24"/>
          <w:szCs w:val="24"/>
        </w:rPr>
        <w:t xml:space="preserve"> (Zac 3,14-17). </w:t>
      </w:r>
    </w:p>
    <w:p w14:paraId="3FAF7038" w14:textId="7FF49A80" w:rsidR="000F3BDA" w:rsidRPr="000F3BDA" w:rsidRDefault="000F3BDA" w:rsidP="0079367D">
      <w:pPr>
        <w:spacing w:line="240" w:lineRule="auto"/>
        <w:jc w:val="both"/>
        <w:rPr>
          <w:rFonts w:ascii="Arial" w:hAnsi="Arial" w:cs="Arial"/>
          <w:sz w:val="24"/>
          <w:szCs w:val="24"/>
        </w:rPr>
      </w:pPr>
      <w:r w:rsidRPr="000F3BDA">
        <w:rPr>
          <w:rFonts w:ascii="Arial" w:hAnsi="Arial" w:cs="Arial"/>
          <w:sz w:val="24"/>
          <w:szCs w:val="24"/>
        </w:rPr>
        <w:t>È sempre Dio la fonte della vera gioia. Fuori di Lui, senza di Lui, non esiste alcuna gioia vera. Sono tutte effimere e caduche.</w:t>
      </w:r>
    </w:p>
    <w:p w14:paraId="410717AB" w14:textId="77777777" w:rsidR="0079367D" w:rsidRDefault="000F3BDA" w:rsidP="0079367D">
      <w:pPr>
        <w:spacing w:line="240" w:lineRule="auto"/>
        <w:jc w:val="both"/>
        <w:rPr>
          <w:rFonts w:ascii="Arial" w:hAnsi="Arial" w:cs="Arial"/>
          <w:sz w:val="24"/>
          <w:szCs w:val="24"/>
        </w:rPr>
      </w:pPr>
      <w:r w:rsidRPr="000F3BDA">
        <w:rPr>
          <w:rFonts w:ascii="Arial" w:hAnsi="Arial" w:cs="Arial"/>
          <w:sz w:val="24"/>
          <w:szCs w:val="24"/>
        </w:rPr>
        <w:t>Anche la Vergine Maria è invitata a rallegrarsi. Questo invito non le viene rivolto per voce profetica, ma direttamente dall’Angelo Gabriele: </w:t>
      </w:r>
      <w:r w:rsidRPr="000F3BDA">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0F3BDA">
        <w:rPr>
          <w:rFonts w:ascii="Arial" w:hAnsi="Arial" w:cs="Arial"/>
          <w:sz w:val="24"/>
          <w:szCs w:val="24"/>
        </w:rPr>
        <w:t xml:space="preserve"> (Lc 1,26-28). </w:t>
      </w:r>
    </w:p>
    <w:p w14:paraId="77BA165F" w14:textId="77777777" w:rsidR="00B65013" w:rsidRDefault="000F3BDA" w:rsidP="0079367D">
      <w:pPr>
        <w:spacing w:line="240" w:lineRule="auto"/>
        <w:jc w:val="both"/>
        <w:rPr>
          <w:rFonts w:ascii="Arial" w:hAnsi="Arial" w:cs="Arial"/>
          <w:i/>
          <w:iCs/>
          <w:sz w:val="24"/>
          <w:szCs w:val="24"/>
        </w:rPr>
      </w:pPr>
      <w:r w:rsidRPr="000F3BDA">
        <w:rPr>
          <w:rFonts w:ascii="Arial" w:hAnsi="Arial" w:cs="Arial"/>
          <w:sz w:val="24"/>
          <w:szCs w:val="24"/>
        </w:rPr>
        <w:t>Maria è invitata a rallegrarsi per due motivi: perché piena di grazia e perché il Signore è con Lei. Abita nel suo cuore. Ella è tutta piena del suo Dio. L’Antifona che stiamo meditando invita la Vergine Maria alla gioia, perché: </w:t>
      </w:r>
      <w:r w:rsidRPr="000F3BDA">
        <w:rPr>
          <w:rFonts w:ascii="Arial" w:hAnsi="Arial" w:cs="Arial"/>
          <w:i/>
          <w:iCs/>
          <w:sz w:val="24"/>
          <w:szCs w:val="24"/>
        </w:rPr>
        <w:t>“Virgo gloriosa, super omnes speciosa – perché Vergine gloriosa e perché la più bella, la più singolare, l’unica sopra ogni altra creatura del Signore, sopra tutte le altre vergini”. </w:t>
      </w:r>
    </w:p>
    <w:p w14:paraId="4D5C8412" w14:textId="77777777" w:rsidR="00B65013" w:rsidRDefault="000F3BDA" w:rsidP="0079367D">
      <w:pPr>
        <w:spacing w:line="240" w:lineRule="auto"/>
        <w:jc w:val="both"/>
        <w:rPr>
          <w:rFonts w:ascii="Arial" w:hAnsi="Arial" w:cs="Arial"/>
          <w:sz w:val="24"/>
          <w:szCs w:val="24"/>
        </w:rPr>
      </w:pPr>
      <w:r w:rsidRPr="000F3BDA">
        <w:rPr>
          <w:rFonts w:ascii="Arial" w:hAnsi="Arial" w:cs="Arial"/>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w:t>
      </w:r>
    </w:p>
    <w:p w14:paraId="4870E0EC" w14:textId="38F941C2" w:rsidR="000F3BDA" w:rsidRPr="000F3BDA" w:rsidRDefault="000F3BDA" w:rsidP="0079367D">
      <w:pPr>
        <w:spacing w:line="240" w:lineRule="auto"/>
        <w:jc w:val="both"/>
        <w:rPr>
          <w:rFonts w:ascii="Arial" w:hAnsi="Arial" w:cs="Arial"/>
          <w:sz w:val="24"/>
          <w:szCs w:val="24"/>
        </w:rPr>
      </w:pPr>
      <w:r w:rsidRPr="000F3BDA">
        <w:rPr>
          <w:rFonts w:ascii="Arial" w:hAnsi="Arial" w:cs="Arial"/>
          <w:sz w:val="24"/>
          <w:szCs w:val="24"/>
        </w:rPr>
        <w:t>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w:t>
      </w:r>
    </w:p>
    <w:p w14:paraId="460B3620" w14:textId="77777777" w:rsidR="00B65013" w:rsidRDefault="000F3BDA" w:rsidP="0079367D">
      <w:pPr>
        <w:spacing w:line="240" w:lineRule="auto"/>
        <w:jc w:val="both"/>
        <w:rPr>
          <w:rFonts w:ascii="Arial" w:hAnsi="Arial" w:cs="Arial"/>
          <w:sz w:val="24"/>
          <w:szCs w:val="24"/>
        </w:rPr>
      </w:pPr>
      <w:r w:rsidRPr="000F3BDA">
        <w:rPr>
          <w:rFonts w:ascii="Arial" w:hAnsi="Arial" w:cs="Arial"/>
          <w:sz w:val="24"/>
          <w:szCs w:val="24"/>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w:t>
      </w:r>
    </w:p>
    <w:p w14:paraId="1AFBFDDA" w14:textId="37284410" w:rsidR="000F3BDA" w:rsidRPr="0079367D" w:rsidRDefault="000F3BDA" w:rsidP="0079367D">
      <w:pPr>
        <w:spacing w:line="240" w:lineRule="auto"/>
        <w:jc w:val="both"/>
        <w:rPr>
          <w:rFonts w:ascii="Arial" w:hAnsi="Arial" w:cs="Arial"/>
          <w:sz w:val="24"/>
          <w:szCs w:val="24"/>
        </w:rPr>
      </w:pPr>
      <w:r w:rsidRPr="000F3BDA">
        <w:rPr>
          <w:rFonts w:ascii="Arial" w:hAnsi="Arial" w:cs="Arial"/>
          <w:sz w:val="24"/>
          <w:szCs w:val="24"/>
        </w:rPr>
        <w:lastRenderedPageBreak/>
        <w:t>I figli del mondo e del diavolo non hanno voluto comprendere quanto il Signore aveva fatto tramite la Madre sua. Hanno avuto parole di condanna. Ma i figli del mondo e i figli di Satana nulla possono contro 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w:t>
      </w:r>
    </w:p>
    <w:p w14:paraId="4C0E176D" w14:textId="77777777" w:rsidR="00E01EB9" w:rsidRDefault="00E01EB9" w:rsidP="00DC47B7">
      <w:pPr>
        <w:pStyle w:val="Titolo2"/>
      </w:pPr>
      <w:bookmarkStart w:id="257" w:name="_Toc531376995"/>
      <w:bookmarkStart w:id="258" w:name="_Toc215459495"/>
      <w:r w:rsidRPr="00E01EB9">
        <w:t>22 Giugno</w:t>
      </w:r>
      <w:bookmarkEnd w:id="257"/>
      <w:bookmarkEnd w:id="258"/>
    </w:p>
    <w:p w14:paraId="63A19677" w14:textId="77777777" w:rsidR="00B65013" w:rsidRPr="00B65013" w:rsidRDefault="00B65013" w:rsidP="00B65013">
      <w:pPr>
        <w:pStyle w:val="Titolo2"/>
        <w:spacing w:line="360" w:lineRule="auto"/>
        <w:jc w:val="center"/>
      </w:pPr>
      <w:bookmarkStart w:id="259" w:name="_Toc172628602"/>
      <w:bookmarkStart w:id="260" w:name="_Toc215459496"/>
      <w:r w:rsidRPr="00B65013">
        <w:t>Chi ha orecchi, ascolti ciò che lo Spirito dice alle Chiese</w:t>
      </w:r>
      <w:bookmarkEnd w:id="259"/>
      <w:bookmarkEnd w:id="260"/>
    </w:p>
    <w:p w14:paraId="7341596C" w14:textId="77777777"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Quanto lo Spirito Santo dice alle sette Chiese, non lo dice solo alle sette Chiese. Le sette Chiese sono tutte le Chiese sparse nel mondo. Per fare un esempio: sono la Chiesa di Dio che è in Roma, che è in Gerusalemme, che è in Corinto, che è in Filippi, che 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w:t>
      </w:r>
    </w:p>
    <w:p w14:paraId="49163C81" w14:textId="624E5C8C"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w:t>
      </w:r>
    </w:p>
    <w:p w14:paraId="751C0291" w14:textId="2D107A06" w:rsidR="00B65013" w:rsidRPr="00B65013" w:rsidRDefault="00B65013" w:rsidP="00B65013">
      <w:pPr>
        <w:spacing w:line="240" w:lineRule="auto"/>
        <w:jc w:val="both"/>
        <w:rPr>
          <w:rFonts w:ascii="Arial" w:hAnsi="Arial" w:cs="Arial"/>
          <w:sz w:val="24"/>
          <w:szCs w:val="24"/>
        </w:rPr>
      </w:pPr>
      <w:r w:rsidRPr="00B65013">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261" w:name="_Hlk171931685"/>
      <w:r w:rsidRPr="00B65013">
        <w:rPr>
          <w:rFonts w:ascii="Arial" w:hAnsi="Arial" w:cs="Arial"/>
          <w:i/>
          <w:iCs/>
          <w:sz w:val="24"/>
          <w:szCs w:val="24"/>
        </w:rPr>
        <w:t>Chi ha orecchi, ascolti ciò che lo Spirito dice alle Chiese</w:t>
      </w:r>
      <w:bookmarkEnd w:id="261"/>
      <w:r w:rsidRPr="00B65013">
        <w:rPr>
          <w:rFonts w:ascii="Arial" w:hAnsi="Arial" w:cs="Arial"/>
          <w:i/>
          <w:iCs/>
          <w:sz w:val="24"/>
          <w:szCs w:val="24"/>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w:t>
      </w:r>
      <w:r w:rsidRPr="00B65013">
        <w:rPr>
          <w:rFonts w:ascii="Arial" w:hAnsi="Arial" w:cs="Arial"/>
          <w:i/>
          <w:iCs/>
          <w:sz w:val="24"/>
          <w:szCs w:val="24"/>
        </w:rPr>
        <w:lastRenderedPageBreak/>
        <w:t>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08E7BA03" w14:textId="77777777"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w:t>
      </w:r>
    </w:p>
    <w:p w14:paraId="26784EC7" w14:textId="7072F996"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w:t>
      </w:r>
      <w:r>
        <w:rPr>
          <w:rFonts w:ascii="Arial" w:hAnsi="Arial" w:cs="Arial"/>
          <w:sz w:val="24"/>
          <w:szCs w:val="24"/>
        </w:rPr>
        <w:t>e</w:t>
      </w:r>
      <w:r w:rsidRPr="00B65013">
        <w:rPr>
          <w:rFonts w:ascii="Arial" w:hAnsi="Arial" w:cs="Arial"/>
          <w:sz w:val="24"/>
          <w:szCs w:val="24"/>
        </w:rPr>
        <w:t xml:space="preserve"> decide secondo la divina e celeste volontà. Come la comunione nelle Beata Trinità è comunione gerarchica, così anche nella Chiesa non c’è comunione, non c’è sinodalità se non gerarchica. Il papa deve prendere le decisione che spettano al papa, il vescovo deve prendere le decisioni che spettano al vescovo, il parroco deve prendere le decisione che spettano al parroco. La sinodalità o è gerarchica ed è alla maniera di Dio, o è egualitaria e allora è alla maniera di Satana. </w:t>
      </w:r>
    </w:p>
    <w:p w14:paraId="1293DE93" w14:textId="18E86506"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w:t>
      </w:r>
    </w:p>
    <w:p w14:paraId="4E9B6F7C" w14:textId="680B3F9A"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La Madre di Dio ci convinca nella verità del Figlio suo e ci faccia di fede pura e perfetta secondo lo Spirito Santo. </w:t>
      </w:r>
    </w:p>
    <w:p w14:paraId="793CAF6E" w14:textId="77777777" w:rsidR="00B65013" w:rsidRDefault="00B65013" w:rsidP="00B65013"/>
    <w:p w14:paraId="62936BAF" w14:textId="5A16A4E3" w:rsidR="00B65013" w:rsidRPr="00B65013" w:rsidRDefault="00B65013" w:rsidP="00B65013">
      <w:pPr>
        <w:pStyle w:val="Titolo2"/>
        <w:spacing w:line="360" w:lineRule="auto"/>
        <w:jc w:val="center"/>
      </w:pPr>
      <w:bookmarkStart w:id="262" w:name="_Toc172568072"/>
      <w:bookmarkStart w:id="263" w:name="_Toc215459497"/>
      <w:r w:rsidRPr="00B65013">
        <w:t>VOI STESSI DATE LORO DA MANGIARE</w:t>
      </w:r>
      <w:bookmarkEnd w:id="262"/>
      <w:bookmarkEnd w:id="263"/>
    </w:p>
    <w:p w14:paraId="3E5592DD" w14:textId="77777777"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Dio, il Dio Creatore del cielo e della terra, il solo Signore e Creatore dell’uomo, non dona mai un comando alla sua creatura al quale essa non possa obbedire. Le creatura non create ad immagine di Dio obbediscono al comando per natura. L’uomo creato dal Signore Dio a sua immagine e somiglianza deve volere obbedire. L’obbedienza è dalla sua volontà. Per natura può. La natura però non basta. Deve obbedire per volontà e obbedisce per volontà solo se crede che la Parola del suo Dio è la sola Parola che è di vera vita per lui. Tutte le altre parole sono per la sua morte. Solo la Parola di Dio è per la sua vita. </w:t>
      </w:r>
    </w:p>
    <w:p w14:paraId="4C9700A6" w14:textId="31C06E55"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Oggi l’uomo è caduto dalla fede. È caduto dalla grazia. È caduto dalla verità. È caduto da ogni trascendenza e da ogni soprannaturalità. È caduto semplicemente dal suo Dio e Signore. Ora si trova abbandonato solo a se stesso. Da se stesso altro non può fare se non </w:t>
      </w:r>
      <w:r w:rsidRPr="00B65013">
        <w:rPr>
          <w:rFonts w:ascii="Arial" w:hAnsi="Arial" w:cs="Arial"/>
          <w:sz w:val="24"/>
          <w:szCs w:val="24"/>
        </w:rPr>
        <w:lastRenderedPageBreak/>
        <w:t>consegnarsi tutto alla sua natura corrotta e questa lo sta trascinando di peccato in peccato, di trasgressione in trasgressione, lo sta convincendo che il male non esiste. Gli sta facendo credere che tutto è bene. L’uomo non si vede se non in se stesso, da se stesso per se stesso. Dalla razionalità è passato all’istinto e per di più ad un istinto che è ingovernabile senza la grazia del suo Dio e Signore. Questo è oggi lo stato miserevole dell’uomo.</w:t>
      </w:r>
    </w:p>
    <w:p w14:paraId="57B9CC60" w14:textId="77777777" w:rsidR="00B65013" w:rsidRDefault="00B65013" w:rsidP="00B65013">
      <w:pPr>
        <w:spacing w:line="240" w:lineRule="auto"/>
        <w:jc w:val="both"/>
        <w:rPr>
          <w:rFonts w:ascii="Arial" w:hAnsi="Arial" w:cs="Arial"/>
          <w:i/>
          <w:iCs/>
          <w:sz w:val="24"/>
          <w:szCs w:val="24"/>
        </w:rPr>
      </w:pPr>
      <w:r w:rsidRPr="00B65013">
        <w:rPr>
          <w:rFonts w:ascii="Arial" w:hAnsi="Arial" w:cs="Arial"/>
          <w:sz w:val="24"/>
          <w:szCs w:val="24"/>
        </w:rPr>
        <w:t>Gesù in un luogo deserto dice ai suoi discepoli: </w:t>
      </w:r>
      <w:r w:rsidRPr="00B65013">
        <w:rPr>
          <w:rFonts w:ascii="Arial" w:hAnsi="Arial" w:cs="Arial"/>
          <w:i/>
          <w:iCs/>
          <w:sz w:val="24"/>
          <w:szCs w:val="24"/>
        </w:rPr>
        <w:t>“Vo stessi date loro da mangiare”.</w:t>
      </w:r>
      <w:r w:rsidRPr="00B65013">
        <w:rPr>
          <w:rFonts w:ascii="Arial" w:hAnsi="Arial" w:cs="Arial"/>
          <w:sz w:val="24"/>
          <w:szCs w:val="24"/>
        </w:rPr>
        <w:t> Se Gesù lo dice, essi possono dare da mangiare. Lo potranno fare se non guaderanno se stessi con il loro cuore, la loro scienza, la loro terrena intelligenza, i loro pensieri di immanenza. In un deserto, se guardano se stessi, essi nulla potranno fare. Invece se guardano se stessi con gli occhi del Signore Dio così come attualmente li sta guardando Cristo Gesù, non solo potranno dare oggi da mangiare, lo potranno fare per tutti i giorni della loro vita e anche dopo di essi, i loro successori lo potranno, se essi come Cristo Gesù consegneranno loro questo comando. Infatti quando gli Apostoli saranno colmati di Spirito Santo, non solo ricorderanno ciò che Gesù ha fatto, comprenderanno anche il significato secondo divina verità del comando dato loro da Gesù: </w:t>
      </w:r>
      <w:r w:rsidRPr="00B65013">
        <w:rPr>
          <w:rFonts w:ascii="Arial" w:hAnsi="Arial" w:cs="Arial"/>
          <w:i/>
          <w:iCs/>
          <w:sz w:val="24"/>
          <w:szCs w:val="24"/>
        </w:rPr>
        <w:t>“Voi stessi date loro da mangiare”. </w:t>
      </w:r>
    </w:p>
    <w:p w14:paraId="5800C59B" w14:textId="73EFF5E8"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Fino al giorno della Parusia gli Apostoli dovranno sfamare nl deserto del mondo, l’intera umanità facendo il corpo e il sangue del Signore. Lo dovranno fare ricevendo dall’umanità un poco di pane e un poco di vino. Senza il dono dell’umanità, il miracolo non si compie, manca la sostanza del pane e del vino e senza questa sostanza le folle rimarranno sempre affamate e assetate e periranno lungo il cammino. Invece sfamate e dissetate, esse possono compiere il cammino verso il regno eterno rimanendo sempre sulla via che è la Parola di Cristo Gesù. Senza questo nutrimento di vita eterna è impossibile rimanere sulla via del Vangelo, si passa sulla via della parola degli uomini, e il cielo mai si potrà raggiungere.</w:t>
      </w:r>
    </w:p>
    <w:p w14:paraId="30A9BB54" w14:textId="77777777" w:rsidR="00B65013" w:rsidRPr="00B65013" w:rsidRDefault="00B65013" w:rsidP="00B65013">
      <w:pPr>
        <w:spacing w:line="240" w:lineRule="auto"/>
        <w:jc w:val="both"/>
        <w:rPr>
          <w:rFonts w:ascii="Arial" w:hAnsi="Arial" w:cs="Arial"/>
          <w:sz w:val="24"/>
          <w:szCs w:val="24"/>
        </w:rPr>
      </w:pPr>
      <w:r w:rsidRPr="00B65013">
        <w:rPr>
          <w:rFonts w:ascii="Arial" w:hAnsi="Arial" w:cs="Arial"/>
          <w:i/>
          <w:iCs/>
          <w:sz w:val="24"/>
          <w:szCs w:val="24"/>
        </w:rPr>
        <w:t>In quel tempo, Gesù prese a parlare alle folle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w:t>
      </w:r>
      <w:bookmarkStart w:id="264" w:name="_Hlk172492201"/>
      <w:r w:rsidRPr="00B65013">
        <w:rPr>
          <w:rFonts w:ascii="Arial" w:hAnsi="Arial" w:cs="Arial"/>
          <w:i/>
          <w:iCs/>
          <w:sz w:val="24"/>
          <w:szCs w:val="24"/>
        </w:rPr>
        <w:t>Voi stessi date loro da mangiare</w:t>
      </w:r>
      <w:bookmarkEnd w:id="264"/>
      <w:r w:rsidRPr="00B65013">
        <w:rPr>
          <w:rFonts w:ascii="Arial" w:hAnsi="Arial" w:cs="Arial"/>
          <w:i/>
          <w:iCs/>
          <w:sz w:val="24"/>
          <w:szCs w:val="24"/>
        </w:rPr>
        <w:t>».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14:paraId="4252150C" w14:textId="77777777"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Oggi i discepoli di Gesù sono sotto attacco del serpente antico. Questi sa che se i discepoli del Signore si nutrono del corpo e del sangue del loro Maestro e Signore, sempre Satana sarà sconfitto. Chi mangia me, dirà Gesù, vivrà per me. Cosa ha escogitato Satana? Ha pensato di trasformare questo sacramento di vita in sacramento di morte, da sacramento di salvezza in sacramento di perdizione, da sacramento che aiuta a vivere senza peccato in sacramento da vivere nel peccato, da sacramento da ricevere nello stato di grazia santificate in sacramento da ricevere nell’inimicizia con Dio. </w:t>
      </w:r>
    </w:p>
    <w:p w14:paraId="700D2314" w14:textId="77777777" w:rsidR="00B65013" w:rsidRDefault="00B65013" w:rsidP="00B65013">
      <w:pPr>
        <w:spacing w:line="240" w:lineRule="auto"/>
        <w:jc w:val="both"/>
        <w:rPr>
          <w:rFonts w:ascii="Arial" w:hAnsi="Arial" w:cs="Arial"/>
          <w:sz w:val="24"/>
          <w:szCs w:val="24"/>
        </w:rPr>
      </w:pPr>
      <w:r w:rsidRPr="00B65013">
        <w:rPr>
          <w:rFonts w:ascii="Arial" w:hAnsi="Arial" w:cs="Arial"/>
          <w:sz w:val="24"/>
          <w:szCs w:val="24"/>
        </w:rPr>
        <w:t xml:space="preserve">Satana ha pensato di modificare il fine di questo sacramento ed è riuscito alla grande, perché ha messo nei posti chiave della Chiesa i suoi maestri, i suoi professori, i suoi teologi, i suoi pastori, che parlano dal suo cuore e obbediscono dalla loro volontà e seguono alla lettere le modalità e le forme da lui indicate. Se i discepoli di Gesù ricevono il sacramento della vita seguendo la dottrina di Satana, per essi non c’è alcuna possibilità che si raggiunga il regno eterno di Dio. Del resto neanche più si cammina verso il regno eterno. Se il corpo e il sangue di Cristo si ricevono nel peccato, rimanendo nel peccato e giustificando il peccato, </w:t>
      </w:r>
      <w:r w:rsidRPr="00B65013">
        <w:rPr>
          <w:rFonts w:ascii="Arial" w:hAnsi="Arial" w:cs="Arial"/>
          <w:sz w:val="24"/>
          <w:szCs w:val="24"/>
        </w:rPr>
        <w:lastRenderedPageBreak/>
        <w:t xml:space="preserve">è segno evidente che non si cammina sulla via della Parola, sulla via del Vangelo, in direzione del Paradiso. Con il peccato nel cuore la direzione è quella della morte e della perdizione eterna. La verità di Dio non solo non la si accoglie nel cuore, ci si ostina a non volerla accogliere, con il rischio di incorrere nel peccato contro lo Spirito Santo, per il quale non c’è perdono né oggi e né mai. </w:t>
      </w:r>
    </w:p>
    <w:p w14:paraId="64C9BC94" w14:textId="1AB3628D"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Si può uscire da questo inganno di Satana? Ai nostri giorn</w:t>
      </w:r>
      <w:r>
        <w:rPr>
          <w:rFonts w:ascii="Arial" w:hAnsi="Arial" w:cs="Arial"/>
          <w:sz w:val="24"/>
          <w:szCs w:val="24"/>
        </w:rPr>
        <w:t>i</w:t>
      </w:r>
      <w:r w:rsidRPr="00B65013">
        <w:rPr>
          <w:rFonts w:ascii="Arial" w:hAnsi="Arial" w:cs="Arial"/>
          <w:sz w:val="24"/>
          <w:szCs w:val="24"/>
        </w:rPr>
        <w:t xml:space="preserve"> è quasi impossibile perché moltissimi, tra quanti sono incaricati per fare in modo che il popolo del Signore cammini nella vertà e nella giustizia, si stanno stancando di lottare o di combattere per la verità. Se loro lottano per la verità, il popolo di Dio si abbandona e si reca dove si lotta perché il peccato entri e dimori nella Chiesa. </w:t>
      </w:r>
    </w:p>
    <w:p w14:paraId="2EB72C09" w14:textId="3622815E" w:rsidR="00B65013" w:rsidRPr="00B65013" w:rsidRDefault="00B65013" w:rsidP="00B65013">
      <w:pPr>
        <w:spacing w:line="240" w:lineRule="auto"/>
        <w:jc w:val="both"/>
        <w:rPr>
          <w:rFonts w:ascii="Arial" w:hAnsi="Arial" w:cs="Arial"/>
          <w:sz w:val="24"/>
          <w:szCs w:val="24"/>
        </w:rPr>
      </w:pPr>
      <w:r w:rsidRPr="00B65013">
        <w:rPr>
          <w:rFonts w:ascii="Arial" w:hAnsi="Arial" w:cs="Arial"/>
          <w:sz w:val="24"/>
          <w:szCs w:val="24"/>
        </w:rPr>
        <w:t>Madre di Dio, vieni in nostro aiuto. Sostieni quanti ancora credono nella verità e lottano per essa.</w:t>
      </w:r>
    </w:p>
    <w:p w14:paraId="53A58FE8"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Copia link del Tweet</w:t>
      </w:r>
    </w:p>
    <w:p w14:paraId="118E92EC"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Incorpora Tweet</w:t>
      </w:r>
    </w:p>
    <w:p w14:paraId="25A720D5"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Silenzia @MonsDiBruno</w:t>
      </w:r>
    </w:p>
    <w:p w14:paraId="17A34E98"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Riattiva @MonsDiBruno</w:t>
      </w:r>
    </w:p>
    <w:p w14:paraId="6F0ACE12"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Blocca @MonsDiBruno</w:t>
      </w:r>
    </w:p>
    <w:p w14:paraId="0C9072DE"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Sblocca @MonsDiBruno</w:t>
      </w:r>
    </w:p>
    <w:p w14:paraId="1C935889"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 xml:space="preserve">Segnala Tweet </w:t>
      </w:r>
    </w:p>
    <w:p w14:paraId="5BB847D9" w14:textId="77777777" w:rsidR="00E01EB9" w:rsidRPr="00E01EB9" w:rsidRDefault="00E01EB9" w:rsidP="00A403E4">
      <w:pPr>
        <w:pBdr>
          <w:bottom w:val="single" w:sz="6" w:space="0" w:color="E6ECF0"/>
        </w:pBdr>
        <w:shd w:val="clear" w:color="auto" w:fill="FFFFFF"/>
        <w:spacing w:before="75" w:after="90" w:line="300" w:lineRule="atLeast"/>
        <w:ind w:right="15"/>
        <w:jc w:val="both"/>
        <w:textAlignment w:val="top"/>
        <w:rPr>
          <w:rFonts w:asciiTheme="minorBidi" w:eastAsia="Times New Roman" w:hAnsiTheme="minorBidi"/>
          <w:b/>
          <w:bCs/>
          <w:vanish/>
          <w:sz w:val="26"/>
          <w:szCs w:val="26"/>
          <w:lang w:eastAsia="it-IT"/>
        </w:rPr>
      </w:pPr>
    </w:p>
    <w:p w14:paraId="47A945FE"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Aggiungi a un altro Momento</w:t>
      </w:r>
    </w:p>
    <w:p w14:paraId="43EF0C45" w14:textId="77777777" w:rsidR="00E01EB9" w:rsidRPr="00E01EB9" w:rsidRDefault="00E01EB9" w:rsidP="00A403E4">
      <w:pPr>
        <w:shd w:val="clear" w:color="auto" w:fill="FFFFFF"/>
        <w:spacing w:before="100" w:beforeAutospacing="1" w:after="100" w:afterAutospacing="1" w:line="300" w:lineRule="atLeast"/>
        <w:jc w:val="both"/>
        <w:textAlignment w:val="top"/>
        <w:rPr>
          <w:rFonts w:asciiTheme="minorBidi" w:eastAsia="Times New Roman" w:hAnsiTheme="minorBidi"/>
          <w:b/>
          <w:bCs/>
          <w:vanish/>
          <w:sz w:val="26"/>
          <w:szCs w:val="26"/>
          <w:lang w:eastAsia="it-IT"/>
        </w:rPr>
      </w:pPr>
      <w:r w:rsidRPr="00E01EB9">
        <w:rPr>
          <w:rFonts w:asciiTheme="minorBidi" w:eastAsia="Times New Roman" w:hAnsiTheme="minorBidi"/>
          <w:b/>
          <w:bCs/>
          <w:vanish/>
          <w:sz w:val="26"/>
          <w:szCs w:val="26"/>
          <w:lang w:eastAsia="it-IT"/>
        </w:rPr>
        <w:t>Aggiungi a un nuovo Momento</w:t>
      </w:r>
    </w:p>
    <w:p w14:paraId="44B69B97" w14:textId="77777777" w:rsidR="00E01EB9" w:rsidRDefault="00E01EB9" w:rsidP="00DC47B7">
      <w:pPr>
        <w:pStyle w:val="Titolo2"/>
      </w:pPr>
      <w:bookmarkStart w:id="265" w:name="_Toc531376997"/>
      <w:bookmarkStart w:id="266" w:name="_Toc215459498"/>
      <w:r w:rsidRPr="00E01EB9">
        <w:t>23 Giugno</w:t>
      </w:r>
      <w:bookmarkEnd w:id="265"/>
      <w:bookmarkEnd w:id="266"/>
      <w:r w:rsidRPr="00E01EB9">
        <w:t xml:space="preserve"> </w:t>
      </w:r>
    </w:p>
    <w:p w14:paraId="66461D5E" w14:textId="77777777" w:rsidR="00305B6A" w:rsidRPr="00305B6A" w:rsidRDefault="00305B6A" w:rsidP="00305B6A">
      <w:pPr>
        <w:pStyle w:val="Titolo2"/>
        <w:spacing w:line="360" w:lineRule="auto"/>
        <w:jc w:val="center"/>
      </w:pPr>
      <w:bookmarkStart w:id="267" w:name="_Toc172628604"/>
      <w:bookmarkStart w:id="268" w:name="_Toc215459499"/>
      <w:r w:rsidRPr="00305B6A">
        <w:rPr>
          <w:lang w:val="la-Latn"/>
        </w:rPr>
        <w:t>AVE, REGINA CAELORUM</w:t>
      </w:r>
      <w:bookmarkEnd w:id="267"/>
      <w:bookmarkEnd w:id="268"/>
    </w:p>
    <w:p w14:paraId="4727B822" w14:textId="77777777"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Un tempo abbiamo scritto: L’Antifona a Maria, sulla quale rifletteremo nei sabati che seguiranno, sarà </w:t>
      </w:r>
      <w:r w:rsidRPr="00305B6A">
        <w:rPr>
          <w:rFonts w:ascii="Arial" w:hAnsi="Arial" w:cs="Arial"/>
          <w:sz w:val="24"/>
          <w:szCs w:val="24"/>
          <w:lang w:val="la-Latn"/>
        </w:rPr>
        <w:t>l’Ave, Regina caelorum</w:t>
      </w:r>
      <w:r w:rsidRPr="00305B6A">
        <w:rPr>
          <w:rFonts w:ascii="Arial" w:hAnsi="Arial" w:cs="Arial"/>
          <w:sz w:val="24"/>
          <w:szCs w:val="24"/>
        </w:rPr>
        <w:t>. Nella sua interezza essa così recita: </w:t>
      </w:r>
      <w:r w:rsidRPr="00305B6A">
        <w:rPr>
          <w:rFonts w:ascii="Arial" w:hAnsi="Arial" w:cs="Arial"/>
          <w:i/>
          <w:iCs/>
          <w:sz w:val="24"/>
          <w:szCs w:val="24"/>
          <w:lang w:val="la-Latn"/>
        </w:rPr>
        <w:t>“Ave, Regina caelorum, Ave, Domina Angelorum: Salve, radix, salve, porta ex qua mundo lux est orta. Gaude, Virgo gloriosa, super omnes speciosa, vale, o valde decora, et pro nobis Christum exora”</w:t>
      </w:r>
      <w:r w:rsidRPr="00305B6A">
        <w:rPr>
          <w:rFonts w:ascii="Arial" w:hAnsi="Arial" w:cs="Arial"/>
          <w:sz w:val="24"/>
          <w:szCs w:val="24"/>
          <w:lang w:val="pt-BR"/>
        </w:rPr>
        <w:t xml:space="preserve">. </w:t>
      </w:r>
      <w:r w:rsidRPr="00305B6A">
        <w:rPr>
          <w:rFonts w:ascii="Arial" w:hAnsi="Arial" w:cs="Arial"/>
          <w:sz w:val="24"/>
          <w:szCs w:val="24"/>
        </w:rPr>
        <w:t>Il saluto nella Scrittura Santa sovente è manifestativo dell’essenza della persona che viene salutata. Leggiamo il saluto dell’Angelo alla Vergine Maria:</w:t>
      </w:r>
      <w:r w:rsidRPr="00305B6A">
        <w:rPr>
          <w:rFonts w:ascii="Arial" w:hAnsi="Arial" w:cs="Arial"/>
          <w:i/>
          <w:iCs/>
          <w:sz w:val="24"/>
          <w:szCs w:val="24"/>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305B6A">
        <w:rPr>
          <w:rFonts w:ascii="Arial" w:hAnsi="Arial" w:cs="Arial"/>
          <w:sz w:val="24"/>
          <w:szCs w:val="24"/>
        </w:rPr>
        <w:t xml:space="preserve"> (Lc 1,26-28).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w:t>
      </w:r>
    </w:p>
    <w:p w14:paraId="52F19087" w14:textId="18426BA1"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Ecco il saluto di Gesù nel Cenacolo dopo la sua gloriosa risurrezione: </w:t>
      </w:r>
      <w:r w:rsidRPr="00305B6A">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305B6A">
        <w:rPr>
          <w:rFonts w:ascii="Arial" w:hAnsi="Arial" w:cs="Arial"/>
          <w:sz w:val="24"/>
          <w:szCs w:val="24"/>
        </w:rPr>
        <w:t xml:space="preserve"> (Gv 20,19-23). </w:t>
      </w:r>
    </w:p>
    <w:p w14:paraId="2AE1849A" w14:textId="65E31034"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69511016" w14:textId="77777777"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w:t>
      </w:r>
      <w:r w:rsidRPr="00305B6A">
        <w:rPr>
          <w:rFonts w:ascii="Arial" w:hAnsi="Arial" w:cs="Arial"/>
          <w:sz w:val="24"/>
          <w:szCs w:val="24"/>
        </w:rPr>
        <w:lastRenderedPageBreak/>
        <w:t xml:space="preserve">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w:t>
      </w:r>
    </w:p>
    <w:p w14:paraId="1974F5B0" w14:textId="37022BA4"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Possiamo applicare alla Vergine Maria quanto canta il Salmo, però in una maniera infinitamente più alta, divina, trascendente: </w:t>
      </w:r>
      <w:r w:rsidRPr="00305B6A">
        <w:rPr>
          <w:rFonts w:ascii="Arial" w:hAnsi="Arial" w:cs="Arial"/>
          <w:i/>
          <w:iCs/>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305B6A">
        <w:rPr>
          <w:rFonts w:ascii="Arial" w:hAnsi="Arial" w:cs="Arial"/>
          <w:sz w:val="24"/>
          <w:szCs w:val="24"/>
        </w:rPr>
        <w:t xml:space="preserve">  (Sal 45 (44) 9-16). </w:t>
      </w:r>
    </w:p>
    <w:p w14:paraId="28A8DF8A" w14:textId="682974DB"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È grande il mistero che avvolge la Madre di Dio. Ella è oggi e per l’eternità la Regina dei cieli. Veramente grandi cose ha fatto per Lei l’Onnipotente.</w:t>
      </w:r>
    </w:p>
    <w:p w14:paraId="324A519B" w14:textId="77777777"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Ora aggiungiamo: Questa fede va piantata in ogni cuore e curata perché porti veri frutti per l’intera umanità. La fede vera nasce dalla fede vera. La fede falsa genera fede falsa. La fede ereticale produce nei cuori fede ereticale. La fede 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w:t>
      </w:r>
    </w:p>
    <w:p w14:paraId="3F2B6DC7" w14:textId="6C4F1E4D"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w:t>
      </w:r>
    </w:p>
    <w:p w14:paraId="49AC2688" w14:textId="77777777" w:rsidR="00305B6A"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w:t>
      </w:r>
    </w:p>
    <w:p w14:paraId="71947192" w14:textId="59CFD67A"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w:t>
      </w:r>
      <w:r w:rsidRPr="00305B6A">
        <w:rPr>
          <w:rFonts w:ascii="Arial" w:hAnsi="Arial" w:cs="Arial"/>
          <w:sz w:val="24"/>
          <w:szCs w:val="24"/>
        </w:rPr>
        <w:lastRenderedPageBreak/>
        <w:t>lo ha portata nella casa di Zaccaria. Per questo dono, noi la benediciamo e la esaltiamo per i secoli dei secoli.</w:t>
      </w:r>
    </w:p>
    <w:p w14:paraId="4D740ED3" w14:textId="77777777" w:rsidR="00305B6A" w:rsidRDefault="00305B6A" w:rsidP="00305B6A"/>
    <w:p w14:paraId="34CA9491" w14:textId="2C7255F1" w:rsidR="00305B6A" w:rsidRPr="00305B6A" w:rsidRDefault="00305B6A" w:rsidP="00305B6A">
      <w:pPr>
        <w:pStyle w:val="Titolo2"/>
        <w:spacing w:line="360" w:lineRule="auto"/>
        <w:jc w:val="center"/>
        <w:rPr>
          <w:spacing w:val="-4"/>
        </w:rPr>
      </w:pPr>
      <w:bookmarkStart w:id="269" w:name="_Toc215459500"/>
      <w:r w:rsidRPr="00305B6A">
        <w:rPr>
          <w:spacing w:val="-4"/>
        </w:rPr>
        <w:t>E RESERO GLORIA A DIO CHE AVEVA DATO UN TALE POTERE AGLI UOMINI</w:t>
      </w:r>
      <w:bookmarkEnd w:id="269"/>
    </w:p>
    <w:p w14:paraId="4893E87D" w14:textId="77777777" w:rsidR="00DA7828" w:rsidRDefault="00305B6A" w:rsidP="00305B6A">
      <w:pPr>
        <w:spacing w:line="240" w:lineRule="auto"/>
        <w:jc w:val="both"/>
        <w:rPr>
          <w:rFonts w:ascii="Arial" w:hAnsi="Arial" w:cs="Arial"/>
          <w:sz w:val="24"/>
          <w:szCs w:val="24"/>
        </w:rPr>
      </w:pPr>
      <w:r w:rsidRPr="00305B6A">
        <w:rPr>
          <w:rFonts w:ascii="Arial" w:hAnsi="Arial" w:cs="Arial"/>
          <w:sz w:val="24"/>
          <w:szCs w:val="24"/>
        </w:rPr>
        <w:t>Dinanzi a Gesù c’è un paralitico disteso su un letto. Gesù gli dice: “Coraggio, figlio, ti sono perdonati i peccati”. In latino:</w:t>
      </w:r>
      <w:r w:rsidRPr="00305B6A">
        <w:rPr>
          <w:rFonts w:ascii="Arial" w:hAnsi="Arial" w:cs="Arial"/>
          <w:sz w:val="24"/>
          <w:szCs w:val="24"/>
          <w:lang w:val="la-Latn"/>
        </w:rPr>
        <w:t> </w:t>
      </w:r>
      <w:r w:rsidRPr="00305B6A">
        <w:rPr>
          <w:rFonts w:ascii="Arial" w:hAnsi="Arial" w:cs="Arial"/>
          <w:i/>
          <w:iCs/>
          <w:sz w:val="24"/>
          <w:szCs w:val="24"/>
          <w:lang w:val="la-Latn"/>
        </w:rPr>
        <w:t>Et ecce offerebant ei paralyticum iacentem in lecto. Et videns Iesus fidem illorum, dixit paralytico: “Confide, fili; remittuntur peccata tua”</w:t>
      </w:r>
      <w:r w:rsidRPr="00305B6A">
        <w:rPr>
          <w:rFonts w:ascii="Arial" w:hAnsi="Arial" w:cs="Arial"/>
          <w:sz w:val="24"/>
          <w:szCs w:val="24"/>
          <w:lang w:val="la-Latn"/>
        </w:rPr>
        <w:t xml:space="preserve"> (Mt 9,2). In greco: </w:t>
      </w:r>
      <w:r w:rsidRPr="00305B6A">
        <w:rPr>
          <w:rFonts w:ascii="Arial" w:hAnsi="Arial" w:cs="Arial"/>
          <w:sz w:val="24"/>
          <w:szCs w:val="24"/>
        </w:rPr>
        <w:t>Καὶ</w:t>
      </w:r>
      <w:r w:rsidRPr="00305B6A">
        <w:rPr>
          <w:rFonts w:ascii="Arial" w:hAnsi="Arial" w:cs="Arial"/>
          <w:sz w:val="24"/>
          <w:szCs w:val="24"/>
          <w:lang w:val="la-Latn"/>
        </w:rPr>
        <w:t> </w:t>
      </w:r>
      <w:r w:rsidRPr="00305B6A">
        <w:rPr>
          <w:rFonts w:ascii="Arial" w:hAnsi="Arial" w:cs="Arial"/>
          <w:sz w:val="24"/>
          <w:szCs w:val="24"/>
        </w:rPr>
        <w:t>ἰδοὺ</w:t>
      </w:r>
      <w:r w:rsidRPr="00305B6A">
        <w:rPr>
          <w:rFonts w:ascii="Arial" w:hAnsi="Arial" w:cs="Arial"/>
          <w:sz w:val="24"/>
          <w:szCs w:val="24"/>
          <w:lang w:val="la-Latn"/>
        </w:rPr>
        <w:t> </w:t>
      </w:r>
      <w:r w:rsidRPr="00305B6A">
        <w:rPr>
          <w:rFonts w:ascii="Arial" w:hAnsi="Arial" w:cs="Arial"/>
          <w:sz w:val="24"/>
          <w:szCs w:val="24"/>
        </w:rPr>
        <w:t>προσέφερον</w:t>
      </w:r>
      <w:r w:rsidRPr="00305B6A">
        <w:rPr>
          <w:rFonts w:ascii="Arial" w:hAnsi="Arial" w:cs="Arial"/>
          <w:sz w:val="24"/>
          <w:szCs w:val="24"/>
          <w:lang w:val="la-Latn"/>
        </w:rPr>
        <w:t> </w:t>
      </w:r>
      <w:r w:rsidRPr="00305B6A">
        <w:rPr>
          <w:rFonts w:ascii="Arial" w:hAnsi="Arial" w:cs="Arial"/>
          <w:sz w:val="24"/>
          <w:szCs w:val="24"/>
        </w:rPr>
        <w:t>αὐτῷ</w:t>
      </w:r>
      <w:r w:rsidRPr="00305B6A">
        <w:rPr>
          <w:rFonts w:ascii="Arial" w:hAnsi="Arial" w:cs="Arial"/>
          <w:sz w:val="24"/>
          <w:szCs w:val="24"/>
          <w:lang w:val="la-Latn"/>
        </w:rPr>
        <w:t> </w:t>
      </w:r>
      <w:r w:rsidRPr="00305B6A">
        <w:rPr>
          <w:rFonts w:ascii="Arial" w:hAnsi="Arial" w:cs="Arial"/>
          <w:sz w:val="24"/>
          <w:szCs w:val="24"/>
        </w:rPr>
        <w:t>παραλυτικὸν</w:t>
      </w:r>
      <w:r w:rsidRPr="00305B6A">
        <w:rPr>
          <w:rFonts w:ascii="Arial" w:hAnsi="Arial" w:cs="Arial"/>
          <w:sz w:val="24"/>
          <w:szCs w:val="24"/>
          <w:lang w:val="la-Latn"/>
        </w:rPr>
        <w:t> </w:t>
      </w:r>
      <w:r w:rsidRPr="00305B6A">
        <w:rPr>
          <w:rFonts w:ascii="Arial" w:hAnsi="Arial" w:cs="Arial"/>
          <w:sz w:val="24"/>
          <w:szCs w:val="24"/>
        </w:rPr>
        <w:t>ἐπὶ</w:t>
      </w:r>
      <w:r w:rsidRPr="00305B6A">
        <w:rPr>
          <w:rFonts w:ascii="Arial" w:hAnsi="Arial" w:cs="Arial"/>
          <w:sz w:val="24"/>
          <w:szCs w:val="24"/>
          <w:lang w:val="la-Latn"/>
        </w:rPr>
        <w:t> </w:t>
      </w:r>
      <w:r w:rsidRPr="00305B6A">
        <w:rPr>
          <w:rFonts w:ascii="Arial" w:hAnsi="Arial" w:cs="Arial"/>
          <w:sz w:val="24"/>
          <w:szCs w:val="24"/>
        </w:rPr>
        <w:t>κλίνης</w:t>
      </w:r>
      <w:r w:rsidRPr="00305B6A">
        <w:rPr>
          <w:rFonts w:ascii="Arial" w:hAnsi="Arial" w:cs="Arial"/>
          <w:sz w:val="24"/>
          <w:szCs w:val="24"/>
          <w:lang w:val="la-Latn"/>
        </w:rPr>
        <w:t> </w:t>
      </w:r>
      <w:r w:rsidRPr="00305B6A">
        <w:rPr>
          <w:rFonts w:ascii="Arial" w:hAnsi="Arial" w:cs="Arial"/>
          <w:sz w:val="24"/>
          <w:szCs w:val="24"/>
        </w:rPr>
        <w:t>βεβλημένον</w:t>
      </w:r>
      <w:r w:rsidRPr="00305B6A">
        <w:rPr>
          <w:rFonts w:ascii="Arial" w:hAnsi="Arial" w:cs="Arial"/>
          <w:sz w:val="24"/>
          <w:szCs w:val="24"/>
          <w:lang w:val="la-Latn"/>
        </w:rPr>
        <w:t>. </w:t>
      </w:r>
      <w:r w:rsidRPr="00305B6A">
        <w:rPr>
          <w:rFonts w:ascii="Arial" w:hAnsi="Arial" w:cs="Arial"/>
          <w:sz w:val="24"/>
          <w:szCs w:val="24"/>
        </w:rPr>
        <w:t>καὶ</w:t>
      </w:r>
      <w:r w:rsidRPr="00305B6A">
        <w:rPr>
          <w:rFonts w:ascii="Arial" w:hAnsi="Arial" w:cs="Arial"/>
          <w:sz w:val="24"/>
          <w:szCs w:val="24"/>
          <w:lang w:val="la-Latn"/>
        </w:rPr>
        <w:t> </w:t>
      </w:r>
      <w:r w:rsidRPr="00305B6A">
        <w:rPr>
          <w:rFonts w:ascii="Arial" w:hAnsi="Arial" w:cs="Arial"/>
          <w:sz w:val="24"/>
          <w:szCs w:val="24"/>
        </w:rPr>
        <w:t>ἰδὼν</w:t>
      </w:r>
      <w:r w:rsidRPr="00305B6A">
        <w:rPr>
          <w:rFonts w:ascii="Arial" w:hAnsi="Arial" w:cs="Arial"/>
          <w:sz w:val="24"/>
          <w:szCs w:val="24"/>
          <w:lang w:val="la-Latn"/>
        </w:rPr>
        <w:t> </w:t>
      </w:r>
      <w:r w:rsidRPr="00305B6A">
        <w:rPr>
          <w:rFonts w:ascii="Arial" w:hAnsi="Arial" w:cs="Arial"/>
          <w:sz w:val="24"/>
          <w:szCs w:val="24"/>
        </w:rPr>
        <w:t>ὁ</w:t>
      </w:r>
      <w:r w:rsidRPr="00305B6A">
        <w:rPr>
          <w:rFonts w:ascii="Arial" w:hAnsi="Arial" w:cs="Arial"/>
          <w:sz w:val="24"/>
          <w:szCs w:val="24"/>
          <w:lang w:val="la-Latn"/>
        </w:rPr>
        <w:t> </w:t>
      </w:r>
      <w:r w:rsidRPr="00305B6A">
        <w:rPr>
          <w:rFonts w:ascii="Arial" w:hAnsi="Arial" w:cs="Arial"/>
          <w:sz w:val="24"/>
          <w:szCs w:val="24"/>
        </w:rPr>
        <w:t>Ἰησοῦς</w:t>
      </w:r>
      <w:r w:rsidRPr="00305B6A">
        <w:rPr>
          <w:rFonts w:ascii="Arial" w:hAnsi="Arial" w:cs="Arial"/>
          <w:sz w:val="24"/>
          <w:szCs w:val="24"/>
          <w:lang w:val="la-Latn"/>
        </w:rPr>
        <w:t> </w:t>
      </w:r>
      <w:r w:rsidRPr="00305B6A">
        <w:rPr>
          <w:rFonts w:ascii="Arial" w:hAnsi="Arial" w:cs="Arial"/>
          <w:sz w:val="24"/>
          <w:szCs w:val="24"/>
        </w:rPr>
        <w:t>τὴν</w:t>
      </w:r>
      <w:r w:rsidRPr="00305B6A">
        <w:rPr>
          <w:rFonts w:ascii="Arial" w:hAnsi="Arial" w:cs="Arial"/>
          <w:sz w:val="24"/>
          <w:szCs w:val="24"/>
          <w:lang w:val="la-Latn"/>
        </w:rPr>
        <w:t> </w:t>
      </w:r>
      <w:r w:rsidRPr="00305B6A">
        <w:rPr>
          <w:rFonts w:ascii="Arial" w:hAnsi="Arial" w:cs="Arial"/>
          <w:sz w:val="24"/>
          <w:szCs w:val="24"/>
        </w:rPr>
        <w:t>πίστιν</w:t>
      </w:r>
      <w:r w:rsidRPr="00305B6A">
        <w:rPr>
          <w:rFonts w:ascii="Arial" w:hAnsi="Arial" w:cs="Arial"/>
          <w:sz w:val="24"/>
          <w:szCs w:val="24"/>
          <w:lang w:val="la-Latn"/>
        </w:rPr>
        <w:t> </w:t>
      </w:r>
      <w:r w:rsidRPr="00305B6A">
        <w:rPr>
          <w:rFonts w:ascii="Arial" w:hAnsi="Arial" w:cs="Arial"/>
          <w:sz w:val="24"/>
          <w:szCs w:val="24"/>
        </w:rPr>
        <w:t>αὐτῶν</w:t>
      </w:r>
      <w:r w:rsidRPr="00305B6A">
        <w:rPr>
          <w:rFonts w:ascii="Arial" w:hAnsi="Arial" w:cs="Arial"/>
          <w:sz w:val="24"/>
          <w:szCs w:val="24"/>
          <w:lang w:val="la-Latn"/>
        </w:rPr>
        <w:t> </w:t>
      </w:r>
      <w:r w:rsidRPr="00305B6A">
        <w:rPr>
          <w:rFonts w:ascii="Arial" w:hAnsi="Arial" w:cs="Arial"/>
          <w:sz w:val="24"/>
          <w:szCs w:val="24"/>
        </w:rPr>
        <w:t>εἶπεν</w:t>
      </w:r>
      <w:r w:rsidRPr="00305B6A">
        <w:rPr>
          <w:rFonts w:ascii="Arial" w:hAnsi="Arial" w:cs="Arial"/>
          <w:sz w:val="24"/>
          <w:szCs w:val="24"/>
          <w:lang w:val="la-Latn"/>
        </w:rPr>
        <w:t> </w:t>
      </w:r>
      <w:r w:rsidRPr="00305B6A">
        <w:rPr>
          <w:rFonts w:ascii="Arial" w:hAnsi="Arial" w:cs="Arial"/>
          <w:sz w:val="24"/>
          <w:szCs w:val="24"/>
        </w:rPr>
        <w:t>τῷ</w:t>
      </w:r>
      <w:r w:rsidRPr="00305B6A">
        <w:rPr>
          <w:rFonts w:ascii="Arial" w:hAnsi="Arial" w:cs="Arial"/>
          <w:sz w:val="24"/>
          <w:szCs w:val="24"/>
          <w:lang w:val="la-Latn"/>
        </w:rPr>
        <w:t> </w:t>
      </w:r>
      <w:r w:rsidRPr="00305B6A">
        <w:rPr>
          <w:rFonts w:ascii="Arial" w:hAnsi="Arial" w:cs="Arial"/>
          <w:sz w:val="24"/>
          <w:szCs w:val="24"/>
        </w:rPr>
        <w:t>παραλυτικῷ·</w:t>
      </w:r>
      <w:r w:rsidRPr="00305B6A">
        <w:rPr>
          <w:rFonts w:ascii="Arial" w:hAnsi="Arial" w:cs="Arial"/>
          <w:sz w:val="24"/>
          <w:szCs w:val="24"/>
          <w:lang w:val="la-Latn"/>
        </w:rPr>
        <w:t> </w:t>
      </w:r>
      <w:r w:rsidRPr="00305B6A">
        <w:rPr>
          <w:rFonts w:ascii="Arial" w:hAnsi="Arial" w:cs="Arial"/>
          <w:sz w:val="24"/>
          <w:szCs w:val="24"/>
        </w:rPr>
        <w:t>Θάρσει</w:t>
      </w:r>
      <w:r w:rsidRPr="00305B6A">
        <w:rPr>
          <w:rFonts w:ascii="Arial" w:hAnsi="Arial" w:cs="Arial"/>
          <w:sz w:val="24"/>
          <w:szCs w:val="24"/>
          <w:lang w:val="la-Latn"/>
        </w:rPr>
        <w:t>, </w:t>
      </w:r>
      <w:r w:rsidRPr="00305B6A">
        <w:rPr>
          <w:rFonts w:ascii="Arial" w:hAnsi="Arial" w:cs="Arial"/>
          <w:sz w:val="24"/>
          <w:szCs w:val="24"/>
        </w:rPr>
        <w:t>τέκνον·</w:t>
      </w:r>
      <w:r w:rsidRPr="00305B6A">
        <w:rPr>
          <w:rFonts w:ascii="Arial" w:hAnsi="Arial" w:cs="Arial"/>
          <w:sz w:val="24"/>
          <w:szCs w:val="24"/>
          <w:lang w:val="la-Latn"/>
        </w:rPr>
        <w:t> </w:t>
      </w:r>
      <w:r w:rsidRPr="00305B6A">
        <w:rPr>
          <w:rFonts w:ascii="Segoe UI Symbol" w:hAnsi="Segoe UI Symbol" w:cs="Segoe UI Symbol"/>
          <w:sz w:val="24"/>
          <w:szCs w:val="24"/>
          <w:lang w:val="la-Latn"/>
        </w:rPr>
        <w:t>⸀</w:t>
      </w:r>
      <w:r w:rsidRPr="00305B6A">
        <w:rPr>
          <w:rFonts w:ascii="Arial" w:hAnsi="Arial" w:cs="Arial"/>
          <w:sz w:val="24"/>
          <w:szCs w:val="24"/>
        </w:rPr>
        <w:t>ἀφίενταί</w:t>
      </w:r>
      <w:r w:rsidRPr="00305B6A">
        <w:rPr>
          <w:rFonts w:ascii="Arial" w:hAnsi="Arial" w:cs="Arial"/>
          <w:sz w:val="24"/>
          <w:szCs w:val="24"/>
          <w:lang w:val="la-Latn"/>
        </w:rPr>
        <w:t> </w:t>
      </w:r>
      <w:r w:rsidRPr="00305B6A">
        <w:rPr>
          <w:rFonts w:ascii="Segoe UI Symbol" w:hAnsi="Segoe UI Symbol" w:cs="Segoe UI Symbol"/>
          <w:sz w:val="24"/>
          <w:szCs w:val="24"/>
          <w:lang w:val="la-Latn"/>
        </w:rPr>
        <w:t>⸂</w:t>
      </w:r>
      <w:r w:rsidRPr="00305B6A">
        <w:rPr>
          <w:rFonts w:ascii="Arial" w:hAnsi="Arial" w:cs="Arial"/>
          <w:sz w:val="24"/>
          <w:szCs w:val="24"/>
        </w:rPr>
        <w:t>σου</w:t>
      </w:r>
      <w:r w:rsidRPr="00305B6A">
        <w:rPr>
          <w:rFonts w:ascii="Arial" w:hAnsi="Arial" w:cs="Arial"/>
          <w:sz w:val="24"/>
          <w:szCs w:val="24"/>
          <w:lang w:val="la-Latn"/>
        </w:rPr>
        <w:t> </w:t>
      </w:r>
      <w:r w:rsidRPr="00305B6A">
        <w:rPr>
          <w:rFonts w:ascii="Arial" w:hAnsi="Arial" w:cs="Arial"/>
          <w:sz w:val="24"/>
          <w:szCs w:val="24"/>
        </w:rPr>
        <w:t>αἱ</w:t>
      </w:r>
      <w:r w:rsidRPr="00305B6A">
        <w:rPr>
          <w:rFonts w:ascii="Arial" w:hAnsi="Arial" w:cs="Arial"/>
          <w:sz w:val="24"/>
          <w:szCs w:val="24"/>
          <w:lang w:val="la-Latn"/>
        </w:rPr>
        <w:t> </w:t>
      </w:r>
      <w:r w:rsidRPr="00305B6A">
        <w:rPr>
          <w:rFonts w:ascii="Arial" w:hAnsi="Arial" w:cs="Arial"/>
          <w:sz w:val="24"/>
          <w:szCs w:val="24"/>
        </w:rPr>
        <w:t>ἁμαρτίαι</w:t>
      </w:r>
      <w:r w:rsidRPr="00305B6A">
        <w:rPr>
          <w:rFonts w:ascii="Segoe UI Symbol" w:hAnsi="Segoe UI Symbol" w:cs="Segoe UI Symbol"/>
          <w:sz w:val="24"/>
          <w:szCs w:val="24"/>
          <w:lang w:val="la-Latn"/>
        </w:rPr>
        <w:t>⸃</w:t>
      </w:r>
      <w:r w:rsidRPr="00305B6A">
        <w:rPr>
          <w:rFonts w:ascii="Arial" w:hAnsi="Arial" w:cs="Arial"/>
          <w:sz w:val="24"/>
          <w:szCs w:val="24"/>
          <w:lang w:val="la-Latn"/>
        </w:rPr>
        <w:t>. </w:t>
      </w:r>
      <w:r w:rsidRPr="00305B6A">
        <w:rPr>
          <w:rFonts w:ascii="Arial" w:hAnsi="Arial" w:cs="Arial"/>
          <w:sz w:val="24"/>
          <w:szCs w:val="24"/>
        </w:rPr>
        <w:t xml:space="preserve">(Mt 9,2). </w:t>
      </w:r>
    </w:p>
    <w:p w14:paraId="0FC7F11A" w14:textId="77777777" w:rsidR="00DA7828" w:rsidRDefault="00305B6A" w:rsidP="00305B6A">
      <w:pPr>
        <w:spacing w:line="240" w:lineRule="auto"/>
        <w:jc w:val="both"/>
        <w:rPr>
          <w:rFonts w:ascii="Arial" w:hAnsi="Arial" w:cs="Arial"/>
          <w:sz w:val="24"/>
          <w:szCs w:val="24"/>
          <w:lang w:val="la-Latn"/>
        </w:rPr>
      </w:pPr>
      <w:r w:rsidRPr="00305B6A">
        <w:rPr>
          <w:rFonts w:ascii="Arial" w:hAnsi="Arial" w:cs="Arial"/>
          <w:sz w:val="24"/>
          <w:szCs w:val="24"/>
        </w:rPr>
        <w:t>Gesù non dice: “Io ti perdono i peccati”. Dice invece: “vengono rimessi i tuoi peccati”. Natan nominò il Signore quando annunciò a Davide il perdono del suo peccato. Gesù non nomina neanche il Signore: </w:t>
      </w:r>
      <w:r w:rsidRPr="00305B6A">
        <w:rPr>
          <w:rFonts w:ascii="Arial" w:hAnsi="Arial" w:cs="Arial"/>
          <w:i/>
          <w:iCs/>
          <w:sz w:val="24"/>
          <w:szCs w:val="24"/>
        </w:rPr>
        <w:t>“Allora Davide disse a Natan: «Ho peccato contro il Signore!». Natan rispose a Davide: «Il Signore ha rimosso il tuo peccato: tu non morirai” (2Sam 12,13). “</w:t>
      </w:r>
      <w:r w:rsidRPr="00305B6A">
        <w:rPr>
          <w:rFonts w:ascii="Arial" w:hAnsi="Arial" w:cs="Arial"/>
          <w:i/>
          <w:iCs/>
          <w:sz w:val="24"/>
          <w:szCs w:val="24"/>
          <w:lang w:val="la-Latn"/>
        </w:rPr>
        <w:t>Et dixit David ad Nathan: “Peccavi Domino”.</w:t>
      </w:r>
      <w:r w:rsidR="00DA7828">
        <w:rPr>
          <w:rFonts w:ascii="Arial" w:hAnsi="Arial" w:cs="Arial"/>
          <w:i/>
          <w:iCs/>
          <w:sz w:val="24"/>
          <w:szCs w:val="24"/>
          <w:lang w:val="la-Latn"/>
        </w:rPr>
        <w:t xml:space="preserve"> </w:t>
      </w:r>
      <w:r w:rsidRPr="00305B6A">
        <w:rPr>
          <w:rFonts w:ascii="Arial" w:hAnsi="Arial" w:cs="Arial"/>
          <w:i/>
          <w:iCs/>
          <w:sz w:val="24"/>
          <w:szCs w:val="24"/>
          <w:lang w:val="la-Latn"/>
        </w:rPr>
        <w:t>Dixitque</w:t>
      </w:r>
      <w:r w:rsidR="00DA7828">
        <w:rPr>
          <w:rFonts w:ascii="Arial" w:hAnsi="Arial" w:cs="Arial"/>
          <w:i/>
          <w:iCs/>
          <w:sz w:val="24"/>
          <w:szCs w:val="24"/>
          <w:lang w:val="la-Latn"/>
        </w:rPr>
        <w:t xml:space="preserve"> </w:t>
      </w:r>
      <w:r w:rsidRPr="00305B6A">
        <w:rPr>
          <w:rFonts w:ascii="Arial" w:hAnsi="Arial" w:cs="Arial"/>
          <w:i/>
          <w:iCs/>
          <w:sz w:val="24"/>
          <w:szCs w:val="24"/>
          <w:lang w:val="la-Latn"/>
        </w:rPr>
        <w:t>Nathan</w:t>
      </w:r>
      <w:r w:rsidR="00DA7828">
        <w:rPr>
          <w:rFonts w:ascii="Arial" w:hAnsi="Arial" w:cs="Arial"/>
          <w:i/>
          <w:iCs/>
          <w:sz w:val="24"/>
          <w:szCs w:val="24"/>
          <w:lang w:val="la-Latn"/>
        </w:rPr>
        <w:t xml:space="preserve"> </w:t>
      </w:r>
      <w:r w:rsidRPr="00305B6A">
        <w:rPr>
          <w:rFonts w:ascii="Arial" w:hAnsi="Arial" w:cs="Arial"/>
          <w:i/>
          <w:iCs/>
          <w:sz w:val="24"/>
          <w:szCs w:val="24"/>
          <w:lang w:val="la-Latn"/>
        </w:rPr>
        <w:t>ad</w:t>
      </w:r>
      <w:r w:rsidR="00DA7828">
        <w:rPr>
          <w:rFonts w:ascii="Arial" w:hAnsi="Arial" w:cs="Arial"/>
          <w:i/>
          <w:iCs/>
          <w:sz w:val="24"/>
          <w:szCs w:val="24"/>
          <w:lang w:val="la-Latn"/>
        </w:rPr>
        <w:t xml:space="preserve"> </w:t>
      </w:r>
      <w:r w:rsidRPr="00305B6A">
        <w:rPr>
          <w:rFonts w:ascii="Arial" w:hAnsi="Arial" w:cs="Arial"/>
          <w:i/>
          <w:iCs/>
          <w:sz w:val="24"/>
          <w:szCs w:val="24"/>
          <w:lang w:val="la-Latn"/>
        </w:rPr>
        <w:t>David:</w:t>
      </w:r>
      <w:r w:rsidR="00DA7828">
        <w:rPr>
          <w:rFonts w:ascii="Arial" w:hAnsi="Arial" w:cs="Arial"/>
          <w:i/>
          <w:iCs/>
          <w:sz w:val="24"/>
          <w:szCs w:val="24"/>
          <w:lang w:val="la-Latn"/>
        </w:rPr>
        <w:t xml:space="preserve"> </w:t>
      </w:r>
      <w:r w:rsidRPr="00305B6A">
        <w:rPr>
          <w:rFonts w:ascii="Arial" w:hAnsi="Arial" w:cs="Arial"/>
          <w:i/>
          <w:iCs/>
          <w:sz w:val="24"/>
          <w:szCs w:val="24"/>
          <w:lang w:val="la-Latn"/>
        </w:rPr>
        <w:t>“Dominus</w:t>
      </w:r>
      <w:r w:rsidR="00DA7828">
        <w:rPr>
          <w:rFonts w:ascii="Arial" w:hAnsi="Arial" w:cs="Arial"/>
          <w:i/>
          <w:iCs/>
          <w:sz w:val="24"/>
          <w:szCs w:val="24"/>
          <w:lang w:val="la-Latn"/>
        </w:rPr>
        <w:t xml:space="preserve"> </w:t>
      </w:r>
      <w:r w:rsidRPr="00305B6A">
        <w:rPr>
          <w:rFonts w:ascii="Arial" w:hAnsi="Arial" w:cs="Arial"/>
          <w:i/>
          <w:iCs/>
          <w:sz w:val="24"/>
          <w:szCs w:val="24"/>
          <w:lang w:val="la-Latn"/>
        </w:rPr>
        <w:t>quoque</w:t>
      </w:r>
      <w:r w:rsidR="00DA7828">
        <w:rPr>
          <w:rFonts w:ascii="Arial" w:hAnsi="Arial" w:cs="Arial"/>
          <w:i/>
          <w:iCs/>
          <w:sz w:val="24"/>
          <w:szCs w:val="24"/>
          <w:lang w:val="la-Latn"/>
        </w:rPr>
        <w:t xml:space="preserve"> </w:t>
      </w:r>
      <w:r w:rsidRPr="00305B6A">
        <w:rPr>
          <w:rFonts w:ascii="Arial" w:hAnsi="Arial" w:cs="Arial"/>
          <w:i/>
          <w:iCs/>
          <w:sz w:val="24"/>
          <w:szCs w:val="24"/>
          <w:lang w:val="la-Latn"/>
        </w:rPr>
        <w:t>transtulit</w:t>
      </w:r>
      <w:r w:rsidR="00DA7828">
        <w:rPr>
          <w:rFonts w:ascii="Arial" w:hAnsi="Arial" w:cs="Arial"/>
          <w:i/>
          <w:iCs/>
          <w:sz w:val="24"/>
          <w:szCs w:val="24"/>
          <w:lang w:val="la-Latn"/>
        </w:rPr>
        <w:t xml:space="preserve"> </w:t>
      </w:r>
      <w:r w:rsidRPr="00305B6A">
        <w:rPr>
          <w:rFonts w:ascii="Arial" w:hAnsi="Arial" w:cs="Arial"/>
          <w:i/>
          <w:iCs/>
          <w:sz w:val="24"/>
          <w:szCs w:val="24"/>
          <w:lang w:val="la-Latn"/>
        </w:rPr>
        <w:t>peccatum</w:t>
      </w:r>
      <w:r w:rsidR="00DA7828">
        <w:rPr>
          <w:rFonts w:ascii="Arial" w:hAnsi="Arial" w:cs="Arial"/>
          <w:i/>
          <w:iCs/>
          <w:sz w:val="24"/>
          <w:szCs w:val="24"/>
          <w:lang w:val="la-Latn"/>
        </w:rPr>
        <w:t xml:space="preserve"> </w:t>
      </w:r>
      <w:r w:rsidRPr="00305B6A">
        <w:rPr>
          <w:rFonts w:ascii="Arial" w:hAnsi="Arial" w:cs="Arial"/>
          <w:i/>
          <w:iCs/>
          <w:sz w:val="24"/>
          <w:szCs w:val="24"/>
          <w:lang w:val="la-Latn"/>
        </w:rPr>
        <w:t>tuum;</w:t>
      </w:r>
      <w:r w:rsidR="00DA7828">
        <w:rPr>
          <w:rFonts w:ascii="Arial" w:hAnsi="Arial" w:cs="Arial"/>
          <w:i/>
          <w:iCs/>
          <w:sz w:val="24"/>
          <w:szCs w:val="24"/>
          <w:lang w:val="la-Latn"/>
        </w:rPr>
        <w:t xml:space="preserve"> </w:t>
      </w:r>
      <w:r w:rsidRPr="00305B6A">
        <w:rPr>
          <w:rFonts w:ascii="Arial" w:hAnsi="Arial" w:cs="Arial"/>
          <w:i/>
          <w:iCs/>
          <w:sz w:val="24"/>
          <w:szCs w:val="24"/>
          <w:lang w:val="la-Latn"/>
        </w:rPr>
        <w:t>non</w:t>
      </w:r>
      <w:r w:rsidR="00DA7828">
        <w:rPr>
          <w:rFonts w:ascii="Arial" w:hAnsi="Arial" w:cs="Arial"/>
          <w:i/>
          <w:iCs/>
          <w:sz w:val="24"/>
          <w:szCs w:val="24"/>
          <w:lang w:val="la-Latn"/>
        </w:rPr>
        <w:t xml:space="preserve"> </w:t>
      </w:r>
      <w:r w:rsidRPr="00305B6A">
        <w:rPr>
          <w:rFonts w:ascii="Arial" w:hAnsi="Arial" w:cs="Arial"/>
          <w:i/>
          <w:iCs/>
          <w:sz w:val="24"/>
          <w:szCs w:val="24"/>
          <w:lang w:val="la-Latn"/>
        </w:rPr>
        <w:t>morieris. (2Sam 12,13). </w:t>
      </w:r>
      <w:r w:rsidRPr="00305B6A">
        <w:rPr>
          <w:rFonts w:ascii="Arial" w:hAnsi="Arial" w:cs="Arial"/>
          <w:sz w:val="24"/>
          <w:szCs w:val="24"/>
        </w:rPr>
        <w:t>καὶ</w:t>
      </w:r>
      <w:r w:rsidR="00DA7828">
        <w:rPr>
          <w:rFonts w:ascii="Arial" w:hAnsi="Arial" w:cs="Arial"/>
          <w:sz w:val="24"/>
          <w:szCs w:val="24"/>
          <w:lang w:val="la-Latn"/>
        </w:rPr>
        <w:t xml:space="preserve"> </w:t>
      </w:r>
      <w:r w:rsidRPr="00305B6A">
        <w:rPr>
          <w:rFonts w:ascii="Arial" w:hAnsi="Arial" w:cs="Arial"/>
          <w:sz w:val="24"/>
          <w:szCs w:val="24"/>
        </w:rPr>
        <w:t>εἶπεν</w:t>
      </w:r>
      <w:r w:rsidR="00DA7828">
        <w:rPr>
          <w:rFonts w:ascii="Arial" w:hAnsi="Arial" w:cs="Arial"/>
          <w:sz w:val="24"/>
          <w:szCs w:val="24"/>
          <w:lang w:val="la-Latn"/>
        </w:rPr>
        <w:t xml:space="preserve"> </w:t>
      </w:r>
      <w:r w:rsidRPr="00305B6A">
        <w:rPr>
          <w:rFonts w:ascii="Arial" w:hAnsi="Arial" w:cs="Arial"/>
          <w:sz w:val="24"/>
          <w:szCs w:val="24"/>
        </w:rPr>
        <w:t>Δαυιδ</w:t>
      </w:r>
      <w:r w:rsidR="00DA7828">
        <w:rPr>
          <w:rFonts w:ascii="Arial" w:hAnsi="Arial" w:cs="Arial"/>
          <w:sz w:val="24"/>
          <w:szCs w:val="24"/>
          <w:lang w:val="la-Latn"/>
        </w:rPr>
        <w:t xml:space="preserve"> </w:t>
      </w:r>
      <w:r w:rsidRPr="00305B6A">
        <w:rPr>
          <w:rFonts w:ascii="Arial" w:hAnsi="Arial" w:cs="Arial"/>
          <w:sz w:val="24"/>
          <w:szCs w:val="24"/>
        </w:rPr>
        <w:t>τῷ</w:t>
      </w:r>
      <w:r w:rsidR="00DA7828">
        <w:rPr>
          <w:rFonts w:ascii="Arial" w:hAnsi="Arial" w:cs="Arial"/>
          <w:sz w:val="24"/>
          <w:szCs w:val="24"/>
          <w:lang w:val="la-Latn"/>
        </w:rPr>
        <w:t xml:space="preserve"> </w:t>
      </w:r>
      <w:r w:rsidRPr="00305B6A">
        <w:rPr>
          <w:rFonts w:ascii="Arial" w:hAnsi="Arial" w:cs="Arial"/>
          <w:sz w:val="24"/>
          <w:szCs w:val="24"/>
        </w:rPr>
        <w:t>Ναθαν</w:t>
      </w:r>
      <w:r w:rsidR="00DA7828">
        <w:rPr>
          <w:rFonts w:ascii="Arial" w:hAnsi="Arial" w:cs="Arial"/>
          <w:sz w:val="24"/>
          <w:szCs w:val="24"/>
          <w:lang w:val="la-Latn"/>
        </w:rPr>
        <w:t xml:space="preserve"> </w:t>
      </w:r>
      <w:r w:rsidRPr="00305B6A">
        <w:rPr>
          <w:rFonts w:ascii="Arial" w:hAnsi="Arial" w:cs="Arial"/>
          <w:sz w:val="24"/>
          <w:szCs w:val="24"/>
        </w:rPr>
        <w:t>ἡμάρτηκα</w:t>
      </w:r>
      <w:r w:rsidR="00DA7828">
        <w:rPr>
          <w:rFonts w:ascii="Arial" w:hAnsi="Arial" w:cs="Arial"/>
          <w:sz w:val="24"/>
          <w:szCs w:val="24"/>
          <w:lang w:val="la-Latn"/>
        </w:rPr>
        <w:t xml:space="preserve"> </w:t>
      </w:r>
      <w:r w:rsidRPr="00305B6A">
        <w:rPr>
          <w:rFonts w:ascii="Arial" w:hAnsi="Arial" w:cs="Arial"/>
          <w:sz w:val="24"/>
          <w:szCs w:val="24"/>
        </w:rPr>
        <w:t>τῷ</w:t>
      </w:r>
      <w:r w:rsidR="00DA7828">
        <w:rPr>
          <w:rFonts w:ascii="Arial" w:hAnsi="Arial" w:cs="Arial"/>
          <w:sz w:val="24"/>
          <w:szCs w:val="24"/>
          <w:lang w:val="la-Latn"/>
        </w:rPr>
        <w:t xml:space="preserve"> </w:t>
      </w:r>
      <w:r w:rsidRPr="00305B6A">
        <w:rPr>
          <w:rFonts w:ascii="Arial" w:hAnsi="Arial" w:cs="Arial"/>
          <w:sz w:val="24"/>
          <w:szCs w:val="24"/>
        </w:rPr>
        <w:t>κυρίῳ</w:t>
      </w:r>
      <w:r w:rsidR="00DA7828">
        <w:rPr>
          <w:rFonts w:ascii="Arial" w:hAnsi="Arial" w:cs="Arial"/>
          <w:sz w:val="24"/>
          <w:szCs w:val="24"/>
          <w:lang w:val="la-Latn"/>
        </w:rPr>
        <w:t xml:space="preserve"> </w:t>
      </w:r>
      <w:r w:rsidRPr="00305B6A">
        <w:rPr>
          <w:rFonts w:ascii="Arial" w:hAnsi="Arial" w:cs="Arial"/>
          <w:sz w:val="24"/>
          <w:szCs w:val="24"/>
        </w:rPr>
        <w:t>καὶ</w:t>
      </w:r>
      <w:r w:rsidR="00DA7828">
        <w:rPr>
          <w:rFonts w:ascii="Arial" w:hAnsi="Arial" w:cs="Arial"/>
          <w:sz w:val="24"/>
          <w:szCs w:val="24"/>
          <w:lang w:val="la-Latn"/>
        </w:rPr>
        <w:t xml:space="preserve"> </w:t>
      </w:r>
      <w:r w:rsidRPr="00305B6A">
        <w:rPr>
          <w:rFonts w:ascii="Arial" w:hAnsi="Arial" w:cs="Arial"/>
          <w:sz w:val="24"/>
          <w:szCs w:val="24"/>
        </w:rPr>
        <w:t>εἶπεν</w:t>
      </w:r>
      <w:r w:rsidR="00DA7828">
        <w:rPr>
          <w:rFonts w:ascii="Arial" w:hAnsi="Arial" w:cs="Arial"/>
          <w:sz w:val="24"/>
          <w:szCs w:val="24"/>
          <w:lang w:val="la-Latn"/>
        </w:rPr>
        <w:t xml:space="preserve"> </w:t>
      </w:r>
      <w:r w:rsidRPr="00305B6A">
        <w:rPr>
          <w:rFonts w:ascii="Arial" w:hAnsi="Arial" w:cs="Arial"/>
          <w:sz w:val="24"/>
          <w:szCs w:val="24"/>
        </w:rPr>
        <w:t>Ναθαν</w:t>
      </w:r>
      <w:r w:rsidR="00DA7828">
        <w:rPr>
          <w:rFonts w:ascii="Arial" w:hAnsi="Arial" w:cs="Arial"/>
          <w:sz w:val="24"/>
          <w:szCs w:val="24"/>
          <w:lang w:val="la-Latn"/>
        </w:rPr>
        <w:t xml:space="preserve"> </w:t>
      </w:r>
      <w:r w:rsidRPr="00305B6A">
        <w:rPr>
          <w:rFonts w:ascii="Arial" w:hAnsi="Arial" w:cs="Arial"/>
          <w:sz w:val="24"/>
          <w:szCs w:val="24"/>
        </w:rPr>
        <w:t>πρὸς</w:t>
      </w:r>
      <w:r w:rsidR="00DA7828">
        <w:rPr>
          <w:rFonts w:ascii="Arial" w:hAnsi="Arial" w:cs="Arial"/>
          <w:sz w:val="24"/>
          <w:szCs w:val="24"/>
          <w:lang w:val="la-Latn"/>
        </w:rPr>
        <w:t xml:space="preserve"> </w:t>
      </w:r>
      <w:r w:rsidRPr="00305B6A">
        <w:rPr>
          <w:rFonts w:ascii="Arial" w:hAnsi="Arial" w:cs="Arial"/>
          <w:sz w:val="24"/>
          <w:szCs w:val="24"/>
        </w:rPr>
        <w:t>Δαυιδ</w:t>
      </w:r>
      <w:r w:rsidR="00DA7828">
        <w:rPr>
          <w:rFonts w:ascii="Arial" w:hAnsi="Arial" w:cs="Arial"/>
          <w:sz w:val="24"/>
          <w:szCs w:val="24"/>
          <w:lang w:val="la-Latn"/>
        </w:rPr>
        <w:t xml:space="preserve"> </w:t>
      </w:r>
      <w:r w:rsidRPr="00305B6A">
        <w:rPr>
          <w:rFonts w:ascii="Arial" w:hAnsi="Arial" w:cs="Arial"/>
          <w:sz w:val="24"/>
          <w:szCs w:val="24"/>
        </w:rPr>
        <w:t>καὶ</w:t>
      </w:r>
      <w:r w:rsidR="00DA7828">
        <w:rPr>
          <w:rFonts w:ascii="Arial" w:hAnsi="Arial" w:cs="Arial"/>
          <w:sz w:val="24"/>
          <w:szCs w:val="24"/>
          <w:lang w:val="la-Latn"/>
        </w:rPr>
        <w:t xml:space="preserve"> </w:t>
      </w:r>
      <w:r w:rsidRPr="00305B6A">
        <w:rPr>
          <w:rFonts w:ascii="Arial" w:hAnsi="Arial" w:cs="Arial"/>
          <w:sz w:val="24"/>
          <w:szCs w:val="24"/>
        </w:rPr>
        <w:t>κύριος</w:t>
      </w:r>
      <w:r w:rsidR="00DA7828">
        <w:rPr>
          <w:rFonts w:ascii="Arial" w:hAnsi="Arial" w:cs="Arial"/>
          <w:sz w:val="24"/>
          <w:szCs w:val="24"/>
          <w:lang w:val="la-Latn"/>
        </w:rPr>
        <w:t xml:space="preserve"> </w:t>
      </w:r>
      <w:r w:rsidRPr="00305B6A">
        <w:rPr>
          <w:rFonts w:ascii="Arial" w:hAnsi="Arial" w:cs="Arial"/>
          <w:sz w:val="24"/>
          <w:szCs w:val="24"/>
        </w:rPr>
        <w:t>παρεβίβασεν</w:t>
      </w:r>
      <w:r w:rsidR="00DA7828">
        <w:rPr>
          <w:rFonts w:ascii="Arial" w:hAnsi="Arial" w:cs="Arial"/>
          <w:sz w:val="24"/>
          <w:szCs w:val="24"/>
          <w:lang w:val="la-Latn"/>
        </w:rPr>
        <w:t xml:space="preserve"> </w:t>
      </w:r>
      <w:r w:rsidRPr="00305B6A">
        <w:rPr>
          <w:rFonts w:ascii="Arial" w:hAnsi="Arial" w:cs="Arial"/>
          <w:sz w:val="24"/>
          <w:szCs w:val="24"/>
        </w:rPr>
        <w:t>τὸ</w:t>
      </w:r>
      <w:r w:rsidR="00DA7828">
        <w:rPr>
          <w:rFonts w:ascii="Arial" w:hAnsi="Arial" w:cs="Arial"/>
          <w:sz w:val="24"/>
          <w:szCs w:val="24"/>
          <w:lang w:val="la-Latn"/>
        </w:rPr>
        <w:t xml:space="preserve"> </w:t>
      </w:r>
      <w:r w:rsidRPr="00305B6A">
        <w:rPr>
          <w:rFonts w:ascii="Arial" w:hAnsi="Arial" w:cs="Arial"/>
          <w:sz w:val="24"/>
          <w:szCs w:val="24"/>
        </w:rPr>
        <w:t>ἁμάρτημά</w:t>
      </w:r>
      <w:r w:rsidR="00DA7828">
        <w:rPr>
          <w:rFonts w:ascii="Arial" w:hAnsi="Arial" w:cs="Arial"/>
          <w:sz w:val="24"/>
          <w:szCs w:val="24"/>
          <w:lang w:val="la-Latn"/>
        </w:rPr>
        <w:t xml:space="preserve"> </w:t>
      </w:r>
      <w:r w:rsidRPr="00305B6A">
        <w:rPr>
          <w:rFonts w:ascii="Arial" w:hAnsi="Arial" w:cs="Arial"/>
          <w:sz w:val="24"/>
          <w:szCs w:val="24"/>
        </w:rPr>
        <w:t>σου</w:t>
      </w:r>
      <w:r w:rsidR="00DA7828">
        <w:rPr>
          <w:rFonts w:ascii="Arial" w:hAnsi="Arial" w:cs="Arial"/>
          <w:sz w:val="24"/>
          <w:szCs w:val="24"/>
          <w:lang w:val="la-Latn"/>
        </w:rPr>
        <w:t xml:space="preserve"> </w:t>
      </w:r>
      <w:r w:rsidRPr="00305B6A">
        <w:rPr>
          <w:rFonts w:ascii="Arial" w:hAnsi="Arial" w:cs="Arial"/>
          <w:sz w:val="24"/>
          <w:szCs w:val="24"/>
        </w:rPr>
        <w:t>οὐ</w:t>
      </w:r>
      <w:r w:rsidR="00DA7828">
        <w:rPr>
          <w:rFonts w:ascii="Arial" w:hAnsi="Arial" w:cs="Arial"/>
          <w:sz w:val="24"/>
          <w:szCs w:val="24"/>
          <w:lang w:val="la-Latn"/>
        </w:rPr>
        <w:t xml:space="preserve"> </w:t>
      </w:r>
      <w:r w:rsidRPr="00305B6A">
        <w:rPr>
          <w:rFonts w:ascii="Arial" w:hAnsi="Arial" w:cs="Arial"/>
          <w:sz w:val="24"/>
          <w:szCs w:val="24"/>
        </w:rPr>
        <w:t>μὴ</w:t>
      </w:r>
      <w:r w:rsidR="00DA7828">
        <w:rPr>
          <w:rFonts w:ascii="Arial" w:hAnsi="Arial" w:cs="Arial"/>
          <w:sz w:val="24"/>
          <w:szCs w:val="24"/>
          <w:lang w:val="la-Latn"/>
        </w:rPr>
        <w:t xml:space="preserve"> </w:t>
      </w:r>
      <w:r w:rsidRPr="00305B6A">
        <w:rPr>
          <w:rFonts w:ascii="Arial" w:hAnsi="Arial" w:cs="Arial"/>
          <w:sz w:val="24"/>
          <w:szCs w:val="24"/>
        </w:rPr>
        <w:t>ἀποθάνῃς</w:t>
      </w:r>
      <w:r w:rsidRPr="00305B6A">
        <w:rPr>
          <w:rFonts w:ascii="Arial" w:hAnsi="Arial" w:cs="Arial"/>
          <w:sz w:val="24"/>
          <w:szCs w:val="24"/>
          <w:lang w:val="la-Latn"/>
        </w:rPr>
        <w:t> (2Sam 12,13).</w:t>
      </w:r>
    </w:p>
    <w:p w14:paraId="5AB24149" w14:textId="40AEDFAE"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Sentendo le parole di Gesù, che non sono contro la Sacra Scrittura, non sono contro la Legge, non sono contro i Profeti, non cono contro i Salmi, alcun scribi dicono tra sé: “Costui bestemmia”. Gli scribi si guardano bene dal dire ad alta voce il loro pensiero che è di accusa gravissima contro Gesù. La bestemmia era punita con la lapidazione immediata, senza neanche passare per la via del tribunale e della sentenza.</w:t>
      </w:r>
    </w:p>
    <w:p w14:paraId="38966A8D" w14:textId="392C65CE" w:rsidR="00DA7828" w:rsidRDefault="00305B6A" w:rsidP="00305B6A">
      <w:pPr>
        <w:spacing w:line="240" w:lineRule="auto"/>
        <w:jc w:val="both"/>
        <w:rPr>
          <w:rFonts w:ascii="Arial" w:hAnsi="Arial" w:cs="Arial"/>
          <w:i/>
          <w:iCs/>
          <w:sz w:val="24"/>
          <w:szCs w:val="24"/>
        </w:rPr>
      </w:pPr>
      <w:r w:rsidRPr="00305B6A">
        <w:rPr>
          <w:rFonts w:ascii="Arial" w:hAnsi="Arial" w:cs="Arial"/>
          <w:sz w:val="24"/>
          <w:szCs w:val="24"/>
        </w:rPr>
        <w:t>Gesù conosce i loro pensieri. Lui è nei loro pensieri. Ancora i loro pensier non sono stati concepiti e lui li conosce tutti. Possiamo applicare a Gesù le Parole del Salmo: </w:t>
      </w:r>
      <w:r w:rsidRPr="00305B6A">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sidR="00DA7828">
        <w:rPr>
          <w:rFonts w:ascii="Arial" w:hAnsi="Arial" w:cs="Arial"/>
          <w:i/>
          <w:iCs/>
          <w:sz w:val="24"/>
          <w:szCs w:val="24"/>
        </w:rPr>
        <w:t>”</w:t>
      </w:r>
      <w:r w:rsidRPr="00305B6A">
        <w:rPr>
          <w:rFonts w:ascii="Arial" w:hAnsi="Arial" w:cs="Arial"/>
          <w:i/>
          <w:iCs/>
          <w:sz w:val="24"/>
          <w:szCs w:val="24"/>
        </w:rPr>
        <w:t xml:space="preserve"> (Sal 139,1-24). </w:t>
      </w:r>
    </w:p>
    <w:p w14:paraId="037F79B8" w14:textId="04793297"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lastRenderedPageBreak/>
        <w:t>Gesù gode della stessa onniscienza di Dio. Nulla è nascosto al suo occhio e nulla al suo orecchio: capace di sentire i pensieri prima ancora di essere concepiti e prima ancora di essere proferiti. Gesù ha l’orecchio di Dio.</w:t>
      </w:r>
    </w:p>
    <w:p w14:paraId="4C6D4669" w14:textId="77777777" w:rsidR="00305B6A" w:rsidRPr="00305B6A" w:rsidRDefault="00305B6A" w:rsidP="00305B6A">
      <w:pPr>
        <w:spacing w:line="240" w:lineRule="auto"/>
        <w:jc w:val="both"/>
        <w:rPr>
          <w:rFonts w:ascii="Arial" w:hAnsi="Arial" w:cs="Arial"/>
          <w:sz w:val="24"/>
          <w:szCs w:val="24"/>
        </w:rPr>
      </w:pPr>
      <w:r w:rsidRPr="00305B6A">
        <w:rPr>
          <w:rFonts w:ascii="Arial" w:hAnsi="Arial" w:cs="Arial"/>
          <w:i/>
          <w:iCs/>
          <w:sz w:val="24"/>
          <w:szCs w:val="24"/>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w:t>
      </w:r>
      <w:bookmarkStart w:id="270" w:name="_Hlk172491878"/>
      <w:r w:rsidRPr="00305B6A">
        <w:rPr>
          <w:rFonts w:ascii="Arial" w:hAnsi="Arial" w:cs="Arial"/>
          <w:i/>
          <w:iCs/>
          <w:sz w:val="24"/>
          <w:szCs w:val="24"/>
        </w:rPr>
        <w:t>e resero gloria a Dio che aveva dato un tale potere agli uomini</w:t>
      </w:r>
      <w:bookmarkEnd w:id="270"/>
      <w:r w:rsidRPr="00305B6A">
        <w:rPr>
          <w:rFonts w:ascii="Arial" w:hAnsi="Arial" w:cs="Arial"/>
          <w:i/>
          <w:iCs/>
          <w:sz w:val="24"/>
          <w:szCs w:val="24"/>
        </w:rPr>
        <w:t>. </w:t>
      </w:r>
      <w:r w:rsidRPr="00305B6A">
        <w:rPr>
          <w:rFonts w:ascii="Arial" w:hAnsi="Arial" w:cs="Arial"/>
          <w:sz w:val="24"/>
          <w:szCs w:val="24"/>
        </w:rPr>
        <w:t>(Mt 9,1-8).</w:t>
      </w:r>
    </w:p>
    <w:p w14:paraId="7D0CC048" w14:textId="77777777" w:rsidR="00DA7828" w:rsidRDefault="00305B6A" w:rsidP="00305B6A">
      <w:pPr>
        <w:spacing w:line="240" w:lineRule="auto"/>
        <w:jc w:val="both"/>
        <w:rPr>
          <w:rFonts w:ascii="Arial" w:hAnsi="Arial" w:cs="Arial"/>
          <w:sz w:val="24"/>
          <w:szCs w:val="24"/>
        </w:rPr>
      </w:pPr>
      <w:r w:rsidRPr="00305B6A">
        <w:rPr>
          <w:rFonts w:ascii="Arial" w:hAnsi="Arial" w:cs="Arial"/>
          <w:sz w:val="24"/>
          <w:szCs w:val="24"/>
        </w:rPr>
        <w:t xml:space="preserve">Vedendo e conoscendo Gesù il cuore di questi scribi, sa nello Spirito Santo che con loro non si può iniziare un discorso né scritturistico e né teologico. Fa però loro un discorso di miracolo. “Se tu, scriba, pensi che io non possa dire: Coraggio, figlio, ti sono perdonati i peccati, neanche posso dire: Coraggio, figlio, alzati. prendi il tuo letto e cammina. Se però io posso dire la seconda parola, posso anche dire la prima. L’una e l’altra possono essere dette solo nel nome del Signore. Ora se io parlo nel nome del Signore, di certo non posso bestemmiare”. Il miracolo si compie all’istante. Esso crea nel cuore delle folle un grande timore. Esse rendono gloria a Dio perché ha dato un tale potere agli uomini. </w:t>
      </w:r>
    </w:p>
    <w:p w14:paraId="18E3D614" w14:textId="774A6B8C"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Quale potere? Il potere di perdonare i peccati e il potere si fare alzare un paralitico dal suo letto e farlo camminare. Questo potere Dio lo darà agli Apostoli la sera della risurrezione di Gesù: </w:t>
      </w:r>
      <w:r w:rsidRPr="00305B6A">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305B6A">
        <w:rPr>
          <w:rFonts w:ascii="Arial" w:hAnsi="Arial" w:cs="Arial"/>
          <w:sz w:val="24"/>
          <w:szCs w:val="24"/>
        </w:rPr>
        <w:t>(Gv 20,19-22). </w:t>
      </w:r>
    </w:p>
    <w:p w14:paraId="36EB506B" w14:textId="742DB774" w:rsidR="00305B6A" w:rsidRPr="00305B6A" w:rsidRDefault="00305B6A" w:rsidP="00305B6A">
      <w:pPr>
        <w:spacing w:line="240" w:lineRule="auto"/>
        <w:jc w:val="both"/>
        <w:rPr>
          <w:rFonts w:ascii="Arial" w:hAnsi="Arial" w:cs="Arial"/>
          <w:sz w:val="24"/>
          <w:szCs w:val="24"/>
        </w:rPr>
      </w:pPr>
      <w:r w:rsidRPr="00305B6A">
        <w:rPr>
          <w:rFonts w:ascii="Arial" w:hAnsi="Arial" w:cs="Arial"/>
          <w:sz w:val="24"/>
          <w:szCs w:val="24"/>
        </w:rPr>
        <w:t>La Madre di Dio ci aiuti a credere secondo verità in questo potere.</w:t>
      </w:r>
    </w:p>
    <w:p w14:paraId="2C7BD89B" w14:textId="77777777" w:rsidR="00E01EB9" w:rsidRDefault="00E01EB9" w:rsidP="00DC47B7">
      <w:pPr>
        <w:pStyle w:val="Titolo2"/>
      </w:pPr>
      <w:bookmarkStart w:id="271" w:name="_Toc531376999"/>
      <w:bookmarkStart w:id="272" w:name="_Toc215459501"/>
      <w:r w:rsidRPr="00E01EB9">
        <w:t>24 Giugno</w:t>
      </w:r>
      <w:bookmarkEnd w:id="271"/>
      <w:bookmarkEnd w:id="272"/>
    </w:p>
    <w:p w14:paraId="664FD3A7" w14:textId="77777777" w:rsidR="00901022" w:rsidRPr="00901022" w:rsidRDefault="00901022" w:rsidP="00901022">
      <w:pPr>
        <w:pStyle w:val="Titolo2"/>
        <w:spacing w:line="360" w:lineRule="auto"/>
        <w:jc w:val="center"/>
      </w:pPr>
      <w:bookmarkStart w:id="273" w:name="_Toc172628606"/>
      <w:bookmarkStart w:id="274" w:name="_Toc215459502"/>
      <w:r w:rsidRPr="00901022">
        <w:t>Saranno predicati a tutti i popoli la conversione e il perdono dei peccati</w:t>
      </w:r>
      <w:bookmarkEnd w:id="273"/>
      <w:bookmarkEnd w:id="274"/>
    </w:p>
    <w:p w14:paraId="33CA5395" w14:textId="77777777" w:rsid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Se vogliamo conoscere perché Gesù dona ai suoi Apostoli il comando di predicare il Vangelo ad ogni creatura, di battezzare, di insegnare, di ammaestrare i credenti a vivere la sua Parola dobbiamo conoscere il decreto eterno del Padre. Non solo Gesù è il solo nome nel quale è stabilito che possiamo essere salvati. Il decreto eterno del Padre stabilisce che la salvezza è in Cristo, si vive con Cristo, si vive per Cristo. Ora se la salvezza è divenire corpo di Cristo, per decreto eterno del Padre, fare il corpo di Cristo è l’obbligo di ogni Apostolo del Signore. </w:t>
      </w:r>
    </w:p>
    <w:p w14:paraId="1F779D50" w14:textId="1D0A6B7D"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Il Comando che Gesù dona loro non è soggetto ad umane interpretazioni, umani pensieri, umane volontà, umane autorità. Neanche Cristo Gesù e neanche lo Spirito Santo possono modificare il decreto eterno, perché esso è stato stabilito dal Padre prima della creazione del mondo.</w:t>
      </w:r>
    </w:p>
    <w:p w14:paraId="27EEE361" w14:textId="77777777" w:rsid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È verità. Negli Evangelisti vi è una concordanza perfetta nei contenuti del Comando di Gesù Signore. Le parole possono essere differenti, il contenuto è perfettamente lo stesso. Per questo motivo nessuno potrà mai dire io mi appello a Matteo per dire queste cose oppure </w:t>
      </w:r>
      <w:r w:rsidRPr="00901022">
        <w:rPr>
          <w:rFonts w:ascii="Arial" w:hAnsi="Arial" w:cs="Arial"/>
          <w:sz w:val="24"/>
          <w:szCs w:val="24"/>
        </w:rPr>
        <w:lastRenderedPageBreak/>
        <w:t xml:space="preserve">mi appello a Marco o a Luca o a Giovanni. Rimane in eterno che Gesù è il solo nome nel quale è stabilito che possiamo essere salvati e che la salvezza è in Lui, con Lui, per Lui. </w:t>
      </w:r>
    </w:p>
    <w:p w14:paraId="2370BACC" w14:textId="1E15085F" w:rsidR="00901022" w:rsidRDefault="00901022" w:rsidP="00901022">
      <w:pPr>
        <w:spacing w:line="240" w:lineRule="auto"/>
        <w:jc w:val="both"/>
        <w:rPr>
          <w:rFonts w:ascii="Arial" w:hAnsi="Arial" w:cs="Arial"/>
          <w:i/>
          <w:iCs/>
          <w:sz w:val="24"/>
          <w:szCs w:val="24"/>
        </w:rPr>
      </w:pPr>
      <w:r w:rsidRPr="00901022">
        <w:rPr>
          <w:rFonts w:ascii="Arial" w:hAnsi="Arial" w:cs="Arial"/>
          <w:sz w:val="24"/>
          <w:szCs w:val="24"/>
        </w:rPr>
        <w:t xml:space="preserve">Ecco il Comando secondo i Quattro Vangeli: </w:t>
      </w:r>
      <w:r w:rsidRPr="00901022">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901022">
        <w:rPr>
          <w:rFonts w:ascii="Arial" w:hAnsi="Arial" w:cs="Arial"/>
          <w:i/>
          <w:iCs/>
          <w:sz w:val="24"/>
          <w:szCs w:val="24"/>
        </w:rPr>
        <w:t xml:space="preserve"> (Mt 28,16-20). </w:t>
      </w:r>
    </w:p>
    <w:p w14:paraId="181447A2" w14:textId="77777777" w:rsidR="00901022" w:rsidRDefault="00901022" w:rsidP="00901022">
      <w:pPr>
        <w:spacing w:line="240" w:lineRule="auto"/>
        <w:jc w:val="both"/>
        <w:rPr>
          <w:rFonts w:ascii="Arial" w:hAnsi="Arial" w:cs="Arial"/>
          <w:i/>
          <w:iCs/>
          <w:sz w:val="24"/>
          <w:szCs w:val="24"/>
        </w:rPr>
      </w:pPr>
      <w:r>
        <w:rPr>
          <w:rFonts w:ascii="Arial" w:hAnsi="Arial" w:cs="Arial"/>
          <w:i/>
          <w:iCs/>
          <w:sz w:val="24"/>
          <w:szCs w:val="24"/>
        </w:rPr>
        <w:t>“</w:t>
      </w:r>
      <w:r w:rsidRPr="00901022">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Pr>
          <w:rFonts w:ascii="Arial" w:hAnsi="Arial" w:cs="Arial"/>
          <w:i/>
          <w:iCs/>
          <w:sz w:val="24"/>
          <w:szCs w:val="24"/>
        </w:rPr>
        <w:t>”</w:t>
      </w:r>
      <w:r w:rsidRPr="00901022">
        <w:rPr>
          <w:rFonts w:ascii="Arial" w:hAnsi="Arial" w:cs="Arial"/>
          <w:i/>
          <w:iCs/>
          <w:sz w:val="24"/>
          <w:szCs w:val="24"/>
        </w:rPr>
        <w:t xml:space="preserve"> (Mc 16,14-20).  </w:t>
      </w:r>
    </w:p>
    <w:p w14:paraId="4ADAD244" w14:textId="39CE53AC" w:rsidR="00901022" w:rsidRPr="00901022" w:rsidRDefault="00901022" w:rsidP="00901022">
      <w:pPr>
        <w:spacing w:line="240" w:lineRule="auto"/>
        <w:jc w:val="both"/>
        <w:rPr>
          <w:rFonts w:ascii="Arial" w:hAnsi="Arial" w:cs="Arial"/>
          <w:sz w:val="24"/>
          <w:szCs w:val="24"/>
        </w:rPr>
      </w:pPr>
      <w:r>
        <w:rPr>
          <w:rFonts w:ascii="Arial" w:hAnsi="Arial" w:cs="Arial"/>
          <w:i/>
          <w:iCs/>
          <w:sz w:val="24"/>
          <w:szCs w:val="24"/>
        </w:rPr>
        <w:t>“</w:t>
      </w:r>
      <w:r w:rsidRPr="00901022">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Gesù, in presenza dei suoi discepoli, fece molti altri segni che non sono stati scritti in questo libro. Ma questi sono stati scritti perché crediate che Gesù è il Cristo, il Figlio di Dio, e perché, credendo, abbiate la vita nel suo nome</w:t>
      </w:r>
      <w:r>
        <w:rPr>
          <w:rFonts w:ascii="Arial" w:hAnsi="Arial" w:cs="Arial"/>
          <w:i/>
          <w:iCs/>
          <w:sz w:val="24"/>
          <w:szCs w:val="24"/>
        </w:rPr>
        <w:t>”</w:t>
      </w:r>
      <w:r w:rsidRPr="00901022">
        <w:rPr>
          <w:rFonts w:ascii="Arial" w:hAnsi="Arial" w:cs="Arial"/>
          <w:i/>
          <w:iCs/>
          <w:sz w:val="24"/>
          <w:szCs w:val="24"/>
        </w:rPr>
        <w:t xml:space="preserve"> (Gv 20,19-22.30-31).</w:t>
      </w:r>
    </w:p>
    <w:p w14:paraId="47C14A21"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Nel Vangelo secondo Luca Gesù comanda che la predicazione inizi da Gerusalemme. Perché deve iniziare proprio dalla Città Santa? Perché con la risurrezione tutta la Parola contenuta nella Legge, nei Profeti, nei Salmi si è compiuta. La storia attesta questo compimento. Prima mancava l’evento della risurrezione e qualcuno avrebbe potuto anche dubitare giustamente che Gesù non fosse il Messia, anche se giustamente non era consentito a nessuno pensare che Gesù non fosse uomo venuto da Dio, come suo vero profeta. Credere però in Gesù profeta e credere in Gesù Messia non sono la stessa cosa. Ora che Gesù è risorto, questo evento rivela che lui, solo Lui è il Messia e che non se ne dovrà attenderne un altro. Chi ora non crede, non crede a suo danno. Non crede anche a danno di altri, se con la sua parola porta altri alla non fede in Gesù.</w:t>
      </w:r>
    </w:p>
    <w:p w14:paraId="5D459C25"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i/>
          <w:iCs/>
          <w:sz w:val="24"/>
          <w:szCs w:val="24"/>
        </w:rPr>
        <w:t>In quel tempo, Gesù disse ai suoi discepoli: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14:paraId="43C57002" w14:textId="77777777" w:rsidR="00901022" w:rsidRDefault="00901022" w:rsidP="00901022">
      <w:pPr>
        <w:spacing w:line="240" w:lineRule="auto"/>
        <w:jc w:val="both"/>
        <w:rPr>
          <w:rFonts w:ascii="Arial" w:hAnsi="Arial" w:cs="Arial"/>
          <w:i/>
          <w:iCs/>
          <w:sz w:val="24"/>
          <w:szCs w:val="24"/>
        </w:rPr>
      </w:pPr>
      <w:r w:rsidRPr="00901022">
        <w:rPr>
          <w:rFonts w:ascii="Arial" w:hAnsi="Arial" w:cs="Arial"/>
          <w:sz w:val="24"/>
          <w:szCs w:val="24"/>
        </w:rPr>
        <w:t xml:space="preserve">Anche la vocazione dell’Apostolo Paolo comporta la missione da vivere per la conversione e la salvezza di ogni uomo. Lui è stato chiamato per essere l’Apostolo delle Genti. Non di </w:t>
      </w:r>
      <w:r w:rsidRPr="00901022">
        <w:rPr>
          <w:rFonts w:ascii="Arial" w:hAnsi="Arial" w:cs="Arial"/>
          <w:sz w:val="24"/>
          <w:szCs w:val="24"/>
        </w:rPr>
        <w:lastRenderedPageBreak/>
        <w:t xml:space="preserve">un popolo soltanto, ma di tutti i popoli: </w:t>
      </w:r>
      <w:r w:rsidRPr="00901022">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rFonts w:ascii="Arial" w:hAnsi="Arial" w:cs="Arial"/>
          <w:i/>
          <w:iCs/>
          <w:sz w:val="24"/>
          <w:szCs w:val="24"/>
        </w:rPr>
        <w:t>”</w:t>
      </w:r>
      <w:r w:rsidRPr="00901022">
        <w:rPr>
          <w:rFonts w:ascii="Arial" w:hAnsi="Arial" w:cs="Arial"/>
          <w:i/>
          <w:iCs/>
          <w:sz w:val="24"/>
          <w:szCs w:val="24"/>
        </w:rPr>
        <w:t xml:space="preserve"> (At 9,1-19).  </w:t>
      </w:r>
    </w:p>
    <w:p w14:paraId="52840E35" w14:textId="41CCCFF4" w:rsidR="00901022" w:rsidRPr="00901022" w:rsidRDefault="00901022" w:rsidP="00901022">
      <w:pPr>
        <w:spacing w:line="240" w:lineRule="auto"/>
        <w:jc w:val="both"/>
        <w:rPr>
          <w:rFonts w:ascii="Arial" w:hAnsi="Arial" w:cs="Arial"/>
          <w:sz w:val="24"/>
          <w:szCs w:val="24"/>
        </w:rPr>
      </w:pPr>
      <w:r>
        <w:rPr>
          <w:rFonts w:ascii="Arial" w:hAnsi="Arial" w:cs="Arial"/>
          <w:i/>
          <w:iCs/>
          <w:sz w:val="24"/>
          <w:szCs w:val="24"/>
        </w:rPr>
        <w:t>“</w:t>
      </w:r>
      <w:r w:rsidRPr="00901022">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r>
        <w:rPr>
          <w:rFonts w:ascii="Arial" w:hAnsi="Arial" w:cs="Arial"/>
          <w:i/>
          <w:iCs/>
          <w:sz w:val="24"/>
          <w:szCs w:val="24"/>
        </w:rPr>
        <w:t>”</w:t>
      </w:r>
      <w:r w:rsidRPr="00901022">
        <w:rPr>
          <w:rFonts w:ascii="Arial" w:hAnsi="Arial" w:cs="Arial"/>
          <w:i/>
          <w:iCs/>
          <w:sz w:val="24"/>
          <w:szCs w:val="24"/>
        </w:rPr>
        <w:t xml:space="preserve"> (At 13,1-3).</w:t>
      </w:r>
    </w:p>
    <w:p w14:paraId="549401DA" w14:textId="77777777" w:rsidR="00901022" w:rsidRDefault="00901022" w:rsidP="00901022">
      <w:pPr>
        <w:spacing w:line="240" w:lineRule="auto"/>
        <w:jc w:val="both"/>
        <w:rPr>
          <w:rFonts w:ascii="Arial" w:hAnsi="Arial" w:cs="Arial"/>
          <w:i/>
          <w:iCs/>
          <w:sz w:val="24"/>
          <w:szCs w:val="24"/>
        </w:rPr>
      </w:pPr>
      <w:r w:rsidRPr="00901022">
        <w:rPr>
          <w:rFonts w:ascii="Arial" w:hAnsi="Arial" w:cs="Arial"/>
          <w:spacing w:val="-2"/>
          <w:sz w:val="24"/>
          <w:szCs w:val="24"/>
        </w:rPr>
        <w:t>Ecco come ora come il decreto eterno del Padre viene annunciata dall’Apostolo Paolo: </w:t>
      </w:r>
      <w:r w:rsidRPr="00901022">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w:t>
      </w:r>
      <w:r w:rsidRPr="00901022">
        <w:rPr>
          <w:rFonts w:ascii="Arial" w:hAnsi="Arial" w:cs="Arial"/>
          <w:i/>
          <w:iCs/>
          <w:sz w:val="24"/>
          <w:szCs w:val="24"/>
        </w:rPr>
        <w:t>14).  </w:t>
      </w:r>
    </w:p>
    <w:p w14:paraId="2F21EE22" w14:textId="7BBF9D2A" w:rsidR="00901022" w:rsidRPr="00901022" w:rsidRDefault="00901022" w:rsidP="00901022">
      <w:pPr>
        <w:spacing w:line="240" w:lineRule="auto"/>
        <w:jc w:val="both"/>
        <w:rPr>
          <w:rFonts w:ascii="Arial" w:hAnsi="Arial" w:cs="Arial"/>
          <w:sz w:val="24"/>
          <w:szCs w:val="24"/>
        </w:rPr>
      </w:pPr>
      <w:r>
        <w:rPr>
          <w:rFonts w:ascii="Arial" w:hAnsi="Arial" w:cs="Arial"/>
          <w:i/>
          <w:iCs/>
          <w:sz w:val="24"/>
          <w:szCs w:val="24"/>
        </w:rPr>
        <w:t>“</w:t>
      </w:r>
      <w:r w:rsidRPr="00901022">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901022">
        <w:rPr>
          <w:rFonts w:ascii="Arial" w:hAnsi="Arial" w:cs="Arial"/>
          <w:i/>
          <w:iCs/>
          <w:sz w:val="24"/>
          <w:szCs w:val="24"/>
        </w:rPr>
        <w:lastRenderedPageBreak/>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cs="Arial"/>
          <w:i/>
          <w:iCs/>
          <w:sz w:val="24"/>
          <w:szCs w:val="24"/>
        </w:rPr>
        <w:t>”</w:t>
      </w:r>
      <w:r w:rsidRPr="00901022">
        <w:rPr>
          <w:rFonts w:ascii="Arial" w:hAnsi="Arial" w:cs="Arial"/>
          <w:i/>
          <w:iCs/>
          <w:sz w:val="24"/>
          <w:szCs w:val="24"/>
        </w:rPr>
        <w:t xml:space="preserve"> (Col 1,12-20).</w:t>
      </w:r>
    </w:p>
    <w:p w14:paraId="127B5A96" w14:textId="77777777" w:rsid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La vera missione è il frutto della vera cristologia, la vera cristologia è il frutto della vera teologia, la vera teologia è il frutto della vera pneumatologia, che a sua volta genera la vera ecclesiologia e la vera antropologia. Essendo stata modificata e trasformata oggi tutta la teologia, anche tutta la cristologia, tutta la pneumatologia, tutta l’ecclesiologia, tutta l’antropologia è stata modificata e trasformata. Trasformata e modificata la teologia, tutta la Scrittura Santa è stata adattata a questa nuova teologia. </w:t>
      </w:r>
    </w:p>
    <w:p w14:paraId="65B15AEE" w14:textId="00FD5A3C"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Se la teologia oggi dice che Dio non giudica nessuno e che tutti sono già salvati e che Dio è solo misericordia e che tutte le religioni sono vie di salvezza, si comprenderà bene che tutta la Sacra Scrittura verrà interpretata secondo questa nuova teologia. Questo significa che non è più la Parola di Dio che rivela Dio, è invece l’uomo che si fa il suo Dio e facendosi il suo Dio si fa la Parola di Dio, si fa lo Spirito Santo, si fa la sua Chiesa e il suo Cristo. Facendosi il suo Cristo necessariamente dovrà abbandonare il Cristo di Dio secondo il decreto eterno del Padre e ogni altra verità legata alla salvezza che è in Cristo, con Cristo, per Cristo. </w:t>
      </w:r>
    </w:p>
    <w:p w14:paraId="3283B68B" w14:textId="55958F90"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Madre di Dio e Madre nostra, vieni e porta lo Spirito Santo in questo mondo che non conosce più il vero Dio.</w:t>
      </w:r>
    </w:p>
    <w:p w14:paraId="0331A9A7" w14:textId="77777777" w:rsidR="00901022" w:rsidRPr="00901022" w:rsidRDefault="00901022" w:rsidP="00901022">
      <w:pPr>
        <w:pStyle w:val="Nessunaspaziatura"/>
        <w:rPr>
          <w:sz w:val="18"/>
          <w:szCs w:val="18"/>
        </w:rPr>
      </w:pPr>
    </w:p>
    <w:p w14:paraId="55B8EE36" w14:textId="2ED7656A" w:rsidR="00901022" w:rsidRPr="00901022" w:rsidRDefault="00901022" w:rsidP="00901022">
      <w:pPr>
        <w:pStyle w:val="Titolo2"/>
        <w:spacing w:line="360" w:lineRule="auto"/>
        <w:jc w:val="center"/>
      </w:pPr>
      <w:bookmarkStart w:id="275" w:name="_Toc172568075"/>
      <w:bookmarkStart w:id="276" w:name="_Toc215459503"/>
      <w:r w:rsidRPr="00901022">
        <w:t>A CHI È COME LORO INFATTI APPARTIENE IL REGNO DI DIO</w:t>
      </w:r>
      <w:bookmarkEnd w:id="275"/>
      <w:bookmarkEnd w:id="276"/>
    </w:p>
    <w:p w14:paraId="329776F8" w14:textId="25D6F48F"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Un tempo ecco cosa abbiamo scritto sui diritti del bambino: sia prima della nascita che dopo: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w:t>
      </w:r>
      <w:r w:rsidRPr="00901022">
        <w:rPr>
          <w:rFonts w:ascii="Arial" w:hAnsi="Arial" w:cs="Arial"/>
          <w:sz w:val="24"/>
          <w:szCs w:val="24"/>
        </w:rPr>
        <w:lastRenderedPageBreak/>
        <w:t>che non sia suo sangue e sua carne. Deve essere anche carne e sangue dell’uomo con il quale ha stretto un patto pubblico di amore fedele e indissolubile.</w:t>
      </w:r>
    </w:p>
    <w:p w14:paraId="77BBCA67"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7A50C81A"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Il bambino ha il diritto </w:t>
      </w:r>
      <w:r w:rsidRPr="00901022">
        <w:rPr>
          <w:rFonts w:ascii="Arial" w:hAnsi="Arial" w:cs="Arial"/>
          <w:sz w:val="24"/>
          <w:szCs w:val="24"/>
        </w:rPr>
        <w:lastRenderedPageBreak/>
        <w:t>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081982DD"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Dice Gesù ai discepoli di non impedire che i bambini vadano a Lui. Il regno dei cieli appartiene a chi è come loro. Se non diventerete come bambini non potete entrare nel regno di Dio.</w:t>
      </w:r>
    </w:p>
    <w:p w14:paraId="55BDFDAC"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i/>
          <w:iCs/>
          <w:sz w:val="24"/>
          <w:szCs w:val="24"/>
        </w:rPr>
        <w:t>Gli presentavano dei bambini perché li toccasse, ma i discepoli li rimproverarono. Gesù, al vedere questo, s’indignò e disse loro: «Lasciate che i bambini vengano a me, non glielo impedite: </w:t>
      </w:r>
      <w:bookmarkStart w:id="277" w:name="_Hlk172491771"/>
      <w:r w:rsidRPr="00901022">
        <w:rPr>
          <w:rFonts w:ascii="Arial" w:hAnsi="Arial" w:cs="Arial"/>
          <w:i/>
          <w:iCs/>
          <w:sz w:val="24"/>
          <w:szCs w:val="24"/>
        </w:rPr>
        <w:t>a chi è come loro infatti appartiene il regno di Dio</w:t>
      </w:r>
      <w:bookmarkEnd w:id="277"/>
      <w:r w:rsidRPr="00901022">
        <w:rPr>
          <w:rFonts w:ascii="Arial" w:hAnsi="Arial" w:cs="Arial"/>
          <w:i/>
          <w:iCs/>
          <w:sz w:val="24"/>
          <w:szCs w:val="24"/>
        </w:rPr>
        <w:t>. In verità io vi dico: chi non accoglie il regno di Dio come lo accoglie un bambino, non entrerà in esso». E, prendendoli tra le braccia, li benediceva, imponendo le mani su di loro. (Mc 10,13-16).  </w:t>
      </w:r>
    </w:p>
    <w:p w14:paraId="498DADEE" w14:textId="77777777"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 xml:space="preserve">Oggi dobbiamo confessare che la donna si appropria di ogni diritto non diritto. Così dicasi dell’uomo che si crea una moltitudine di diritti non diritti. L’uomo e la donna che si creano per essi ogni diritto, negano ai bambini i più elementari diritti che sono di natura. Anche i bambini oggi sono travolti da una quantità di diritti falsi, o diritti non diritti che l’uomo si crea, contro la natura, a disprezzo della natura. Ma noi lo sappiamo bene: oggi ì l’era della creazione dell’uomo artificiale. Essendo l’uomo artificiale e non più naturale, anche il bambino è immerso in questo vortice di artificialità. Quando l’umanità sarà frutto dell’artificialità e non più frutto della natura, i danni che si creeranno saranno oltremodo </w:t>
      </w:r>
      <w:r w:rsidRPr="00901022">
        <w:rPr>
          <w:rFonts w:ascii="Arial" w:hAnsi="Arial" w:cs="Arial"/>
          <w:sz w:val="24"/>
          <w:szCs w:val="24"/>
        </w:rPr>
        <w:lastRenderedPageBreak/>
        <w:t xml:space="preserve">ingenti. Ecco allora la missione della Chiesa: portare non solo i bambini, ma l’umanità tutta intera a Cristo Signore. Ma poiché anche la Chiesa oggi è stata conquistata dal vortice dell’artificialità a causa di moltissimi dei suoi figli, anch’essa si sta orientando verso un Vangelo artificiale, una Rivelazione artificiale, verso una missione artificiale, verso un culto artificiale. Sembra sempre più evidente che i figli della Chiesa abbiano perso ogni forza per combattere contro l’artificialità, così da impedire che essa conquisti la Chiesa. La Madre di Dio è venuta tra noi, è discesa per noi dal cielo, ci ha detto che il mondo è senza il vero Vangelo, ci ha rivelato che ormai si stava procedendo verso la creazione di un Vangelo artificiale e verso la creazione di una Chiesa artificiale. Contro di Lei è insorto tutto il mondo senza il Vangelo e ultimamente ha imposto la sua legge: nella Chiesa non c’è posto per il Vangelo. Non c’è posto per Cristo Signore, non c’è posto per lo Spirito Santo, non c’è posto per la Vergine Maria. Se Vangelo, Cristo Gesù, Spirito Santo, Vergine Maria, Madre celeste vogliono abitare sulla nostra terra si devono lasciare trasformare in Vangelo artificiale, in Cristo Gesù artificiale, in Spirito Santo Artificiale, in Vergine Maria artificiale, in Padre dei cieli artificiale, in mistero artificiale a servizio di un uomo artificiale. Come l’uomo ha trasformato se stesso da uomo naturale, uomo rigenerato dallo Spirito Santo in uomo artificiale, così tutto il mistero rivelato e tutte le fonti della rivelazione dovranno essere trasformati in mistero e in fonti artificiali. </w:t>
      </w:r>
    </w:p>
    <w:p w14:paraId="1126CE59" w14:textId="4F45F325" w:rsidR="00901022" w:rsidRPr="00901022" w:rsidRDefault="00901022" w:rsidP="00901022">
      <w:pPr>
        <w:spacing w:line="240" w:lineRule="auto"/>
        <w:jc w:val="both"/>
        <w:rPr>
          <w:rFonts w:ascii="Arial" w:hAnsi="Arial" w:cs="Arial"/>
          <w:sz w:val="24"/>
          <w:szCs w:val="24"/>
        </w:rPr>
      </w:pPr>
      <w:r w:rsidRPr="00901022">
        <w:rPr>
          <w:rFonts w:ascii="Arial" w:hAnsi="Arial" w:cs="Arial"/>
          <w:sz w:val="24"/>
          <w:szCs w:val="24"/>
        </w:rPr>
        <w:t>Madre di Dio e Madre nostra, lo sappiamo: ciò che ieri era possibile salvare oggi divenuto come impossibile. Ma sappiamo che per te nulla è impossibile. Scendi nuovamente in mezzo a noi. Dacci nuovamente la missione di ricordare il vero Vangelo. Creati un popolo fedele che compia senza paura la missione di salvezza in favore di tutto il mondo. Solo un tuo portentoso intervento potrà salvarci. Vieni presto, Madre santa, non tardare. Solo tuo può calmare questa tempesta infernale.</w:t>
      </w:r>
    </w:p>
    <w:p w14:paraId="2631899A" w14:textId="77777777" w:rsidR="00E01EB9" w:rsidRDefault="00E01EB9" w:rsidP="00DC47B7">
      <w:pPr>
        <w:pStyle w:val="Titolo2"/>
      </w:pPr>
      <w:bookmarkStart w:id="278" w:name="_Toc531377001"/>
      <w:bookmarkStart w:id="279" w:name="_Toc215459504"/>
      <w:r w:rsidRPr="00E01EB9">
        <w:t>25 Giugno</w:t>
      </w:r>
      <w:bookmarkEnd w:id="278"/>
      <w:bookmarkEnd w:id="279"/>
      <w:r w:rsidRPr="00E01EB9">
        <w:t xml:space="preserve"> </w:t>
      </w:r>
    </w:p>
    <w:p w14:paraId="51D20A13" w14:textId="77777777" w:rsidR="00D45459" w:rsidRPr="00D45459" w:rsidRDefault="00D45459" w:rsidP="00D45459">
      <w:pPr>
        <w:pStyle w:val="Titolo2"/>
        <w:spacing w:line="360" w:lineRule="auto"/>
        <w:jc w:val="center"/>
      </w:pPr>
      <w:bookmarkStart w:id="280" w:name="_Toc215459505"/>
      <w:r w:rsidRPr="00D45459">
        <w:t>Il Figlio dell’uomo non ha dove posare il capo</w:t>
      </w:r>
      <w:bookmarkEnd w:id="280"/>
    </w:p>
    <w:p w14:paraId="2D6AADCF" w14:textId="77777777" w:rsidR="00D45459" w:rsidRDefault="00D45459" w:rsidP="00D45459">
      <w:pPr>
        <w:spacing w:line="240" w:lineRule="auto"/>
        <w:jc w:val="both"/>
        <w:rPr>
          <w:rFonts w:ascii="Arial" w:hAnsi="Arial" w:cs="Arial"/>
          <w:sz w:val="24"/>
          <w:szCs w:val="24"/>
        </w:rPr>
      </w:pPr>
      <w:r w:rsidRPr="00D45459">
        <w:rPr>
          <w:rFonts w:ascii="Arial" w:hAnsi="Arial" w:cs="Arial"/>
          <w:sz w:val="24"/>
          <w:szCs w:val="24"/>
        </w:rPr>
        <w:t xml:space="preserve">Le condizioni per seguire Gesù sono semplici da essere formulate: Gesù cammina avanti e dietro ogni suo discepolo. Lo Spirito Santo cammina avanti e dietro ogni persona che da Lui è stata colmata con la sovrabbondate ricchezza dei suoi doni. Il Padre cammina avanti e dietro di lui ogni suo figlio. </w:t>
      </w:r>
    </w:p>
    <w:p w14:paraId="1C41C8B5" w14:textId="77777777" w:rsidR="00D45459" w:rsidRDefault="00D45459" w:rsidP="00D45459">
      <w:pPr>
        <w:spacing w:line="240" w:lineRule="auto"/>
        <w:jc w:val="both"/>
        <w:rPr>
          <w:rFonts w:ascii="Arial" w:hAnsi="Arial" w:cs="Arial"/>
          <w:i/>
          <w:iCs/>
          <w:sz w:val="24"/>
          <w:szCs w:val="24"/>
        </w:rPr>
      </w:pPr>
      <w:r w:rsidRPr="00D45459">
        <w:rPr>
          <w:rFonts w:ascii="Arial" w:hAnsi="Arial" w:cs="Arial"/>
          <w:sz w:val="24"/>
          <w:szCs w:val="24"/>
        </w:rPr>
        <w:t>Questo cammino dovrà vissuto secondo la professione di amore fatta a Rut alla suocera Noemi:</w:t>
      </w:r>
      <w:r w:rsidRPr="00D45459">
        <w:rPr>
          <w:rFonts w:ascii="Arial" w:hAnsi="Arial" w:cs="Arial"/>
          <w:i/>
          <w:iCs/>
          <w:sz w:val="24"/>
          <w:szCs w:val="24"/>
        </w:rPr>
        <w:t xml:space="preserve"> “Al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w:t>
      </w:r>
      <w:r w:rsidRPr="00D45459">
        <w:rPr>
          <w:rFonts w:ascii="Arial" w:hAnsi="Arial" w:cs="Arial"/>
          <w:i/>
          <w:iCs/>
          <w:sz w:val="24"/>
          <w:szCs w:val="24"/>
        </w:rPr>
        <w:lastRenderedPageBreak/>
        <w:t>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rFonts w:ascii="Arial" w:hAnsi="Arial" w:cs="Arial"/>
          <w:i/>
          <w:iCs/>
          <w:sz w:val="24"/>
          <w:szCs w:val="24"/>
        </w:rPr>
        <w:t>”</w:t>
      </w:r>
      <w:r w:rsidRPr="00D45459">
        <w:rPr>
          <w:rFonts w:ascii="Arial" w:hAnsi="Arial" w:cs="Arial"/>
          <w:i/>
          <w:iCs/>
          <w:sz w:val="24"/>
          <w:szCs w:val="24"/>
        </w:rPr>
        <w:t xml:space="preserve"> (Rut 1,1-15). </w:t>
      </w:r>
    </w:p>
    <w:p w14:paraId="01D957AB" w14:textId="4C4F60CF"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Gesù cammina nella Parola del Padre e anche il discepolo deve camminare nella Parola di Gesù. Gesù cammina nella verità dello Spirito Santo e anche il discepolo deve camminare nella verità di Gesù che è verità dello Spirito Santo. Gesù cammina ascoltando la voce del Padre nello Spirito Santo e anche il discepolo deve ascoltare la voce di Gesù nello Spirito Santo.</w:t>
      </w:r>
    </w:p>
    <w:p w14:paraId="0A04E9A8" w14:textId="77777777" w:rsidR="00D45459" w:rsidRPr="00D45459" w:rsidRDefault="00D45459" w:rsidP="00D45459">
      <w:pPr>
        <w:spacing w:line="240" w:lineRule="auto"/>
        <w:jc w:val="both"/>
        <w:rPr>
          <w:rFonts w:ascii="Arial" w:hAnsi="Arial" w:cs="Arial"/>
          <w:sz w:val="24"/>
          <w:szCs w:val="24"/>
        </w:rPr>
      </w:pPr>
      <w:r w:rsidRPr="00D45459">
        <w:rPr>
          <w:rFonts w:ascii="Arial" w:hAnsi="Arial" w:cs="Arial"/>
          <w:i/>
          <w:iCs/>
          <w:sz w:val="24"/>
          <w:szCs w:val="24"/>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w:t>
      </w:r>
      <w:r w:rsidRPr="00D45459">
        <w:rPr>
          <w:rFonts w:ascii="Arial" w:hAnsi="Arial" w:cs="Arial"/>
          <w:sz w:val="24"/>
          <w:szCs w:val="24"/>
        </w:rPr>
        <w:t>(Mt 8,14-22).</w:t>
      </w:r>
    </w:p>
    <w:p w14:paraId="337DC396" w14:textId="77777777"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Esempio perfettissimo di come si cammina con Gesù ce lo offrono San Giuseppe e la Vergine Maria: </w:t>
      </w:r>
      <w:r w:rsidRPr="00D45459">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2,13-15.19-23).</w:t>
      </w:r>
      <w:r w:rsidRPr="00D45459">
        <w:rPr>
          <w:rFonts w:ascii="Arial" w:hAnsi="Arial" w:cs="Arial"/>
          <w:sz w:val="24"/>
          <w:szCs w:val="24"/>
        </w:rPr>
        <w:t> </w:t>
      </w:r>
    </w:p>
    <w:p w14:paraId="5B6F499F" w14:textId="77777777" w:rsidR="00D45459" w:rsidRDefault="00D45459" w:rsidP="00D45459">
      <w:pPr>
        <w:spacing w:line="240" w:lineRule="auto"/>
        <w:jc w:val="both"/>
        <w:rPr>
          <w:rFonts w:ascii="Arial" w:hAnsi="Arial" w:cs="Arial"/>
          <w:sz w:val="24"/>
          <w:szCs w:val="24"/>
        </w:rPr>
      </w:pPr>
      <w:r w:rsidRPr="00D45459">
        <w:rPr>
          <w:rFonts w:ascii="Arial" w:hAnsi="Arial" w:cs="Arial"/>
          <w:sz w:val="24"/>
          <w:szCs w:val="24"/>
        </w:rPr>
        <w:t xml:space="preserve">Nella sequela di Gesù non ci sono momenti dipendenti dalla nostra volontà, scelte fatte da noi, progetti da noi studiati. Nella sequela di Gesù tutto viene dalla Parola di Gesù e dalla Volontà del Padre, conosciuta in una intensa e diuturna preghiera elevata al Padre nello Spirito Santo. </w:t>
      </w:r>
    </w:p>
    <w:p w14:paraId="5596DFCE" w14:textId="22BD83A0"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Se noi, ad esempio, parliamo sempre dalla Divina Scrittura questo avviene per un comandato a noi dato dal Padre celeste: </w:t>
      </w:r>
      <w:r w:rsidRPr="00D45459">
        <w:rPr>
          <w:rFonts w:ascii="Arial" w:hAnsi="Arial" w:cs="Arial"/>
          <w:i/>
          <w:iCs/>
          <w:sz w:val="24"/>
          <w:szCs w:val="24"/>
        </w:rPr>
        <w:t xml:space="preserve">“Non dovrà mai passare un solo giorno senza la tua immersione nella mia Parola, così come essa è contenuta nelle Sacre Scritture. D’altro non dovrai interessarti. Non ti ho scelto per commentare la parola degli uomini. Ti ho scelto per parlare della mia Parola dalla mia Parola. Attienici a questo comando e nelle mie cose </w:t>
      </w:r>
      <w:r w:rsidRPr="00D45459">
        <w:rPr>
          <w:rFonts w:ascii="Arial" w:hAnsi="Arial" w:cs="Arial"/>
          <w:i/>
          <w:iCs/>
          <w:sz w:val="24"/>
          <w:szCs w:val="24"/>
        </w:rPr>
        <w:lastRenderedPageBreak/>
        <w:t>non sbaglierai mai. Anche quando ascolterai lo Spirito Santo parlare attraverso la voce e le opere del mio Messaggero, prima porta ogni Parola ascoltata e ogni opera vista nelle Sacre Scritture e poi dalle Sacre Scritture spiega, chiarisci, insegna, ammaestra. Anche ogni evento storico devi portare nelle Scritture Sante e sempre dalle Scritture Sante dovrai leggerlo, comprenderlo, interpretarlo, spiegarlo. La Scrittura sia per te il solo Libro dal quale sempre parlare e lo Spirito Santo siano gli occhi con i quali tutto dovrai leggere. Sarà questa la tua sapienza, la tua intelligenza, la tua scienza e conoscenza”.</w:t>
      </w:r>
      <w:r w:rsidRPr="00D45459">
        <w:rPr>
          <w:rFonts w:ascii="Arial" w:hAnsi="Arial" w:cs="Arial"/>
          <w:sz w:val="24"/>
          <w:szCs w:val="24"/>
        </w:rPr>
        <w:t> </w:t>
      </w:r>
    </w:p>
    <w:p w14:paraId="2FA20817" w14:textId="761D1AB7"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 xml:space="preserve">Riferiamo questo comando perché ci hanno accusato di parlare solo e sempre dalle Parole del Messaggero del Signore. Mentre in verità abbiamo fatto sempre parlare il Messaggero con le Parole delle Sacre Scritture. </w:t>
      </w:r>
    </w:p>
    <w:p w14:paraId="79847DCA" w14:textId="271A1B9C" w:rsidR="00D45459" w:rsidRDefault="00D45459" w:rsidP="00D45459">
      <w:pPr>
        <w:spacing w:line="240" w:lineRule="auto"/>
        <w:jc w:val="both"/>
        <w:rPr>
          <w:rFonts w:ascii="Arial" w:hAnsi="Arial" w:cs="Arial"/>
          <w:sz w:val="24"/>
          <w:szCs w:val="24"/>
        </w:rPr>
      </w:pPr>
      <w:r w:rsidRPr="00D45459">
        <w:rPr>
          <w:rFonts w:ascii="Arial" w:hAnsi="Arial" w:cs="Arial"/>
          <w:sz w:val="24"/>
          <w:szCs w:val="24"/>
        </w:rPr>
        <w:t>Madre di Dio e Madre nostra venite in nostro soccorso. Aiutateci ad essere fedeli al Padre celeste per tutti i giorni della nostra vita.</w:t>
      </w:r>
    </w:p>
    <w:p w14:paraId="532AD276" w14:textId="77777777" w:rsidR="00D45459" w:rsidRPr="00D45459" w:rsidRDefault="00D45459" w:rsidP="00D45459">
      <w:pPr>
        <w:spacing w:line="240" w:lineRule="auto"/>
        <w:jc w:val="both"/>
        <w:rPr>
          <w:rFonts w:ascii="Arial" w:hAnsi="Arial" w:cs="Arial"/>
          <w:sz w:val="24"/>
          <w:szCs w:val="24"/>
        </w:rPr>
      </w:pPr>
    </w:p>
    <w:p w14:paraId="42FF2533" w14:textId="2D6F9C39" w:rsidR="00D45459" w:rsidRPr="00D45459" w:rsidRDefault="00D45459" w:rsidP="00D45459">
      <w:pPr>
        <w:pStyle w:val="Titolo2"/>
        <w:spacing w:line="360" w:lineRule="auto"/>
        <w:jc w:val="center"/>
      </w:pPr>
      <w:bookmarkStart w:id="281" w:name="_Toc172568077"/>
      <w:bookmarkStart w:id="282" w:name="_Toc215459506"/>
      <w:r w:rsidRPr="00D45459">
        <w:t>E LA DISTRUZIONE DI QUELLA CASA FU GRANDE</w:t>
      </w:r>
      <w:bookmarkEnd w:id="281"/>
      <w:bookmarkEnd w:id="282"/>
    </w:p>
    <w:p w14:paraId="4B9BC240" w14:textId="77777777" w:rsidR="00D45459" w:rsidRDefault="00D45459" w:rsidP="00D45459">
      <w:pPr>
        <w:spacing w:line="240" w:lineRule="auto"/>
        <w:jc w:val="both"/>
        <w:rPr>
          <w:rFonts w:ascii="Arial" w:hAnsi="Arial" w:cs="Arial"/>
          <w:sz w:val="24"/>
          <w:szCs w:val="24"/>
        </w:rPr>
      </w:pPr>
      <w:r w:rsidRPr="00D45459">
        <w:rPr>
          <w:rFonts w:ascii="Arial" w:hAnsi="Arial" w:cs="Arial"/>
          <w:sz w:val="24"/>
          <w:szCs w:val="24"/>
        </w:rPr>
        <w:t xml:space="preserve">La casa è casa teologica, casa pastorale, casa spirituale, casa morale, casa ecclesiale, casa familiare, casa civile, casa sociale, casa politica, casa personale, casa comunitaria, casa cristologica, casa pneumatologia, casa antropologica, casa mariologica, casa escatologica. Tutte queste case vanno costruite sul fondamento della parola del Signore. Supponiamo che venga la Vergine Maria e ci dica che stiamo costruendo ogni casa sulla parola del mondo o peggio ancora sulla parola di Satana e noi questa sua Parola o suo Messaggio che Lei ci reca dal parte del Figlio suo non solo non lo accogliamo, addirittura combattiamo con odio infinito, odio diabolico, perché nessuno lo accolga e spargiamo ogni calunnia e ogni falsità contro quanti lo hanno accolto, possiamo anche fare questo, ma dobbiamo sapere che ogni nostro pensiero, ogni nostra idea, ogni nostra decisione, ogni nostra opera è fondata sulla sabbia e la distruzione di tutto ciò che facciamo sarà grande. </w:t>
      </w:r>
    </w:p>
    <w:p w14:paraId="7247318A" w14:textId="304469CE" w:rsidR="00D45459" w:rsidRDefault="00D45459" w:rsidP="00D45459">
      <w:pPr>
        <w:spacing w:line="240" w:lineRule="auto"/>
        <w:jc w:val="both"/>
        <w:rPr>
          <w:rFonts w:ascii="Arial" w:hAnsi="Arial" w:cs="Arial"/>
          <w:i/>
          <w:iCs/>
          <w:sz w:val="24"/>
          <w:szCs w:val="24"/>
        </w:rPr>
      </w:pPr>
      <w:r w:rsidRPr="00D45459">
        <w:rPr>
          <w:rFonts w:ascii="Arial" w:hAnsi="Arial" w:cs="Arial"/>
          <w:sz w:val="24"/>
          <w:szCs w:val="24"/>
        </w:rPr>
        <w:t>Ecco cosa dice il Salmo: “</w:t>
      </w:r>
      <w:r w:rsidRPr="00D45459">
        <w:rPr>
          <w:rFonts w:ascii="Arial" w:hAnsi="Arial" w:cs="Arial"/>
          <w:i/>
          <w:iCs/>
          <w:sz w:val="24"/>
          <w:szCs w:val="24"/>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w:t>
      </w:r>
      <w:r>
        <w:rPr>
          <w:rFonts w:ascii="Arial" w:hAnsi="Arial" w:cs="Arial"/>
          <w:i/>
          <w:iCs/>
          <w:sz w:val="24"/>
          <w:szCs w:val="24"/>
        </w:rPr>
        <w:t>”</w:t>
      </w:r>
      <w:r w:rsidRPr="00D45459">
        <w:rPr>
          <w:rFonts w:ascii="Arial" w:hAnsi="Arial" w:cs="Arial"/>
          <w:i/>
          <w:iCs/>
          <w:sz w:val="24"/>
          <w:szCs w:val="24"/>
        </w:rPr>
        <w:t xml:space="preserve"> (Sal 21,1-14). </w:t>
      </w:r>
    </w:p>
    <w:p w14:paraId="51430013" w14:textId="1E45AE94"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Se il Signore volta la schiena, il nostro fallimento è grande quanto è grande il mondo. Possiamo anche costruire in oro le nostre Chiese e le nostra casa. Possiamo fare qualsiasi riforma religiosa. Possiamo rinnovare i nostri istituti di teologia e le nostre scuole di formazione, l’insuccesso sarà grande. Noi seminiamo il seme del diavolo e queste seme produce solo veleno.</w:t>
      </w:r>
    </w:p>
    <w:p w14:paraId="1266BDFC" w14:textId="77777777" w:rsidR="00D45459" w:rsidRPr="00D45459" w:rsidRDefault="00D45459" w:rsidP="00D45459">
      <w:pPr>
        <w:spacing w:line="240" w:lineRule="auto"/>
        <w:jc w:val="both"/>
        <w:rPr>
          <w:rFonts w:ascii="Arial" w:hAnsi="Arial" w:cs="Arial"/>
          <w:sz w:val="24"/>
          <w:szCs w:val="24"/>
        </w:rPr>
      </w:pPr>
      <w:r w:rsidRPr="00D45459">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w:t>
      </w:r>
      <w:r w:rsidRPr="00D45459">
        <w:rPr>
          <w:rFonts w:ascii="Arial" w:hAnsi="Arial" w:cs="Arial"/>
          <w:i/>
          <w:iCs/>
          <w:sz w:val="24"/>
          <w:szCs w:val="24"/>
        </w:rPr>
        <w:lastRenderedPageBreak/>
        <w:t>Venuta la piena, il fiume investì quella casa, ma non riuscì a smuoverla perché era costruita bene. Chi invece ascolta e non mette in pratica, è simile a un uomo che ha costruito una casa sulla terra, senza fondamenta. Il fiume la investì e subito crollò; </w:t>
      </w:r>
      <w:bookmarkStart w:id="283" w:name="_Hlk172492041"/>
      <w:r w:rsidRPr="00D45459">
        <w:rPr>
          <w:rFonts w:ascii="Arial" w:hAnsi="Arial" w:cs="Arial"/>
          <w:i/>
          <w:iCs/>
          <w:sz w:val="24"/>
          <w:szCs w:val="24"/>
        </w:rPr>
        <w:t>e la distruzione di quella casa fu grande</w:t>
      </w:r>
      <w:bookmarkEnd w:id="283"/>
      <w:r w:rsidRPr="00D45459">
        <w:rPr>
          <w:rFonts w:ascii="Arial" w:hAnsi="Arial" w:cs="Arial"/>
          <w:i/>
          <w:iCs/>
          <w:sz w:val="24"/>
          <w:szCs w:val="24"/>
        </w:rPr>
        <w:t>». (Lc 6,467-49).</w:t>
      </w:r>
    </w:p>
    <w:p w14:paraId="24854563" w14:textId="19E305D5" w:rsidR="00D45459" w:rsidRPr="00D45459" w:rsidRDefault="00D45459" w:rsidP="00D45459">
      <w:pPr>
        <w:spacing w:line="240" w:lineRule="auto"/>
        <w:jc w:val="both"/>
        <w:rPr>
          <w:rFonts w:ascii="Arial" w:hAnsi="Arial" w:cs="Arial"/>
          <w:i/>
          <w:iCs/>
          <w:sz w:val="24"/>
          <w:szCs w:val="24"/>
        </w:rPr>
      </w:pPr>
      <w:r w:rsidRPr="00D45459">
        <w:rPr>
          <w:rFonts w:ascii="Arial" w:hAnsi="Arial" w:cs="Arial"/>
          <w:sz w:val="24"/>
          <w:szCs w:val="24"/>
        </w:rPr>
        <w:t>Ogni tanto faremmo bene a leggere qualche pagina degli antichi profeti. Ecco cosa promette il Signore a quanti si consegna all’idolatria e alla parola del mondo: “</w:t>
      </w:r>
      <w:r w:rsidRPr="00D45459">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w:t>
      </w:r>
      <w:r w:rsidR="00783C66">
        <w:rPr>
          <w:rFonts w:ascii="Arial" w:hAnsi="Arial" w:cs="Arial"/>
          <w:i/>
          <w:iCs/>
          <w:sz w:val="24"/>
          <w:szCs w:val="24"/>
        </w:rPr>
        <w:t>”</w:t>
      </w:r>
      <w:r w:rsidRPr="00D45459">
        <w:rPr>
          <w:rFonts w:ascii="Arial" w:hAnsi="Arial" w:cs="Arial"/>
          <w:i/>
          <w:iCs/>
          <w:sz w:val="24"/>
          <w:szCs w:val="24"/>
        </w:rPr>
        <w:t xml:space="preserve"> (Ger 10,12-25). </w:t>
      </w:r>
    </w:p>
    <w:p w14:paraId="7A21C7DE" w14:textId="24D54358" w:rsidR="00D45459"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 xml:space="preserve">Il Signore lo ha sempre detto al suo popolo: si costruisce con successo solo con l’obbedienza ad ogni sua Parola. Quando la sua Parola non è accolta, quando ad essa si disobbedisce, sui nostri passi c’è solo il grande fallimento. Ora cosa hanno udito i nostri orecchi? Che costoro che costruiscono sulla parola del mondo, sulla parola di Satana, le loro opere, dichiarano in modo ufficiale e solenne, che la responsabilità del loro campo devastato, del loro campo che produce solo erba selvatica, è di quanti hanno ascoltato la Parola della Madre di Dio e su quella Parola hanno edificato la sua casa. È evidente che questi sono le scuse dei figli del diavolo. Un figlio di Dio sempre saprà parlare secondo verità. Un figlio di Dio saprà anche assumersi le sue responsabilità. Ma per questo è necessario che lui abiti nello Spirito Santo. Ora, mai potrà abitare nello Spirito Santo una persona che ha disprezzato e disprezza il Messaggio a noi recato dalla Vergine Maria. </w:t>
      </w:r>
    </w:p>
    <w:p w14:paraId="5BCC69AE" w14:textId="3BD51F62" w:rsidR="0037393D" w:rsidRPr="00D45459" w:rsidRDefault="00D45459" w:rsidP="00D45459">
      <w:pPr>
        <w:spacing w:line="240" w:lineRule="auto"/>
        <w:jc w:val="both"/>
        <w:rPr>
          <w:rFonts w:ascii="Arial" w:hAnsi="Arial" w:cs="Arial"/>
          <w:sz w:val="24"/>
          <w:szCs w:val="24"/>
        </w:rPr>
      </w:pPr>
      <w:r w:rsidRPr="00D45459">
        <w:rPr>
          <w:rFonts w:ascii="Arial" w:hAnsi="Arial" w:cs="Arial"/>
          <w:sz w:val="24"/>
          <w:szCs w:val="24"/>
        </w:rPr>
        <w:t>Madre di Dio vieni e rivelati nella tuta verità.</w:t>
      </w:r>
    </w:p>
    <w:p w14:paraId="5578A3DF" w14:textId="77777777" w:rsidR="00E01EB9" w:rsidRDefault="00E01EB9" w:rsidP="00DC47B7">
      <w:pPr>
        <w:pStyle w:val="Titolo2"/>
      </w:pPr>
      <w:bookmarkStart w:id="284" w:name="_Toc531377003"/>
      <w:bookmarkStart w:id="285" w:name="_Toc215459507"/>
      <w:r w:rsidRPr="00E01EB9">
        <w:t>26 Giugno</w:t>
      </w:r>
      <w:bookmarkEnd w:id="284"/>
      <w:bookmarkEnd w:id="285"/>
      <w:r w:rsidRPr="00E01EB9">
        <w:t xml:space="preserve"> </w:t>
      </w:r>
    </w:p>
    <w:p w14:paraId="3C7D156A" w14:textId="77777777" w:rsidR="00C8548B" w:rsidRPr="00C8548B" w:rsidRDefault="00C8548B" w:rsidP="00C8548B">
      <w:pPr>
        <w:pStyle w:val="Titolo2"/>
        <w:spacing w:line="360" w:lineRule="auto"/>
        <w:jc w:val="center"/>
      </w:pPr>
      <w:bookmarkStart w:id="286" w:name="_Toc172628611"/>
      <w:bookmarkStart w:id="287" w:name="_Toc215459508"/>
      <w:r w:rsidRPr="00C8548B">
        <w:t>Beati voi, poveri. Guai a voi, ricchi</w:t>
      </w:r>
      <w:bookmarkEnd w:id="286"/>
      <w:bookmarkEnd w:id="287"/>
    </w:p>
    <w:p w14:paraId="25AB4893" w14:textId="77777777" w:rsidR="00C8548B" w:rsidRPr="00C8548B" w:rsidRDefault="00C8548B" w:rsidP="00C8548B">
      <w:pPr>
        <w:jc w:val="both"/>
        <w:rPr>
          <w:rFonts w:ascii="Arial" w:hAnsi="Arial" w:cs="Arial"/>
          <w:sz w:val="24"/>
          <w:szCs w:val="24"/>
        </w:rPr>
      </w:pPr>
      <w:r w:rsidRPr="00C8548B">
        <w:rPr>
          <w:rFonts w:ascii="Arial" w:hAnsi="Arial" w:cs="Arial"/>
          <w:sz w:val="24"/>
          <w:szCs w:val="24"/>
        </w:rPr>
        <w:t xml:space="preserve">Le parole di Gesù non devono trarre in inganno. Al povero per essere beato è chiesto di vivere la sua povertà osservando tutto il Vangelo e prima di ogni altra cosa osservando tutti i Comandamenti del Signore. Anche al ricco, se vuole che il guai non si compia per lui, viene chiesto di portare la sua ricchezza nel Vangelo e viverla anche lui osservando tutte le regole del Vangelo e prima ancora tutti i Comandamenti della Legge del Signore. Come la ricchezza spesso è frutto di peccato, così spesso anche la povertà è frutto di peccato. Ad ogni uomo è chiesto di liberarsi da ogni vizio e da ogni peccato. Povertà e ricchezza devono </w:t>
      </w:r>
      <w:r w:rsidRPr="00C8548B">
        <w:rPr>
          <w:rFonts w:ascii="Arial" w:hAnsi="Arial" w:cs="Arial"/>
          <w:sz w:val="24"/>
          <w:szCs w:val="24"/>
        </w:rPr>
        <w:lastRenderedPageBreak/>
        <w:t>essere vissuti senza vizi e senza peccato. Senza vizi e senza peccato, va poi osservata ogni regola evangelica. Ecco come l’Apostolo Giacomo pone il peccato al governo della ricchezza e sia della povertà:</w:t>
      </w:r>
    </w:p>
    <w:p w14:paraId="02FFDA5F" w14:textId="08A785F1" w:rsidR="00C8548B" w:rsidRDefault="00C8548B" w:rsidP="00C8548B">
      <w:pPr>
        <w:jc w:val="both"/>
        <w:rPr>
          <w:rFonts w:ascii="Arial" w:hAnsi="Arial" w:cs="Arial"/>
          <w:i/>
          <w:iCs/>
          <w:sz w:val="24"/>
          <w:szCs w:val="24"/>
        </w:rPr>
      </w:pPr>
      <w:r w:rsidRPr="00C8548B">
        <w:rPr>
          <w:rFonts w:ascii="Arial" w:hAnsi="Arial" w:cs="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r>
        <w:rPr>
          <w:rFonts w:ascii="Arial" w:hAnsi="Arial" w:cs="Arial"/>
          <w:i/>
          <w:iCs/>
          <w:sz w:val="24"/>
          <w:szCs w:val="24"/>
        </w:rPr>
        <w:t>”</w:t>
      </w:r>
      <w:r w:rsidRPr="00C8548B">
        <w:rPr>
          <w:rFonts w:ascii="Arial" w:hAnsi="Arial" w:cs="Arial"/>
          <w:i/>
          <w:iCs/>
          <w:sz w:val="24"/>
          <w:szCs w:val="24"/>
        </w:rPr>
        <w:t xml:space="preserve"> (Gc 2,1-13).  </w:t>
      </w:r>
    </w:p>
    <w:p w14:paraId="2FA02183" w14:textId="77777777" w:rsidR="00C8548B" w:rsidRDefault="00C8548B" w:rsidP="00C8548B">
      <w:pPr>
        <w:jc w:val="both"/>
        <w:rPr>
          <w:rFonts w:ascii="Arial" w:hAnsi="Arial" w:cs="Arial"/>
          <w:i/>
          <w:iCs/>
          <w:sz w:val="24"/>
          <w:szCs w:val="24"/>
        </w:rPr>
      </w:pPr>
      <w:r>
        <w:rPr>
          <w:rFonts w:ascii="Arial" w:hAnsi="Arial" w:cs="Arial"/>
          <w:i/>
          <w:iCs/>
          <w:sz w:val="24"/>
          <w:szCs w:val="24"/>
        </w:rPr>
        <w:t>“</w:t>
      </w:r>
      <w:r w:rsidRPr="00C8548B">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rFonts w:ascii="Arial" w:hAnsi="Arial" w:cs="Arial"/>
          <w:i/>
          <w:iCs/>
          <w:sz w:val="24"/>
          <w:szCs w:val="24"/>
        </w:rPr>
        <w:t>”</w:t>
      </w:r>
      <w:r w:rsidRPr="00C8548B">
        <w:rPr>
          <w:rFonts w:ascii="Arial" w:hAnsi="Arial" w:cs="Arial"/>
          <w:i/>
          <w:iCs/>
          <w:sz w:val="24"/>
          <w:szCs w:val="24"/>
        </w:rPr>
        <w:t xml:space="preserve"> (Gv 4,1-14). </w:t>
      </w:r>
    </w:p>
    <w:p w14:paraId="370BFCE1" w14:textId="6D0A9F19" w:rsidR="00C8548B" w:rsidRPr="00C8548B" w:rsidRDefault="00C8548B" w:rsidP="00C8548B">
      <w:pPr>
        <w:jc w:val="both"/>
        <w:rPr>
          <w:rFonts w:ascii="Arial" w:hAnsi="Arial" w:cs="Arial"/>
          <w:sz w:val="24"/>
          <w:szCs w:val="24"/>
        </w:rPr>
      </w:pPr>
      <w:r>
        <w:rPr>
          <w:rFonts w:ascii="Arial" w:hAnsi="Arial" w:cs="Arial"/>
          <w:i/>
          <w:iCs/>
          <w:sz w:val="24"/>
          <w:szCs w:val="24"/>
        </w:rPr>
        <w:t>“</w:t>
      </w:r>
      <w:r w:rsidRPr="00C8548B">
        <w:rPr>
          <w:rFonts w:ascii="Arial" w:hAnsi="Arial" w:cs="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rFonts w:ascii="Arial" w:hAnsi="Arial" w:cs="Arial"/>
          <w:i/>
          <w:iCs/>
          <w:sz w:val="24"/>
          <w:szCs w:val="24"/>
        </w:rPr>
        <w:t>”</w:t>
      </w:r>
      <w:r w:rsidRPr="00C8548B">
        <w:rPr>
          <w:rFonts w:ascii="Arial" w:hAnsi="Arial" w:cs="Arial"/>
          <w:i/>
          <w:iCs/>
          <w:sz w:val="24"/>
          <w:szCs w:val="24"/>
        </w:rPr>
        <w:t xml:space="preserve"> (Gc 5,1-6).</w:t>
      </w:r>
    </w:p>
    <w:p w14:paraId="61F11688" w14:textId="77777777" w:rsidR="00C8548B" w:rsidRPr="00C8548B" w:rsidRDefault="00C8548B" w:rsidP="00C8548B">
      <w:pPr>
        <w:jc w:val="both"/>
        <w:rPr>
          <w:rFonts w:ascii="Arial" w:hAnsi="Arial" w:cs="Arial"/>
          <w:sz w:val="24"/>
          <w:szCs w:val="24"/>
        </w:rPr>
      </w:pPr>
      <w:r w:rsidRPr="00C8548B">
        <w:rPr>
          <w:rFonts w:ascii="Arial" w:hAnsi="Arial" w:cs="Arial"/>
          <w:sz w:val="24"/>
          <w:szCs w:val="24"/>
        </w:rPr>
        <w:t>La povertà nel vizio e nel peccato mai potrà essere beatitudine. Il guai finisce per il ricco nel momento in cui porta la sua ricchezza nella giustizia, nella verità, nella carità, nella misericordia del Vangelo. Il povero nella Scrittura è colui che ha scelto il Signore e fa dell’obbedienza alla sua Legge la sua unica e solo gloria. Il povero nella Scrittura non è chi vive di vizi, di peccato, di trasgressione della Legge del suo Dio e neanche colui che non pone a frutto i doni di Dio.</w:t>
      </w:r>
    </w:p>
    <w:p w14:paraId="78FA5497" w14:textId="4B8676E5" w:rsidR="00C8548B" w:rsidRPr="00C8548B" w:rsidRDefault="00C8548B" w:rsidP="00C8548B">
      <w:pPr>
        <w:jc w:val="both"/>
        <w:rPr>
          <w:rFonts w:ascii="Arial" w:hAnsi="Arial" w:cs="Arial"/>
          <w:sz w:val="24"/>
          <w:szCs w:val="24"/>
        </w:rPr>
      </w:pPr>
      <w:r w:rsidRPr="00C8548B">
        <w:rPr>
          <w:rFonts w:ascii="Arial" w:hAnsi="Arial" w:cs="Arial"/>
          <w:i/>
          <w:iCs/>
          <w:sz w:val="24"/>
          <w:szCs w:val="24"/>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w:t>
      </w:r>
      <w:r w:rsidRPr="00C8548B">
        <w:rPr>
          <w:rFonts w:ascii="Arial" w:hAnsi="Arial" w:cs="Arial"/>
          <w:i/>
          <w:iCs/>
          <w:sz w:val="24"/>
          <w:szCs w:val="24"/>
        </w:rPr>
        <w:lastRenderedPageBreak/>
        <w:t>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w:t>
      </w:r>
    </w:p>
    <w:p w14:paraId="1524C569" w14:textId="77777777" w:rsidR="00C8548B" w:rsidRPr="00C8548B" w:rsidRDefault="00C8548B" w:rsidP="00C8548B">
      <w:pPr>
        <w:jc w:val="both"/>
        <w:rPr>
          <w:rFonts w:ascii="Arial" w:hAnsi="Arial" w:cs="Arial"/>
          <w:sz w:val="24"/>
          <w:szCs w:val="24"/>
        </w:rPr>
      </w:pPr>
      <w:r w:rsidRPr="00C8548B">
        <w:rPr>
          <w:rFonts w:ascii="Arial" w:hAnsi="Arial" w:cs="Arial"/>
          <w:sz w:val="24"/>
          <w:szCs w:val="24"/>
        </w:rPr>
        <w:t xml:space="preserve">La Parola del Signore è data nello Spirito del Signore. Sempre nello Spirito del Signore essa va letta, sempre, compresa, sempre interpretata. Oggi abbiamo innalzato il povero al posto di Dio. Non però il povero secondo Dio, ma il povero secondo il mondo. Urge parlare sia della ricchezza e sia della povertà secondo la purissima verità dello Spirito Santo. Non si può edificare una vera Chiesa e né una vera società sulla falsità e sulla menzogna teologica. Ecco perché quanti sono preposti elle opere di carità è giusto che vengano formati nella purissima verità dello Spirito Santo. Nel vizio e nel peccato anche le opere di misericordia sono peccato. Vizio è l’ignavia. Vizio è l’ozio. Vizio è lo sciupio delle nostre energie naturali e soprannaturali. Vizio è tutto ciò che non realizza la nostra natura ad immagine e a somiglianza di Dio. </w:t>
      </w:r>
    </w:p>
    <w:p w14:paraId="368C285B" w14:textId="2E0BC8D8" w:rsidR="00C8548B" w:rsidRPr="00C8548B" w:rsidRDefault="00C8548B" w:rsidP="00C8548B">
      <w:pPr>
        <w:jc w:val="both"/>
        <w:rPr>
          <w:rFonts w:ascii="Arial" w:hAnsi="Arial" w:cs="Arial"/>
          <w:sz w:val="24"/>
          <w:szCs w:val="24"/>
        </w:rPr>
      </w:pPr>
      <w:r w:rsidRPr="00C8548B">
        <w:rPr>
          <w:rFonts w:ascii="Arial" w:hAnsi="Arial" w:cs="Arial"/>
          <w:sz w:val="24"/>
          <w:szCs w:val="24"/>
        </w:rPr>
        <w:t>La Vergine Maria, Lei vera povera in spirito, venga e ci insegni come vivere evangelicamente sia la povertà che la ricchezza.</w:t>
      </w:r>
    </w:p>
    <w:p w14:paraId="1C1F888F" w14:textId="77777777" w:rsidR="0037393D" w:rsidRDefault="0037393D" w:rsidP="0037393D"/>
    <w:p w14:paraId="50863D64" w14:textId="38DF6BC2" w:rsidR="009634EE" w:rsidRPr="009634EE" w:rsidRDefault="009634EE" w:rsidP="009634EE">
      <w:pPr>
        <w:pStyle w:val="Titolo2"/>
        <w:spacing w:line="360" w:lineRule="auto"/>
        <w:jc w:val="center"/>
      </w:pPr>
      <w:bookmarkStart w:id="288" w:name="_Toc215459509"/>
      <w:r w:rsidRPr="009634EE">
        <w:t>NESSUNO ME LA TOGLIE: IO LA DO DA ME STESSO</w:t>
      </w:r>
      <w:bookmarkEnd w:id="288"/>
    </w:p>
    <w:p w14:paraId="5B5EAA89" w14:textId="77777777" w:rsidR="00D24535" w:rsidRPr="00D45459" w:rsidRDefault="009634EE" w:rsidP="00D45459">
      <w:pPr>
        <w:spacing w:line="240" w:lineRule="auto"/>
        <w:jc w:val="both"/>
        <w:rPr>
          <w:rFonts w:ascii="Arial" w:hAnsi="Arial" w:cs="Arial"/>
          <w:i/>
          <w:iCs/>
          <w:sz w:val="24"/>
          <w:szCs w:val="24"/>
        </w:rPr>
      </w:pPr>
      <w:r w:rsidRPr="00D45459">
        <w:rPr>
          <w:rFonts w:ascii="Arial" w:hAnsi="Arial" w:cs="Arial"/>
          <w:sz w:val="24"/>
          <w:szCs w:val="24"/>
        </w:rPr>
        <w:t>A questa verità</w:t>
      </w:r>
      <w:r w:rsidRPr="00D45459">
        <w:rPr>
          <w:rFonts w:ascii="Arial" w:hAnsi="Arial" w:cs="Arial"/>
          <w:i/>
          <w:iCs/>
          <w:sz w:val="24"/>
          <w:szCs w:val="24"/>
        </w:rPr>
        <w:t>: “Per questo il Padre mi ama: perché io do la mia vita, per poi riprenderla di nuovo. Nessuno me la toglie: io la do da me stesso. Ho il potere di darla e il potere di riprenderla di nuovo. Questo è il comando che ho ricevuto dal Padre mio”,</w:t>
      </w:r>
      <w:r w:rsidRPr="00D45459">
        <w:rPr>
          <w:rFonts w:ascii="Arial" w:hAnsi="Arial" w:cs="Arial"/>
          <w:sz w:val="24"/>
          <w:szCs w:val="24"/>
        </w:rPr>
        <w:t> ecco cosa aggiunge Gesù sempre nel Vangelo secondo Giovanni:</w:t>
      </w:r>
      <w:r w:rsidRPr="00D45459">
        <w:rPr>
          <w:rFonts w:ascii="Arial" w:hAnsi="Arial" w:cs="Arial"/>
          <w:i/>
          <w:iCs/>
          <w:sz w:val="24"/>
          <w:szCs w:val="24"/>
        </w:rPr>
        <w:t>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6010C3A8" w14:textId="2F9CA09E" w:rsidR="00D45459" w:rsidRDefault="009634EE" w:rsidP="00D45459">
      <w:pPr>
        <w:spacing w:line="240" w:lineRule="auto"/>
        <w:jc w:val="both"/>
        <w:rPr>
          <w:rFonts w:ascii="Arial" w:hAnsi="Arial" w:cs="Arial"/>
          <w:i/>
          <w:iCs/>
          <w:sz w:val="24"/>
          <w:szCs w:val="24"/>
        </w:rPr>
      </w:pPr>
      <w:r w:rsidRPr="00D45459">
        <w:rPr>
          <w:rFonts w:ascii="Arial" w:hAnsi="Arial" w:cs="Arial"/>
          <w:sz w:val="24"/>
          <w:szCs w:val="24"/>
        </w:rPr>
        <w:t>È Gesù che si reca nel Giardino del Getsemani per consegnarsi volontariamente alla passione: </w:t>
      </w:r>
      <w:r w:rsidRPr="00D45459">
        <w:rPr>
          <w:rFonts w:ascii="Arial" w:hAnsi="Arial" w:cs="Arial"/>
          <w:i/>
          <w:iCs/>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w:t>
      </w:r>
      <w:r w:rsidRPr="00D45459">
        <w:rPr>
          <w:rFonts w:ascii="Arial" w:hAnsi="Arial" w:cs="Arial"/>
          <w:i/>
          <w:iCs/>
          <w:sz w:val="24"/>
          <w:szCs w:val="24"/>
        </w:rPr>
        <w:lastRenderedPageBreak/>
        <w:t>era suocero di Caifa, che era sommo sacerdote quell’anno. Caifa era quello che aveva consigliato ai Giudei: «È conveniente che un solo uomo muoia per il popolo»</w:t>
      </w:r>
      <w:r w:rsidR="00D45459">
        <w:rPr>
          <w:rFonts w:ascii="Arial" w:hAnsi="Arial" w:cs="Arial"/>
          <w:i/>
          <w:iCs/>
          <w:sz w:val="24"/>
          <w:szCs w:val="24"/>
        </w:rPr>
        <w:t>”</w:t>
      </w:r>
      <w:r w:rsidRPr="00D45459">
        <w:rPr>
          <w:rFonts w:ascii="Arial" w:hAnsi="Arial" w:cs="Arial"/>
          <w:i/>
          <w:iCs/>
          <w:sz w:val="24"/>
          <w:szCs w:val="24"/>
        </w:rPr>
        <w:t xml:space="preserve"> (Gv 18,1-14). </w:t>
      </w:r>
    </w:p>
    <w:p w14:paraId="48EE16D8" w14:textId="6C38F4B5" w:rsidR="009634EE" w:rsidRPr="00D45459" w:rsidRDefault="009634EE" w:rsidP="00D45459">
      <w:pPr>
        <w:spacing w:line="240" w:lineRule="auto"/>
        <w:jc w:val="both"/>
        <w:rPr>
          <w:rFonts w:ascii="Arial" w:hAnsi="Arial" w:cs="Arial"/>
          <w:sz w:val="24"/>
          <w:szCs w:val="24"/>
        </w:rPr>
      </w:pPr>
      <w:r w:rsidRPr="00D45459">
        <w:rPr>
          <w:rFonts w:ascii="Arial" w:hAnsi="Arial" w:cs="Arial"/>
          <w:sz w:val="24"/>
          <w:szCs w:val="24"/>
        </w:rPr>
        <w:t>Nessuno ha potere su Gesù. Gesù si consegna per attestare e mostrare al mondo quanto è grande il suo amore per il Padre suo. </w:t>
      </w:r>
    </w:p>
    <w:p w14:paraId="70EF3D6C" w14:textId="77777777" w:rsidR="009634EE" w:rsidRPr="00D45459" w:rsidRDefault="009634EE" w:rsidP="00D45459">
      <w:pPr>
        <w:spacing w:line="240" w:lineRule="auto"/>
        <w:jc w:val="both"/>
        <w:rPr>
          <w:rFonts w:ascii="Arial" w:hAnsi="Arial" w:cs="Arial"/>
          <w:sz w:val="24"/>
          <w:szCs w:val="24"/>
        </w:rPr>
      </w:pPr>
      <w:r w:rsidRPr="00D45459">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bookmarkStart w:id="289" w:name="_Hlk172527466"/>
      <w:r w:rsidRPr="00D45459">
        <w:rPr>
          <w:rFonts w:ascii="Arial" w:hAnsi="Arial" w:cs="Arial"/>
          <w:i/>
          <w:iCs/>
          <w:sz w:val="24"/>
          <w:szCs w:val="24"/>
        </w:rPr>
        <w:t>Per questo il Padre mi ama: perché io do la mia vita, per poi riprenderla di nuovo. </w:t>
      </w:r>
      <w:bookmarkStart w:id="290" w:name="_Hlk172491418"/>
      <w:bookmarkEnd w:id="289"/>
      <w:r w:rsidRPr="00D45459">
        <w:rPr>
          <w:rFonts w:ascii="Arial" w:hAnsi="Arial" w:cs="Arial"/>
          <w:i/>
          <w:iCs/>
          <w:sz w:val="24"/>
          <w:szCs w:val="24"/>
        </w:rPr>
        <w:t>Nessuno me la toglie: io la do da me stesso</w:t>
      </w:r>
      <w:bookmarkEnd w:id="290"/>
      <w:r w:rsidRPr="00D45459">
        <w:rPr>
          <w:rFonts w:ascii="Arial" w:hAnsi="Arial" w:cs="Arial"/>
          <w:i/>
          <w:iCs/>
          <w:sz w:val="24"/>
          <w:szCs w:val="24"/>
        </w:rPr>
        <w:t>.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0DE33304" w14:textId="77777777" w:rsidR="009634EE" w:rsidRPr="00D45459" w:rsidRDefault="009634EE" w:rsidP="00D45459">
      <w:pPr>
        <w:spacing w:line="240" w:lineRule="auto"/>
        <w:jc w:val="both"/>
        <w:rPr>
          <w:rFonts w:ascii="Arial" w:hAnsi="Arial" w:cs="Arial"/>
          <w:sz w:val="24"/>
          <w:szCs w:val="24"/>
        </w:rPr>
      </w:pPr>
      <w:r w:rsidRPr="00D45459">
        <w:rPr>
          <w:rFonts w:ascii="Arial" w:hAnsi="Arial" w:cs="Arial"/>
          <w:sz w:val="24"/>
          <w:szCs w:val="24"/>
        </w:rPr>
        <w:t>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D45459">
        <w:rPr>
          <w:rFonts w:ascii="Arial" w:hAnsi="Arial" w:cs="Arial"/>
          <w:i/>
          <w:iCs/>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D45459">
        <w:rPr>
          <w:rFonts w:ascii="Arial" w:hAnsi="Arial" w:cs="Arial"/>
          <w:sz w:val="24"/>
          <w:szCs w:val="24"/>
        </w:rPr>
        <w:t> </w:t>
      </w:r>
    </w:p>
    <w:p w14:paraId="185D0E63" w14:textId="77777777" w:rsidR="009634EE" w:rsidRPr="00D45459" w:rsidRDefault="009634EE" w:rsidP="00D45459">
      <w:pPr>
        <w:spacing w:line="240" w:lineRule="auto"/>
        <w:jc w:val="both"/>
        <w:rPr>
          <w:rFonts w:ascii="Arial" w:hAnsi="Arial" w:cs="Arial"/>
          <w:sz w:val="24"/>
          <w:szCs w:val="24"/>
        </w:rPr>
      </w:pPr>
      <w:r w:rsidRPr="00D45459">
        <w:rPr>
          <w:rFonts w:ascii="Arial" w:hAnsi="Arial" w:cs="Arial"/>
          <w:sz w:val="24"/>
          <w:szCs w:val="24"/>
        </w:rPr>
        <w:t xml:space="preserve">Dinanzi ad ogni calunnia, ogni falsa testimonianza, ogni insulto, ogni sputo, ogni tortura fisica o spirituale, sempre il discepolo di Gesù dovrà ricordarsi che è stato lui a scegliere Cristo e di seguirne le orme. </w:t>
      </w:r>
    </w:p>
    <w:p w14:paraId="69581EA9" w14:textId="5DFBDE11" w:rsidR="009634EE" w:rsidRPr="00D45459" w:rsidRDefault="009634EE" w:rsidP="009634EE">
      <w:pPr>
        <w:spacing w:line="240" w:lineRule="auto"/>
        <w:jc w:val="both"/>
        <w:rPr>
          <w:rFonts w:ascii="Arial" w:hAnsi="Arial" w:cs="Arial"/>
          <w:sz w:val="24"/>
          <w:szCs w:val="24"/>
        </w:rPr>
      </w:pPr>
      <w:r w:rsidRPr="00D45459">
        <w:rPr>
          <w:rFonts w:ascii="Arial" w:hAnsi="Arial" w:cs="Arial"/>
          <w:sz w:val="24"/>
          <w:szCs w:val="24"/>
        </w:rPr>
        <w:t>Madre di Dio e Madre nostra, aiutaci nell’ora della prova a ricordarci che siamo stati noi a scegliere Cristo, il suo Vangelo, la sua croce. Fa’ che ci ricordiamo che la nostra fedeltà a Lui è fino al Golgota. Madre Santa, fa’ che ce ne ricordiamo sempre.  </w:t>
      </w:r>
    </w:p>
    <w:p w14:paraId="23B49DBB" w14:textId="77777777" w:rsidR="00E72371" w:rsidRDefault="00E01EB9" w:rsidP="00DC47B7">
      <w:pPr>
        <w:pStyle w:val="Titolo2"/>
      </w:pPr>
      <w:bookmarkStart w:id="291" w:name="_Toc531377005"/>
      <w:bookmarkStart w:id="292" w:name="_Toc215459510"/>
      <w:r w:rsidRPr="00E01EB9">
        <w:lastRenderedPageBreak/>
        <w:t>27 Giugno</w:t>
      </w:r>
      <w:bookmarkEnd w:id="291"/>
      <w:bookmarkEnd w:id="292"/>
    </w:p>
    <w:p w14:paraId="39BB4C22" w14:textId="77777777" w:rsidR="00E72371" w:rsidRPr="00E72371" w:rsidRDefault="00E72371" w:rsidP="00E72371">
      <w:pPr>
        <w:pStyle w:val="Titolo2"/>
        <w:spacing w:line="360" w:lineRule="auto"/>
        <w:jc w:val="center"/>
      </w:pPr>
      <w:bookmarkStart w:id="293" w:name="_Hlk172094138"/>
      <w:bookmarkStart w:id="294" w:name="_Toc215459511"/>
      <w:r w:rsidRPr="00E72371">
        <w:t>Sappiamo che Dio non ascolta i peccatori</w:t>
      </w:r>
      <w:bookmarkEnd w:id="293"/>
      <w:bookmarkEnd w:id="294"/>
    </w:p>
    <w:p w14:paraId="0BB4F2E6" w14:textId="77777777" w:rsidR="00E72371" w:rsidRDefault="00E72371" w:rsidP="00E72371">
      <w:pPr>
        <w:spacing w:line="240" w:lineRule="auto"/>
        <w:jc w:val="both"/>
        <w:rPr>
          <w:rFonts w:ascii="Arial" w:hAnsi="Arial" w:cs="Arial"/>
          <w:i/>
          <w:iCs/>
          <w:sz w:val="24"/>
          <w:szCs w:val="24"/>
        </w:rPr>
      </w:pPr>
      <w:r w:rsidRPr="00E72371">
        <w:rPr>
          <w:rFonts w:ascii="Arial" w:hAnsi="Arial" w:cs="Arial"/>
          <w:sz w:val="24"/>
          <w:szCs w:val="24"/>
        </w:rP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E72371">
        <w:rPr>
          <w:rFonts w:ascii="Arial" w:hAnsi="Arial" w:cs="Arial"/>
          <w:i/>
          <w:iCs/>
          <w:sz w:val="24"/>
          <w:szCs w:val="24"/>
        </w:rPr>
        <w:t> “Dio non ascolta i peccatori”.</w:t>
      </w:r>
      <w:r w:rsidRPr="00E72371">
        <w:rPr>
          <w:rFonts w:ascii="Arial" w:hAnsi="Arial" w:cs="Arial"/>
          <w:sz w:val="24"/>
          <w:szCs w:val="24"/>
        </w:rPr>
        <w:t> A questa verità di ordine negativo, ne aggiunge una di ordine positivo: “</w:t>
      </w:r>
      <w:r w:rsidRPr="00E72371">
        <w:rPr>
          <w:rFonts w:ascii="Arial" w:hAnsi="Arial" w:cs="Arial"/>
          <w:i/>
          <w:iCs/>
          <w:sz w:val="24"/>
          <w:szCs w:val="24"/>
        </w:rPr>
        <w:t>Se uno onora Dio e fa la sua volontà, egli lo ascolta”. </w:t>
      </w:r>
    </w:p>
    <w:p w14:paraId="2FAC0D03" w14:textId="13CF140A" w:rsidR="00E72371" w:rsidRDefault="00E72371" w:rsidP="00E72371">
      <w:pPr>
        <w:spacing w:line="240" w:lineRule="auto"/>
        <w:jc w:val="both"/>
        <w:rPr>
          <w:rFonts w:ascii="Arial" w:hAnsi="Arial" w:cs="Arial"/>
          <w:i/>
          <w:iCs/>
          <w:sz w:val="24"/>
          <w:szCs w:val="24"/>
        </w:rPr>
      </w:pPr>
      <w:r w:rsidRPr="00E72371">
        <w:rPr>
          <w:rFonts w:ascii="Arial" w:hAnsi="Arial" w:cs="Arial"/>
          <w:sz w:val="24"/>
          <w:szCs w:val="24"/>
        </w:rPr>
        <w:t>Sulla preghiera dei peccatori, ecco cosa rivela lo Spirito Santo per bocca del profeta Isaia: </w:t>
      </w:r>
      <w:r w:rsidRPr="00E72371">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Pr>
          <w:rFonts w:ascii="Arial" w:hAnsi="Arial" w:cs="Arial"/>
          <w:i/>
          <w:iCs/>
          <w:sz w:val="24"/>
          <w:szCs w:val="24"/>
        </w:rPr>
        <w:t>”</w:t>
      </w:r>
      <w:r w:rsidRPr="00E72371">
        <w:rPr>
          <w:rFonts w:ascii="Arial" w:hAnsi="Arial" w:cs="Arial"/>
          <w:i/>
          <w:iCs/>
          <w:sz w:val="24"/>
          <w:szCs w:val="24"/>
        </w:rPr>
        <w:t xml:space="preserve"> (Is 1,14-20). </w:t>
      </w:r>
    </w:p>
    <w:p w14:paraId="6164771C" w14:textId="7FE5D868" w:rsidR="00E72371" w:rsidRPr="00E72371" w:rsidRDefault="00E72371" w:rsidP="00E72371">
      <w:pPr>
        <w:spacing w:line="240" w:lineRule="auto"/>
        <w:jc w:val="both"/>
        <w:rPr>
          <w:rFonts w:ascii="Arial" w:hAnsi="Arial" w:cs="Arial"/>
          <w:sz w:val="24"/>
          <w:szCs w:val="24"/>
        </w:rPr>
      </w:pPr>
      <w:r w:rsidRPr="00E72371">
        <w:rPr>
          <w:rFonts w:ascii="Arial" w:hAnsi="Arial" w:cs="Arial"/>
          <w:sz w:val="24"/>
          <w:szCs w:val="24"/>
        </w:rPr>
        <w:t>A questi principi infallibili che è verità rivelata, ne aggiungiamo due che sono di origine storica. Nella storia parla il Signore e anche la storia va ascoltata.</w:t>
      </w:r>
    </w:p>
    <w:p w14:paraId="5FDC6432" w14:textId="77777777" w:rsidR="00E72371" w:rsidRDefault="00E72371" w:rsidP="00E72371">
      <w:pPr>
        <w:spacing w:line="240" w:lineRule="auto"/>
        <w:jc w:val="both"/>
        <w:rPr>
          <w:rFonts w:ascii="Arial" w:hAnsi="Arial" w:cs="Arial"/>
          <w:sz w:val="24"/>
          <w:szCs w:val="24"/>
        </w:rPr>
      </w:pPr>
      <w:r w:rsidRPr="00E72371">
        <w:rPr>
          <w:rFonts w:ascii="Arial" w:hAnsi="Arial" w:cs="Arial"/>
          <w:sz w:val="24"/>
          <w:szCs w:val="24"/>
        </w:rPr>
        <w:t>Presso la piscina delle pecore ci è un uomo immobile perché incapace di camminare. Lo vedono ogni giorno centinaia e centinai</w:t>
      </w:r>
      <w:r>
        <w:rPr>
          <w:rFonts w:ascii="Arial" w:hAnsi="Arial" w:cs="Arial"/>
          <w:sz w:val="24"/>
          <w:szCs w:val="24"/>
        </w:rPr>
        <w:t>a</w:t>
      </w:r>
      <w:r w:rsidRPr="00E72371">
        <w:rPr>
          <w:rFonts w:ascii="Arial" w:hAnsi="Arial" w:cs="Arial"/>
          <w:sz w:val="24"/>
          <w:szCs w:val="24"/>
        </w:rPr>
        <w:t> di persone. Nessuno però gli dona la guarigione. Viene Gesù, lo vede, gli ordina di alzarsi, di prende la sua barella e di andare a casa sua e così avviene. I Giudei anziché chiedersi: </w:t>
      </w:r>
      <w:r w:rsidRPr="00E72371">
        <w:rPr>
          <w:rFonts w:ascii="Arial" w:hAnsi="Arial" w:cs="Arial"/>
          <w:i/>
          <w:iCs/>
          <w:sz w:val="24"/>
          <w:szCs w:val="24"/>
        </w:rPr>
        <w:t>“Perché noi non lo abbiamo guarito?”,</w:t>
      </w:r>
      <w:r w:rsidRPr="00E72371">
        <w:rPr>
          <w:rFonts w:ascii="Arial" w:hAnsi="Arial" w:cs="Arial"/>
          <w:sz w:val="24"/>
          <w:szCs w:val="24"/>
        </w:rPr>
        <w:t> accusano di Gesù di operare miracoli di sabato. Poiché lui non osserva il sabato, è un peccatore. Se presso la piscina delle pecore i miracoli avvenivano anche di sabato, perché se avvengono per opera di Dio non sono peccato, mentre se avvengono per opera di Cristo Gesù sono peccato? Ecco cosa risponde Gesù;</w:t>
      </w:r>
      <w:r w:rsidRPr="00E72371">
        <w:rPr>
          <w:rFonts w:ascii="Arial" w:hAnsi="Arial" w:cs="Arial"/>
          <w:i/>
          <w:iCs/>
          <w:sz w:val="24"/>
          <w:szCs w:val="24"/>
        </w:rPr>
        <w:t> “Il Padre mio opera di sabato e anch’io opero di sabato”</w:t>
      </w:r>
      <w:r w:rsidRPr="00E72371">
        <w:rPr>
          <w:rFonts w:ascii="Arial" w:hAnsi="Arial" w:cs="Arial"/>
          <w:sz w:val="24"/>
          <w:szCs w:val="24"/>
        </w:rPr>
        <w:t>. Ma il problema di fondo rimane ed è il solo vero problema:</w:t>
      </w:r>
      <w:r w:rsidRPr="00E72371">
        <w:rPr>
          <w:rFonts w:ascii="Arial" w:hAnsi="Arial" w:cs="Arial"/>
          <w:i/>
          <w:iCs/>
          <w:sz w:val="24"/>
          <w:szCs w:val="24"/>
        </w:rPr>
        <w:t> “Perché io, Giudeo, negli altri sei giorni non l’ho guarito?”.</w:t>
      </w:r>
      <w:r w:rsidRPr="00E72371">
        <w:rPr>
          <w:rFonts w:ascii="Arial" w:hAnsi="Arial" w:cs="Arial"/>
          <w:sz w:val="24"/>
          <w:szCs w:val="24"/>
        </w:rPr>
        <w:t> </w:t>
      </w:r>
    </w:p>
    <w:p w14:paraId="663A674E" w14:textId="68FD7E1F" w:rsidR="00E72371" w:rsidRPr="00E72371" w:rsidRDefault="00E72371" w:rsidP="00E72371">
      <w:pPr>
        <w:spacing w:line="240" w:lineRule="auto"/>
        <w:jc w:val="both"/>
        <w:rPr>
          <w:rFonts w:ascii="Arial" w:hAnsi="Arial" w:cs="Arial"/>
          <w:sz w:val="24"/>
          <w:szCs w:val="24"/>
        </w:rPr>
      </w:pPr>
      <w:r w:rsidRPr="00E72371">
        <w:rPr>
          <w:rFonts w:ascii="Arial" w:hAnsi="Arial" w:cs="Arial"/>
          <w:sz w:val="24"/>
          <w:szCs w:val="24"/>
        </w:rPr>
        <w:t>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E72371">
        <w:rPr>
          <w:rFonts w:ascii="Arial" w:hAnsi="Arial" w:cs="Arial"/>
          <w:i/>
          <w:iCs/>
          <w:sz w:val="24"/>
          <w:szCs w:val="24"/>
        </w:rPr>
        <w:t> “Perché noi non lo abbiamo guarito, noi che ci proclamiamo amici di Dio?”. </w:t>
      </w:r>
      <w:r w:rsidRPr="00E72371">
        <w:rPr>
          <w:rFonts w:ascii="Arial" w:hAnsi="Arial" w:cs="Arial"/>
          <w:sz w:val="24"/>
          <w:szCs w:val="24"/>
        </w:rPr>
        <w:t>Accusano Gesù di essere un peccatore. Ora è il cieco nato che dona ai Giudei materia per la loro conversione: </w:t>
      </w:r>
      <w:r w:rsidRPr="00E72371">
        <w:rPr>
          <w:rFonts w:ascii="Arial" w:hAnsi="Arial" w:cs="Arial"/>
          <w:i/>
          <w:iCs/>
          <w:sz w:val="24"/>
          <w:szCs w:val="24"/>
        </w:rPr>
        <w:t>“Dio non ascolta i peccatori”. Dio ascolta chi lo onora e fa la sua volontà”.</w:t>
      </w:r>
      <w:r w:rsidRPr="00E72371">
        <w:rPr>
          <w:rFonts w:ascii="Arial" w:hAnsi="Arial" w:cs="Arial"/>
          <w:sz w:val="24"/>
          <w:szCs w:val="24"/>
        </w:rPr>
        <w:t> La grazia della conversione è stata offerta ai Giudei. Ora è loro responsabilità accoglierla o rifiutarla.</w:t>
      </w:r>
    </w:p>
    <w:p w14:paraId="6999F805" w14:textId="77777777" w:rsidR="00E72371" w:rsidRPr="00E72371" w:rsidRDefault="00E72371" w:rsidP="00E72371">
      <w:pPr>
        <w:spacing w:line="240" w:lineRule="auto"/>
        <w:jc w:val="both"/>
        <w:rPr>
          <w:rFonts w:ascii="Arial" w:hAnsi="Arial" w:cs="Arial"/>
          <w:sz w:val="24"/>
          <w:szCs w:val="24"/>
        </w:rPr>
      </w:pPr>
      <w:r w:rsidRPr="00E72371">
        <w:rPr>
          <w:rFonts w:ascii="Arial" w:hAnsi="Arial" w:cs="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w:t>
      </w:r>
      <w:r w:rsidRPr="00E72371">
        <w:rPr>
          <w:rFonts w:ascii="Arial" w:hAnsi="Arial" w:cs="Arial"/>
          <w:i/>
          <w:iCs/>
          <w:sz w:val="24"/>
          <w:szCs w:val="24"/>
        </w:rPr>
        <w:lastRenderedPageBreak/>
        <w:t>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p>
    <w:p w14:paraId="771EF254" w14:textId="24FCB273" w:rsidR="00E72371" w:rsidRPr="00E72371" w:rsidRDefault="00E72371" w:rsidP="00E72371">
      <w:pPr>
        <w:spacing w:line="240" w:lineRule="auto"/>
        <w:jc w:val="both"/>
        <w:rPr>
          <w:rFonts w:ascii="Arial" w:hAnsi="Arial" w:cs="Arial"/>
          <w:sz w:val="24"/>
          <w:szCs w:val="24"/>
        </w:rPr>
      </w:pPr>
      <w:r w:rsidRPr="00E72371">
        <w:rPr>
          <w:rFonts w:ascii="Arial" w:hAnsi="Arial" w:cs="Arial"/>
          <w:sz w:val="24"/>
          <w:szCs w:val="24"/>
        </w:rPr>
        <w:t xml:space="preserve">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 a Cristo, fa innamorare della Vergine Maria, per te dovrebbe essere vera grazia per una tua conversione. Invece tu che fai? Svuoti la Chiesa del Dio vivente. Ti ergi a pastore in essa. Condanni una persona che suda sangue per portare qualche anima a Gesù Signore. Questa donna di Dio è stata per moltissimi vera grazia di conversione e di salvezza. Invece gli uomini di peccato l’hanno condannata, hanno rifiutato la grazia, hanno perseverato nel loro peccato. </w:t>
      </w:r>
    </w:p>
    <w:p w14:paraId="52CCCC1B" w14:textId="4B7C358B" w:rsidR="00E72371" w:rsidRPr="00E72371" w:rsidRDefault="00E72371" w:rsidP="00E72371">
      <w:pPr>
        <w:spacing w:line="240" w:lineRule="auto"/>
        <w:jc w:val="both"/>
        <w:rPr>
          <w:rFonts w:ascii="Arial" w:hAnsi="Arial" w:cs="Arial"/>
          <w:sz w:val="24"/>
          <w:szCs w:val="24"/>
        </w:rPr>
      </w:pPr>
      <w:r w:rsidRPr="00E72371">
        <w:rPr>
          <w:rFonts w:ascii="Arial" w:hAnsi="Arial" w:cs="Arial"/>
          <w:sz w:val="24"/>
          <w:szCs w:val="24"/>
        </w:rPr>
        <w:t>Madre di Dio e Madre nostra, fai della nostra vita uno strumento per la conversione del mondo. Fa che la nostra stessa vita sia grazia di conversione.</w:t>
      </w:r>
    </w:p>
    <w:p w14:paraId="1882065A" w14:textId="77777777" w:rsidR="00C8548B" w:rsidRDefault="00C8548B" w:rsidP="00E72371">
      <w:pPr>
        <w:jc w:val="both"/>
      </w:pPr>
    </w:p>
    <w:p w14:paraId="223E0EFD" w14:textId="5C87EA14" w:rsidR="00C8548B" w:rsidRPr="00C8548B" w:rsidRDefault="00C8548B" w:rsidP="00C8548B">
      <w:pPr>
        <w:pStyle w:val="Titolo2"/>
        <w:spacing w:line="360" w:lineRule="auto"/>
        <w:jc w:val="center"/>
      </w:pPr>
      <w:bookmarkStart w:id="295" w:name="_Toc172568080"/>
      <w:bookmarkStart w:id="296" w:name="_Toc215459512"/>
      <w:r w:rsidRPr="00C8548B">
        <w:t>TU SEI DEGNO DI PRENDERE IL LIBRO E DI APRIRNE I SIGILLI</w:t>
      </w:r>
      <w:bookmarkEnd w:id="295"/>
      <w:bookmarkEnd w:id="296"/>
    </w:p>
    <w:p w14:paraId="175F9FB2" w14:textId="77777777" w:rsidR="00C8548B" w:rsidRDefault="00C8548B" w:rsidP="00C8548B">
      <w:pPr>
        <w:jc w:val="both"/>
        <w:rPr>
          <w:rFonts w:ascii="Arial" w:hAnsi="Arial" w:cs="Arial"/>
          <w:i/>
          <w:iCs/>
          <w:sz w:val="24"/>
          <w:szCs w:val="24"/>
        </w:rPr>
      </w:pPr>
      <w:r w:rsidRPr="00C8548B">
        <w:rPr>
          <w:rFonts w:ascii="Arial" w:hAnsi="Arial" w:cs="Arial"/>
          <w:sz w:val="24"/>
          <w:szCs w:val="24"/>
        </w:rPr>
        <w:t>Oggi si compie la profezia di Daniele: </w:t>
      </w:r>
      <w:r w:rsidRPr="00C8548B">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41D1C585" w14:textId="4A7E350C" w:rsidR="00C8548B" w:rsidRPr="00C8548B" w:rsidRDefault="00C8548B" w:rsidP="00C8548B">
      <w:pPr>
        <w:jc w:val="both"/>
        <w:rPr>
          <w:rFonts w:ascii="Arial" w:hAnsi="Arial" w:cs="Arial"/>
          <w:sz w:val="24"/>
          <w:szCs w:val="24"/>
        </w:rPr>
      </w:pPr>
      <w:r w:rsidRPr="00C8548B">
        <w:rPr>
          <w:rFonts w:ascii="Arial" w:hAnsi="Arial" w:cs="Arial"/>
          <w:sz w:val="24"/>
          <w:szCs w:val="24"/>
        </w:rPr>
        <w:t>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 umiliato e disprezzato, il Padre lo esalta nel più alto dei cieli, lo fa sedere alla sua destra. Il secondo dettaglio è anch’esso da conoscere. All’Agnello Immolato non viene concesso un potere arbitrario: </w:t>
      </w:r>
      <w:r w:rsidRPr="00C8548B">
        <w:rPr>
          <w:rFonts w:ascii="Arial" w:hAnsi="Arial" w:cs="Arial"/>
          <w:i/>
          <w:iCs/>
          <w:sz w:val="24"/>
          <w:szCs w:val="24"/>
        </w:rPr>
        <w:t>“Fai tutto ciò che vuoi”.</w:t>
      </w:r>
      <w:r w:rsidRPr="00C8548B">
        <w:rPr>
          <w:rFonts w:ascii="Arial" w:hAnsi="Arial" w:cs="Arial"/>
          <w:sz w:val="24"/>
          <w:szCs w:val="24"/>
        </w:rPr>
        <w:t>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w:t>
      </w:r>
    </w:p>
    <w:p w14:paraId="27934F57" w14:textId="77777777" w:rsidR="00C8548B" w:rsidRPr="00C8548B" w:rsidRDefault="00C8548B" w:rsidP="00C8548B">
      <w:pPr>
        <w:jc w:val="both"/>
        <w:rPr>
          <w:rFonts w:ascii="Arial" w:hAnsi="Arial" w:cs="Arial"/>
          <w:sz w:val="24"/>
          <w:szCs w:val="24"/>
        </w:rPr>
      </w:pPr>
      <w:r w:rsidRPr="00C8548B">
        <w:rPr>
          <w:rFonts w:ascii="Arial" w:hAnsi="Arial" w:cs="Arial"/>
          <w:i/>
          <w:iCs/>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9579625" w14:textId="77777777" w:rsidR="00C8548B" w:rsidRPr="00C8548B" w:rsidRDefault="00C8548B" w:rsidP="00C8548B">
      <w:pPr>
        <w:jc w:val="both"/>
        <w:rPr>
          <w:rFonts w:ascii="Arial" w:hAnsi="Arial" w:cs="Arial"/>
          <w:sz w:val="24"/>
          <w:szCs w:val="24"/>
        </w:rPr>
      </w:pPr>
      <w:r w:rsidRPr="00C8548B">
        <w:rPr>
          <w:rFonts w:ascii="Arial" w:hAnsi="Arial" w:cs="Arial"/>
          <w:i/>
          <w:iCs/>
          <w:sz w:val="24"/>
          <w:szCs w:val="24"/>
        </w:rPr>
        <w:t>«</w:t>
      </w:r>
      <w:bookmarkStart w:id="297" w:name="_Hlk172492351"/>
      <w:r w:rsidRPr="00C8548B">
        <w:rPr>
          <w:rFonts w:ascii="Arial" w:hAnsi="Arial" w:cs="Arial"/>
          <w:i/>
          <w:iCs/>
          <w:sz w:val="24"/>
          <w:szCs w:val="24"/>
        </w:rPr>
        <w:t>Tu sei degno di prendere il libro e di aprirne i sigilli</w:t>
      </w:r>
      <w:bookmarkEnd w:id="297"/>
      <w:r w:rsidRPr="00C8548B">
        <w:rPr>
          <w:rFonts w:ascii="Arial" w:hAnsi="Arial" w:cs="Arial"/>
          <w:i/>
          <w:iCs/>
          <w:sz w:val="24"/>
          <w:szCs w:val="24"/>
        </w:rPr>
        <w:t>,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2689402" w14:textId="77777777" w:rsidR="00C8548B" w:rsidRDefault="00C8548B" w:rsidP="00C8548B">
      <w:pPr>
        <w:jc w:val="both"/>
        <w:rPr>
          <w:rFonts w:ascii="Arial" w:hAnsi="Arial" w:cs="Arial"/>
          <w:i/>
          <w:iCs/>
          <w:sz w:val="24"/>
          <w:szCs w:val="24"/>
        </w:rPr>
      </w:pPr>
      <w:r w:rsidRPr="00C8548B">
        <w:rPr>
          <w:rFonts w:ascii="Arial" w:hAnsi="Arial" w:cs="Arial"/>
          <w:sz w:val="24"/>
          <w:szCs w:val="24"/>
        </w:rPr>
        <w:t>Ora applichiamo a noi quanto avviene nei cieli beati: </w:t>
      </w:r>
      <w:r w:rsidRPr="00C8548B">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967B37B" w14:textId="1102EBC5" w:rsidR="00C8548B" w:rsidRPr="00C8548B" w:rsidRDefault="00C8548B" w:rsidP="00C8548B">
      <w:pPr>
        <w:jc w:val="both"/>
        <w:rPr>
          <w:rFonts w:ascii="Arial" w:hAnsi="Arial" w:cs="Arial"/>
          <w:sz w:val="24"/>
          <w:szCs w:val="24"/>
        </w:rPr>
      </w:pPr>
      <w:r w:rsidRPr="00C8548B">
        <w:rPr>
          <w:rFonts w:ascii="Arial" w:hAnsi="Arial" w:cs="Arial"/>
          <w:sz w:val="24"/>
          <w:szCs w:val="24"/>
        </w:rPr>
        <w:t>Qual è il potere che Gesù ha dato ai suoi Apostoli? Il potere di comp</w:t>
      </w:r>
      <w:r>
        <w:rPr>
          <w:rFonts w:ascii="Arial" w:hAnsi="Arial" w:cs="Arial"/>
          <w:sz w:val="24"/>
          <w:szCs w:val="24"/>
        </w:rPr>
        <w:t>i</w:t>
      </w:r>
      <w:r w:rsidRPr="00C8548B">
        <w:rPr>
          <w:rFonts w:ascii="Arial" w:hAnsi="Arial" w:cs="Arial"/>
          <w:sz w:val="24"/>
          <w:szCs w:val="24"/>
        </w:rPr>
        <w:t xml:space="preserve">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w:t>
      </w:r>
    </w:p>
    <w:p w14:paraId="1033946E" w14:textId="11DEBF90" w:rsidR="00E01EB9" w:rsidRPr="00C8548B" w:rsidRDefault="00C8548B" w:rsidP="00C8548B">
      <w:pPr>
        <w:jc w:val="both"/>
        <w:rPr>
          <w:rFonts w:ascii="Arial" w:hAnsi="Arial" w:cs="Arial"/>
          <w:sz w:val="24"/>
          <w:szCs w:val="24"/>
        </w:rPr>
      </w:pPr>
      <w:r w:rsidRPr="00C8548B">
        <w:rPr>
          <w:rFonts w:ascii="Arial" w:hAnsi="Arial" w:cs="Arial"/>
          <w:sz w:val="24"/>
          <w:szCs w:val="24"/>
        </w:rPr>
        <w:t xml:space="preserve">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w:t>
      </w:r>
      <w:r w:rsidRPr="00C8548B">
        <w:rPr>
          <w:rFonts w:ascii="Arial" w:hAnsi="Arial" w:cs="Arial"/>
          <w:sz w:val="24"/>
          <w:szCs w:val="24"/>
        </w:rPr>
        <w:lastRenderedPageBreak/>
        <w:t>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      </w:t>
      </w:r>
      <w:r w:rsidR="00E01EB9" w:rsidRPr="00C8548B">
        <w:rPr>
          <w:rFonts w:ascii="Arial" w:hAnsi="Arial" w:cs="Arial"/>
          <w:sz w:val="24"/>
          <w:szCs w:val="24"/>
        </w:rPr>
        <w:t xml:space="preserve"> </w:t>
      </w:r>
    </w:p>
    <w:p w14:paraId="25D20173" w14:textId="77777777" w:rsidR="00E01EB9" w:rsidRDefault="00E01EB9" w:rsidP="00DC47B7">
      <w:pPr>
        <w:pStyle w:val="Titolo2"/>
      </w:pPr>
      <w:bookmarkStart w:id="298" w:name="_Toc531377007"/>
      <w:bookmarkStart w:id="299" w:name="_Toc215459513"/>
      <w:r w:rsidRPr="00E01EB9">
        <w:t>28 Giugno</w:t>
      </w:r>
      <w:bookmarkEnd w:id="298"/>
      <w:bookmarkEnd w:id="299"/>
      <w:r w:rsidRPr="00E01EB9">
        <w:t xml:space="preserve"> </w:t>
      </w:r>
    </w:p>
    <w:p w14:paraId="32CC10FD" w14:textId="77777777" w:rsidR="00C8548B" w:rsidRPr="00C8548B" w:rsidRDefault="00C8548B" w:rsidP="00C8548B">
      <w:pPr>
        <w:pStyle w:val="Titolo2"/>
        <w:spacing w:line="360" w:lineRule="auto"/>
        <w:jc w:val="center"/>
      </w:pPr>
      <w:bookmarkStart w:id="300" w:name="_Toc172628614"/>
      <w:bookmarkStart w:id="301" w:name="_Toc215459514"/>
      <w:r w:rsidRPr="00C8548B">
        <w:t>Conosco le tue opere; ti si crede vivo, e sei morto</w:t>
      </w:r>
      <w:bookmarkEnd w:id="300"/>
      <w:bookmarkEnd w:id="301"/>
    </w:p>
    <w:p w14:paraId="3710DA29" w14:textId="77777777" w:rsidR="00C8548B" w:rsidRDefault="00C8548B" w:rsidP="00C8548B">
      <w:pPr>
        <w:spacing w:line="240" w:lineRule="auto"/>
        <w:jc w:val="both"/>
        <w:rPr>
          <w:rFonts w:ascii="Arial" w:hAnsi="Arial" w:cs="Arial"/>
          <w:sz w:val="24"/>
          <w:szCs w:val="24"/>
        </w:rPr>
      </w:pPr>
      <w:r w:rsidRPr="00C8548B">
        <w:rPr>
          <w:rFonts w:ascii="Arial" w:hAnsi="Arial" w:cs="Arial"/>
          <w:sz w:val="24"/>
          <w:szCs w:val="24"/>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w:t>
      </w:r>
    </w:p>
    <w:p w14:paraId="4BD3B56F" w14:textId="37B2B291" w:rsidR="00C8548B" w:rsidRDefault="00C8548B" w:rsidP="00C8548B">
      <w:pPr>
        <w:spacing w:line="240" w:lineRule="auto"/>
        <w:jc w:val="both"/>
        <w:rPr>
          <w:rFonts w:ascii="Arial" w:hAnsi="Arial" w:cs="Arial"/>
          <w:i/>
          <w:iCs/>
          <w:sz w:val="24"/>
          <w:szCs w:val="24"/>
        </w:rPr>
      </w:pPr>
      <w:r w:rsidRPr="00C8548B">
        <w:rPr>
          <w:rFonts w:ascii="Arial" w:hAnsi="Arial" w:cs="Arial"/>
          <w:sz w:val="24"/>
          <w:szCs w:val="24"/>
        </w:rPr>
        <w:t>La correzione che l’Apostolo Paolo fa all’Apostolo Pietro riporta nella Chiesa la bellezza e la freschezza della verità del Vangelo di Cristo Gesù: </w:t>
      </w:r>
      <w:r w:rsidRPr="00C8548B">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i/>
          <w:iCs/>
          <w:sz w:val="24"/>
          <w:szCs w:val="24"/>
        </w:rPr>
        <w:t>”</w:t>
      </w:r>
      <w:r w:rsidRPr="00C8548B">
        <w:rPr>
          <w:rFonts w:ascii="Arial" w:hAnsi="Arial" w:cs="Arial"/>
          <w:i/>
          <w:iCs/>
          <w:sz w:val="24"/>
          <w:szCs w:val="24"/>
        </w:rPr>
        <w:t xml:space="preserve"> (Gal 2,11-14). </w:t>
      </w:r>
    </w:p>
    <w:p w14:paraId="59B4976B" w14:textId="5D79355F" w:rsidR="00C8548B" w:rsidRPr="00C8548B" w:rsidRDefault="00C8548B" w:rsidP="00C8548B">
      <w:pPr>
        <w:spacing w:line="240" w:lineRule="auto"/>
        <w:jc w:val="both"/>
        <w:rPr>
          <w:rFonts w:ascii="Arial" w:hAnsi="Arial" w:cs="Arial"/>
          <w:sz w:val="24"/>
          <w:szCs w:val="24"/>
        </w:rPr>
      </w:pPr>
      <w:r w:rsidRPr="00C8548B">
        <w:rPr>
          <w:rFonts w:ascii="Arial" w:hAnsi="Arial" w:cs="Arial"/>
          <w:sz w:val="24"/>
          <w:szCs w:val="24"/>
        </w:rPr>
        <w:t>Ecco la correzione che lo Spirito fa a questo angelo della Chiesa per mezzo dell’Apostolo Giovanni: “</w:t>
      </w:r>
      <w:r w:rsidRPr="00C8548B">
        <w:rPr>
          <w:rFonts w:ascii="Arial" w:hAnsi="Arial" w:cs="Arial"/>
          <w:i/>
          <w:iCs/>
          <w:sz w:val="24"/>
          <w:szCs w:val="24"/>
        </w:rPr>
        <w:t>Ricorda dunque come hai ricevuto e ascoltato la Parola, custodiscila e convèrtiti perché, se non sarai vigilante, verrò come un ladro, senza che tu sappia a che ora io verrò da te”. </w:t>
      </w:r>
      <w:r w:rsidRPr="00C8548B">
        <w:rPr>
          <w:rFonts w:ascii="Arial" w:hAnsi="Arial" w:cs="Arial"/>
          <w:sz w:val="24"/>
          <w:szCs w:val="24"/>
        </w:rPr>
        <w:t>Tu hai ricevuto la Parola, L’hai accolta nella fede, l’hai vissuta con amore. Ora riprendi la Parola e torna a viverla con grande fede e grande amore. Lo Spirito pone la Parola come unica e sola via di conversione. Non ci si deve convertire ad altro. Ci si deve convertir</w:t>
      </w:r>
      <w:r>
        <w:rPr>
          <w:rFonts w:ascii="Arial" w:hAnsi="Arial" w:cs="Arial"/>
          <w:sz w:val="24"/>
          <w:szCs w:val="24"/>
        </w:rPr>
        <w:t>e</w:t>
      </w:r>
      <w:r w:rsidRPr="00C8548B">
        <w:rPr>
          <w:rFonts w:ascii="Arial" w:hAnsi="Arial" w:cs="Arial"/>
          <w:sz w:val="24"/>
          <w:szCs w:val="24"/>
        </w:rPr>
        <w:t xml:space="preserve"> alla Parola. Tutto è per noi la Parola. Tutto è per noi il Vangelo. Tutto è per noi la Verità.</w:t>
      </w:r>
    </w:p>
    <w:p w14:paraId="0021D817" w14:textId="681B9FDA" w:rsidR="00C8548B" w:rsidRPr="00C8548B" w:rsidRDefault="00C8548B" w:rsidP="00C8548B">
      <w:pPr>
        <w:spacing w:line="240" w:lineRule="auto"/>
        <w:jc w:val="both"/>
        <w:rPr>
          <w:rFonts w:ascii="Arial" w:hAnsi="Arial" w:cs="Arial"/>
          <w:sz w:val="24"/>
          <w:szCs w:val="24"/>
        </w:rPr>
      </w:pPr>
      <w:r w:rsidRPr="00C8548B">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w:t>
      </w:r>
      <w:r w:rsidRPr="00C8548B">
        <w:rPr>
          <w:rFonts w:ascii="Arial" w:hAnsi="Arial" w:cs="Arial"/>
          <w:i/>
          <w:iCs/>
          <w:sz w:val="24"/>
          <w:szCs w:val="24"/>
        </w:rPr>
        <w:lastRenderedPageBreak/>
        <w:t>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r>
        <w:rPr>
          <w:rFonts w:ascii="Arial" w:hAnsi="Arial" w:cs="Arial"/>
          <w:sz w:val="24"/>
          <w:szCs w:val="24"/>
        </w:rPr>
        <w:t>.</w:t>
      </w:r>
    </w:p>
    <w:p w14:paraId="0250D173" w14:textId="77777777" w:rsidR="00C8548B" w:rsidRDefault="00C8548B" w:rsidP="00C8548B">
      <w:pPr>
        <w:spacing w:line="240" w:lineRule="auto"/>
        <w:jc w:val="both"/>
        <w:rPr>
          <w:rFonts w:ascii="Arial" w:hAnsi="Arial" w:cs="Arial"/>
          <w:sz w:val="24"/>
          <w:szCs w:val="24"/>
        </w:rPr>
      </w:pPr>
      <w:r w:rsidRPr="00C8548B">
        <w:rPr>
          <w:rFonts w:ascii="Arial" w:hAnsi="Arial" w:cs="Arial"/>
          <w:sz w:val="24"/>
          <w:szCs w:val="24"/>
        </w:rPr>
        <w:t>Questo altro angelo della Chiesa di Dio invece viene confortato dallo Spirito: </w:t>
      </w:r>
      <w:r w:rsidRPr="00C8548B">
        <w:rPr>
          <w:rFonts w:ascii="Arial" w:hAnsi="Arial" w:cs="Arial"/>
          <w:i/>
          <w:iCs/>
          <w:sz w:val="24"/>
          <w:szCs w:val="24"/>
        </w:rPr>
        <w:t>“Poiché hai custodito il mio invito alla perseveranza, anch’io ti custodirò nell’ora della tentazione che sta per venire sul mondo intero, per mettere alla prova gli abitanti della terra”. </w:t>
      </w:r>
      <w:r w:rsidRPr="00C8548B">
        <w:rPr>
          <w:rFonts w:ascii="Arial" w:hAnsi="Arial" w:cs="Arial"/>
          <w:sz w:val="24"/>
          <w:szCs w:val="24"/>
        </w:rPr>
        <w:t xml:space="preserve">Chi custodisce la Parola di Cristo Gesù, chi custodisce il Vangelo, chi custodisce la Verità da Cristo Gesù, dallo Spirito Santo, dal Padre dei cieli, dalla Vergine Maria sono custoditi perché perseverino nella custodia della Parola, del Vangelo, della verità. </w:t>
      </w:r>
    </w:p>
    <w:p w14:paraId="01F514EC" w14:textId="06D05B72" w:rsidR="00C8548B" w:rsidRPr="00C8548B" w:rsidRDefault="00C8548B" w:rsidP="00C8548B">
      <w:pPr>
        <w:spacing w:line="240" w:lineRule="auto"/>
        <w:jc w:val="both"/>
        <w:rPr>
          <w:rFonts w:ascii="Arial" w:hAnsi="Arial" w:cs="Arial"/>
          <w:i/>
          <w:iCs/>
          <w:sz w:val="24"/>
          <w:szCs w:val="24"/>
        </w:rPr>
      </w:pPr>
      <w:r w:rsidRPr="00C8548B">
        <w:rPr>
          <w:rFonts w:ascii="Arial" w:hAnsi="Arial" w:cs="Arial"/>
          <w:sz w:val="24"/>
          <w:szCs w:val="24"/>
        </w:rPr>
        <w:t xml:space="preserve">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r w:rsidRPr="00C8548B">
        <w:rPr>
          <w:rFonts w:ascii="Arial" w:hAnsi="Arial" w:cs="Arial"/>
          <w:i/>
          <w:iCs/>
          <w:sz w:val="24"/>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4,16-18). </w:t>
      </w:r>
    </w:p>
    <w:p w14:paraId="2D6B9345" w14:textId="2343FAB1" w:rsidR="00C8548B" w:rsidRPr="00C8548B" w:rsidRDefault="00C8548B" w:rsidP="00C8548B">
      <w:pPr>
        <w:spacing w:line="240" w:lineRule="auto"/>
        <w:jc w:val="both"/>
        <w:rPr>
          <w:rFonts w:ascii="Arial" w:hAnsi="Arial" w:cs="Arial"/>
          <w:sz w:val="24"/>
          <w:szCs w:val="24"/>
        </w:rPr>
      </w:pPr>
      <w:r w:rsidRPr="00C8548B">
        <w:rPr>
          <w:rFonts w:ascii="Arial" w:hAnsi="Arial" w:cs="Arial"/>
          <w:sz w:val="24"/>
          <w:szCs w:val="24"/>
        </w:rPr>
        <w:t>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w:t>
      </w:r>
    </w:p>
    <w:p w14:paraId="12FD784A" w14:textId="77777777" w:rsidR="00C8548B" w:rsidRPr="00C8548B" w:rsidRDefault="00C8548B" w:rsidP="00C8548B">
      <w:r w:rsidRPr="00C8548B">
        <w:t> </w:t>
      </w:r>
    </w:p>
    <w:p w14:paraId="2F37879A" w14:textId="1332C153" w:rsidR="00C8548B" w:rsidRPr="00C8548B" w:rsidRDefault="00C8548B" w:rsidP="00C8548B">
      <w:pPr>
        <w:pStyle w:val="Titolo2"/>
        <w:spacing w:line="360" w:lineRule="auto"/>
        <w:jc w:val="center"/>
      </w:pPr>
      <w:bookmarkStart w:id="302" w:name="_Toc172568082"/>
      <w:bookmarkStart w:id="303" w:name="_Toc215459515"/>
      <w:r w:rsidRPr="00C8548B">
        <w:rPr>
          <w:lang w:val="la-Latn"/>
        </w:rPr>
        <w:t>VALE, O VALDE DECORA</w:t>
      </w:r>
      <w:bookmarkEnd w:id="302"/>
      <w:bookmarkEnd w:id="303"/>
    </w:p>
    <w:p w14:paraId="465AEEA3" w14:textId="77777777" w:rsidR="00C8548B" w:rsidRDefault="00C8548B" w:rsidP="00C8548B">
      <w:pPr>
        <w:spacing w:line="240" w:lineRule="auto"/>
        <w:jc w:val="both"/>
        <w:rPr>
          <w:rFonts w:ascii="Arial" w:hAnsi="Arial" w:cs="Arial"/>
          <w:sz w:val="24"/>
          <w:szCs w:val="24"/>
        </w:rPr>
      </w:pPr>
      <w:r w:rsidRPr="00C8548B">
        <w:rPr>
          <w:rFonts w:ascii="Arial" w:hAnsi="Arial" w:cs="Arial"/>
          <w:sz w:val="24"/>
          <w:szCs w:val="24"/>
        </w:rPr>
        <w:t>Maria è salutata come: </w:t>
      </w:r>
      <w:r w:rsidRPr="00C8548B">
        <w:rPr>
          <w:rFonts w:ascii="Arial" w:hAnsi="Arial" w:cs="Arial"/>
          <w:i/>
          <w:iCs/>
          <w:sz w:val="24"/>
          <w:szCs w:val="24"/>
          <w:lang w:val="la-Latn"/>
        </w:rPr>
        <w:t>“Valde decora</w:t>
      </w:r>
      <w:r w:rsidRPr="00C8548B">
        <w:rPr>
          <w:rFonts w:ascii="Arial" w:hAnsi="Arial" w:cs="Arial"/>
          <w:i/>
          <w:iCs/>
          <w:sz w:val="24"/>
          <w:szCs w:val="24"/>
        </w:rPr>
        <w:t>”</w:t>
      </w:r>
      <w:r w:rsidRPr="00C8548B">
        <w:rPr>
          <w:rFonts w:ascii="Arial" w:hAnsi="Arial" w:cs="Arial"/>
          <w:sz w:val="24"/>
          <w:szCs w:val="24"/>
        </w:rPr>
        <w:t>. La traduzione ufficiale dice: </w:t>
      </w:r>
      <w:r w:rsidRPr="00C8548B">
        <w:rPr>
          <w:rFonts w:ascii="Arial" w:hAnsi="Arial" w:cs="Arial"/>
          <w:i/>
          <w:iCs/>
          <w:sz w:val="24"/>
          <w:szCs w:val="24"/>
        </w:rPr>
        <w:t>“Tutta santa”</w:t>
      </w:r>
      <w:r w:rsidRPr="00C8548B">
        <w:rPr>
          <w:rFonts w:ascii="Arial" w:hAnsi="Arial" w:cs="Arial"/>
          <w:sz w:val="24"/>
          <w:szCs w:val="24"/>
        </w:rPr>
        <w:t>. In verità </w:t>
      </w:r>
      <w:r w:rsidRPr="00C8548B">
        <w:rPr>
          <w:rFonts w:ascii="Arial" w:hAnsi="Arial" w:cs="Arial"/>
          <w:i/>
          <w:iCs/>
          <w:sz w:val="24"/>
          <w:szCs w:val="24"/>
          <w:lang w:val="la-Latn"/>
        </w:rPr>
        <w:t>“valde </w:t>
      </w:r>
      <w:r w:rsidRPr="00C8548B">
        <w:rPr>
          <w:rFonts w:ascii="Arial" w:hAnsi="Arial" w:cs="Arial"/>
          <w:i/>
          <w:iCs/>
          <w:sz w:val="24"/>
          <w:szCs w:val="24"/>
        </w:rPr>
        <w:t>decora” </w:t>
      </w:r>
      <w:r w:rsidRPr="00C8548B">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w:t>
      </w:r>
    </w:p>
    <w:p w14:paraId="5571749A" w14:textId="77777777" w:rsidR="00C8548B" w:rsidRDefault="00C8548B" w:rsidP="00C8548B">
      <w:pPr>
        <w:spacing w:line="240" w:lineRule="auto"/>
        <w:jc w:val="both"/>
        <w:rPr>
          <w:rFonts w:ascii="Arial" w:hAnsi="Arial" w:cs="Arial"/>
          <w:sz w:val="24"/>
          <w:szCs w:val="24"/>
        </w:rPr>
      </w:pPr>
      <w:r w:rsidRPr="00C8548B">
        <w:rPr>
          <w:rFonts w:ascii="Arial" w:hAnsi="Arial" w:cs="Arial"/>
          <w:sz w:val="24"/>
          <w:szCs w:val="24"/>
        </w:rPr>
        <w:t>Neanche si può cantare alla Vergine Maria il cantico dello sposo che così magnifica la sua sposa: </w:t>
      </w:r>
      <w:r w:rsidRPr="00C8548B">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w:t>
      </w:r>
      <w:r w:rsidRPr="00C8548B">
        <w:rPr>
          <w:rFonts w:ascii="Arial" w:hAnsi="Arial" w:cs="Arial"/>
          <w:i/>
          <w:iCs/>
          <w:sz w:val="24"/>
          <w:szCs w:val="24"/>
        </w:rPr>
        <w:lastRenderedPageBreak/>
        <w:t>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C8548B">
        <w:rPr>
          <w:rFonts w:ascii="Arial" w:hAnsi="Arial" w:cs="Arial"/>
          <w:sz w:val="24"/>
          <w:szCs w:val="24"/>
        </w:rPr>
        <w:t xml:space="preserve"> (Ct 4,1-16). </w:t>
      </w:r>
    </w:p>
    <w:p w14:paraId="0059F172" w14:textId="71AEAEB6" w:rsidR="00C8548B" w:rsidRPr="00C8548B" w:rsidRDefault="00C8548B" w:rsidP="00C8548B">
      <w:pPr>
        <w:spacing w:line="240" w:lineRule="auto"/>
        <w:jc w:val="both"/>
        <w:rPr>
          <w:rFonts w:ascii="Arial" w:hAnsi="Arial" w:cs="Arial"/>
          <w:sz w:val="24"/>
          <w:szCs w:val="24"/>
        </w:rPr>
      </w:pPr>
      <w:r w:rsidRPr="00C8548B">
        <w:rPr>
          <w:rFonts w:ascii="Arial" w:hAnsi="Arial" w:cs="Arial"/>
          <w:sz w:val="24"/>
          <w:szCs w:val="24"/>
        </w:rPr>
        <w:t>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C8548B">
        <w:rPr>
          <w:rFonts w:ascii="Arial" w:hAnsi="Arial" w:cs="Arial"/>
          <w:i/>
          <w:iCs/>
          <w:sz w:val="24"/>
          <w:szCs w:val="24"/>
          <w:lang w:val="la-Latn"/>
        </w:rPr>
        <w:t>“valde”</w:t>
      </w:r>
      <w:r w:rsidRPr="00C8548B">
        <w:rPr>
          <w:rFonts w:ascii="Arial" w:hAnsi="Arial" w:cs="Arial"/>
          <w:sz w:val="24"/>
          <w:szCs w:val="24"/>
        </w:rPr>
        <w:t> che sempre va attribuito alla Madre di Dio. È un</w:t>
      </w:r>
      <w:r w:rsidRPr="00C8548B">
        <w:rPr>
          <w:rFonts w:ascii="Arial" w:hAnsi="Arial" w:cs="Arial"/>
          <w:sz w:val="24"/>
          <w:szCs w:val="24"/>
          <w:lang w:val="la-Latn"/>
        </w:rPr>
        <w:t> “valde”</w:t>
      </w:r>
      <w:r w:rsidRPr="00C8548B">
        <w:rPr>
          <w:rFonts w:ascii="Arial" w:hAnsi="Arial" w:cs="Arial"/>
          <w:sz w:val="24"/>
          <w:szCs w:val="24"/>
        </w:rPr>
        <w:t> quasi di divinità, anche se per partecipazione.</w:t>
      </w:r>
    </w:p>
    <w:p w14:paraId="31911885" w14:textId="77777777" w:rsidR="00C8548B" w:rsidRDefault="00C8548B" w:rsidP="00C8548B">
      <w:pPr>
        <w:spacing w:line="240" w:lineRule="auto"/>
        <w:jc w:val="both"/>
        <w:rPr>
          <w:rFonts w:ascii="Arial" w:hAnsi="Arial" w:cs="Arial"/>
          <w:sz w:val="24"/>
          <w:szCs w:val="24"/>
        </w:rPr>
      </w:pPr>
      <w:r w:rsidRPr="00C8548B">
        <w:rPr>
          <w:rFonts w:ascii="Arial" w:hAnsi="Arial" w:cs="Arial"/>
          <w:sz w:val="24"/>
          <w:szCs w:val="24"/>
        </w:rPr>
        <w:t>A Colei che è quasi divinamente bella si chiede di pregare per noi Cristo. Anche in questo caso la traduzione dice poco. Vi è differenza tra </w:t>
      </w:r>
      <w:r w:rsidRPr="00C8548B">
        <w:rPr>
          <w:rFonts w:ascii="Arial" w:hAnsi="Arial" w:cs="Arial"/>
          <w:sz w:val="24"/>
          <w:szCs w:val="24"/>
          <w:lang w:val="la-Latn"/>
        </w:rPr>
        <w:t>oro ed exoro</w:t>
      </w:r>
      <w:r w:rsidRPr="00C8548B">
        <w:rPr>
          <w:rFonts w:ascii="Arial" w:hAnsi="Arial" w:cs="Arial"/>
          <w:sz w:val="24"/>
          <w:szCs w:val="24"/>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49F631C8" w14:textId="77777777" w:rsidR="006B267B" w:rsidRDefault="00C8548B" w:rsidP="00C8548B">
      <w:pPr>
        <w:spacing w:line="240" w:lineRule="auto"/>
        <w:jc w:val="both"/>
        <w:rPr>
          <w:rFonts w:ascii="Arial" w:hAnsi="Arial" w:cs="Arial"/>
          <w:sz w:val="24"/>
          <w:szCs w:val="24"/>
        </w:rPr>
      </w:pPr>
      <w:r w:rsidRPr="00C8548B">
        <w:rPr>
          <w:rFonts w:ascii="Arial" w:hAnsi="Arial" w:cs="Arial"/>
          <w:sz w:val="24"/>
          <w:szCs w:val="24"/>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w:t>
      </w:r>
    </w:p>
    <w:p w14:paraId="1590555E" w14:textId="7AA5E95B" w:rsidR="00C8548B" w:rsidRPr="00C8548B" w:rsidRDefault="00C8548B" w:rsidP="00C8548B">
      <w:pPr>
        <w:spacing w:line="240" w:lineRule="auto"/>
        <w:jc w:val="both"/>
        <w:rPr>
          <w:rFonts w:ascii="Arial" w:hAnsi="Arial" w:cs="Arial"/>
          <w:sz w:val="24"/>
          <w:szCs w:val="24"/>
        </w:rPr>
      </w:pPr>
      <w:r w:rsidRPr="00C8548B">
        <w:rPr>
          <w:rFonts w:ascii="Arial" w:hAnsi="Arial" w:cs="Arial"/>
          <w:sz w:val="24"/>
          <w:szCs w:val="24"/>
        </w:rPr>
        <w:t>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3A088927" w14:textId="77777777" w:rsidR="006B267B" w:rsidRDefault="00C8548B" w:rsidP="00C8548B">
      <w:pPr>
        <w:spacing w:line="240" w:lineRule="auto"/>
        <w:jc w:val="both"/>
        <w:rPr>
          <w:rFonts w:ascii="Arial" w:hAnsi="Arial" w:cs="Arial"/>
          <w:sz w:val="24"/>
          <w:szCs w:val="24"/>
        </w:rPr>
      </w:pPr>
      <w:r w:rsidRPr="00C8548B">
        <w:rPr>
          <w:rFonts w:ascii="Arial" w:hAnsi="Arial" w:cs="Arial"/>
          <w:sz w:val="24"/>
          <w:szCs w:val="24"/>
        </w:rPr>
        <w:t>Madre “</w:t>
      </w:r>
      <w:r w:rsidRPr="00C8548B">
        <w:rPr>
          <w:rFonts w:ascii="Arial" w:hAnsi="Arial" w:cs="Arial"/>
          <w:sz w:val="24"/>
          <w:szCs w:val="24"/>
          <w:lang w:val="la-Latn"/>
        </w:rPr>
        <w:t>valde decora”</w:t>
      </w:r>
      <w:r w:rsidRPr="00C8548B">
        <w:rPr>
          <w:rFonts w:ascii="Arial" w:hAnsi="Arial" w:cs="Arial"/>
          <w:sz w:val="24"/>
          <w:szCs w:val="24"/>
        </w:rPr>
        <w:t xml:space="preserve">,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w:t>
      </w:r>
      <w:r w:rsidRPr="00C8548B">
        <w:rPr>
          <w:rFonts w:ascii="Arial" w:hAnsi="Arial" w:cs="Arial"/>
          <w:sz w:val="24"/>
          <w:szCs w:val="24"/>
        </w:rPr>
        <w:lastRenderedPageBreak/>
        <w:t xml:space="preserve">Tu però otterrai questa grazia dallo Spirito Santo, vedranno il nulla del loro essere e del loro agire e se sono di buona volontà, potranno anche convertirsi. </w:t>
      </w:r>
    </w:p>
    <w:p w14:paraId="13E163FA" w14:textId="04E0AAE3" w:rsidR="00C8548B" w:rsidRPr="00C8548B" w:rsidRDefault="00C8548B" w:rsidP="00C8548B">
      <w:pPr>
        <w:spacing w:line="240" w:lineRule="auto"/>
        <w:jc w:val="both"/>
        <w:rPr>
          <w:rFonts w:ascii="Arial" w:hAnsi="Arial" w:cs="Arial"/>
          <w:sz w:val="24"/>
          <w:szCs w:val="24"/>
        </w:rPr>
      </w:pPr>
      <w:r w:rsidRPr="00C8548B">
        <w:rPr>
          <w:rFonts w:ascii="Arial" w:hAnsi="Arial" w:cs="Arial"/>
          <w:sz w:val="24"/>
          <w:szCs w:val="24"/>
        </w:rPr>
        <w:t>Madre “</w:t>
      </w:r>
      <w:r w:rsidRPr="00C8548B">
        <w:rPr>
          <w:rFonts w:ascii="Arial" w:hAnsi="Arial" w:cs="Arial"/>
          <w:sz w:val="24"/>
          <w:szCs w:val="24"/>
          <w:lang w:val="la-Latn"/>
        </w:rPr>
        <w:t>valde decora</w:t>
      </w:r>
      <w:r w:rsidRPr="00C8548B">
        <w:rPr>
          <w:rFonts w:ascii="Arial" w:hAnsi="Arial" w:cs="Arial"/>
          <w:sz w:val="24"/>
          <w:szCs w:val="24"/>
        </w:rPr>
        <w:t>”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048E692E" w14:textId="77777777" w:rsidR="00E01EB9" w:rsidRDefault="00E01EB9" w:rsidP="00DC47B7">
      <w:pPr>
        <w:pStyle w:val="Titolo2"/>
      </w:pPr>
      <w:bookmarkStart w:id="304" w:name="_Toc531377009"/>
      <w:bookmarkStart w:id="305" w:name="_Toc215459516"/>
      <w:r w:rsidRPr="00E01EB9">
        <w:t>29 Giugno</w:t>
      </w:r>
      <w:bookmarkEnd w:id="304"/>
      <w:bookmarkEnd w:id="305"/>
      <w:r w:rsidRPr="00E01EB9">
        <w:t xml:space="preserve"> </w:t>
      </w:r>
    </w:p>
    <w:p w14:paraId="3A62FCD2" w14:textId="77777777" w:rsidR="00E041DA" w:rsidRPr="00E041DA" w:rsidRDefault="00E041DA" w:rsidP="00E041DA">
      <w:pPr>
        <w:pStyle w:val="Titolo2"/>
        <w:spacing w:line="360" w:lineRule="auto"/>
        <w:jc w:val="center"/>
      </w:pPr>
      <w:bookmarkStart w:id="306" w:name="_Toc172628616"/>
      <w:bookmarkStart w:id="307" w:name="_Toc215459517"/>
      <w:r w:rsidRPr="00E041DA">
        <w:rPr>
          <w:lang w:val="la-Latn"/>
        </w:rPr>
        <w:t>AVE, DOMINA ANGELORUM</w:t>
      </w:r>
      <w:bookmarkEnd w:id="306"/>
      <w:bookmarkEnd w:id="307"/>
    </w:p>
    <w:p w14:paraId="392B8116" w14:textId="77777777" w:rsidR="00E041DA" w:rsidRDefault="00E041DA" w:rsidP="00E041DA">
      <w:pPr>
        <w:spacing w:line="240" w:lineRule="auto"/>
        <w:jc w:val="both"/>
        <w:rPr>
          <w:rFonts w:ascii="Arial" w:hAnsi="Arial" w:cs="Arial"/>
          <w:sz w:val="24"/>
          <w:szCs w:val="24"/>
        </w:rPr>
      </w:pPr>
      <w:r w:rsidRPr="00E041DA">
        <w:rPr>
          <w:rFonts w:ascii="Arial" w:hAnsi="Arial" w:cs="Arial"/>
          <w:sz w:val="24"/>
          <w:szCs w:val="24"/>
        </w:rPr>
        <w:t>Rileggiamo in chiave attuale quanto un tempo è stato scritto: Abbiamo salutato la Vergine Maria: </w:t>
      </w:r>
      <w:r w:rsidRPr="00E041DA">
        <w:rPr>
          <w:rFonts w:ascii="Arial" w:hAnsi="Arial" w:cs="Arial"/>
          <w:i/>
          <w:iCs/>
          <w:sz w:val="24"/>
          <w:szCs w:val="24"/>
        </w:rPr>
        <w:t>“</w:t>
      </w:r>
      <w:r w:rsidRPr="00E041DA">
        <w:rPr>
          <w:rFonts w:ascii="Arial" w:hAnsi="Arial" w:cs="Arial"/>
          <w:i/>
          <w:iCs/>
          <w:sz w:val="24"/>
          <w:szCs w:val="24"/>
          <w:lang w:val="la-Latn"/>
        </w:rPr>
        <w:t>Ave, Regina caelorum</w:t>
      </w:r>
      <w:r w:rsidRPr="00E041DA">
        <w:rPr>
          <w:rFonts w:ascii="Arial" w:hAnsi="Arial" w:cs="Arial"/>
          <w:i/>
          <w:iCs/>
          <w:sz w:val="24"/>
          <w:szCs w:val="24"/>
        </w:rPr>
        <w:t>”</w:t>
      </w:r>
      <w:r w:rsidRPr="00E041DA">
        <w:rPr>
          <w:rFonts w:ascii="Arial" w:hAnsi="Arial" w:cs="Arial"/>
          <w:sz w:val="24"/>
          <w:szCs w:val="24"/>
        </w:rPr>
        <w:t>. Ora ci rivolgiamo a Lei, salutandola: </w:t>
      </w:r>
      <w:r w:rsidRPr="00E041DA">
        <w:rPr>
          <w:rFonts w:ascii="Arial" w:hAnsi="Arial" w:cs="Arial"/>
          <w:i/>
          <w:iCs/>
          <w:sz w:val="24"/>
          <w:szCs w:val="24"/>
        </w:rPr>
        <w:t>“</w:t>
      </w:r>
      <w:r w:rsidRPr="00E041DA">
        <w:rPr>
          <w:rFonts w:ascii="Arial" w:hAnsi="Arial" w:cs="Arial"/>
          <w:i/>
          <w:iCs/>
          <w:sz w:val="24"/>
          <w:szCs w:val="24"/>
          <w:lang w:val="la-Latn"/>
        </w:rPr>
        <w:t>Ave, Domina angelorum</w:t>
      </w:r>
      <w:r w:rsidRPr="00E041DA">
        <w:rPr>
          <w:rFonts w:ascii="Arial" w:hAnsi="Arial" w:cs="Arial"/>
          <w:i/>
          <w:iCs/>
          <w:sz w:val="24"/>
          <w:szCs w:val="24"/>
        </w:rPr>
        <w:t>”</w:t>
      </w:r>
      <w:r w:rsidRPr="00E041DA">
        <w:rPr>
          <w:rFonts w:ascii="Arial" w:hAnsi="Arial" w:cs="Arial"/>
          <w:sz w:val="24"/>
          <w:szCs w:val="24"/>
        </w:rPr>
        <w:t xml:space="preserve">. La Madre di Dio è Regina e Signora degli angeli. È questa la gloria con la quale il Signore vuole che Lei sia onorata per i secoli eterni. La Signora è la Padrona di casa, Colei che ha il governo di essa. </w:t>
      </w:r>
    </w:p>
    <w:p w14:paraId="16B6AE00" w14:textId="77777777" w:rsidR="00E041DA" w:rsidRDefault="00E041DA" w:rsidP="00E041DA">
      <w:pPr>
        <w:spacing w:line="240" w:lineRule="auto"/>
        <w:jc w:val="both"/>
        <w:rPr>
          <w:rFonts w:ascii="Arial" w:hAnsi="Arial" w:cs="Arial"/>
          <w:sz w:val="24"/>
          <w:szCs w:val="24"/>
        </w:rPr>
      </w:pPr>
      <w:r w:rsidRPr="00E041DA">
        <w:rPr>
          <w:rFonts w:ascii="Arial" w:hAnsi="Arial" w:cs="Arial"/>
          <w:sz w:val="24"/>
          <w:szCs w:val="24"/>
        </w:rPr>
        <w:t>Questa verità la possiamo comprendere da un brano del Libro dei Proverbi. </w:t>
      </w:r>
      <w:r w:rsidRPr="00E041DA">
        <w:rPr>
          <w:rFonts w:ascii="Arial" w:hAnsi="Arial" w:cs="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E041DA">
        <w:rPr>
          <w:rFonts w:ascii="Arial" w:hAnsi="Arial" w:cs="Arial"/>
          <w:sz w:val="24"/>
          <w:szCs w:val="24"/>
        </w:rPr>
        <w:t xml:space="preserve"> (Pro 31,10-31). </w:t>
      </w:r>
    </w:p>
    <w:p w14:paraId="0289DFB5" w14:textId="55040813"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t>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w:t>
      </w:r>
    </w:p>
    <w:p w14:paraId="78F8E5F1" w14:textId="77777777" w:rsidR="00933365" w:rsidRDefault="00E041DA" w:rsidP="00E041DA">
      <w:pPr>
        <w:spacing w:line="240" w:lineRule="auto"/>
        <w:jc w:val="both"/>
        <w:rPr>
          <w:rFonts w:ascii="Arial" w:hAnsi="Arial" w:cs="Arial"/>
          <w:sz w:val="24"/>
          <w:szCs w:val="24"/>
        </w:rPr>
      </w:pPr>
      <w:r w:rsidRPr="00E041DA">
        <w:rPr>
          <w:rFonts w:ascii="Arial" w:hAnsi="Arial" w:cs="Arial"/>
          <w:sz w:val="24"/>
          <w:szCs w:val="24"/>
        </w:rPr>
        <w:t>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r w:rsidRPr="00E041DA">
        <w:rPr>
          <w:rFonts w:ascii="Arial" w:hAnsi="Arial" w:cs="Arial"/>
          <w:i/>
          <w:iCs/>
          <w:sz w:val="24"/>
          <w:szCs w:val="24"/>
        </w:rPr>
        <w:t> “Io sono Raffaele, uno dei sette angeli che sono sempre pronti a entrare alla presenza della gloria del Signore” (Tb 12,15). </w:t>
      </w:r>
      <w:r w:rsidRPr="00E041DA">
        <w:rPr>
          <w:rFonts w:ascii="Arial" w:hAnsi="Arial" w:cs="Arial"/>
          <w:sz w:val="24"/>
          <w:szCs w:val="24"/>
        </w:rPr>
        <w:t> </w:t>
      </w:r>
    </w:p>
    <w:p w14:paraId="7E57C6F1" w14:textId="70B55E8B"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lastRenderedPageBreak/>
        <w:t>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w:t>
      </w:r>
    </w:p>
    <w:p w14:paraId="5AC9B685" w14:textId="77777777" w:rsidR="00933365" w:rsidRDefault="00E041DA" w:rsidP="00E041DA">
      <w:pPr>
        <w:spacing w:line="240" w:lineRule="auto"/>
        <w:jc w:val="both"/>
        <w:rPr>
          <w:rFonts w:ascii="Arial" w:hAnsi="Arial" w:cs="Arial"/>
          <w:sz w:val="24"/>
          <w:szCs w:val="24"/>
        </w:rPr>
      </w:pPr>
      <w:r w:rsidRPr="00E041DA">
        <w:rPr>
          <w:rFonts w:ascii="Arial" w:hAnsi="Arial" w:cs="Arial"/>
          <w:sz w:val="24"/>
          <w:szCs w:val="24"/>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la sua grande debolezza nel governo. </w:t>
      </w:r>
    </w:p>
    <w:p w14:paraId="512FE0CA" w14:textId="68782DE8" w:rsidR="00933365" w:rsidRDefault="00E041DA" w:rsidP="00E041DA">
      <w:pPr>
        <w:spacing w:line="240" w:lineRule="auto"/>
        <w:jc w:val="both"/>
        <w:rPr>
          <w:rFonts w:ascii="Arial" w:hAnsi="Arial" w:cs="Arial"/>
          <w:i/>
          <w:iCs/>
          <w:sz w:val="24"/>
          <w:szCs w:val="24"/>
        </w:rPr>
      </w:pPr>
      <w:r w:rsidRPr="00E041DA">
        <w:rPr>
          <w:rFonts w:ascii="Arial" w:hAnsi="Arial" w:cs="Arial"/>
          <w:sz w:val="24"/>
          <w:szCs w:val="24"/>
        </w:rPr>
        <w:t>A questo re possiamo applicare le Parole del Libro dei Proverbi:</w:t>
      </w:r>
      <w:r w:rsidRPr="00E041DA">
        <w:rPr>
          <w:rFonts w:ascii="Arial" w:hAnsi="Arial" w:cs="Arial"/>
          <w:i/>
          <w:iCs/>
          <w:sz w:val="24"/>
          <w:szCs w:val="24"/>
        </w:rPr>
        <w:t>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w:t>
      </w:r>
      <w:r w:rsidR="00933365">
        <w:rPr>
          <w:rFonts w:ascii="Arial" w:hAnsi="Arial" w:cs="Arial"/>
          <w:i/>
          <w:iCs/>
          <w:sz w:val="24"/>
          <w:szCs w:val="24"/>
        </w:rPr>
        <w:t>”</w:t>
      </w:r>
      <w:r w:rsidRPr="00E041DA">
        <w:rPr>
          <w:rFonts w:ascii="Arial" w:hAnsi="Arial" w:cs="Arial"/>
          <w:i/>
          <w:iCs/>
          <w:sz w:val="24"/>
          <w:szCs w:val="24"/>
        </w:rPr>
        <w:t xml:space="preserve"> (Cfr. 29,1-27). </w:t>
      </w:r>
    </w:p>
    <w:p w14:paraId="0878017E" w14:textId="6585FF10"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t>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w:t>
      </w:r>
    </w:p>
    <w:p w14:paraId="7EDE0594" w14:textId="77777777"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t>“</w:t>
      </w:r>
      <w:r w:rsidRPr="00E041DA">
        <w:rPr>
          <w:rFonts w:ascii="Arial" w:hAnsi="Arial" w:cs="Arial"/>
          <w:i/>
          <w:iCs/>
          <w:sz w:val="24"/>
          <w:szCs w:val="24"/>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w:t>
      </w:r>
      <w:r w:rsidRPr="00E041DA">
        <w:rPr>
          <w:rFonts w:ascii="Arial" w:hAnsi="Arial" w:cs="Arial"/>
          <w:i/>
          <w:iCs/>
          <w:sz w:val="24"/>
          <w:szCs w:val="24"/>
        </w:rPr>
        <w:lastRenderedPageBreak/>
        <w:t>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w:t>
      </w:r>
    </w:p>
    <w:p w14:paraId="586FFA58" w14:textId="77777777" w:rsidR="000F10BB" w:rsidRDefault="00E041DA" w:rsidP="00E041DA">
      <w:pPr>
        <w:spacing w:line="240" w:lineRule="auto"/>
        <w:jc w:val="both"/>
        <w:rPr>
          <w:rFonts w:ascii="Arial" w:hAnsi="Arial" w:cs="Arial"/>
          <w:sz w:val="24"/>
          <w:szCs w:val="24"/>
        </w:rPr>
      </w:pPr>
      <w:r w:rsidRPr="00E041DA">
        <w:rPr>
          <w:rFonts w:ascii="Arial" w:hAnsi="Arial" w:cs="Arial"/>
          <w:sz w:val="24"/>
          <w:szCs w:val="24"/>
        </w:rPr>
        <w:t>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w:t>
      </w:r>
      <w:r w:rsidRPr="00E041DA">
        <w:rPr>
          <w:rFonts w:ascii="Arial" w:hAnsi="Arial" w:cs="Arial"/>
          <w:i/>
          <w:iCs/>
          <w:sz w:val="24"/>
          <w:szCs w:val="24"/>
        </w:rPr>
        <w:t>“Cosa vuoi?”</w:t>
      </w:r>
      <w:r w:rsidRPr="00E041DA">
        <w:rPr>
          <w:rFonts w:ascii="Arial" w:hAnsi="Arial" w:cs="Arial"/>
          <w:sz w:val="24"/>
          <w:szCs w:val="24"/>
        </w:rPr>
        <w:t> – Le chiese, durante una notte, apparendole. </w:t>
      </w:r>
      <w:r w:rsidRPr="00E041DA">
        <w:rPr>
          <w:rFonts w:ascii="Arial" w:hAnsi="Arial" w:cs="Arial"/>
          <w:i/>
          <w:iCs/>
          <w:sz w:val="24"/>
          <w:szCs w:val="24"/>
        </w:rPr>
        <w:t>“Che tu mandi un angelo del tuo cielo a vedere perché il re e la sua corte si comportano in modo non benevolo verso tante persone del loro regno”</w:t>
      </w:r>
      <w:r w:rsidRPr="00E041DA">
        <w:rPr>
          <w:rFonts w:ascii="Arial" w:hAnsi="Arial" w:cs="Arial"/>
          <w:sz w:val="24"/>
          <w:szCs w:val="24"/>
        </w:rPr>
        <w:t xml:space="preserve">. </w:t>
      </w:r>
    </w:p>
    <w:p w14:paraId="72F8B6EC" w14:textId="77777777" w:rsidR="000F10BB" w:rsidRDefault="00E041DA" w:rsidP="00E041DA">
      <w:pPr>
        <w:spacing w:line="240" w:lineRule="auto"/>
        <w:jc w:val="both"/>
        <w:rPr>
          <w:rFonts w:ascii="Arial" w:hAnsi="Arial" w:cs="Arial"/>
          <w:sz w:val="24"/>
          <w:szCs w:val="24"/>
        </w:rPr>
      </w:pPr>
      <w:r w:rsidRPr="00E041DA">
        <w:rPr>
          <w:rFonts w:ascii="Arial" w:hAnsi="Arial" w:cs="Arial"/>
          <w:sz w:val="24"/>
          <w:szCs w:val="24"/>
        </w:rPr>
        <w:t>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w:t>
      </w:r>
      <w:r w:rsidRPr="00E041DA">
        <w:rPr>
          <w:rFonts w:ascii="Arial" w:hAnsi="Arial" w:cs="Arial"/>
          <w:i/>
          <w:iCs/>
          <w:sz w:val="24"/>
          <w:szCs w:val="24"/>
        </w:rPr>
        <w:t>Signora</w:t>
      </w:r>
      <w:r w:rsidRPr="00E041DA">
        <w:rPr>
          <w:rFonts w:ascii="Arial" w:hAnsi="Arial" w:cs="Arial"/>
          <w:sz w:val="24"/>
          <w:szCs w:val="24"/>
        </w:rPr>
        <w:t xml:space="preserve">. La sua discesa sulla terra non fu però vana. Aveva scoperto che in quella corte non si conosceva il Signore. </w:t>
      </w:r>
    </w:p>
    <w:p w14:paraId="561EA48E" w14:textId="77777777" w:rsidR="000F10BB" w:rsidRDefault="00E041DA" w:rsidP="00E041DA">
      <w:pPr>
        <w:spacing w:line="240" w:lineRule="auto"/>
        <w:jc w:val="both"/>
        <w:rPr>
          <w:rFonts w:ascii="Arial" w:hAnsi="Arial" w:cs="Arial"/>
          <w:sz w:val="24"/>
          <w:szCs w:val="24"/>
        </w:rPr>
      </w:pPr>
      <w:r w:rsidRPr="00E041DA">
        <w:rPr>
          <w:rFonts w:ascii="Arial" w:hAnsi="Arial" w:cs="Arial"/>
          <w:sz w:val="24"/>
          <w:szCs w:val="24"/>
        </w:rPr>
        <w:t>Ognuno camminava per le sue vie contorte. Ora che si erano svelati i segreti dei cuori, la </w:t>
      </w:r>
      <w:r w:rsidRPr="00E041DA">
        <w:rPr>
          <w:rFonts w:ascii="Arial" w:hAnsi="Arial" w:cs="Arial"/>
          <w:i/>
          <w:iCs/>
          <w:sz w:val="24"/>
          <w:szCs w:val="24"/>
        </w:rPr>
        <w:t>Signora</w:t>
      </w:r>
      <w:r w:rsidRPr="00E041DA">
        <w:rPr>
          <w:rFonts w:ascii="Arial" w:hAnsi="Arial" w:cs="Arial"/>
          <w:sz w:val="24"/>
          <w:szCs w:val="24"/>
        </w:rPr>
        <w:t> mandò il suo angelo dalla donna di Dio con un messaggio, questa volta per lei: </w:t>
      </w:r>
      <w:r w:rsidRPr="00E041DA">
        <w:rPr>
          <w:rFonts w:ascii="Arial" w:hAnsi="Arial" w:cs="Arial"/>
          <w:i/>
          <w:iCs/>
          <w:sz w:val="24"/>
          <w:szCs w:val="24"/>
        </w:rPr>
        <w:t>“Se vuoi servirmi, devi confidare solo in me e nel mio Figlio Gesù. Nessuno sarà con te, finché tu sarai con me. Ora scegli: se vuoi loro non avrai me, se vuoi me, non avrai loro”</w:t>
      </w:r>
      <w:r w:rsidRPr="00E041DA">
        <w:rPr>
          <w:rFonts w:ascii="Arial" w:hAnsi="Arial" w:cs="Arial"/>
          <w:sz w:val="24"/>
          <w:szCs w:val="24"/>
        </w:rPr>
        <w:t xml:space="preserve">. 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w:t>
      </w:r>
    </w:p>
    <w:p w14:paraId="4BF02C59" w14:textId="4A8E74AB"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t xml:space="preserve">La storia è storia e tutti possono attestare che è così. 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w:t>
      </w:r>
    </w:p>
    <w:p w14:paraId="2688F18F" w14:textId="6A5B4EF0" w:rsidR="00E041DA" w:rsidRPr="00E041DA" w:rsidRDefault="00E041DA" w:rsidP="00E041DA">
      <w:pPr>
        <w:spacing w:line="240" w:lineRule="auto"/>
        <w:jc w:val="both"/>
        <w:rPr>
          <w:rFonts w:ascii="Arial" w:hAnsi="Arial" w:cs="Arial"/>
          <w:sz w:val="24"/>
          <w:szCs w:val="24"/>
        </w:rPr>
      </w:pPr>
      <w:r w:rsidRPr="00E041DA">
        <w:rPr>
          <w:rFonts w:ascii="Arial" w:hAnsi="Arial" w:cs="Arial"/>
          <w:sz w:val="24"/>
          <w:szCs w:val="24"/>
        </w:rPr>
        <w:lastRenderedPageBreak/>
        <w:t>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w:t>
      </w:r>
    </w:p>
    <w:p w14:paraId="0E1311A3" w14:textId="77777777" w:rsidR="00E041DA" w:rsidRDefault="00E041DA" w:rsidP="00E041DA"/>
    <w:p w14:paraId="15EB3FB8" w14:textId="4BA77C4F" w:rsidR="000F10BB" w:rsidRPr="000F10BB" w:rsidRDefault="000F10BB" w:rsidP="000F10BB">
      <w:pPr>
        <w:pStyle w:val="Titolo2"/>
        <w:spacing w:line="360" w:lineRule="auto"/>
        <w:jc w:val="center"/>
      </w:pPr>
      <w:bookmarkStart w:id="308" w:name="_Toc172628654"/>
      <w:bookmarkStart w:id="309" w:name="_Toc215459518"/>
      <w:r w:rsidRPr="000F10BB">
        <w:t>A TE DARÒ LE CHIAVI DEL REGNO DEI CIELI</w:t>
      </w:r>
      <w:bookmarkEnd w:id="308"/>
      <w:bookmarkEnd w:id="309"/>
    </w:p>
    <w:p w14:paraId="7CF83E39" w14:textId="77777777"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Comprenderemo questa parola che Gesù dice a Simon Pietro se conosciamo le chiavi che il Padre ha dato a Cristo Gesù. Ecco quali chiavi ha dato il Padre al Figlio suo: le chiavi della verità, della vita, del perdono, della misericordia, della giustizia, della carità, della speranza, della santità, della pace, della risurrezione, della vita eterna. Queste chiavi Gesù le deve usare per aprire e per chiudere, sempre nello Spirito Santo. Il Padre nello Spirito Santo dona a Cristo. Cristo nello Spirito Santo dona a Simon Pietro. Simon Pietro nelle Spirito Santo usa le chiavi per aprire il regno di Dio a quanti ne chiamerà il Signore. Le userà per chiudere il regno di Dio a quanti hanno deciso in cuor loro di non volere entrare. Regole e modalità dell’uso delle chiavi sono date dalla Parola che non è solo quella di Cristo Gesù data prima della risurrezione, è anche quella data dopo la sua gloriosa risurrezione. Simon Pietro sempre deve stare in ascolto della Parola di Gesù e sempre secondo questa Parola ascoltata parlare, decidere, agire, operare.</w:t>
      </w:r>
    </w:p>
    <w:p w14:paraId="5A77FC61" w14:textId="7358C993"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Il Signore vuole che Simon Pietro usi le chiavi per aprire ai pagani le porte della fede. Lui gli si manifesta e gli dice cosa fare:</w:t>
      </w:r>
      <w:r w:rsidRPr="000F10BB">
        <w:rPr>
          <w:rFonts w:ascii="Arial" w:hAnsi="Arial" w:cs="Arial"/>
          <w:i/>
          <w:iCs/>
          <w:sz w:val="24"/>
          <w:szCs w:val="24"/>
        </w:rPr>
        <w:t> “Vi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Risposerò: «Il centurione Cornelio, uomo giusto e timorato di Dio, stimato da tutta la nazione dei Giudei, ha ricevuto da un angelo santo l’ordine di farti venire in casa sua per ascoltare ciò che hai da dirgli». Pietro allora li fece entrare e li ospitò” (At 10,1-21).</w:t>
      </w:r>
    </w:p>
    <w:p w14:paraId="4819EFD4" w14:textId="77777777"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lastRenderedPageBreak/>
        <w:t>In casa di Cornelio ancora non sa se aprire o non aprire ai pagani le porte del battesimo. Viene lo Spirito Santo, lo precede, gli indica che è possibile. Le porte vanno aperte:</w:t>
      </w:r>
    </w:p>
    <w:p w14:paraId="31EF0331" w14:textId="77777777" w:rsidR="000347DD" w:rsidRDefault="000F10BB" w:rsidP="000F10BB">
      <w:pPr>
        <w:spacing w:line="240" w:lineRule="auto"/>
        <w:jc w:val="both"/>
        <w:rPr>
          <w:rFonts w:ascii="Arial" w:hAnsi="Arial" w:cs="Arial"/>
          <w:i/>
          <w:iCs/>
          <w:sz w:val="24"/>
          <w:szCs w:val="24"/>
        </w:rPr>
      </w:pPr>
      <w:r w:rsidRPr="000F10BB">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w:t>
      </w:r>
    </w:p>
    <w:p w14:paraId="261262A5" w14:textId="278845EB" w:rsidR="000F10BB" w:rsidRPr="000F10BB" w:rsidRDefault="000F10BB" w:rsidP="000F10BB">
      <w:pPr>
        <w:spacing w:line="240" w:lineRule="auto"/>
        <w:jc w:val="both"/>
        <w:rPr>
          <w:rFonts w:ascii="Arial" w:hAnsi="Arial" w:cs="Arial"/>
          <w:sz w:val="24"/>
          <w:szCs w:val="24"/>
        </w:rPr>
      </w:pPr>
      <w:r w:rsidRPr="000F10BB">
        <w:rPr>
          <w:rFonts w:ascii="Arial" w:hAnsi="Arial" w:cs="Arial"/>
          <w:i/>
          <w:iCs/>
          <w:sz w:val="24"/>
          <w:szCs w:val="24"/>
        </w:rPr>
        <w:t>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w:t>
      </w:r>
    </w:p>
    <w:p w14:paraId="2A5F2A7C" w14:textId="77777777" w:rsidR="000F10BB" w:rsidRPr="000F10BB" w:rsidRDefault="000F10BB" w:rsidP="000F10BB">
      <w:pPr>
        <w:spacing w:line="240" w:lineRule="auto"/>
        <w:jc w:val="both"/>
        <w:rPr>
          <w:rFonts w:ascii="Arial" w:hAnsi="Arial" w:cs="Arial"/>
          <w:sz w:val="24"/>
          <w:szCs w:val="24"/>
        </w:rPr>
      </w:pPr>
      <w:r w:rsidRPr="000F10BB">
        <w:rPr>
          <w:rFonts w:ascii="Arial" w:hAnsi="Arial" w:cs="Arial"/>
          <w:i/>
          <w:iCs/>
          <w:sz w:val="24"/>
          <w:szCs w:val="24"/>
        </w:rPr>
        <w:t>In quel tempo, Gesù, giunto nella regione di Cesarèa di Filippo, domandò ai suoi discepoli: «La gente, chi dice che sia il Figlio dell’uomo?». Risposero: «Alcuni dicono Giovanni il Battista, altri Elia, altri Geremia o qualcuno dei profeti». Disse loro: «Ma voi, chi dite che io sia?». Rispose Simon Pietro:</w:t>
      </w:r>
      <w:bookmarkStart w:id="310" w:name="_Hlk172576819"/>
      <w:r w:rsidRPr="000F10BB">
        <w:rPr>
          <w:rFonts w:ascii="Arial" w:hAnsi="Arial" w:cs="Arial"/>
          <w:i/>
          <w:iCs/>
          <w:sz w:val="24"/>
          <w:szCs w:val="24"/>
        </w:rPr>
        <w:t> «Tu sei il Cristo, il Figlio del Dio vivente». </w:t>
      </w:r>
      <w:bookmarkEnd w:id="310"/>
      <w:r w:rsidRPr="000F10BB">
        <w:rPr>
          <w:rFonts w:ascii="Arial" w:hAnsi="Arial" w:cs="Arial"/>
          <w:i/>
          <w:iCs/>
          <w:sz w:val="24"/>
          <w:szCs w:val="24"/>
        </w:rPr>
        <w:t>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311" w:name="_Hlk172625938"/>
      <w:r w:rsidRPr="000F10BB">
        <w:rPr>
          <w:rFonts w:ascii="Arial" w:hAnsi="Arial" w:cs="Arial"/>
          <w:i/>
          <w:iCs/>
          <w:sz w:val="24"/>
          <w:szCs w:val="24"/>
        </w:rPr>
        <w:t>A te darò le chiavi del regno dei cieli</w:t>
      </w:r>
      <w:bookmarkEnd w:id="311"/>
      <w:r w:rsidRPr="000F10BB">
        <w:rPr>
          <w:rFonts w:ascii="Arial" w:hAnsi="Arial" w:cs="Arial"/>
          <w:i/>
          <w:iCs/>
          <w:sz w:val="24"/>
          <w:szCs w:val="24"/>
        </w:rPr>
        <w:t>: tutto ciò che legherai sulla terra sarà legato nei cieli, e tutto ciò che scioglierai sulla terra sarà sciolto nei cieli».</w:t>
      </w:r>
    </w:p>
    <w:p w14:paraId="1FEDA905" w14:textId="3A847034"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A quanti gli chiedono ragione di questa apertura di porte, ecco come risponde Simon Pietro: </w:t>
      </w:r>
      <w:r w:rsidRPr="000F10BB">
        <w:rPr>
          <w:rFonts w:ascii="Arial" w:hAnsi="Arial" w:cs="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w:t>
      </w:r>
      <w:r w:rsidRPr="000F10BB">
        <w:rPr>
          <w:rFonts w:ascii="Arial" w:hAnsi="Arial" w:cs="Arial"/>
          <w:i/>
          <w:iCs/>
          <w:sz w:val="24"/>
          <w:szCs w:val="24"/>
        </w:rPr>
        <w:lastRenderedPageBreak/>
        <w:t>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w:t>
      </w:r>
      <w:r>
        <w:rPr>
          <w:rFonts w:ascii="Arial" w:hAnsi="Arial" w:cs="Arial"/>
          <w:i/>
          <w:iCs/>
          <w:sz w:val="24"/>
          <w:szCs w:val="24"/>
        </w:rPr>
        <w:t>-</w:t>
      </w:r>
      <w:r w:rsidRPr="000F10BB">
        <w:rPr>
          <w:rFonts w:ascii="Arial" w:hAnsi="Arial" w:cs="Arial"/>
          <w:i/>
          <w:iCs/>
          <w:sz w:val="24"/>
          <w:szCs w:val="24"/>
        </w:rPr>
        <w:t>18).</w:t>
      </w:r>
    </w:p>
    <w:p w14:paraId="3645527C" w14:textId="77777777" w:rsidR="000F10BB" w:rsidRDefault="000F10BB" w:rsidP="000F10BB">
      <w:pPr>
        <w:spacing w:line="240" w:lineRule="auto"/>
        <w:jc w:val="both"/>
        <w:rPr>
          <w:rFonts w:ascii="Arial" w:hAnsi="Arial" w:cs="Arial"/>
          <w:i/>
          <w:iCs/>
          <w:sz w:val="24"/>
          <w:szCs w:val="24"/>
        </w:rPr>
      </w:pPr>
      <w:r w:rsidRPr="000F10BB">
        <w:rPr>
          <w:rFonts w:ascii="Arial" w:hAnsi="Arial" w:cs="Arial"/>
          <w:sz w:val="24"/>
          <w:szCs w:val="24"/>
        </w:rPr>
        <w:t>Perché l’uso delle chiavi sia sempre perfetto, Simon Pietro ha sempre bisogno dell’aiuto degli altri Apostoli del Signore. Ecco come l’Apostolo Paolo fa chiudere a Simon Pietro una porta da lui aperta che non era in conformità al Vangelo: </w:t>
      </w:r>
      <w:r w:rsidRPr="000F10BB">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B79F3B6" w14:textId="47342391"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Satana ha sempre tentato Cristo Gesù. Tenterà sempre Simon Pietro. Sapendo questo, sempre Lui chiederà ai suoi fratelli apostoli del Signore di vigilare su di lui, perché sempre apra e chiuda le porte secondo la volontà di Cristo Gesù. La Chiesa circa l’infallibilità del papa ha così definito su questa materia:</w:t>
      </w:r>
    </w:p>
    <w:p w14:paraId="290BF80A" w14:textId="77777777" w:rsidR="000F10BB" w:rsidRDefault="000F10BB" w:rsidP="000F10BB">
      <w:pPr>
        <w:spacing w:line="240" w:lineRule="auto"/>
        <w:jc w:val="both"/>
        <w:rPr>
          <w:rFonts w:ascii="Arial" w:hAnsi="Arial" w:cs="Arial"/>
          <w:sz w:val="24"/>
          <w:szCs w:val="24"/>
        </w:rPr>
      </w:pPr>
      <w:r w:rsidRPr="000F10BB">
        <w:rPr>
          <w:rFonts w:ascii="Arial" w:hAnsi="Arial" w:cs="Arial"/>
          <w:sz w:val="24"/>
          <w:szCs w:val="24"/>
        </w:rPr>
        <w:t>“Allo scopo di adempiere questo compito pastorale, i Nostri Predecessori rivolsero sempre ogni loro preoccupazione a diffondere la salutare dottrina di Cristo fra tutti i popoli della terra, e con pari dedizione vigilarono perché si mantenesse genuina e pura come era stata loro affidata. È per questo che i Vescovi di tutto il mondo, ora singolarmente ora riuniti in Sinodo, tenendo fede alla lunga consuetudine delle Chiese e salvaguardando l’iter dell’antica regola, specie quando si affacciavano pericoli in ordine alla fede, ricorrevano a questa Sede Apostolica, dove la fede non può venir meno, perché procedesse in prima persona a riparare i danni [Cf. S. Bern. </w:t>
      </w:r>
      <w:r w:rsidRPr="000F10BB">
        <w:rPr>
          <w:rFonts w:ascii="Arial" w:hAnsi="Arial" w:cs="Arial"/>
          <w:i/>
          <w:iCs/>
          <w:sz w:val="24"/>
          <w:szCs w:val="24"/>
        </w:rPr>
        <w:t>Epist.</w:t>
      </w:r>
      <w:r>
        <w:rPr>
          <w:rFonts w:ascii="Arial" w:hAnsi="Arial" w:cs="Arial"/>
          <w:sz w:val="24"/>
          <w:szCs w:val="24"/>
        </w:rPr>
        <w:t>,</w:t>
      </w:r>
      <w:r w:rsidRPr="000F10BB">
        <w:rPr>
          <w:rFonts w:ascii="Arial" w:hAnsi="Arial" w:cs="Arial"/>
          <w:sz w:val="24"/>
          <w:szCs w:val="24"/>
        </w:rPr>
        <w:t xml:space="preserve"> CXC]. </w:t>
      </w:r>
    </w:p>
    <w:p w14:paraId="40DE0365" w14:textId="77777777" w:rsidR="00BA1929" w:rsidRDefault="000F10BB" w:rsidP="000F10BB">
      <w:pPr>
        <w:spacing w:line="240" w:lineRule="auto"/>
        <w:jc w:val="both"/>
        <w:rPr>
          <w:rFonts w:ascii="Arial" w:hAnsi="Arial" w:cs="Arial"/>
          <w:sz w:val="24"/>
          <w:szCs w:val="24"/>
        </w:rPr>
      </w:pPr>
      <w:r w:rsidRPr="000F10BB">
        <w:rPr>
          <w:rFonts w:ascii="Arial" w:hAnsi="Arial" w:cs="Arial"/>
          <w:sz w:val="24"/>
          <w:szCs w:val="24"/>
        </w:rPr>
        <w:t xml:space="preserve">Gli stessi Romani Pontefici, come richiedeva la situazione del momento, ora con la convocazione di Concili Ecumenici o con un sondaggio per accertarsi del pensiero della Chiesa sparsa nel mondo, ora con Sinodi particolari o con altri mezzi messi a disposizione dalla divina Provvidenza, definirono che doveva essere mantenuto ciò che, con l’aiuto di Dio, avevano riconosciuto conforme alle sacre Scritture e alle tradizioni Apostoliche. Lo Spirito Santo infatti, non è stato promesso ai successori di Pietro per rivelare, con la sua ispirazione, una nuova dottrina, ma per custodire con scrupolo e per far conoscere con fedeltà, con la sua assistenza, la rivelazione trasmessa dagli Apostoli, cioè il deposito della fede. </w:t>
      </w:r>
    </w:p>
    <w:p w14:paraId="2D9A4CD5" w14:textId="77777777" w:rsidR="00BA1929" w:rsidRDefault="000F10BB" w:rsidP="000F10BB">
      <w:pPr>
        <w:spacing w:line="240" w:lineRule="auto"/>
        <w:jc w:val="both"/>
        <w:rPr>
          <w:rFonts w:ascii="Arial" w:hAnsi="Arial" w:cs="Arial"/>
          <w:sz w:val="24"/>
          <w:szCs w:val="24"/>
        </w:rPr>
      </w:pPr>
      <w:r w:rsidRPr="000F10BB">
        <w:rPr>
          <w:rFonts w:ascii="Arial" w:hAnsi="Arial" w:cs="Arial"/>
          <w:sz w:val="24"/>
          <w:szCs w:val="24"/>
        </w:rPr>
        <w:t xml:space="preserve">Fu proprio questa dottrina apostolica che tutti i venerabili Padri abbracciarono e i santi Dottori ortodossi venerarono e seguirono, ben sapendo che questa Sede di San Pietro si mantiene sempre immune da ogni errore in forza della divina promessa fatta dal Signore, nostro Salvatore, al Principe dei suoi discepoli: </w:t>
      </w:r>
      <w:r w:rsidRPr="000F10BB">
        <w:rPr>
          <w:rFonts w:ascii="Arial" w:hAnsi="Arial" w:cs="Arial"/>
          <w:i/>
          <w:iCs/>
          <w:sz w:val="24"/>
          <w:szCs w:val="24"/>
        </w:rPr>
        <w:t>“Io ho pregato per te, perché non venga meno la tua fede, e tu, una volta convertito, conferma i tuoi fratelli”</w:t>
      </w:r>
      <w:r w:rsidRPr="000F10BB">
        <w:rPr>
          <w:rFonts w:ascii="Arial" w:hAnsi="Arial" w:cs="Arial"/>
          <w:sz w:val="24"/>
          <w:szCs w:val="24"/>
        </w:rPr>
        <w:t xml:space="preserve">. </w:t>
      </w:r>
    </w:p>
    <w:p w14:paraId="09576FDC" w14:textId="77777777" w:rsidR="00BA1929" w:rsidRDefault="000F10BB" w:rsidP="000F10BB">
      <w:pPr>
        <w:spacing w:line="240" w:lineRule="auto"/>
        <w:jc w:val="both"/>
        <w:rPr>
          <w:rFonts w:ascii="Arial" w:hAnsi="Arial" w:cs="Arial"/>
          <w:sz w:val="24"/>
          <w:szCs w:val="24"/>
        </w:rPr>
      </w:pPr>
      <w:r w:rsidRPr="000F10BB">
        <w:rPr>
          <w:rFonts w:ascii="Arial" w:hAnsi="Arial" w:cs="Arial"/>
          <w:sz w:val="24"/>
          <w:szCs w:val="24"/>
        </w:rPr>
        <w:t xml:space="preserve">Questo indefettibile carisma di verità e di fede fu dunque divinamente conferito a Pietro e ai suoi successori in questa Cattedra, perché esercitassero il loro eccelso ufficio per la salvezza di tutti, perché l’intero gregge di Cristo, distolto dai velenosi pascoli dell’errore, si alimentasse con il cibo della celeste dottrina e perché, dopo aver eliminato ciò che porta allo scisma, tutta la Chiesa si mantenesse una e, appoggiata sul suo fondamento, resistesse </w:t>
      </w:r>
      <w:r w:rsidRPr="000F10BB">
        <w:rPr>
          <w:rFonts w:ascii="Arial" w:hAnsi="Arial" w:cs="Arial"/>
          <w:sz w:val="24"/>
          <w:szCs w:val="24"/>
        </w:rPr>
        <w:lastRenderedPageBreak/>
        <w:t xml:space="preserve">incrollabile contro le porte dell’inferno. Ma poiché proprio in questo tempo, nel quale si sente particolarmente il bisogno della salutare presenza del ministero Apostolico, si trovano parecchie persone che si oppongono al suo potere, riteniamo veramente necessario proclamare, in modo solenne, la prerogativa che l’unigenito Figlio di Dio si è degnato di legare al supremo ufficio pastorale. </w:t>
      </w:r>
    </w:p>
    <w:p w14:paraId="10879796" w14:textId="13825083"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w:t>
      </w:r>
      <w:r w:rsidRPr="000F10BB">
        <w:rPr>
          <w:rFonts w:ascii="Arial" w:hAnsi="Arial" w:cs="Arial"/>
          <w:i/>
          <w:iCs/>
          <w:sz w:val="24"/>
          <w:szCs w:val="24"/>
          <w:lang w:val="la-Latn"/>
        </w:rPr>
        <w:t>ex cathedra</w:t>
      </w:r>
      <w:r w:rsidRPr="000F10BB">
        <w:rPr>
          <w:rFonts w:ascii="Arial" w:hAnsi="Arial" w:cs="Arial"/>
          <w:sz w:val="24"/>
          <w:szCs w:val="24"/>
        </w:rPr>
        <w:t>,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Se qualcuno quindi avrà la presunzione di opporsi a questa Nostra definizione, Dio non voglia!: sia anatema.</w:t>
      </w:r>
    </w:p>
    <w:p w14:paraId="1F3B9767" w14:textId="43A6686E" w:rsidR="000F10BB" w:rsidRPr="000F10BB" w:rsidRDefault="000F10BB" w:rsidP="000F10BB">
      <w:pPr>
        <w:spacing w:line="240" w:lineRule="auto"/>
        <w:jc w:val="both"/>
        <w:rPr>
          <w:rFonts w:ascii="Arial" w:hAnsi="Arial" w:cs="Arial"/>
          <w:sz w:val="24"/>
          <w:szCs w:val="24"/>
        </w:rPr>
      </w:pPr>
      <w:r w:rsidRPr="000F10BB">
        <w:rPr>
          <w:rFonts w:ascii="Arial" w:hAnsi="Arial" w:cs="Arial"/>
          <w:sz w:val="24"/>
          <w:szCs w:val="24"/>
        </w:rPr>
        <w:t>La Madre di Dio e Madre nostra aiuti sempre Simon Pietro perché eserciti l’uso delle chiavi Chiesa sempre dalla purissima volontà del Figlio suo. Faccia sì che quanti gli stanno accanto mai lo ingannino con false informazione e notizie da loro distorte e contraffatte.</w:t>
      </w:r>
    </w:p>
    <w:p w14:paraId="6665B95D" w14:textId="77777777" w:rsidR="00E01EB9" w:rsidRPr="00E01EB9" w:rsidRDefault="00E01EB9" w:rsidP="00DC47B7">
      <w:pPr>
        <w:pStyle w:val="Titolo2"/>
      </w:pPr>
      <w:bookmarkStart w:id="312" w:name="_Toc215459519"/>
      <w:r w:rsidRPr="00E01EB9">
        <w:t>30 Giugno</w:t>
      </w:r>
      <w:bookmarkEnd w:id="312"/>
      <w:r w:rsidRPr="00E01EB9">
        <w:t xml:space="preserve"> </w:t>
      </w:r>
    </w:p>
    <w:p w14:paraId="5EEE21F6" w14:textId="77777777" w:rsidR="00BA1929" w:rsidRPr="00BA1929" w:rsidRDefault="00BA1929" w:rsidP="00BA1929">
      <w:pPr>
        <w:pStyle w:val="Titolo2"/>
        <w:spacing w:line="360" w:lineRule="auto"/>
        <w:jc w:val="center"/>
      </w:pPr>
      <w:bookmarkStart w:id="313" w:name="_Toc172628618"/>
      <w:bookmarkStart w:id="314" w:name="_Toc215459520"/>
      <w:r w:rsidRPr="00BA1929">
        <w:t>Lui vi insegnerà ogni cosa e vi ricorderà tutto ciò che io vi ho detto</w:t>
      </w:r>
      <w:bookmarkEnd w:id="313"/>
      <w:bookmarkEnd w:id="314"/>
    </w:p>
    <w:p w14:paraId="277DAC23" w14:textId="66C189E7" w:rsidR="00BA1929" w:rsidRDefault="00BA1929" w:rsidP="00BA1929">
      <w:pPr>
        <w:spacing w:line="240" w:lineRule="auto"/>
        <w:jc w:val="both"/>
        <w:rPr>
          <w:rFonts w:ascii="Arial" w:hAnsi="Arial" w:cs="Arial"/>
          <w:i/>
          <w:iCs/>
          <w:sz w:val="24"/>
          <w:szCs w:val="24"/>
        </w:rPr>
      </w:pPr>
      <w:r w:rsidRPr="00BA1929">
        <w:rPr>
          <w:rFonts w:ascii="Arial" w:hAnsi="Arial" w:cs="Arial"/>
          <w:sz w:val="24"/>
          <w:szCs w:val="24"/>
        </w:rPr>
        <w:t>Tre sono i Maestri dell’uomo, anzi quattro. Il Primo Maestro è il Padre nostro Celeste. Il suo cuore è la sola fonte della verità, della luce, della carità, della misericordia, della giustizia della santità, della pazienza. Ecco come lo Spirito Santo rivela questa verità nel Libro della Sapienza: </w:t>
      </w:r>
      <w:r w:rsidRPr="00BA1929">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sz w:val="24"/>
          <w:szCs w:val="24"/>
        </w:rPr>
        <w:t>”</w:t>
      </w:r>
      <w:r w:rsidRPr="00BA1929">
        <w:rPr>
          <w:rFonts w:ascii="Arial" w:hAnsi="Arial" w:cs="Arial"/>
          <w:i/>
          <w:iCs/>
          <w:sz w:val="24"/>
          <w:szCs w:val="24"/>
        </w:rPr>
        <w:t xml:space="preserve"> (Sap 11,21-12,2). </w:t>
      </w:r>
    </w:p>
    <w:p w14:paraId="11FD47E6" w14:textId="77777777" w:rsidR="00BA1929" w:rsidRDefault="00BA1929" w:rsidP="00BA1929">
      <w:pPr>
        <w:spacing w:line="240" w:lineRule="auto"/>
        <w:jc w:val="both"/>
        <w:rPr>
          <w:rFonts w:ascii="Arial" w:hAnsi="Arial" w:cs="Arial"/>
          <w:i/>
          <w:iCs/>
          <w:sz w:val="24"/>
          <w:szCs w:val="24"/>
        </w:rPr>
      </w:pPr>
      <w:r w:rsidRPr="00BA1929">
        <w:rPr>
          <w:rFonts w:ascii="Arial" w:hAnsi="Arial" w:cs="Arial"/>
          <w:sz w:val="24"/>
          <w:szCs w:val="24"/>
        </w:rPr>
        <w:t>Il Secondo Maestro è Cristo Gesù. Da lui dobbiamo imparare come si obbedisce al Padre in ogni Parola. Questa verità è così rivelata dallo Spirito Santo per bocca di Paolo nella Lettera ai Filippesi: </w:t>
      </w:r>
      <w:r w:rsidRPr="00BA1929">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5191D35"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Il Terzo Maestro è lo Spirito Santo. Lui, che nel mistero della Beata Trinità procede dal Padre e dal Figlio, deve introdurci nella purissima e perfettissima verità sia dell’’amore del Padre e sia dell’obbedienza di Cristo Gesù. Inoltre deve introduci nella piena conoscenza sia del </w:t>
      </w:r>
      <w:r w:rsidRPr="00BA1929">
        <w:rPr>
          <w:rFonts w:ascii="Arial" w:hAnsi="Arial" w:cs="Arial"/>
          <w:sz w:val="24"/>
          <w:szCs w:val="24"/>
        </w:rPr>
        <w:lastRenderedPageBreak/>
        <w:t xml:space="preserve">mistero del Padre e sia del mistero di Cristo Gesù. Sarà sempre lo Spirito Santo a purificare la nostra fede, la nostra speranza, la nostra carità da ogni errore e da ogni infiltrazione di pensiero umano. Ancora dovrà essere Lui a svelare al nostro cuore la verità divina, eterna, storica, soprannaturale, eterna nascosta in ogni Parola della Divina Rivelazione. </w:t>
      </w:r>
    </w:p>
    <w:p w14:paraId="7099C31D" w14:textId="3CBC0BAF" w:rsidR="00BA1929" w:rsidRPr="00BA1929" w:rsidRDefault="00BA1929" w:rsidP="00BA1929">
      <w:pPr>
        <w:spacing w:line="240" w:lineRule="auto"/>
        <w:jc w:val="both"/>
        <w:rPr>
          <w:rFonts w:ascii="Arial" w:hAnsi="Arial" w:cs="Arial"/>
          <w:sz w:val="24"/>
          <w:szCs w:val="24"/>
        </w:rPr>
      </w:pPr>
      <w:r w:rsidRPr="00BA1929">
        <w:rPr>
          <w:rFonts w:ascii="Arial" w:hAnsi="Arial" w:cs="Arial"/>
          <w:sz w:val="24"/>
          <w:szCs w:val="24"/>
        </w:rPr>
        <w:t>Il Quarto nostro Maestro è la Vergine Maria, la Madre che Gesù ci ha dato prima di morire, come atto supremo del suo amore. La Vergine Maria, la perfettissima discepola di Gesù Signore, ci deve insegnare come si segue Cristo Gesù. Ci deve aiutare a distinguere il vero Cristo dai molti falsi cristi. Ci deve mostrare come si sta ai piedi della croce di Cristo Signore e come si vive ogni croce come Lei l’ha vissuta. Inoltre ci deve educare a vivere tutti come suoi figli, come unica famiglia, come unico corpo di Cristo, unica Chiesa. Quando i discepoli di Gesù vivono ognuno per contro suo, senza gli altri, contro gli altri, è il segno che la Vergine Maria non è la loro Maestra. La Madre unisce i figli, non li divide.</w:t>
      </w:r>
    </w:p>
    <w:p w14:paraId="55DF2D30" w14:textId="77777777" w:rsidR="00BA1929" w:rsidRPr="00BA1929" w:rsidRDefault="00BA1929" w:rsidP="00BA1929">
      <w:pPr>
        <w:spacing w:line="240" w:lineRule="auto"/>
        <w:jc w:val="both"/>
        <w:rPr>
          <w:rFonts w:ascii="Arial" w:hAnsi="Arial" w:cs="Arial"/>
          <w:sz w:val="24"/>
          <w:szCs w:val="24"/>
        </w:rPr>
      </w:pPr>
      <w:r w:rsidRPr="00BA1929">
        <w:rPr>
          <w:rFonts w:ascii="Arial" w:hAnsi="Arial" w:cs="Arial"/>
          <w:i/>
          <w:iCs/>
          <w:sz w:val="24"/>
          <w:szCs w:val="24"/>
        </w:rPr>
        <w:t>In quel tempo, Gesù disse ai suoi discepoli: «Se mi amate, osserverete i miei comandamenti; e io pregherò il Padre ed egli vi darà un altro Paràclito perché rimanga con voi per sempre.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w:t>
      </w:r>
    </w:p>
    <w:p w14:paraId="3FCDD45B"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In perfetta comunione di verità, carità, giustizia, santità, misericordia, pazienza, grazia con i Maestri invisibili, alla Chiesa il Signore Gesù ha fato anche i Maestri visibili: sono il papa, il vescovo, il presbitero, il profeta, il pastore, il teologo, ogni ministro della Parola. </w:t>
      </w:r>
    </w:p>
    <w:p w14:paraId="1CF1023F"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Ognuno di questi Maestri deve vivere il suo ministero in comunione sia con i Maestri invisibili del cielo e sia con i Maestri visibili delle terra. Quando ci si isola dai Maestri visibili della terra è segno che si è separati dai Maestri invisibili del cielo. Così anche quando ci si separa dai Maestri invisibili del cielo, sempre ci si separerà dai Maestri visibili della terra. Anche se il papa da solo è infallibile quando insegna </w:t>
      </w:r>
      <w:r w:rsidRPr="00BA1929">
        <w:rPr>
          <w:rFonts w:ascii="Arial" w:hAnsi="Arial" w:cs="Arial"/>
          <w:i/>
          <w:iCs/>
          <w:sz w:val="24"/>
          <w:szCs w:val="24"/>
          <w:lang w:val="la-Latn"/>
        </w:rPr>
        <w:t>ex cathedra</w:t>
      </w:r>
      <w:r w:rsidRPr="00BA1929">
        <w:rPr>
          <w:rFonts w:ascii="Arial" w:hAnsi="Arial" w:cs="Arial"/>
          <w:sz w:val="24"/>
          <w:szCs w:val="24"/>
        </w:rPr>
        <w:t xml:space="preserve">, sempre lui si deve ricordare che non solo è pastore nella Chiesa, è anche figlio della Chiesa ed essendo figlio della Chiesa è obbligato ad ascoltare ogni suo fratello di fede, di carità, di speranza. La stessa cosa vale per il vescovo, il presbitero, il profeta, il pastore, il teologo. Un profeta che non ascolta il vescovo, di certo mai potrà dirsi vero profeta. Un profeta che si schiera contro il vescovo di certo non è vero profeta. </w:t>
      </w:r>
    </w:p>
    <w:p w14:paraId="62465B0A"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La Chiesa è prima di ogni cosa mistero di comunione e di unità, mistero di verità e di luce, mistero di ascolto. Si ascolta nella Chiesa e Dio e i figli di Dio, sempre nel rispetto delle personali competenze. Nella Chiesa nessuno è padrone della verità, della verità siamo tutti servi. Al servizio della verità dobbiamo tutti consacrare la nostra vita. Consacrarsi alla verità si può a condizione che ci si consacri all’ascolto dello Spirito della verità e lo Spirito della verità può parlarci mille volte in diversi modi. Dopo aver ascoltato, ci si mette in preghiera e si chiede allo Spirito che ci manifesti su quale via tra le molte ascoltate dobbiamo camminare. </w:t>
      </w:r>
    </w:p>
    <w:p w14:paraId="4B5B491D" w14:textId="64EFE58E" w:rsidR="00BA1929" w:rsidRP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Ecco un’altra cosa necessaria da dire: chi parla nella Chiesa deve parlare sempre come vera bocca dello Spirito Santo, se parla come bocca di Satana, sappia che è il più grande nemico di Dio, della Chiesa, dell’umanità. </w:t>
      </w:r>
    </w:p>
    <w:p w14:paraId="6DD57BCD" w14:textId="65FA38A0"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La Vergine Maria venga e ci aiuti, affinché siamo sempre bocca dello Spirito Santo e mai bocca di Satana. Noi che scriviamo siamo stati dichiarati bocca di Satana, così tutte le bocche d Satana si sono potute dichiarare bocca di Dio.</w:t>
      </w:r>
    </w:p>
    <w:p w14:paraId="67776EB5" w14:textId="18B9C0FA" w:rsidR="00BA1929" w:rsidRPr="00BA1929" w:rsidRDefault="00BA1929" w:rsidP="00D10B0D">
      <w:pPr>
        <w:pStyle w:val="Titolo2"/>
        <w:jc w:val="center"/>
      </w:pPr>
      <w:bookmarkStart w:id="315" w:name="_Toc215459521"/>
      <w:r w:rsidRPr="00BA1929">
        <w:lastRenderedPageBreak/>
        <w:t>COME MAI IL VOSTRO MAESTRO MANGIA INSIEME AI PUBBLICANI E AI PECCATORI?</w:t>
      </w:r>
      <w:bookmarkEnd w:id="315"/>
    </w:p>
    <w:p w14:paraId="60005E6E" w14:textId="77777777" w:rsidR="00D10B0D" w:rsidRPr="00D10B0D" w:rsidRDefault="00D10B0D" w:rsidP="00D10B0D">
      <w:pPr>
        <w:pStyle w:val="Nessunaspaziatura"/>
        <w:rPr>
          <w:sz w:val="10"/>
          <w:szCs w:val="10"/>
        </w:rPr>
      </w:pPr>
    </w:p>
    <w:p w14:paraId="54DF54A2" w14:textId="3693D28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Farisei e scribi avevano ereditato dai loro padri una religione assai particolare, strana, diversa. Tra la religione nata dalla Parola di Dio e la loro vi è assoluta e universale inconciliabilità. Poiché Cristo Gesù vive la purissima religione che è dalla Parola del Padre suo, che è obbedienza alla Parola del Padre, tutto ciò che Lui dice e fa è contro la religione di scribi e farisei. Poiché questi ultimi non sono disposti a lasciare che Cristo Gesù con le sue parole e le sue opere dichiari non vera la loro religione, essi devono trovare in Cristo sempre un motivo di accusa così da poterlo togliere di mezzo. Gesù vede un uomo, chiamato Matteo, seduto al banco delle imposte e lo chiama perché lo segua, divenendo così suo discepolo. È lo scaldalo. Lui, il Santo, ha come discepolo un peccatore. Il Santo non può essere seguito da un peccatore. </w:t>
      </w:r>
    </w:p>
    <w:p w14:paraId="6BDEFFC6" w14:textId="71B55734" w:rsidR="00BA1929" w:rsidRPr="00BA1929" w:rsidRDefault="00BA1929" w:rsidP="00BA1929">
      <w:pPr>
        <w:spacing w:line="240" w:lineRule="auto"/>
        <w:jc w:val="both"/>
        <w:rPr>
          <w:rFonts w:ascii="Arial" w:hAnsi="Arial" w:cs="Arial"/>
          <w:sz w:val="24"/>
          <w:szCs w:val="24"/>
        </w:rPr>
      </w:pPr>
      <w:r w:rsidRPr="00BA1929">
        <w:rPr>
          <w:rFonts w:ascii="Arial" w:hAnsi="Arial" w:cs="Arial"/>
          <w:sz w:val="24"/>
          <w:szCs w:val="24"/>
        </w:rPr>
        <w:t>Ecco ancora cosa succede: Gesù siede a tavola nella casa e sopraggiungo molti pubblicani e peccatori e se ne stanno a tavola con Gesù e con i suoi discepoli. Quanto fa Gesù è la distruzione, l’annientamento, la fine della religione di scribi e farisei. In questa religione il santo non può stare con il peccatore e né il peccatore con il santo. Peccatori con i peccatori, santi con i santi. Ognuno nella sua casa, Farisei e scribi nella casa della santità. Peccatori e pubblicani nella loro casa di peccato.</w:t>
      </w:r>
    </w:p>
    <w:p w14:paraId="75E8F337"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I farisei, vedendo che la loro religione, veniva gravemente offesa dalla nuova religione di Gesù Signore, si avvicinano ai suoi discepoli e manifestano il loro disappunto e la loro disapprovazione: </w:t>
      </w:r>
      <w:r w:rsidRPr="00BA1929">
        <w:rPr>
          <w:rFonts w:ascii="Arial" w:hAnsi="Arial" w:cs="Arial"/>
          <w:i/>
          <w:iCs/>
          <w:sz w:val="24"/>
          <w:szCs w:val="24"/>
        </w:rPr>
        <w:t>“Come mai il vostro maestro mangia insieme ai pubblicani e ai peccatori?”. </w:t>
      </w:r>
      <w:r w:rsidRPr="00BA1929">
        <w:rPr>
          <w:rFonts w:ascii="Arial" w:hAnsi="Arial" w:cs="Arial"/>
          <w:sz w:val="24"/>
          <w:szCs w:val="24"/>
        </w:rPr>
        <w:t>È una domanda alla quale si deve dare una risposta. I farisei si reputavano i custodi e i guardiani e i difensori della vera religione e la vera religione era la loro. Gesù ascolta la domanda e subito risponde loro, non però con argomenti di Scrittura, bensì con argomenti di vita quotidiana: </w:t>
      </w:r>
      <w:r w:rsidRPr="00BA1929">
        <w:rPr>
          <w:rFonts w:ascii="Arial" w:hAnsi="Arial" w:cs="Arial"/>
          <w:i/>
          <w:iCs/>
          <w:sz w:val="24"/>
          <w:szCs w:val="24"/>
        </w:rPr>
        <w:t>“Chi ha bisogno del medico, il sano o l’ammalato?”.</w:t>
      </w:r>
      <w:r w:rsidRPr="00BA1929">
        <w:rPr>
          <w:rFonts w:ascii="Arial" w:hAnsi="Arial" w:cs="Arial"/>
          <w:sz w:val="24"/>
          <w:szCs w:val="24"/>
        </w:rPr>
        <w:t> </w:t>
      </w:r>
    </w:p>
    <w:p w14:paraId="5BFC3776" w14:textId="75E88FFE"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A questa domanda c’è una sola risposta: </w:t>
      </w:r>
      <w:r w:rsidRPr="00BA1929">
        <w:rPr>
          <w:rFonts w:ascii="Arial" w:hAnsi="Arial" w:cs="Arial"/>
          <w:i/>
          <w:iCs/>
          <w:sz w:val="24"/>
          <w:szCs w:val="24"/>
        </w:rPr>
        <w:t>“Il malato”.</w:t>
      </w:r>
      <w:r w:rsidRPr="00BA1929">
        <w:rPr>
          <w:rFonts w:ascii="Arial" w:hAnsi="Arial" w:cs="Arial"/>
          <w:sz w:val="24"/>
          <w:szCs w:val="24"/>
        </w:rPr>
        <w:t xml:space="preserve"> Essendo ammalati per Gesù i peccatori e i pubblicani, lui questi deve curare. Chi è sano non ha bisogno di Lui. Ma Gesù non si ferma a questo argomento di vita quotidiana. Fa appello anche alla Scrittura e in modo specifico al profeta Osea, il quale annuncia al suo popolo che la vera religione è quella della misericordia e della pietà, della compassione e dell’amore verso quanti sono nell’indigenza, nella povertà, nel bisogno. </w:t>
      </w:r>
    </w:p>
    <w:p w14:paraId="5EFC30BA" w14:textId="7B35DA14"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Uccidere un vitello e dare la carne da mangiare agli affamati è questo che il Signore vuole. Non vuole le offerte inutili presentate a Lui nel tempio da persone che disprezzano i suoi figli e di essi non si prendono cura: </w:t>
      </w:r>
      <w:r w:rsidRPr="00BA1929">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Pr>
          <w:rFonts w:ascii="Arial" w:hAnsi="Arial" w:cs="Arial"/>
          <w:i/>
          <w:iCs/>
          <w:sz w:val="24"/>
          <w:szCs w:val="24"/>
        </w:rPr>
        <w:t>”</w:t>
      </w:r>
      <w:r w:rsidRPr="00BA1929">
        <w:rPr>
          <w:rFonts w:ascii="Arial" w:hAnsi="Arial" w:cs="Arial"/>
          <w:i/>
          <w:iCs/>
          <w:sz w:val="24"/>
          <w:szCs w:val="24"/>
        </w:rPr>
        <w:t xml:space="preserve"> (Os 6,1-6)</w:t>
      </w:r>
      <w:r w:rsidRPr="00BA1929">
        <w:rPr>
          <w:rFonts w:ascii="Arial" w:hAnsi="Arial" w:cs="Arial"/>
          <w:sz w:val="24"/>
          <w:szCs w:val="24"/>
        </w:rPr>
        <w:t xml:space="preserve">. </w:t>
      </w:r>
    </w:p>
    <w:p w14:paraId="65074FF4" w14:textId="00412A30" w:rsidR="00BA1929" w:rsidRPr="00BA1929" w:rsidRDefault="00BA1929" w:rsidP="00BA1929">
      <w:pPr>
        <w:spacing w:line="240" w:lineRule="auto"/>
        <w:jc w:val="both"/>
        <w:rPr>
          <w:rFonts w:ascii="Arial" w:hAnsi="Arial" w:cs="Arial"/>
          <w:sz w:val="24"/>
          <w:szCs w:val="24"/>
        </w:rPr>
      </w:pPr>
      <w:r w:rsidRPr="00BA1929">
        <w:rPr>
          <w:rFonts w:ascii="Arial" w:hAnsi="Arial" w:cs="Arial"/>
          <w:sz w:val="24"/>
          <w:szCs w:val="24"/>
        </w:rPr>
        <w:t>Citando questa profezia Gesù rivela dove risiede la forza di una religione: </w:t>
      </w:r>
      <w:r w:rsidRPr="00BA1929">
        <w:rPr>
          <w:rFonts w:ascii="Arial" w:hAnsi="Arial" w:cs="Arial"/>
          <w:i/>
          <w:iCs/>
          <w:sz w:val="24"/>
          <w:szCs w:val="24"/>
        </w:rPr>
        <w:t>“Essa consiste nell’amore e nella conoscenza di Dio”</w:t>
      </w:r>
      <w:r w:rsidRPr="00BA1929">
        <w:rPr>
          <w:rFonts w:ascii="Arial" w:hAnsi="Arial" w:cs="Arial"/>
          <w:sz w:val="24"/>
          <w:szCs w:val="24"/>
        </w:rPr>
        <w:t>. La forza di una religione è nell’amore che è frutto della vera conoscenza di Dio. La conoscenza di Dio, quella vera, è data dalla conoscenza della vera Parola di Dio e Gesù è la vera Parola di Dio sulla nostra terra.</w:t>
      </w:r>
    </w:p>
    <w:p w14:paraId="64933BC0" w14:textId="77777777" w:rsidR="00BA1929" w:rsidRPr="00BA1929" w:rsidRDefault="00BA1929" w:rsidP="00BA1929">
      <w:pPr>
        <w:spacing w:line="240" w:lineRule="auto"/>
        <w:jc w:val="both"/>
        <w:rPr>
          <w:rFonts w:ascii="Arial" w:hAnsi="Arial" w:cs="Arial"/>
          <w:sz w:val="24"/>
          <w:szCs w:val="24"/>
        </w:rPr>
      </w:pPr>
      <w:r w:rsidRPr="00BA1929">
        <w:rPr>
          <w:rFonts w:ascii="Arial" w:hAnsi="Arial" w:cs="Arial"/>
          <w:i/>
          <w:iCs/>
          <w:sz w:val="24"/>
          <w:szCs w:val="24"/>
        </w:rPr>
        <w:lastRenderedPageBreak/>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w:t>
      </w:r>
      <w:bookmarkStart w:id="316" w:name="_Hlk172578160"/>
      <w:r w:rsidRPr="00BA1929">
        <w:rPr>
          <w:rFonts w:ascii="Arial" w:hAnsi="Arial" w:cs="Arial"/>
          <w:i/>
          <w:iCs/>
          <w:sz w:val="24"/>
          <w:szCs w:val="24"/>
        </w:rPr>
        <w:t>Come mai il vostro maestro mangia insieme ai pubblicani e ai peccatori?</w:t>
      </w:r>
      <w:bookmarkEnd w:id="316"/>
      <w:r w:rsidRPr="00BA1929">
        <w:rPr>
          <w:rFonts w:ascii="Arial" w:hAnsi="Arial" w:cs="Arial"/>
          <w:i/>
          <w:iCs/>
          <w:sz w:val="24"/>
          <w:szCs w:val="24"/>
        </w:rPr>
        <w:t>». Udito questo, disse: «Non sono i sani che hanno bisogno del medico, ma i malati. Andate a imparare che cosa vuol dire: Misericordia io voglio e non sacrifici. Io non sono venuto infatti a chiamare i giusti, ma i peccatori». </w:t>
      </w:r>
      <w:r w:rsidRPr="00BA1929">
        <w:rPr>
          <w:rFonts w:ascii="Arial" w:hAnsi="Arial" w:cs="Arial"/>
          <w:sz w:val="24"/>
          <w:szCs w:val="24"/>
        </w:rPr>
        <w:t>(Mt 9,9-13).</w:t>
      </w:r>
    </w:p>
    <w:p w14:paraId="2116BC43" w14:textId="77777777"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Nella vera conoscenza della Parola del Signore, sempre il Dio di Abramo, il Dio di Isacco, il Duo di Giacobbe, ha mandato i profeti con premura per chiamare a conversione i peccatori. Se questo è stato e questo è l’agire del vero Dio, perché voi farisei sovvertite la Parola della Scrittura in nome della vostra tradizione? Se il Dio di Abramo, Isacco e Giacobbe non vuole la morte del peccatore, ma vuole che si converta e viva, perché voi, farisei, lo abbandonate alla morte e non dite una parola perché si possa convertire? Non è la mia la religione che non segue le regole di Dio. È la vostra che non le segue. Voi avete sostituito Dio con il vostro pensiero. Voi avete messo la vostra parola al posto della Parola di Dio. Voi non siete una religione di salvezza. Voi siete una religione che non vuole la salvezza. </w:t>
      </w:r>
    </w:p>
    <w:p w14:paraId="20BB6833" w14:textId="5099386E" w:rsidR="00BA1929" w:rsidRDefault="00BA1929" w:rsidP="00BA1929">
      <w:pPr>
        <w:spacing w:line="240" w:lineRule="auto"/>
        <w:jc w:val="both"/>
        <w:rPr>
          <w:rFonts w:ascii="Arial" w:hAnsi="Arial" w:cs="Arial"/>
          <w:sz w:val="24"/>
          <w:szCs w:val="24"/>
        </w:rPr>
      </w:pPr>
      <w:r w:rsidRPr="00BA1929">
        <w:rPr>
          <w:rFonts w:ascii="Arial" w:hAnsi="Arial" w:cs="Arial"/>
          <w:sz w:val="24"/>
          <w:szCs w:val="24"/>
        </w:rPr>
        <w:t xml:space="preserve">Se sulla nostra terra viene la Vergine Maria e porta il Vangelo del Figlio, il vero Vangelo del Figlio e noi disprezziamo e oltraggiamo questa sua venuta, allora attestiamo che il nostro vangelo non è quello del Figlio suo. Che il nostro vangelo non sia quello del Figlio lo attestano i nostri disprezzi e i nostri oltraggi, le nostre calunnie e le nostre false testimonianze, il nostro odio contro la Vergine Maria. Noi abbiamo il nostro vangelo e questo vangelo non consente che ne venga portato un altro sulla nostra terra. Chi oggi vuole essere cristiano, deve esserlo secondo il nostro vangelo. In fondo è questa la sola legge conosciuta dai farisei: la religione è una ed è la nostra. Chi non vive secondo la nostra religione, deve essere distrutto, abbattuto, tolto dalla terra. </w:t>
      </w:r>
    </w:p>
    <w:p w14:paraId="7F68151B" w14:textId="0032322C" w:rsidR="00BA1929" w:rsidRPr="00BA1929" w:rsidRDefault="00BA1929" w:rsidP="00BA1929">
      <w:pPr>
        <w:spacing w:line="240" w:lineRule="auto"/>
        <w:jc w:val="both"/>
        <w:rPr>
          <w:rFonts w:ascii="Arial" w:hAnsi="Arial" w:cs="Arial"/>
          <w:sz w:val="24"/>
          <w:szCs w:val="24"/>
        </w:rPr>
      </w:pPr>
      <w:r w:rsidRPr="00BA1929">
        <w:rPr>
          <w:rFonts w:ascii="Arial" w:hAnsi="Arial" w:cs="Arial"/>
          <w:sz w:val="24"/>
          <w:szCs w:val="24"/>
        </w:rPr>
        <w:t>Madre di Dio e Madre nostra, ritorna in mezzo a noi, porta il Vangelo del Figlio tuo. Questa volta vedrai che ti ascolteranno.</w:t>
      </w:r>
    </w:p>
    <w:p w14:paraId="13DA4EE3" w14:textId="77777777" w:rsidR="00BA1929" w:rsidRPr="00BA1929" w:rsidRDefault="00BA1929" w:rsidP="00BA1929">
      <w:pPr>
        <w:spacing w:line="240" w:lineRule="auto"/>
        <w:jc w:val="both"/>
        <w:rPr>
          <w:rFonts w:ascii="Arial" w:hAnsi="Arial" w:cs="Arial"/>
          <w:sz w:val="24"/>
          <w:szCs w:val="24"/>
        </w:rPr>
      </w:pPr>
    </w:p>
    <w:p w14:paraId="678512B4" w14:textId="77777777" w:rsidR="00E01EB9" w:rsidRPr="000C3DA9" w:rsidRDefault="00E01EB9" w:rsidP="00E01EB9"/>
    <w:p w14:paraId="772B6F22" w14:textId="77777777" w:rsidR="00E01EB9" w:rsidRPr="00D61511" w:rsidRDefault="00E01EB9" w:rsidP="00E01EB9">
      <w:pPr>
        <w:pStyle w:val="Nessunaspaziatura"/>
      </w:pPr>
      <w:r w:rsidRPr="00D61511">
        <w:br w:type="page"/>
      </w:r>
    </w:p>
    <w:p w14:paraId="58537332" w14:textId="77777777" w:rsidR="00E01EB9" w:rsidRDefault="00E01EB9" w:rsidP="00E01EB9">
      <w:pPr>
        <w:pStyle w:val="Titolo1"/>
        <w:sectPr w:rsidR="00E01EB9" w:rsidSect="00A612A9">
          <w:type w:val="oddPage"/>
          <w:pgSz w:w="11906" w:h="16838"/>
          <w:pgMar w:top="1417" w:right="1134" w:bottom="1134" w:left="1134" w:header="708" w:footer="708" w:gutter="0"/>
          <w:cols w:space="708"/>
          <w:docGrid w:linePitch="360"/>
        </w:sectPr>
      </w:pPr>
      <w:bookmarkStart w:id="317" w:name="_Toc531377013"/>
    </w:p>
    <w:p w14:paraId="14772B25" w14:textId="77777777" w:rsidR="00E01EB9" w:rsidRDefault="00E01EB9" w:rsidP="00E01EB9"/>
    <w:p w14:paraId="3ABEE616" w14:textId="77777777" w:rsidR="00E01EB9" w:rsidRDefault="00E01EB9" w:rsidP="00E01EB9"/>
    <w:p w14:paraId="488DA3F2" w14:textId="77777777" w:rsidR="00E01EB9" w:rsidRDefault="00E01EB9" w:rsidP="00E01EB9"/>
    <w:p w14:paraId="7CD75F77" w14:textId="77777777" w:rsidR="00E01EB9" w:rsidRDefault="00E01EB9" w:rsidP="00E01EB9"/>
    <w:p w14:paraId="6D764F4A" w14:textId="77777777" w:rsidR="00E01EB9" w:rsidRDefault="00E01EB9" w:rsidP="00E01EB9"/>
    <w:p w14:paraId="6ECCBBD9" w14:textId="77777777" w:rsidR="00E01EB9" w:rsidRDefault="00E01EB9" w:rsidP="00E01EB9"/>
    <w:p w14:paraId="3F4F5850" w14:textId="77777777" w:rsidR="00E01EB9" w:rsidRDefault="00E01EB9" w:rsidP="00E01EB9"/>
    <w:p w14:paraId="61FBBEDD" w14:textId="77777777" w:rsidR="00E01EB9" w:rsidRDefault="00E01EB9" w:rsidP="00E01EB9"/>
    <w:p w14:paraId="11D62145" w14:textId="77777777" w:rsidR="00E01EB9" w:rsidRDefault="00E01EB9" w:rsidP="00E01EB9"/>
    <w:p w14:paraId="5EC706A4" w14:textId="77777777" w:rsidR="00E01EB9" w:rsidRDefault="00E01EB9" w:rsidP="00E01EB9"/>
    <w:p w14:paraId="1456B2B9" w14:textId="77777777" w:rsidR="00E01EB9" w:rsidRDefault="00E01EB9" w:rsidP="00E01EB9"/>
    <w:p w14:paraId="5D132152" w14:textId="77777777" w:rsidR="00E01EB9" w:rsidRDefault="00E01EB9" w:rsidP="00E01EB9"/>
    <w:p w14:paraId="41F236E2" w14:textId="77777777" w:rsidR="00E01EB9" w:rsidRDefault="00E01EB9" w:rsidP="00E01EB9"/>
    <w:p w14:paraId="04304BC1" w14:textId="77777777" w:rsidR="00E01EB9" w:rsidRDefault="00E01EB9" w:rsidP="00E01EB9"/>
    <w:p w14:paraId="4BD6E1CF" w14:textId="77777777" w:rsidR="00E01EB9" w:rsidRPr="000C3DA9" w:rsidRDefault="00E01EB9" w:rsidP="00E01EB9">
      <w:pPr>
        <w:pStyle w:val="Titolo1"/>
        <w:rPr>
          <w:rFonts w:asciiTheme="minorBidi" w:hAnsiTheme="minorBidi" w:cstheme="minorBidi"/>
          <w:i/>
          <w:caps/>
          <w:sz w:val="72"/>
          <w:szCs w:val="40"/>
        </w:rPr>
      </w:pPr>
      <w:bookmarkStart w:id="318" w:name="_Toc215459522"/>
      <w:r w:rsidRPr="000C3DA9">
        <w:rPr>
          <w:rFonts w:asciiTheme="minorBidi" w:hAnsiTheme="minorBidi" w:cstheme="minorBidi"/>
          <w:sz w:val="72"/>
          <w:szCs w:val="40"/>
        </w:rPr>
        <w:t xml:space="preserve">LUGLIO </w:t>
      </w:r>
      <w:r>
        <w:rPr>
          <w:rFonts w:asciiTheme="minorBidi" w:hAnsiTheme="minorBidi" w:cstheme="minorBidi"/>
          <w:sz w:val="72"/>
          <w:szCs w:val="40"/>
        </w:rPr>
        <w:t>2023</w:t>
      </w:r>
      <w:bookmarkEnd w:id="318"/>
    </w:p>
    <w:p w14:paraId="0DA1B2F8" w14:textId="77777777" w:rsidR="00E01EB9" w:rsidRPr="00197688" w:rsidRDefault="00E01EB9" w:rsidP="00E01EB9">
      <w:pPr>
        <w:pStyle w:val="Titolo1"/>
        <w:rPr>
          <w:sz w:val="56"/>
        </w:rPr>
        <w:sectPr w:rsidR="00E01EB9" w:rsidRPr="00197688" w:rsidSect="00197688">
          <w:type w:val="oddPage"/>
          <w:pgSz w:w="11906" w:h="16838"/>
          <w:pgMar w:top="1417" w:right="1134" w:bottom="1134" w:left="1134" w:header="708" w:footer="708" w:gutter="0"/>
          <w:cols w:space="708"/>
          <w:docGrid w:linePitch="360"/>
        </w:sectPr>
      </w:pPr>
    </w:p>
    <w:p w14:paraId="0F5B95BC" w14:textId="77777777" w:rsidR="00E01EB9" w:rsidRDefault="00E01EB9" w:rsidP="00DC47B7">
      <w:pPr>
        <w:pStyle w:val="Titolo2"/>
      </w:pPr>
      <w:bookmarkStart w:id="319" w:name="_Toc531377014"/>
      <w:bookmarkStart w:id="320" w:name="_Toc215459523"/>
      <w:bookmarkEnd w:id="317"/>
      <w:r w:rsidRPr="00E01EB9">
        <w:lastRenderedPageBreak/>
        <w:t>1 Luglio</w:t>
      </w:r>
      <w:bookmarkEnd w:id="319"/>
      <w:bookmarkEnd w:id="320"/>
      <w:r w:rsidRPr="00E01EB9">
        <w:t xml:space="preserve"> </w:t>
      </w:r>
    </w:p>
    <w:p w14:paraId="1D480B64" w14:textId="77777777" w:rsidR="00D10B0D" w:rsidRPr="00D10B0D" w:rsidRDefault="00D10B0D" w:rsidP="00B0360F">
      <w:pPr>
        <w:pStyle w:val="Titolo2"/>
        <w:spacing w:line="360" w:lineRule="auto"/>
        <w:jc w:val="center"/>
      </w:pPr>
      <w:bookmarkStart w:id="321" w:name="_Toc215459524"/>
      <w:r w:rsidRPr="00D10B0D">
        <w:t>Perché avete paura, gente di poca fede?</w:t>
      </w:r>
      <w:bookmarkEnd w:id="321"/>
    </w:p>
    <w:p w14:paraId="19067902" w14:textId="331621DB" w:rsidR="00B0360F" w:rsidRDefault="00D10B0D" w:rsidP="00D10B0D">
      <w:pPr>
        <w:spacing w:line="240" w:lineRule="auto"/>
        <w:jc w:val="both"/>
        <w:rPr>
          <w:rFonts w:ascii="Arial" w:hAnsi="Arial" w:cs="Arial"/>
          <w:i/>
          <w:iCs/>
          <w:sz w:val="24"/>
          <w:szCs w:val="24"/>
        </w:rPr>
      </w:pPr>
      <w:r w:rsidRPr="00D10B0D">
        <w:rPr>
          <w:rFonts w:ascii="Arial" w:hAnsi="Arial" w:cs="Arial"/>
          <w:sz w:val="24"/>
          <w:szCs w:val="24"/>
        </w:rPr>
        <w:t>Quando noi parliamo di fede, vogliamo dire una sola verità: ascoltare la Parola del Signore nostro Dio qualsiasi cosa essa chieda. Nel Vangelo fede è anche camminare dietro al Signore ovunque lui vada. Fede, Sempre nel Vangelo, è andare ovunque il Signore mandi</w:t>
      </w:r>
      <w:r>
        <w:rPr>
          <w:rFonts w:ascii="Arial" w:hAnsi="Arial" w:cs="Arial"/>
          <w:sz w:val="24"/>
          <w:szCs w:val="24"/>
        </w:rPr>
        <w:t>.</w:t>
      </w:r>
      <w:r w:rsidRPr="00D10B0D">
        <w:rPr>
          <w:rFonts w:ascii="Arial" w:hAnsi="Arial" w:cs="Arial"/>
          <w:sz w:val="24"/>
          <w:szCs w:val="24"/>
        </w:rPr>
        <w:t> Ecco tre esempi di fede:</w:t>
      </w:r>
      <w:r w:rsidRPr="00D10B0D">
        <w:rPr>
          <w:rFonts w:ascii="Arial" w:hAnsi="Arial" w:cs="Arial"/>
          <w:i/>
          <w:iCs/>
          <w:sz w:val="24"/>
          <w:szCs w:val="24"/>
        </w:rPr>
        <w:t> “Amasia,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w:t>
      </w:r>
      <w:r w:rsidR="00B0360F">
        <w:rPr>
          <w:rFonts w:ascii="Arial" w:hAnsi="Arial" w:cs="Arial"/>
          <w:i/>
          <w:iCs/>
          <w:sz w:val="24"/>
          <w:szCs w:val="24"/>
        </w:rPr>
        <w:t>,</w:t>
      </w:r>
      <w:r w:rsidRPr="00D10B0D">
        <w:rPr>
          <w:rFonts w:ascii="Arial" w:hAnsi="Arial" w:cs="Arial"/>
          <w:i/>
          <w:iCs/>
          <w:sz w:val="24"/>
          <w:szCs w:val="24"/>
        </w:rPr>
        <w:t>10-17).</w:t>
      </w:r>
    </w:p>
    <w:p w14:paraId="6FE9C01C" w14:textId="785A23E1" w:rsidR="00D10B0D" w:rsidRPr="00D10B0D" w:rsidRDefault="00D10B0D" w:rsidP="00D10B0D">
      <w:pPr>
        <w:spacing w:line="240" w:lineRule="auto"/>
        <w:jc w:val="both"/>
        <w:rPr>
          <w:rFonts w:ascii="Arial" w:hAnsi="Arial" w:cs="Arial"/>
          <w:sz w:val="24"/>
          <w:szCs w:val="24"/>
        </w:rPr>
      </w:pPr>
      <w:r w:rsidRPr="00D10B0D">
        <w:rPr>
          <w:rFonts w:ascii="Arial" w:hAnsi="Arial" w:cs="Arial"/>
          <w:sz w:val="24"/>
          <w:szCs w:val="24"/>
        </w:rPr>
        <w:t>A Betel è stato mandato dal Signore. A Betel deve profetizzare. In altre città il Signore non lo ha mandato. </w:t>
      </w:r>
      <w:r w:rsidR="00B0360F">
        <w:rPr>
          <w:rFonts w:ascii="Arial" w:hAnsi="Arial" w:cs="Arial"/>
          <w:i/>
          <w:iCs/>
          <w:sz w:val="24"/>
          <w:szCs w:val="24"/>
        </w:rPr>
        <w:t>“</w:t>
      </w:r>
      <w:r w:rsidRPr="00D10B0D">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00B0360F">
        <w:rPr>
          <w:rFonts w:ascii="Arial" w:hAnsi="Arial" w:cs="Arial"/>
          <w:i/>
          <w:iCs/>
          <w:sz w:val="24"/>
          <w:szCs w:val="24"/>
        </w:rPr>
        <w:t>”</w:t>
      </w:r>
      <w:r w:rsidRPr="00D10B0D">
        <w:rPr>
          <w:rFonts w:ascii="Arial" w:hAnsi="Arial" w:cs="Arial"/>
          <w:i/>
          <w:iCs/>
          <w:sz w:val="24"/>
          <w:szCs w:val="24"/>
        </w:rPr>
        <w:t xml:space="preserve"> (Lc 9,57-63). </w:t>
      </w:r>
      <w:r w:rsidRPr="00D10B0D">
        <w:rPr>
          <w:rFonts w:ascii="Arial" w:hAnsi="Arial" w:cs="Arial"/>
          <w:sz w:val="24"/>
          <w:szCs w:val="24"/>
        </w:rPr>
        <w:t>La sequela di Gesù dovrà essere senza alcuna interruzione. Lui avanti, il discepolo dietro. Questa è la sequela.</w:t>
      </w:r>
    </w:p>
    <w:p w14:paraId="11F884FD" w14:textId="77777777" w:rsidR="00B0360F" w:rsidRDefault="00D10B0D" w:rsidP="00D10B0D">
      <w:pPr>
        <w:spacing w:line="240" w:lineRule="auto"/>
        <w:jc w:val="both"/>
        <w:rPr>
          <w:rFonts w:ascii="Arial" w:hAnsi="Arial" w:cs="Arial"/>
          <w:i/>
          <w:iCs/>
          <w:sz w:val="24"/>
          <w:szCs w:val="24"/>
        </w:rPr>
      </w:pPr>
      <w:r w:rsidRPr="00D10B0D">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57BE8A1" w14:textId="351F6F2B" w:rsidR="00D10B0D" w:rsidRPr="00D10B0D" w:rsidRDefault="00D10B0D" w:rsidP="00D10B0D">
      <w:pPr>
        <w:spacing w:line="240" w:lineRule="auto"/>
        <w:jc w:val="both"/>
        <w:rPr>
          <w:rFonts w:ascii="Arial" w:hAnsi="Arial" w:cs="Arial"/>
          <w:sz w:val="24"/>
          <w:szCs w:val="24"/>
        </w:rPr>
      </w:pPr>
      <w:r w:rsidRPr="00D10B0D">
        <w:rPr>
          <w:rFonts w:ascii="Arial" w:hAnsi="Arial" w:cs="Arial"/>
          <w:sz w:val="24"/>
          <w:szCs w:val="24"/>
        </w:rPr>
        <w:t>Dove il Signore invia, là ci si deve recare. Sul comando del Signore nessun ha potere, né nei cieli, né sulla terra, né negli inferi. Il Signore comanda e a Lui si deve obbedire.  Gesù sale sulla barca, i suoi discepoli lo seguirono. Gesù non ha detto loro alcuna parola. Si tratta allora di fede di sequela. Lui avanti e tu dietro. Tu, discepolo, non sa cosa accadrà. Lo hai seguito? Devi seguirlo fino in mondo. Devi seguirlo anche nella morte. Ecco la fede che Gesù vuole che essi vivano. Alla fede sempre ci si deve allenare. Senza un grande allenamento, al momento della sequela del Signore, manchiamo della necessaria forza per seguire il Maestro fino in fono, fin sulla croce, fin nel martirio, fin nella sofferenza dell’anima e dello spirito.</w:t>
      </w:r>
    </w:p>
    <w:p w14:paraId="2D986F70" w14:textId="77777777" w:rsidR="00D10B0D" w:rsidRPr="00D10B0D" w:rsidRDefault="00D10B0D" w:rsidP="00D10B0D">
      <w:pPr>
        <w:spacing w:line="240" w:lineRule="auto"/>
        <w:jc w:val="both"/>
        <w:rPr>
          <w:rFonts w:ascii="Arial" w:hAnsi="Arial" w:cs="Arial"/>
          <w:sz w:val="24"/>
          <w:szCs w:val="24"/>
        </w:rPr>
      </w:pPr>
      <w:r w:rsidRPr="00D10B0D">
        <w:rPr>
          <w:rFonts w:ascii="Arial" w:hAnsi="Arial" w:cs="Arial"/>
          <w:i/>
          <w:iCs/>
          <w:sz w:val="24"/>
          <w:szCs w:val="24"/>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w:t>
      </w:r>
      <w:r w:rsidRPr="00D10B0D">
        <w:rPr>
          <w:rFonts w:ascii="Arial" w:hAnsi="Arial" w:cs="Arial"/>
          <w:i/>
          <w:iCs/>
          <w:sz w:val="24"/>
          <w:szCs w:val="24"/>
        </w:rPr>
        <w:lastRenderedPageBreak/>
        <w:t>fu grande bonaccia. Tutti, pieni di stupore, dicevano: «Chi è mai costui, che perfino i venti e il mare gli obbediscono?». </w:t>
      </w:r>
      <w:r w:rsidRPr="00D10B0D">
        <w:rPr>
          <w:rFonts w:ascii="Arial" w:hAnsi="Arial" w:cs="Arial"/>
          <w:sz w:val="24"/>
          <w:szCs w:val="24"/>
        </w:rPr>
        <w:t>(Mt 8,23-27).</w:t>
      </w:r>
    </w:p>
    <w:p w14:paraId="0941C849" w14:textId="24B64A30" w:rsidR="00D10B0D" w:rsidRPr="00D10B0D" w:rsidRDefault="00D10B0D" w:rsidP="00D10B0D">
      <w:pPr>
        <w:spacing w:line="240" w:lineRule="auto"/>
        <w:jc w:val="both"/>
        <w:rPr>
          <w:rFonts w:ascii="Arial" w:hAnsi="Arial" w:cs="Arial"/>
          <w:i/>
          <w:iCs/>
          <w:sz w:val="24"/>
          <w:szCs w:val="24"/>
        </w:rPr>
      </w:pPr>
      <w:r w:rsidRPr="00D10B0D">
        <w:rPr>
          <w:rFonts w:ascii="Arial" w:hAnsi="Arial" w:cs="Arial"/>
          <w:sz w:val="24"/>
          <w:szCs w:val="24"/>
        </w:rPr>
        <w:t>Sull’allenamento ecco cosa insegna l’Apostolo Paolo a Timoteo: </w:t>
      </w:r>
      <w:r w:rsidRPr="00D10B0D">
        <w:rPr>
          <w:rFonts w:ascii="Arial" w:hAnsi="Arial" w:cs="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 </w:t>
      </w:r>
    </w:p>
    <w:p w14:paraId="118B72B3" w14:textId="77777777" w:rsidR="00B0360F" w:rsidRDefault="00D10B0D" w:rsidP="00D10B0D">
      <w:pPr>
        <w:spacing w:line="240" w:lineRule="auto"/>
        <w:jc w:val="both"/>
        <w:rPr>
          <w:rFonts w:ascii="Arial" w:hAnsi="Arial" w:cs="Arial"/>
          <w:sz w:val="24"/>
          <w:szCs w:val="24"/>
        </w:rPr>
      </w:pPr>
      <w:r w:rsidRPr="00D10B0D">
        <w:rPr>
          <w:rFonts w:ascii="Arial" w:hAnsi="Arial" w:cs="Arial"/>
          <w:sz w:val="24"/>
          <w:szCs w:val="24"/>
        </w:rPr>
        <w:t xml:space="preserve">Possiamo dire che tutto il Vangelo è un allenamento alla vera fede. Non c’è evento e non c’è Parola di Gesù che non sia di grande ammaestramento. O ci si esercita nella fede e si cresce in essa, altrimenti al momento della battaglia si abbandona il campo. Ma per esercitarsi nella fede occorrono dei buoni maestri. </w:t>
      </w:r>
    </w:p>
    <w:p w14:paraId="641ECF3E" w14:textId="06129284" w:rsidR="00D10B0D" w:rsidRPr="00D10B0D" w:rsidRDefault="00D10B0D" w:rsidP="00D10B0D">
      <w:pPr>
        <w:spacing w:line="240" w:lineRule="auto"/>
        <w:jc w:val="both"/>
        <w:rPr>
          <w:rFonts w:ascii="Arial" w:hAnsi="Arial" w:cs="Arial"/>
          <w:sz w:val="24"/>
          <w:szCs w:val="24"/>
        </w:rPr>
      </w:pPr>
      <w:r w:rsidRPr="00D10B0D">
        <w:rPr>
          <w:rFonts w:ascii="Arial" w:hAnsi="Arial" w:cs="Arial"/>
          <w:sz w:val="24"/>
          <w:szCs w:val="24"/>
        </w:rPr>
        <w:t xml:space="preserve">Gesù è il Maestro saggio, vero, buono, perfetto, santo, pieno di Spirito Santo e di grazia. Molti che oggi si dicono maestri, si rivelano maestri stolti e insipienti. Non educano alla fede ma alla non fede. Non conducono nella verità ma nella falsità. Non portano alla vera sequela, ma alla non sequela. Basta chiedersi: </w:t>
      </w:r>
      <w:r w:rsidRPr="00D10B0D">
        <w:rPr>
          <w:rFonts w:ascii="Arial" w:hAnsi="Arial" w:cs="Arial"/>
          <w:i/>
          <w:iCs/>
          <w:sz w:val="24"/>
          <w:szCs w:val="24"/>
        </w:rPr>
        <w:t>“Oggi chi è Cristo Gesù per noi?”</w:t>
      </w:r>
      <w:r w:rsidRPr="00D10B0D">
        <w:rPr>
          <w:rFonts w:ascii="Arial" w:hAnsi="Arial" w:cs="Arial"/>
          <w:sz w:val="24"/>
          <w:szCs w:val="24"/>
        </w:rPr>
        <w:t xml:space="preserve">. Per molti maestri Lui non è il Sole di giustizia, di verità, di carità, di speranza. Per alcuni non è neanche un lucignolo fumigante. </w:t>
      </w:r>
    </w:p>
    <w:p w14:paraId="4BF7D468" w14:textId="69FB2DF4" w:rsidR="00D10B0D" w:rsidRPr="00D10B0D" w:rsidRDefault="00D10B0D" w:rsidP="00D10B0D">
      <w:pPr>
        <w:spacing w:line="240" w:lineRule="auto"/>
        <w:jc w:val="both"/>
        <w:rPr>
          <w:rFonts w:ascii="Arial" w:hAnsi="Arial" w:cs="Arial"/>
          <w:sz w:val="24"/>
          <w:szCs w:val="24"/>
        </w:rPr>
      </w:pPr>
      <w:r w:rsidRPr="00D10B0D">
        <w:rPr>
          <w:rFonts w:ascii="Arial" w:hAnsi="Arial" w:cs="Arial"/>
          <w:sz w:val="24"/>
          <w:szCs w:val="24"/>
        </w:rPr>
        <w:t>La Madre di Gesù, vera nostra Maestra, venga e ci insegna le regole della vera fede.</w:t>
      </w:r>
    </w:p>
    <w:p w14:paraId="46B864B1" w14:textId="77777777" w:rsidR="00D10B0D" w:rsidRDefault="00D10B0D" w:rsidP="00D10B0D"/>
    <w:p w14:paraId="29D3B34D" w14:textId="58FA5EDC" w:rsidR="00B0360F" w:rsidRPr="00B0360F" w:rsidRDefault="00B0360F" w:rsidP="00B0360F">
      <w:pPr>
        <w:pStyle w:val="Titolo2"/>
        <w:spacing w:line="360" w:lineRule="auto"/>
        <w:jc w:val="center"/>
      </w:pPr>
      <w:bookmarkStart w:id="322" w:name="_Toc172628657"/>
      <w:bookmarkStart w:id="323" w:name="_Toc215459525"/>
      <w:r w:rsidRPr="00B0360F">
        <w:t>UNA COSA SOLA TI MANCA</w:t>
      </w:r>
      <w:bookmarkEnd w:id="322"/>
      <w:bookmarkEnd w:id="323"/>
    </w:p>
    <w:p w14:paraId="18EE363D" w14:textId="77777777" w:rsidR="00B0360F" w:rsidRDefault="00B0360F" w:rsidP="00B0360F">
      <w:pPr>
        <w:spacing w:line="240" w:lineRule="auto"/>
        <w:jc w:val="both"/>
        <w:rPr>
          <w:rFonts w:ascii="Arial" w:hAnsi="Arial" w:cs="Arial"/>
          <w:sz w:val="24"/>
          <w:szCs w:val="24"/>
        </w:rPr>
      </w:pPr>
      <w:r w:rsidRPr="00B0360F">
        <w:rPr>
          <w:rFonts w:ascii="Arial" w:hAnsi="Arial" w:cs="Arial"/>
          <w:sz w:val="24"/>
          <w:szCs w:val="24"/>
        </w:rPr>
        <w:t>Gesù cammina con gli occhi dello Spirito Santo. Con gli occhi dello Spirito Santo vede ogni cuore. Vedendo ogni cuore dalla purissima verità dello Spirito Santo, sa sempre cosa manca ad ogni uomo sia per credere e sia per raggiungere la sua perfezione nella fede, nella carità, nella speranza. La visione con gli occhi dello Spirito Santo è necessaria a tutti coloro che sono </w:t>
      </w:r>
      <w:r w:rsidRPr="00B0360F">
        <w:rPr>
          <w:rFonts w:ascii="Arial" w:hAnsi="Arial" w:cs="Arial"/>
          <w:i/>
          <w:iCs/>
          <w:sz w:val="24"/>
          <w:szCs w:val="24"/>
        </w:rPr>
        <w:t>“mediatori di grazia, verità, luce, vita eterna”</w:t>
      </w:r>
      <w:r w:rsidRPr="00B0360F">
        <w:rPr>
          <w:rFonts w:ascii="Arial" w:hAnsi="Arial" w:cs="Arial"/>
          <w:sz w:val="24"/>
          <w:szCs w:val="24"/>
        </w:rPr>
        <w:t xml:space="preserve"> tra Dio e il suo popolo, tra Dio e l’umanità. Senza questa visione con gli occhi dello Spirito Santo non si può essere veri pastori del gregge di Cristo. </w:t>
      </w:r>
    </w:p>
    <w:p w14:paraId="6F7C6AFD" w14:textId="13216E23" w:rsidR="00B0360F" w:rsidRDefault="00B0360F" w:rsidP="00B0360F">
      <w:pPr>
        <w:spacing w:line="240" w:lineRule="auto"/>
        <w:jc w:val="both"/>
        <w:rPr>
          <w:rFonts w:ascii="Arial" w:hAnsi="Arial" w:cs="Arial"/>
          <w:sz w:val="24"/>
          <w:szCs w:val="24"/>
        </w:rPr>
      </w:pPr>
      <w:r w:rsidRPr="00B0360F">
        <w:rPr>
          <w:rFonts w:ascii="Arial" w:hAnsi="Arial" w:cs="Arial"/>
          <w:sz w:val="24"/>
          <w:szCs w:val="24"/>
        </w:rPr>
        <w:t xml:space="preserve">Il pastore deve conoscere ciò che vi è nell’intimo di ogni pecora: deve conoscere chi è pecora malvagia, chi è pecora perversa, chi è pecora cattiva, chi è pecora stolta e insipiente, chi è pecora superbia, chi è pecora invidiosa, chi è pecora che disprezza le altre pecore, chi è pecora buona e onesta, chi è pecora che cammina nel Vangelo, ma non secondo la purezza del Vangelo, chi è pecora debole, chi è pecora fragile, chi è pecora che dice menzogne, chi è pecora che dice falsa testimonianza, che è pecora secondo satana, chi è pecora secondo Cristo Gesù, chi è pecora capace di fare una cosa e chi è invece pecora incapace. Se il pastore non possiede gli occhi dello Spirito Santo, potrà essere facilmente ingannato e i prepotenti e i superbi lo governeranno nel suo governo. </w:t>
      </w:r>
    </w:p>
    <w:p w14:paraId="39925203" w14:textId="05A39449"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lastRenderedPageBreak/>
        <w:t>Quando superbi e prepotenti governano</w:t>
      </w:r>
      <w:r>
        <w:rPr>
          <w:rFonts w:ascii="Arial" w:hAnsi="Arial" w:cs="Arial"/>
          <w:sz w:val="24"/>
          <w:szCs w:val="24"/>
        </w:rPr>
        <w:t>,</w:t>
      </w:r>
      <w:r w:rsidRPr="00B0360F">
        <w:rPr>
          <w:rFonts w:ascii="Arial" w:hAnsi="Arial" w:cs="Arial"/>
          <w:sz w:val="24"/>
          <w:szCs w:val="24"/>
        </w:rPr>
        <w:t xml:space="preserve"> il governo di chi è preposto a governare, è segno che il governante non possiede gli occhi dello Spirito del Signore. Cammina con gli occhi della carne e spesso con gli occhi resi totalmente ciechi dal suo peccato.</w:t>
      </w:r>
    </w:p>
    <w:p w14:paraId="34CC94BE" w14:textId="77777777" w:rsidR="00B0360F" w:rsidRDefault="00B0360F" w:rsidP="00B0360F">
      <w:pPr>
        <w:spacing w:line="240" w:lineRule="auto"/>
        <w:jc w:val="both"/>
        <w:rPr>
          <w:rFonts w:ascii="Arial" w:hAnsi="Arial" w:cs="Arial"/>
          <w:sz w:val="24"/>
          <w:szCs w:val="24"/>
        </w:rPr>
      </w:pPr>
      <w:r w:rsidRPr="00B0360F">
        <w:rPr>
          <w:rFonts w:ascii="Arial" w:hAnsi="Arial" w:cs="Arial"/>
          <w:sz w:val="24"/>
          <w:szCs w:val="24"/>
        </w:rPr>
        <w:t>Gesù, dagli occhi di Spirito Santo, vede quest’uomo, sa cosa gli manca per essere perfetto e gli dice cosa dovrà fare se vorrà raggiungere la perfezione: </w:t>
      </w:r>
      <w:r w:rsidRPr="00B0360F">
        <w:rPr>
          <w:rFonts w:ascii="Arial" w:hAnsi="Arial" w:cs="Arial"/>
          <w:i/>
          <w:iCs/>
          <w:sz w:val="24"/>
          <w:szCs w:val="24"/>
        </w:rPr>
        <w:t>“Deve andare, vendere tutti i suoi beni, dare il ricavato ai poveri, poi ritornare e mettersi alla sua sequela”</w:t>
      </w:r>
      <w:r w:rsidRPr="00B0360F">
        <w:rPr>
          <w:rFonts w:ascii="Arial" w:hAnsi="Arial" w:cs="Arial"/>
          <w:sz w:val="24"/>
          <w:szCs w:val="24"/>
        </w:rPr>
        <w:t xml:space="preserve">. Gesù non chiede nulla per la sua persona. Gesù non è interessato ai suoi beni. Gesù è libero dai suoi beni. Gesù vuole una cosa sola: che quest’uomo raggiunga la perfezione che gli manca e gli indica la via. Quest’uomo non vuole la sua perfezione. A lui basta porre anche un solo piede nella vita eterna. Lui vuole i beni di quaggiù e i beni di lassù. </w:t>
      </w:r>
    </w:p>
    <w:p w14:paraId="3D610A0B" w14:textId="7FCB496B"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Quest’uomo non sa che i beni di questo mondo sono un duro padrone che riduce sempre in schiavitù coloro che li possiedono. I beni di questo mondo creano nel cuore una sete insaziabile e più beni si possiedono e più se ne vogliono possedere. Per possederli si commette poi qualsiasi ingiustizia e nell’ingiustizia si perdono sia i beni della terra e sia i beni del cielo. Per questo Gesù dice che è difficile che un ricco di salvi. Prima o poi cadrà nell’idolatria della ricchezza e per lui sarà la fine. Dall’idolatria difficilmente si guarisce.</w:t>
      </w:r>
    </w:p>
    <w:p w14:paraId="4ECB1060"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w:t>
      </w:r>
      <w:bookmarkStart w:id="324" w:name="_Hlk172577629"/>
      <w:r w:rsidRPr="00B0360F">
        <w:rPr>
          <w:rFonts w:ascii="Arial" w:hAnsi="Arial" w:cs="Arial"/>
          <w:i/>
          <w:iCs/>
          <w:sz w:val="24"/>
          <w:szCs w:val="24"/>
        </w:rPr>
        <w:t>Una cosa sola ti manca</w:t>
      </w:r>
      <w:bookmarkEnd w:id="324"/>
      <w:r w:rsidRPr="00B0360F">
        <w:rPr>
          <w:rFonts w:ascii="Arial" w:hAnsi="Arial" w:cs="Arial"/>
          <w:i/>
          <w:iCs/>
          <w:sz w:val="24"/>
          <w:szCs w:val="24"/>
        </w:rPr>
        <w:t>: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 </w:t>
      </w:r>
    </w:p>
    <w:p w14:paraId="5D75E993" w14:textId="77777777" w:rsidR="00B0360F" w:rsidRPr="00B0360F" w:rsidRDefault="00B0360F" w:rsidP="00B0360F">
      <w:pPr>
        <w:spacing w:line="240" w:lineRule="auto"/>
        <w:jc w:val="both"/>
        <w:rPr>
          <w:rFonts w:ascii="Arial" w:hAnsi="Arial" w:cs="Arial"/>
          <w:i/>
          <w:iCs/>
          <w:sz w:val="24"/>
          <w:szCs w:val="24"/>
        </w:rPr>
      </w:pPr>
      <w:r w:rsidRPr="00B0360F">
        <w:rPr>
          <w:rFonts w:ascii="Arial" w:hAnsi="Arial" w:cs="Arial"/>
          <w:sz w:val="24"/>
          <w:szCs w:val="24"/>
        </w:rPr>
        <w:t>La Vergine Maria è mandata da Dio sulla terra. Vede il mondo intero e dice:</w:t>
      </w:r>
      <w:r w:rsidRPr="00B0360F">
        <w:rPr>
          <w:rFonts w:ascii="Arial" w:hAnsi="Arial" w:cs="Arial"/>
          <w:i/>
          <w:iCs/>
          <w:sz w:val="24"/>
          <w:szCs w:val="24"/>
        </w:rPr>
        <w:t> “Una cosa sola vi manca: il Vangelo del Figlio mio. Lo avete dimenticato. Annunziatelo. Ricordatelo. Insegnatelo. Vivetelo. Senza il Vangelo, avete tutto ma è come se non aveste niente. Con il Vangelo, anche se non avete niente, avete tutto. Avete tutto il cielo e tutta la terra. Avete tutto Dio e tutto l’uomo”. </w:t>
      </w:r>
    </w:p>
    <w:p w14:paraId="497F836B" w14:textId="77777777" w:rsidR="00B0360F" w:rsidRDefault="00B0360F" w:rsidP="00B0360F">
      <w:pPr>
        <w:spacing w:line="240" w:lineRule="auto"/>
        <w:jc w:val="both"/>
        <w:rPr>
          <w:rFonts w:ascii="Arial" w:hAnsi="Arial" w:cs="Arial"/>
          <w:sz w:val="24"/>
          <w:szCs w:val="24"/>
        </w:rPr>
      </w:pPr>
      <w:r w:rsidRPr="00B0360F">
        <w:rPr>
          <w:rFonts w:ascii="Arial" w:hAnsi="Arial" w:cs="Arial"/>
          <w:sz w:val="24"/>
          <w:szCs w:val="24"/>
        </w:rPr>
        <w:t xml:space="preserve">Il mondo non fece come questo uomo ricco che se ne andò triste perché possedeva molti beni. Ha invece iniziato a gridare che quella voce era falsa e che esso non aveva bisogno di Vangelo. Il Vangelo esso lo possedeva tutto. Il mondo però non disse quale Vangelo esso possedeva. Non possedeva il Vangelo scritto per esso dallo Spirito Santo. Possedeva invece il vangelo che gli aveva scritto il diavolo e così in nome del vangelo scritto dal diavolo non solo non si volle ricordare il Vangelo di Cristo Gesù, del Figlio della Vergine Maria. </w:t>
      </w:r>
      <w:r w:rsidRPr="00B0360F">
        <w:rPr>
          <w:rFonts w:ascii="Arial" w:hAnsi="Arial" w:cs="Arial"/>
          <w:sz w:val="24"/>
          <w:szCs w:val="24"/>
        </w:rPr>
        <w:lastRenderedPageBreak/>
        <w:t xml:space="preserve">Questo Vangelo andava dichiarato falso, non vero e per questo quella voce la si dove azzittire a qualsiasi costo. </w:t>
      </w:r>
    </w:p>
    <w:p w14:paraId="7C02CEC3" w14:textId="406DA5D4"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 xml:space="preserve">Perché sono riusciti ad azzittire quella voce? Perché si sono serviti del vangelo del diavolo secondo il quale la beatitudine è nella calunnia, nella menzogna, nella falsità, nell’’impugnare la verità storica, nel disprezzo, nelle accuse infamanti, nel distorcere la storia. Così il vangelo scritto da Satana ha dichiarato falso il Vangelo scritto da Cristo Gesù e da Lui vissuto fin sulla croce e il mondo è nella cecità più nera e nella tenebre più fitte. </w:t>
      </w:r>
    </w:p>
    <w:p w14:paraId="20311D94" w14:textId="27731511"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Madre di Dio, scendi, vieni e porta con te il Vangelo del Figlio tuo.</w:t>
      </w:r>
    </w:p>
    <w:p w14:paraId="478C0545" w14:textId="77777777" w:rsidR="00E01EB9" w:rsidRDefault="00E01EB9" w:rsidP="00DC47B7">
      <w:pPr>
        <w:pStyle w:val="Titolo2"/>
      </w:pPr>
      <w:bookmarkStart w:id="325" w:name="_Toc531377016"/>
      <w:bookmarkStart w:id="326" w:name="_Toc215459526"/>
      <w:r w:rsidRPr="00E01EB9">
        <w:t>2 Luglio</w:t>
      </w:r>
      <w:bookmarkEnd w:id="325"/>
      <w:bookmarkEnd w:id="326"/>
      <w:r w:rsidRPr="00E01EB9">
        <w:t xml:space="preserve"> </w:t>
      </w:r>
    </w:p>
    <w:p w14:paraId="0ADE93B4" w14:textId="77777777" w:rsidR="00B0360F" w:rsidRPr="00B0360F" w:rsidRDefault="00B0360F" w:rsidP="00B0360F">
      <w:pPr>
        <w:pStyle w:val="Titolo2"/>
        <w:spacing w:line="360" w:lineRule="auto"/>
        <w:jc w:val="center"/>
      </w:pPr>
      <w:bookmarkStart w:id="327" w:name="_Toc172628621"/>
      <w:bookmarkStart w:id="328" w:name="_Toc215459527"/>
      <w:r w:rsidRPr="00B0360F">
        <w:t>Chi non è contro di noi è per noi</w:t>
      </w:r>
      <w:bookmarkEnd w:id="327"/>
      <w:bookmarkEnd w:id="328"/>
    </w:p>
    <w:p w14:paraId="2E90A660" w14:textId="77777777" w:rsidR="00B0360F" w:rsidRDefault="00B0360F" w:rsidP="00B0360F">
      <w:pPr>
        <w:spacing w:line="240" w:lineRule="auto"/>
        <w:jc w:val="both"/>
        <w:rPr>
          <w:rFonts w:ascii="Arial" w:hAnsi="Arial" w:cs="Arial"/>
          <w:sz w:val="24"/>
          <w:szCs w:val="24"/>
        </w:rPr>
      </w:pPr>
      <w:r w:rsidRPr="00B0360F">
        <w:rPr>
          <w:rFonts w:ascii="Arial" w:hAnsi="Arial" w:cs="Arial"/>
          <w:sz w:val="24"/>
          <w:szCs w:val="24"/>
        </w:rPr>
        <w:t>Nella Legge del Signore non esiste un Comandamento che vieta di fare il bene. Ogni Comandamento al negativo proibisce il male. Ogni comandamento al positio chiede che si faccia il bene. Ma c’è anche un comandamento particolare che viene a noi dall’Apostolo Giacomo: </w:t>
      </w:r>
      <w:r w:rsidRPr="00B0360F">
        <w:rPr>
          <w:rFonts w:ascii="Arial" w:hAnsi="Arial" w:cs="Arial"/>
          <w:i/>
          <w:iCs/>
          <w:sz w:val="24"/>
          <w:szCs w:val="24"/>
        </w:rPr>
        <w:t>“Chi dunque sa fare il bene e non lo fa, commette peccato”</w:t>
      </w:r>
      <w:r w:rsidRPr="00B0360F">
        <w:rPr>
          <w:rFonts w:ascii="Arial" w:hAnsi="Arial" w:cs="Arial"/>
          <w:sz w:val="24"/>
          <w:szCs w:val="24"/>
        </w:rPr>
        <w:t> (Gv 4,17).  </w:t>
      </w:r>
    </w:p>
    <w:p w14:paraId="17D50AA7" w14:textId="7E4B870A"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E sempre l’Apostolo Giacomo: </w:t>
      </w:r>
      <w:r w:rsidRPr="00B0360F">
        <w:rPr>
          <w:rFonts w:ascii="Arial" w:hAnsi="Arial" w:cs="Arial"/>
          <w:i/>
          <w:iCs/>
          <w:sz w:val="24"/>
          <w:szCs w:val="24"/>
        </w:rPr>
        <w:t>“Fratelli miei, se uno di voi si allontana dalla verità e un altro ve lo riconduce, costui sappia che chi riconduce un peccatore dalla sua via di errore lo salverà dalla morte e coprirà una moltitudine di peccati” (Gc 5,19-20). </w:t>
      </w:r>
      <w:r w:rsidRPr="00B0360F">
        <w:rPr>
          <w:rFonts w:ascii="Arial" w:hAnsi="Arial" w:cs="Arial"/>
          <w:sz w:val="24"/>
          <w:szCs w:val="24"/>
        </w:rPr>
        <w:t>Sul fondamento di questi due Comandamenti dati a noi dallo Spirito Santo e sul fondamento della parabola dei talenti narrata da Gesù sia nel Vangelo secondo Matteo e sia nel Vangelo secondo Luca, dobbiamo gridare così come gridavano gli antichi Profeti, che nella Chiesa a nessuno Gesù </w:t>
      </w:r>
      <w:r>
        <w:rPr>
          <w:rFonts w:ascii="Arial" w:hAnsi="Arial" w:cs="Arial"/>
          <w:sz w:val="24"/>
          <w:szCs w:val="24"/>
        </w:rPr>
        <w:t>h</w:t>
      </w:r>
      <w:r w:rsidRPr="00B0360F">
        <w:rPr>
          <w:rFonts w:ascii="Arial" w:hAnsi="Arial" w:cs="Arial"/>
          <w:sz w:val="24"/>
          <w:szCs w:val="24"/>
        </w:rPr>
        <w:t>a dato il potere di proibire a un suo discepolo di fare il bene, essendo Comandamento divino e non umano l’obbligo di fare sempre il bene:</w:t>
      </w:r>
    </w:p>
    <w:p w14:paraId="3A9C4CFE" w14:textId="77777777" w:rsidR="00B0360F" w:rsidRDefault="00B0360F" w:rsidP="00B0360F">
      <w:pPr>
        <w:spacing w:line="240" w:lineRule="auto"/>
        <w:jc w:val="both"/>
        <w:rPr>
          <w:rFonts w:ascii="Arial" w:hAnsi="Arial" w:cs="Arial"/>
          <w:i/>
          <w:iCs/>
          <w:sz w:val="24"/>
          <w:szCs w:val="24"/>
        </w:rPr>
      </w:pPr>
      <w:r w:rsidRPr="00B0360F">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3066D3A" w14:textId="3288867E"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 xml:space="preserve">Proibire il bene sia nella Chiesa di Dio che anche nel mondo è gravissimo peccato contro la Legge del Signore. L’uomo è stato creato per fare il bene. L’uomo vive anche del bene che </w:t>
      </w:r>
      <w:r w:rsidRPr="00B0360F">
        <w:rPr>
          <w:rFonts w:ascii="Arial" w:hAnsi="Arial" w:cs="Arial"/>
          <w:sz w:val="24"/>
          <w:szCs w:val="24"/>
        </w:rPr>
        <w:lastRenderedPageBreak/>
        <w:t>è frutto del lavoro di ogni suo fratello. Non fare il bene è condannare gli altri a non nutrirsi di un bene necessario. Questo non nutrimento potrebbe comportare anche la morte eterna.</w:t>
      </w:r>
    </w:p>
    <w:p w14:paraId="08992BA1" w14:textId="37DE16D9"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9,38-50). </w:t>
      </w:r>
    </w:p>
    <w:p w14:paraId="772B85FE"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Ora è cosa giusta che ci chiediamo: Può la Chiesa proibire che un uomo faccia il bene? La risposta è un no assoluto. Mai. Può la Chiesa impedire che un suo figlio faccia del male agli altri suoi figli? La risposta è sì, a condizione che prima si provi che questo suo figlio faccia realmente il male e non sia invece vittima dell’invidia, dell’odio, della menzogna, della falsità, dell’inganno, della falsa testimonianza di altri suoi fratelli. Poiché ogni uomo ha diritto di difendere la sua innocenza, questa può essere difesa solo in tribunale, nel quale è dato all’accusato il diritto di potersi discolpare. E per questo occorrono i testimoni a sua discarico. Noi che scriviamo abbiamo assistito a condanne sul fondamento di relazioni pilotate, a loro volta fondate su delle indagini anche esse pilotate. Il Vangelo ci comanda di accogliere la sentenza e di viverla dalla croce, in espiazione dei nostri peccati e dei peccati del mondo. Accogliere e vivere una sentenza dalla croce, non significa né mai dovrà significare che la condanna è stata giusta ed equa. È una sentenza iniqua, è una uccisione spirituale, è sangue innocente che grida notte e giorno al Signore. Quello che è più triste e miserevole in questa vicenda è l’aver esposto l’autorità della Chiesa a compiere opere di ingiustizia. Quando un professore valido viene privato del suo insegnamento per motivi solo di falsità e di menzogna, tutto il bene non fatto da quel professore è colpa gravissima che ricade su quanti hanno ingannato l’autorità della Chiesa. Ecco cosa succede all’Apostolo Paolo in Gerusalemme; non lo si vuole condannare in base a dei misfatti da lui compiuti, ma solo per odio e per motivi ideologi frutto del peccato che governa il cuore:</w:t>
      </w:r>
    </w:p>
    <w:p w14:paraId="5BC05E8D"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w:t>
      </w:r>
      <w:r w:rsidRPr="00B0360F">
        <w:rPr>
          <w:rFonts w:ascii="Arial" w:hAnsi="Arial" w:cs="Arial"/>
          <w:i/>
          <w:iCs/>
          <w:sz w:val="24"/>
          <w:szCs w:val="24"/>
        </w:rPr>
        <w:lastRenderedPageBreak/>
        <w:t>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7DF83C08"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21,17-40).</w:t>
      </w:r>
    </w:p>
    <w:p w14:paraId="372405EE"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w:t>
      </w:r>
      <w:r w:rsidRPr="00B0360F">
        <w:rPr>
          <w:rFonts w:ascii="Arial" w:hAnsi="Arial" w:cs="Arial"/>
          <w:i/>
          <w:iCs/>
          <w:sz w:val="24"/>
          <w:szCs w:val="24"/>
        </w:rPr>
        <w:lastRenderedPageBreak/>
        <w:t>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C043B39"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22,1-30).</w:t>
      </w:r>
    </w:p>
    <w:p w14:paraId="4960E9A6"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9AA5549" w14:textId="77777777" w:rsidR="00B0360F" w:rsidRPr="00B0360F" w:rsidRDefault="00B0360F" w:rsidP="00B0360F">
      <w:pPr>
        <w:spacing w:line="240" w:lineRule="auto"/>
        <w:jc w:val="both"/>
        <w:rPr>
          <w:rFonts w:ascii="Arial" w:hAnsi="Arial" w:cs="Arial"/>
          <w:i/>
          <w:iCs/>
          <w:sz w:val="24"/>
          <w:szCs w:val="24"/>
        </w:rPr>
      </w:pPr>
      <w:r w:rsidRPr="00B0360F">
        <w:rPr>
          <w:rFonts w:ascii="Arial" w:hAnsi="Arial" w:cs="Arial"/>
          <w:i/>
          <w:iCs/>
          <w:sz w:val="24"/>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w:t>
      </w:r>
      <w:r w:rsidRPr="00B0360F">
        <w:rPr>
          <w:rFonts w:ascii="Arial" w:hAnsi="Arial" w:cs="Arial"/>
          <w:i/>
          <w:iCs/>
          <w:sz w:val="24"/>
          <w:szCs w:val="24"/>
        </w:rPr>
        <w:lastRenderedPageBreak/>
        <w:t>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 </w:t>
      </w:r>
    </w:p>
    <w:p w14:paraId="4F67BF12" w14:textId="77777777"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Noi che scriviamo siamo stati condannati per lo stesso motivo: Perché abbiamo attestato di aver ascoltato il Signore e per aver testimoniato che veramente il Signore prima ha cambiato il nostro cuore e poi ci ha chiesto di seguirlo per spiegare al popolo la sua Parola. Questa condanna non è del 2021. Era già stata emanata nel 1979, appena il mondo religioso ha appreso che il Signore mi aveva parlato, mi aveva trasformato, mi aveva chiamato, mi aveva dato la missione di spiegare la sua Parola. Del cuore nessuno potrà privarci mai. E finché il cuore batterà nel nostro petto noi continueremo a vivere la missione che ci è stata affidata, senza deviare né destra e né a sinistra. Noi questo lo abbiamo sempre attestato: il Signore non solo ci ha chiamato, non solo ci ha cambiato, non solo ci ha affidato la missione, ci ha fatto anche una grandissima grazia: non stancarci mai nel vivere la missione a noi da Lui data. Ogni giorno rinnova le nostre forze e le nostre energie.  </w:t>
      </w:r>
    </w:p>
    <w:p w14:paraId="25F06D88" w14:textId="1E737BF9" w:rsidR="00B0360F" w:rsidRPr="00B0360F" w:rsidRDefault="00B0360F" w:rsidP="00B0360F">
      <w:pPr>
        <w:spacing w:line="240" w:lineRule="auto"/>
        <w:jc w:val="both"/>
        <w:rPr>
          <w:rFonts w:ascii="Arial" w:hAnsi="Arial" w:cs="Arial"/>
          <w:sz w:val="24"/>
          <w:szCs w:val="24"/>
        </w:rPr>
      </w:pPr>
      <w:r w:rsidRPr="00B0360F">
        <w:rPr>
          <w:rFonts w:ascii="Arial" w:hAnsi="Arial" w:cs="Arial"/>
          <w:sz w:val="24"/>
          <w:szCs w:val="24"/>
        </w:rPr>
        <w:t>Per quanto il Signore ha fatto per noi, ringrazieremo in eterno la Vergine Maria. Lei sempre ha vegliato su di noi e sempre veglierà perché possiamo obbedire al suo Divin Figlio.</w:t>
      </w:r>
    </w:p>
    <w:p w14:paraId="1ED7DFCF" w14:textId="77777777" w:rsidR="00B0360F" w:rsidRDefault="00B0360F" w:rsidP="00B0360F"/>
    <w:p w14:paraId="2E0C4099" w14:textId="1EFA28AB" w:rsidR="00440FFF" w:rsidRPr="00440FFF" w:rsidRDefault="00440FFF" w:rsidP="00440FFF">
      <w:pPr>
        <w:pStyle w:val="Titolo2"/>
        <w:spacing w:line="360" w:lineRule="auto"/>
        <w:jc w:val="center"/>
      </w:pPr>
      <w:bookmarkStart w:id="329" w:name="_Toc172628659"/>
      <w:bookmarkStart w:id="330" w:name="_Toc215459528"/>
      <w:r w:rsidRPr="00440FFF">
        <w:t>IO NON SONO DEGNO CHE TU ENTRI SOTTO IL MIO TETTO</w:t>
      </w:r>
      <w:bookmarkEnd w:id="329"/>
      <w:bookmarkEnd w:id="330"/>
    </w:p>
    <w:p w14:paraId="2F80C208"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C’è un centurione romano, un pagano, il cui servo è gravemente ammalato. Non si reca lui personalmente da Gesù per chiedere la grazia della guarigione del servo. Gli manda alcuni suoi amici Giudei. Questi vengono e chiedono la grazia come vero obbligo di riconoscenza, di gratitudine. Tu, Gesù, devi farla questa grazia. Lui la merita. È amico del nostro popolo. Ci ha costruito la sinagoga. È vero. La grazia di Dio è data sempre per grazia e non per meriti acquisiti. Ma può un’opera buona essere posta a fondamento per chiedere al Signore una grazia? A questa domanda si risponde che si può. </w:t>
      </w:r>
    </w:p>
    <w:p w14:paraId="2716ED46" w14:textId="0205B1C0"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Perché si può? Perché il Signore nostro Dio dona tutte le sue grazie sul fondamento dell’obbedienza alla Legge dell’Alleanza. Tu, mio popolo, osserverai la mia Parola e io ti benedirò con ogni benedizione, ti colmerò di vita, ti darò abbondanza di vita. Una verità però va sempre ricordata: tra la grazia che Dio elargisce e la nostre opere di obbedienza vi è un abisso infinito. Pensiamo per un istante alla grazia della salvezza che il Signore ci dona. Noi crediamo nella Parola del Vangelo e il Signore nostro Dio ci dona Cristo Crocifisso con tutto il frutto da Lui maturato sull’albero della croce. Ecco perché noi diciamo che la nostra fede è ammalata: abbiamo cancellato da essa ogni verità. Tutto ormai è dalla parola dell’uomo. Nulla è dalla Parola del Signore. Ormai il Signore è anche Lui un prodotto della nostra volontà.</w:t>
      </w:r>
    </w:p>
    <w:p w14:paraId="1C27EF8B"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Il centurione sa che Gesù si è mosso per venire a casa sua e gli manda alcuni perché gli dicano che non è necessario che lui raggiunga la sua casa. Non è degno di accogliere una persona così eccelsa, così grande. Gesù per il centurione è infinitamente più grande dell’Imperatore di Roma e di ogni altro imperatore di questa terra. Gesù con la sua Parola governa il cielo e la terra. Basta che lui dica un Parola e cielo e terra si dispongono per una obbedienza immediata. Nel mondo si governa per mezzo della parola di chi è sopra. Poiché Gesù è sopra il cielo e la terra, lui può governare il cielo e la terra dicendo una sola Parola. La sua presenza non serve. </w:t>
      </w:r>
    </w:p>
    <w:p w14:paraId="3599590B" w14:textId="79A077FC"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lastRenderedPageBreak/>
        <w:t>Ecco il motivo per cui il centurione non si sente degno di accogliere Gesù nella sua casa: Lui è il re del cielo e della terra e lui è un misero centurione romano, un niente per rapporto a Cristo Gesù. Anche qui dobbiamo ritornare sulla verità della grazia. Tra Dio e l’uomo la distanza è infinita. Ma Dio per grazia, per benevolenza, per amore, per bontà eterna ci ha elevati ad una intima comunione con Lui. In Cristo suo Figlio ci ha anche fatti partecipi della sua divina natura, ci ha resi partecipi della sua pienezza di verità, di grazia, si santità, fi carità, di giustizia, di pace, di perdono. Il centurione vive una fede grandissima nei confronti di Cristo Gesù, ma essa è ancora fede da pagano. È necessario che da fede pagana diventi fede cristiana. Noi oggi invece abbiamo operato il procedimento opposto: da fede cristiana l’abbiamo trasformata non in fede da pagani, bensì in fede da figli di Satana. Il nostro Dio è secondo il pensiero di Satana non secondo la Parola di Gesù. È questo il nostro orrendo e tristissimo peccato: da fede secondo Cristo Gesù a fede secondo Satana; da fede secondo il cielo a fede secondo l’inferno.</w:t>
      </w:r>
    </w:p>
    <w:p w14:paraId="56F9C0D4"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w:t>
      </w:r>
      <w:bookmarkStart w:id="331" w:name="_Hlk172577851"/>
      <w:r w:rsidRPr="00440FFF">
        <w:rPr>
          <w:rFonts w:ascii="Arial" w:hAnsi="Arial" w:cs="Arial"/>
          <w:i/>
          <w:iCs/>
          <w:sz w:val="24"/>
          <w:szCs w:val="24"/>
        </w:rPr>
        <w:t>Io non sono degno che tu entri sotto il mio tetto</w:t>
      </w:r>
      <w:bookmarkEnd w:id="331"/>
      <w:r w:rsidRPr="00440FFF">
        <w:rPr>
          <w:rFonts w:ascii="Arial" w:hAnsi="Arial" w:cs="Arial"/>
          <w:i/>
          <w:iCs/>
          <w:sz w:val="24"/>
          <w:szCs w:val="24"/>
        </w:rPr>
        <w:t>;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w:t>
      </w:r>
    </w:p>
    <w:p w14:paraId="466769F2"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Sul merito in teologia e sul debito di santità che noi abbiamo dinanzi al mondo, ecco quanto abbiamo scritto anni addietro:</w:t>
      </w:r>
    </w:p>
    <w:p w14:paraId="08583618" w14:textId="4AE0BEBF" w:rsidR="00440FFF" w:rsidRPr="00440FFF" w:rsidRDefault="00440FFF" w:rsidP="00440FFF">
      <w:pPr>
        <w:spacing w:line="240" w:lineRule="auto"/>
        <w:jc w:val="both"/>
        <w:rPr>
          <w:rFonts w:ascii="Arial" w:hAnsi="Arial" w:cs="Arial"/>
          <w:sz w:val="24"/>
          <w:szCs w:val="24"/>
        </w:rPr>
      </w:pPr>
      <w:bookmarkStart w:id="332" w:name="_Toc338715774"/>
      <w:bookmarkStart w:id="333" w:name="_Toc429118435"/>
      <w:bookmarkStart w:id="334" w:name="_Toc429118576"/>
      <w:bookmarkStart w:id="335" w:name="_Toc429118908"/>
      <w:bookmarkStart w:id="336" w:name="_Toc430013339"/>
      <w:bookmarkStart w:id="337" w:name="_Toc430013803"/>
      <w:bookmarkStart w:id="338" w:name="_Toc430014760"/>
      <w:bookmarkStart w:id="339" w:name="_Toc430015281"/>
      <w:bookmarkStart w:id="340" w:name="_Toc430339387"/>
      <w:bookmarkStart w:id="341" w:name="_Toc434569782"/>
      <w:bookmarkStart w:id="342" w:name="_Toc435720372"/>
      <w:bookmarkStart w:id="343" w:name="_Toc56404747"/>
      <w:bookmarkStart w:id="344" w:name="_Toc62176861"/>
      <w:bookmarkEnd w:id="332"/>
      <w:bookmarkEnd w:id="333"/>
      <w:bookmarkEnd w:id="334"/>
      <w:bookmarkEnd w:id="335"/>
      <w:bookmarkEnd w:id="336"/>
      <w:bookmarkEnd w:id="337"/>
      <w:bookmarkEnd w:id="338"/>
      <w:bookmarkEnd w:id="339"/>
      <w:bookmarkEnd w:id="340"/>
      <w:bookmarkEnd w:id="341"/>
      <w:bookmarkEnd w:id="342"/>
      <w:bookmarkEnd w:id="343"/>
      <w:r w:rsidRPr="00440FFF">
        <w:rPr>
          <w:rFonts w:ascii="Arial" w:hAnsi="Arial" w:cs="Arial"/>
          <w:i/>
          <w:iCs/>
          <w:sz w:val="24"/>
          <w:szCs w:val="24"/>
        </w:rPr>
        <w:t>O antica teologia sul merito!</w:t>
      </w:r>
      <w:bookmarkEnd w:id="344"/>
      <w:r w:rsidRPr="00440FFF">
        <w:rPr>
          <w:rFonts w:ascii="Arial" w:hAnsi="Arial" w:cs="Arial"/>
          <w:i/>
          <w:iCs/>
          <w:sz w:val="24"/>
          <w:szCs w:val="24"/>
        </w:rPr>
        <w:t> </w:t>
      </w:r>
      <w:r w:rsidRPr="00440FFF">
        <w:rPr>
          <w:rFonts w:ascii="Arial" w:hAnsi="Arial" w:cs="Arial"/>
          <w:sz w:val="24"/>
          <w:szCs w:val="24"/>
        </w:rPr>
        <w:t>Quando l</w:t>
      </w:r>
      <w:r>
        <w:rPr>
          <w:rFonts w:ascii="Arial" w:hAnsi="Arial" w:cs="Arial"/>
          <w:sz w:val="24"/>
          <w:szCs w:val="24"/>
        </w:rPr>
        <w:t>’</w:t>
      </w:r>
      <w:r w:rsidRPr="00440FFF">
        <w:rPr>
          <w:rFonts w:ascii="Arial" w:hAnsi="Arial" w:cs="Arial"/>
          <w:sz w:val="24"/>
          <w:szCs w:val="24"/>
        </w:rPr>
        <w:t>errore nella verità della fede si impossessa della mente credente è come se venisse piantata nel cuore una ra</w:t>
      </w:r>
      <w:r w:rsidRPr="00440FFF">
        <w:rPr>
          <w:rFonts w:ascii="Arial" w:hAnsi="Arial" w:cs="Arial"/>
          <w:sz w:val="24"/>
          <w:szCs w:val="24"/>
        </w:rPr>
        <w:softHyphen/>
        <w:t>dice velenosa, i cui tentacoli di morte corrompono non solo la natura singola, ma estendono i loro malefici effetti sul</w:t>
      </w:r>
      <w:r w:rsidRPr="00440FFF">
        <w:rPr>
          <w:rFonts w:ascii="Arial" w:hAnsi="Arial" w:cs="Arial"/>
          <w:sz w:val="24"/>
          <w:szCs w:val="24"/>
        </w:rPr>
        <w:softHyphen/>
        <w:t>l'intero corpo sociale. Ogni albero si riconosce dal suo frutto e molti nostri frut</w:t>
      </w:r>
      <w:r w:rsidRPr="00440FFF">
        <w:rPr>
          <w:rFonts w:ascii="Arial" w:hAnsi="Arial" w:cs="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440FFF">
        <w:rPr>
          <w:rFonts w:ascii="Arial" w:hAnsi="Arial" w:cs="Arial"/>
          <w:sz w:val="24"/>
          <w:szCs w:val="24"/>
        </w:rPr>
        <w:softHyphen/>
        <w:t>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w:t>
      </w:r>
      <w:r w:rsidRPr="00440FFF">
        <w:rPr>
          <w:rFonts w:ascii="Arial" w:hAnsi="Arial" w:cs="Arial"/>
          <w:sz w:val="24"/>
          <w:szCs w:val="24"/>
        </w:rPr>
        <w:softHyphen/>
        <w:t>sto o qual altro ministero all'interno della comunità ec</w:t>
      </w:r>
      <w:r w:rsidRPr="00440FFF">
        <w:rPr>
          <w:rFonts w:ascii="Arial" w:hAnsi="Arial" w:cs="Arial"/>
          <w:sz w:val="24"/>
          <w:szCs w:val="24"/>
        </w:rPr>
        <w:softHyphen/>
        <w:t>clesiale. Lavorare con lo Spirito di Dio significa unire i propri me</w:t>
      </w:r>
      <w:r w:rsidRPr="00440FFF">
        <w:rPr>
          <w:rFonts w:ascii="Arial" w:hAnsi="Arial" w:cs="Arial"/>
          <w:sz w:val="24"/>
          <w:szCs w:val="24"/>
        </w:rPr>
        <w:softHyphen/>
        <w:t>riti ai meriti di Cristo, della Beata Vergine Maria e di tutti i Santi, perché dalla crescita di questo tesoro molta più grazia discenda sull'umanità esausta e la risollevi al Dio di ogni salvezza.</w:t>
      </w:r>
    </w:p>
    <w:p w14:paraId="3B1FEDA4"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La conversione del mondo è grazia di Dio. Ciò che si è di</w:t>
      </w:r>
      <w:r w:rsidRPr="00440FFF">
        <w:rPr>
          <w:rFonts w:ascii="Arial" w:hAnsi="Arial" w:cs="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440FFF">
        <w:rPr>
          <w:rFonts w:ascii="Arial" w:hAnsi="Arial" w:cs="Arial"/>
          <w:sz w:val="24"/>
          <w:szCs w:val="24"/>
        </w:rPr>
        <w:softHyphen/>
        <w:t xml:space="preserve">sta santità che altra santità </w:t>
      </w:r>
      <w:r w:rsidRPr="00440FFF">
        <w:rPr>
          <w:rFonts w:ascii="Arial" w:hAnsi="Arial" w:cs="Arial"/>
          <w:sz w:val="24"/>
          <w:szCs w:val="24"/>
        </w:rPr>
        <w:lastRenderedPageBreak/>
        <w:t>nasce e si sviluppa sulla ter</w:t>
      </w:r>
      <w:r w:rsidRPr="00440FFF">
        <w:rPr>
          <w:rFonts w:ascii="Arial" w:hAnsi="Arial" w:cs="Arial"/>
          <w:sz w:val="24"/>
          <w:szCs w:val="24"/>
        </w:rPr>
        <w:softHyphen/>
        <w:t>ra, altri uomini sono ricondotti al Signore. Mettere questo principio a fondamento di ogni pastorale si</w:t>
      </w:r>
      <w:r w:rsidRPr="00440FFF">
        <w:rPr>
          <w:rFonts w:ascii="Arial" w:hAnsi="Arial" w:cs="Arial"/>
          <w:sz w:val="24"/>
          <w:szCs w:val="24"/>
        </w:rPr>
        <w:softHyphen/>
        <w:t>gnifica porre mente e cuore alla propria santificazione. Più si cresce in santità, più si convertono i cuori, più si sal</w:t>
      </w:r>
      <w:r w:rsidRPr="00440FFF">
        <w:rPr>
          <w:rFonts w:ascii="Arial" w:hAnsi="Arial" w:cs="Arial"/>
          <w:sz w:val="24"/>
          <w:szCs w:val="24"/>
        </w:rPr>
        <w:softHyphen/>
        <w:t>vano i fratelli.  Non è più un fare, ma è un farsi ed è un fare facendosi san</w:t>
      </w:r>
      <w:r w:rsidRPr="00440FFF">
        <w:rPr>
          <w:rFonts w:ascii="Arial" w:hAnsi="Arial" w:cs="Arial"/>
          <w:sz w:val="24"/>
          <w:szCs w:val="24"/>
        </w:rPr>
        <w:softHyphen/>
        <w:t>ti. Così si producono frutti abbonanti di grazia. Questi frutti sono il merito personale, ed è questo merito che for</w:t>
      </w:r>
      <w:r w:rsidRPr="00440FFF">
        <w:rPr>
          <w:rFonts w:ascii="Arial" w:hAnsi="Arial" w:cs="Arial"/>
          <w:sz w:val="24"/>
          <w:szCs w:val="24"/>
        </w:rPr>
        <w:softHyphen/>
        <w:t>tifica l'anima, la fa crescere nella grazia santificante, rendendola quasi immune al peccato, aumenta il grado di bea</w:t>
      </w:r>
      <w:r w:rsidRPr="00440FFF">
        <w:rPr>
          <w:rFonts w:ascii="Arial" w:hAnsi="Arial" w:cs="Arial"/>
          <w:sz w:val="24"/>
          <w:szCs w:val="24"/>
        </w:rPr>
        <w:softHyphen/>
        <w:t>titudine eterna nel regno dei cieli, infine si riversa come pioggia copiosa di conversione e di salvezza sull'umanità.</w:t>
      </w:r>
    </w:p>
    <w:p w14:paraId="52EC8BE3"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La pastorale è ascesi, conquista della propria santità, cre</w:t>
      </w:r>
      <w:r w:rsidRPr="00440FFF">
        <w:rPr>
          <w:rFonts w:ascii="Arial" w:hAnsi="Arial" w:cs="Arial"/>
          <w:sz w:val="24"/>
          <w:szCs w:val="24"/>
        </w:rPr>
        <w:softHyphen/>
        <w:t>scita in essa, permanente dimorare nella grazia, acquisizio</w:t>
      </w:r>
      <w:r w:rsidRPr="00440FFF">
        <w:rPr>
          <w:rFonts w:ascii="Arial" w:hAnsi="Arial" w:cs="Arial"/>
          <w:sz w:val="24"/>
          <w:szCs w:val="24"/>
        </w:rPr>
        <w:softHyphen/>
        <w:t>ne delle virtù, estirpazione di vizi, imperfezioni, peccati veniali, anche lievissimi. Più l'anima riflette la luce della grazia, più il suo river</w:t>
      </w:r>
      <w:r w:rsidRPr="00440FFF">
        <w:rPr>
          <w:rFonts w:ascii="Arial" w:hAnsi="Arial" w:cs="Arial"/>
          <w:sz w:val="24"/>
          <w:szCs w:val="24"/>
        </w:rPr>
        <w:softHyphen/>
        <w:t>bero si diffonde nel mondo, fino a divenire luce intensissi</w:t>
      </w:r>
      <w:r w:rsidRPr="00440FFF">
        <w:rPr>
          <w:rFonts w:ascii="Arial" w:hAnsi="Arial" w:cs="Arial"/>
          <w:sz w:val="24"/>
          <w:szCs w:val="24"/>
        </w:rPr>
        <w:softHyphen/>
        <w:t>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440FFF">
        <w:rPr>
          <w:rFonts w:ascii="Arial" w:hAnsi="Arial" w:cs="Arial"/>
          <w:sz w:val="24"/>
          <w:szCs w:val="24"/>
        </w:rPr>
        <w:softHyphen/>
        <w:t>giungono e divengono unico momento di operatività. Crescita in santità, attività missionaria e apostolica devono essere una cosa sola in noi, come lo sono state in Cristo.</w:t>
      </w:r>
    </w:p>
    <w:p w14:paraId="57BF5F1A"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440FFF">
        <w:rPr>
          <w:rFonts w:ascii="Arial" w:hAnsi="Arial" w:cs="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440FFF">
        <w:rPr>
          <w:rFonts w:ascii="Arial" w:hAnsi="Arial" w:cs="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440FFF">
        <w:rPr>
          <w:rFonts w:ascii="Arial" w:hAnsi="Arial" w:cs="Arial"/>
          <w:sz w:val="24"/>
          <w:szCs w:val="24"/>
        </w:rPr>
        <w:softHyphen/>
        <w:t>versione.</w:t>
      </w:r>
    </w:p>
    <w:p w14:paraId="63B047E7" w14:textId="2B0289A4"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Madre del Cielo, Immacolata, Santissima, Piena di Grazia sempre, ottienici dall'Alto la sapienza dello Spiri</w:t>
      </w:r>
      <w:r w:rsidRPr="00440FFF">
        <w:rPr>
          <w:rFonts w:ascii="Arial" w:hAnsi="Arial" w:cs="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440FFF">
        <w:rPr>
          <w:rFonts w:ascii="Arial" w:hAnsi="Arial" w:cs="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7CC3527D" w14:textId="77777777" w:rsidR="00440FFF" w:rsidRPr="00440FFF" w:rsidRDefault="00440FFF" w:rsidP="00440FFF">
      <w:pPr>
        <w:spacing w:line="240" w:lineRule="auto"/>
        <w:jc w:val="both"/>
        <w:rPr>
          <w:rFonts w:ascii="Arial" w:hAnsi="Arial" w:cs="Arial"/>
          <w:sz w:val="24"/>
          <w:szCs w:val="24"/>
        </w:rPr>
      </w:pPr>
      <w:bookmarkStart w:id="345" w:name="_Toc338715775"/>
      <w:bookmarkStart w:id="346" w:name="_Toc429118436"/>
      <w:bookmarkStart w:id="347" w:name="_Toc429118577"/>
      <w:bookmarkStart w:id="348" w:name="_Toc429118909"/>
      <w:bookmarkStart w:id="349" w:name="_Toc430013340"/>
      <w:bookmarkStart w:id="350" w:name="_Toc430013804"/>
      <w:bookmarkStart w:id="351" w:name="_Toc430014761"/>
      <w:bookmarkStart w:id="352" w:name="_Toc430015282"/>
      <w:bookmarkStart w:id="353" w:name="_Toc430339388"/>
      <w:bookmarkStart w:id="354" w:name="_Toc434569783"/>
      <w:bookmarkStart w:id="355" w:name="_Toc435720373"/>
      <w:bookmarkStart w:id="356" w:name="_Toc56404748"/>
      <w:bookmarkStart w:id="357" w:name="_Toc62176862"/>
      <w:bookmarkEnd w:id="345"/>
      <w:bookmarkEnd w:id="346"/>
      <w:bookmarkEnd w:id="347"/>
      <w:bookmarkEnd w:id="348"/>
      <w:bookmarkEnd w:id="349"/>
      <w:bookmarkEnd w:id="350"/>
      <w:bookmarkEnd w:id="351"/>
      <w:bookmarkEnd w:id="352"/>
      <w:bookmarkEnd w:id="353"/>
      <w:bookmarkEnd w:id="354"/>
      <w:bookmarkEnd w:id="355"/>
      <w:bookmarkEnd w:id="356"/>
      <w:r w:rsidRPr="00440FFF">
        <w:rPr>
          <w:rFonts w:ascii="Arial" w:hAnsi="Arial" w:cs="Arial"/>
          <w:i/>
          <w:iCs/>
          <w:sz w:val="24"/>
          <w:szCs w:val="24"/>
        </w:rPr>
        <w:t>Debitori di santità</w:t>
      </w:r>
      <w:bookmarkEnd w:id="357"/>
      <w:r w:rsidRPr="00440FFF">
        <w:rPr>
          <w:rFonts w:ascii="Arial" w:hAnsi="Arial" w:cs="Arial"/>
          <w:i/>
          <w:iCs/>
          <w:sz w:val="24"/>
          <w:szCs w:val="24"/>
        </w:rPr>
        <w:t>. </w:t>
      </w:r>
      <w:r w:rsidRPr="00440FFF">
        <w:rPr>
          <w:rFonts w:ascii="Arial" w:hAnsi="Arial" w:cs="Arial"/>
          <w:sz w:val="24"/>
          <w:szCs w:val="24"/>
        </w:rPr>
        <w:t xml:space="preserve">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La tentazione vuole porre invece il cristiano e la stessa Chiesa fuori del suo nuovo essere, in un rapporto esterno con </w:t>
      </w:r>
      <w:r w:rsidRPr="00440FFF">
        <w:rPr>
          <w:rFonts w:ascii="Arial" w:hAnsi="Arial" w:cs="Arial"/>
          <w:sz w:val="24"/>
          <w:szCs w:val="24"/>
        </w:rPr>
        <w:lastRenderedPageBreak/>
        <w:t>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w:t>
      </w:r>
      <w:r w:rsidRPr="00440FFF">
        <w:rPr>
          <w:rFonts w:ascii="Arial" w:hAnsi="Arial" w:cs="Arial"/>
          <w:sz w:val="24"/>
          <w:szCs w:val="24"/>
        </w:rPr>
        <w:softHyphen/>
        <w:t>ve che nascono dai bisogni immediati dell'umana esistenza, ma che non risolvono l'unica cosa necessaria per la salvezza nel tempo e dopo di esso di ogni uomo. Il cristiano deve dare al mondo verità, carità, eternità divinità, ma può darle solo se da esse si lascia trasforma</w:t>
      </w:r>
      <w:r w:rsidRPr="00440FFF">
        <w:rPr>
          <w:rFonts w:ascii="Arial" w:hAnsi="Arial" w:cs="Arial"/>
          <w:sz w:val="24"/>
          <w:szCs w:val="24"/>
        </w:rPr>
        <w:softHyphen/>
        <w:t>re, dopo aver eliminato dal proprio cuore l'errore. Verità, carità, eternità, divinità devono stare insieme; l'una senza l'altra non vive, non fruttifica, non fa l'uomo nuovo. In</w:t>
      </w:r>
      <w:r w:rsidRPr="00440FFF">
        <w:rPr>
          <w:rFonts w:ascii="Arial" w:hAnsi="Arial" w:cs="Arial"/>
          <w:sz w:val="24"/>
          <w:szCs w:val="24"/>
        </w:rPr>
        <w:softHyphen/>
        <w:t>sieme, in una simultaneità che diviene unicità di nuovo es</w:t>
      </w:r>
      <w:r w:rsidRPr="00440FFF">
        <w:rPr>
          <w:rFonts w:ascii="Arial" w:hAnsi="Arial" w:cs="Arial"/>
          <w:sz w:val="24"/>
          <w:szCs w:val="24"/>
        </w:rPr>
        <w:softHyphen/>
        <w:t>sere, di nuova forma di vita, poiché è la forma di Cristo in noi. La verità cristiana dice costante riferimento alla volontà rivelata di Dio. In essa Dio diviene il Signore della vita. È Lui il Padrone, noi i servi; Lui parla, noi ascoltiamo; Lui comanda noi obbediamo.</w:t>
      </w:r>
    </w:p>
    <w:p w14:paraId="6C4082FD"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L'obbedienza fa l'uomo vero, la non obbedienza lo fa falso. L'uomo vero della verità di Dio ascolta ogni sussurro dello Spirito, ogni suo gemito anche se inesprimibile. Ci si alle</w:t>
      </w:r>
      <w:r w:rsidRPr="00440FFF">
        <w:rPr>
          <w:rFonts w:ascii="Arial" w:hAnsi="Arial" w:cs="Arial"/>
          <w:sz w:val="24"/>
          <w:szCs w:val="24"/>
        </w:rPr>
        <w:softHyphen/>
        <w:t>na all'ascolto del Signore nella preghiera incessante, nella meditazione costante, nel perenne stare in silenzio dinanzi al suo volto. Oggi il cristiano è sommerso dalle voci umane, assordanti, da queste voci è confuso, frastornato. Se il cristiano ri</w:t>
      </w:r>
      <w:r w:rsidRPr="00440FFF">
        <w:rPr>
          <w:rFonts w:ascii="Arial" w:hAnsi="Arial" w:cs="Arial"/>
          <w:sz w:val="24"/>
          <w:szCs w:val="24"/>
        </w:rPr>
        <w:softHyphen/>
        <w:t>troverà la via dell'ascolto del suo Signore potrà iniziare con il mondo un vero dialogo per la sua conversione e sal</w:t>
      </w:r>
      <w:r w:rsidRPr="00440FFF">
        <w:rPr>
          <w:rFonts w:ascii="Arial" w:hAnsi="Arial" w:cs="Arial"/>
          <w:sz w:val="24"/>
          <w:szCs w:val="24"/>
        </w:rPr>
        <w:softHyphen/>
        <w:t>vezza.  Posto sul cammino della verità, il cristiano inizia a per</w:t>
      </w:r>
      <w:r w:rsidRPr="00440FFF">
        <w:rPr>
          <w:rFonts w:ascii="Arial" w:hAnsi="Arial" w:cs="Arial"/>
          <w:sz w:val="24"/>
          <w:szCs w:val="24"/>
        </w:rPr>
        <w:softHyphen/>
        <w:t>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w:t>
      </w:r>
      <w:r w:rsidRPr="00440FFF">
        <w:rPr>
          <w:rFonts w:ascii="Arial" w:hAnsi="Arial" w:cs="Arial"/>
          <w:sz w:val="24"/>
          <w:szCs w:val="24"/>
        </w:rPr>
        <w:softHyphen/>
        <w:t>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  L'essere dell'uomo è vocazione all'eternità. L'uomo cristia</w:t>
      </w:r>
      <w:r w:rsidRPr="00440FFF">
        <w:rPr>
          <w:rFonts w:ascii="Arial" w:hAnsi="Arial" w:cs="Arial"/>
          <w:sz w:val="24"/>
          <w:szCs w:val="24"/>
        </w:rPr>
        <w:softHyphen/>
        <w:t>no cammina con lo sguardo fisso oltre il tempo e la stessa storia, oltre il momento e la contingenza, l'immediatezza.</w:t>
      </w:r>
    </w:p>
    <w:p w14:paraId="01EE0E3D"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Le beatitudini sono la legge dell'eternità dell'uomo. Con esse l'uomo inizia già in questo mondo a vivere in uno stac</w:t>
      </w:r>
      <w:r w:rsidRPr="00440FFF">
        <w:rPr>
          <w:rFonts w:ascii="Arial" w:hAnsi="Arial" w:cs="Arial"/>
          <w:sz w:val="24"/>
          <w:szCs w:val="24"/>
        </w:rPr>
        <w:softHyphen/>
        <w:t>co sempre più grande dalla terra.  La croce è il culmine della libertà, è la sofferenza più grande perché è il passaggio supremo ed ultimo verso la pie</w:t>
      </w:r>
      <w:r w:rsidRPr="00440FFF">
        <w:rPr>
          <w:rFonts w:ascii="Arial" w:hAnsi="Arial" w:cs="Arial"/>
          <w:sz w:val="24"/>
          <w:szCs w:val="24"/>
        </w:rPr>
        <w:softHyphen/>
        <w:t>nezza dell'eternità della carne. Ogni croce diviene strumen</w:t>
      </w:r>
      <w:r w:rsidRPr="00440FFF">
        <w:rPr>
          <w:rFonts w:ascii="Arial" w:hAnsi="Arial" w:cs="Arial"/>
          <w:sz w:val="24"/>
          <w:szCs w:val="24"/>
        </w:rPr>
        <w:softHyphen/>
        <w:t>to e via di libertà. Libertà dall'uomo, dalle cose, dal tem</w:t>
      </w:r>
      <w:r w:rsidRPr="00440FFF">
        <w:rPr>
          <w:rFonts w:ascii="Arial" w:hAnsi="Arial" w:cs="Arial"/>
          <w:sz w:val="24"/>
          <w:szCs w:val="24"/>
        </w:rPr>
        <w:softHyphen/>
        <w:t>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w:t>
      </w:r>
      <w:r w:rsidRPr="00440FFF">
        <w:rPr>
          <w:rFonts w:ascii="Arial" w:hAnsi="Arial" w:cs="Arial"/>
          <w:sz w:val="24"/>
          <w:szCs w:val="24"/>
        </w:rPr>
        <w:softHyphen/>
        <w:t xml:space="preserve">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w:t>
      </w:r>
      <w:r w:rsidRPr="00440FFF">
        <w:rPr>
          <w:rFonts w:ascii="Arial" w:hAnsi="Arial" w:cs="Arial"/>
          <w:sz w:val="24"/>
          <w:szCs w:val="24"/>
        </w:rPr>
        <w:lastRenderedPageBreak/>
        <w:t>identi</w:t>
      </w:r>
      <w:r w:rsidRPr="00440FFF">
        <w:rPr>
          <w:rFonts w:ascii="Arial" w:hAnsi="Arial" w:cs="Arial"/>
          <w:sz w:val="24"/>
          <w:szCs w:val="24"/>
        </w:rPr>
        <w:softHyphen/>
        <w:t>tà. Non c'è santità senza identità. E oggi tra i cristiani regna assai confusione, poca identità.</w:t>
      </w:r>
    </w:p>
    <w:p w14:paraId="29597AE2" w14:textId="12ACCAB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Madre di Dio, Tutta Santa e Immacolata, di te si conoscono poche parole, ma la Chiesa gusta ogni giorno la tua perfet</w:t>
      </w:r>
      <w:r w:rsidRPr="00440FFF">
        <w:rPr>
          <w:rFonts w:ascii="Arial" w:hAnsi="Arial" w:cs="Arial"/>
          <w:sz w:val="24"/>
          <w:szCs w:val="24"/>
        </w:rPr>
        <w:softHyphen/>
        <w:t>tissima santità. Aiutaci a farci santi. Lo dobbiamo, poiché essa è l'unica via per portare il mondo a Cristo Gesù. Tu ci aiuterai e noi compiremo il cammino della verità, della carità, dell'eter</w:t>
      </w:r>
      <w:r w:rsidRPr="00440FFF">
        <w:rPr>
          <w:rFonts w:ascii="Arial" w:hAnsi="Arial" w:cs="Arial"/>
          <w:sz w:val="24"/>
          <w:szCs w:val="24"/>
        </w:rPr>
        <w:softHyphen/>
        <w:t>nità e della divinità. Il mondo lo vedrà e se vuole potrà ritornare al suo Dio e Signore. Con il tuo materno aiuto possiamo farcela, diventeremo cri</w:t>
      </w:r>
      <w:r w:rsidRPr="00440FFF">
        <w:rPr>
          <w:rFonts w:ascii="Arial" w:hAnsi="Arial" w:cs="Arial"/>
          <w:sz w:val="24"/>
          <w:szCs w:val="24"/>
        </w:rPr>
        <w:softHyphen/>
        <w:t>stiani secondo la volontà di Dio. Con e per te la nostra santità sarà possibile.</w:t>
      </w:r>
    </w:p>
    <w:p w14:paraId="61B2F5D7" w14:textId="77777777" w:rsidR="00E01EB9" w:rsidRDefault="00E01EB9" w:rsidP="00DC47B7">
      <w:pPr>
        <w:pStyle w:val="Titolo2"/>
      </w:pPr>
      <w:bookmarkStart w:id="358" w:name="_Toc531377018"/>
      <w:bookmarkStart w:id="359" w:name="_Toc215459529"/>
      <w:r w:rsidRPr="00E01EB9">
        <w:t>3 Luglio</w:t>
      </w:r>
      <w:bookmarkEnd w:id="358"/>
      <w:bookmarkEnd w:id="359"/>
      <w:r w:rsidRPr="00E01EB9">
        <w:t xml:space="preserve"> </w:t>
      </w:r>
    </w:p>
    <w:p w14:paraId="3D40C47C" w14:textId="77777777" w:rsidR="00DA7828" w:rsidRPr="00DA7828" w:rsidRDefault="00DA7828" w:rsidP="00DA7828">
      <w:pPr>
        <w:pStyle w:val="Titolo2"/>
        <w:spacing w:line="360" w:lineRule="auto"/>
        <w:jc w:val="center"/>
      </w:pPr>
      <w:bookmarkStart w:id="360" w:name="_Toc172628623"/>
      <w:bookmarkStart w:id="361" w:name="_Toc215459530"/>
      <w:r w:rsidRPr="00DA7828">
        <w:t>La vostra ricompensa sarà grande e sarete figli dell’Altissimo</w:t>
      </w:r>
      <w:bookmarkEnd w:id="360"/>
      <w:bookmarkEnd w:id="361"/>
    </w:p>
    <w:p w14:paraId="38ACEDB7" w14:textId="77777777" w:rsidR="00DA7828" w:rsidRDefault="00DA7828" w:rsidP="00DA7828">
      <w:pPr>
        <w:spacing w:line="240" w:lineRule="auto"/>
        <w:jc w:val="both"/>
        <w:rPr>
          <w:rFonts w:ascii="Arial" w:hAnsi="Arial" w:cs="Arial"/>
          <w:sz w:val="24"/>
          <w:szCs w:val="24"/>
        </w:rPr>
      </w:pPr>
      <w:r w:rsidRPr="00DA7828">
        <w:rPr>
          <w:rFonts w:ascii="Arial" w:hAnsi="Arial" w:cs="Arial"/>
          <w:sz w:val="24"/>
          <w:szCs w:val="24"/>
        </w:rPr>
        <w:t xml:space="preserve">Chi è il nostro Dio? È il Dio che ama l’uomo di amore eterno, di amore infinito, di amore senza misura, di amore senza limiti. Lo attesta una verità storica: la morte in croce del suo Figlio unigenito, del Figlio del suo amore, del suo Verbo eterno fattosi carne per la nostra salvezza, fattosi nostra carne e nostro sangue così da poter assumere su di sé i nostri peccati ed espiarli sulla croce. L’amore del nostro Dio, in Cristo, nella comunione dello Spirito Santo non è solo in ordine all’espiazione del peccato, divenendo corpo di Cristo, Cristo Gesù ci rende partecipe della sua pienezza e la sua è pienezza di Dio, pienezza del Dio che abita corporalmente in Lui. </w:t>
      </w:r>
    </w:p>
    <w:p w14:paraId="715EF8A3" w14:textId="5A2FB9FD" w:rsidR="00DA7828" w:rsidRDefault="00DA7828" w:rsidP="00DA7828">
      <w:pPr>
        <w:spacing w:line="240" w:lineRule="auto"/>
        <w:jc w:val="both"/>
        <w:rPr>
          <w:rFonts w:ascii="Arial" w:hAnsi="Arial" w:cs="Arial"/>
          <w:sz w:val="24"/>
          <w:szCs w:val="24"/>
        </w:rPr>
      </w:pPr>
      <w:r w:rsidRPr="00DA7828">
        <w:rPr>
          <w:rFonts w:ascii="Arial" w:hAnsi="Arial" w:cs="Arial"/>
          <w:sz w:val="24"/>
          <w:szCs w:val="24"/>
        </w:rPr>
        <w:t>Così la Lettera ai Colossesi: </w:t>
      </w:r>
      <w:r w:rsidRPr="00DA7828">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i/>
          <w:iCs/>
          <w:sz w:val="24"/>
          <w:szCs w:val="24"/>
        </w:rPr>
        <w:t>”</w:t>
      </w:r>
      <w:r w:rsidRPr="00DA7828">
        <w:rPr>
          <w:rFonts w:ascii="Arial" w:hAnsi="Arial" w:cs="Arial"/>
          <w:i/>
          <w:iCs/>
          <w:sz w:val="24"/>
          <w:szCs w:val="24"/>
        </w:rPr>
        <w:t xml:space="preserve"> (Col 2,6-15).</w:t>
      </w:r>
      <w:r w:rsidRPr="00DA7828">
        <w:rPr>
          <w:rFonts w:ascii="Arial" w:hAnsi="Arial" w:cs="Arial"/>
          <w:sz w:val="24"/>
          <w:szCs w:val="24"/>
        </w:rPr>
        <w:t> </w:t>
      </w:r>
    </w:p>
    <w:p w14:paraId="78BE97F1" w14:textId="5D2862B1" w:rsidR="00DA7828" w:rsidRPr="00DA7828" w:rsidRDefault="00DA7828" w:rsidP="00DA7828">
      <w:pPr>
        <w:spacing w:line="240" w:lineRule="auto"/>
        <w:jc w:val="both"/>
        <w:rPr>
          <w:rFonts w:ascii="Arial" w:hAnsi="Arial" w:cs="Arial"/>
          <w:sz w:val="24"/>
          <w:szCs w:val="24"/>
        </w:rPr>
      </w:pPr>
      <w:r w:rsidRPr="00DA7828">
        <w:rPr>
          <w:rFonts w:ascii="Arial" w:hAnsi="Arial" w:cs="Arial"/>
          <w:sz w:val="24"/>
          <w:szCs w:val="24"/>
        </w:rPr>
        <w:t>Quando un uomo è figlio di Dio? Quando in Cristo, con Cristo, per Cristo, offre al Padre la sua vita, perché il Padre ne faccia un suo strumento sia per l’espiazione dei peccati e sia per rendere partecipe ogni uomo del suo amore. Come il Padre, nello Spirito Santo, ha amato e ama per mezzo di Cristo Gesù, così, per opera dello Spirito Santo, in Cristo, con Cristo, per Cristo, vuole amare attraverso ogni membro del suo corpo. È questa la missione di ogni figlio di Dio: essere “sacramento” del suo amore, “sacramento” della sua carità, “sacramento” della sua luce da riversare in ogni cuore.</w:t>
      </w:r>
    </w:p>
    <w:p w14:paraId="42D80305" w14:textId="77777777" w:rsidR="00DA7828" w:rsidRPr="00DA7828" w:rsidRDefault="00DA7828" w:rsidP="00DA7828">
      <w:pPr>
        <w:spacing w:line="240" w:lineRule="auto"/>
        <w:jc w:val="both"/>
        <w:rPr>
          <w:rFonts w:ascii="Arial" w:hAnsi="Arial" w:cs="Arial"/>
          <w:sz w:val="24"/>
          <w:szCs w:val="24"/>
        </w:rPr>
      </w:pPr>
      <w:r w:rsidRPr="00DA7828">
        <w:rPr>
          <w:rFonts w:ascii="Arial" w:hAnsi="Arial" w:cs="Arial"/>
          <w:sz w:val="24"/>
          <w:szCs w:val="24"/>
        </w:rPr>
        <w:t> </w:t>
      </w:r>
      <w:r w:rsidRPr="00DA7828">
        <w:rPr>
          <w:rFonts w:ascii="Arial" w:hAnsi="Arial" w:cs="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w:t>
      </w:r>
      <w:r w:rsidRPr="00DA7828">
        <w:rPr>
          <w:rFonts w:ascii="Arial" w:hAnsi="Arial" w:cs="Arial"/>
          <w:i/>
          <w:iCs/>
          <w:sz w:val="24"/>
          <w:szCs w:val="24"/>
        </w:rPr>
        <w:lastRenderedPageBreak/>
        <w:t>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6,27-36).</w:t>
      </w:r>
    </w:p>
    <w:p w14:paraId="24796381" w14:textId="253F2AB5" w:rsidR="00DA7828" w:rsidRPr="00DA7828" w:rsidRDefault="00DA7828" w:rsidP="00DA7828">
      <w:pPr>
        <w:spacing w:line="240" w:lineRule="auto"/>
        <w:jc w:val="both"/>
        <w:rPr>
          <w:rFonts w:ascii="Arial" w:hAnsi="Arial" w:cs="Arial"/>
          <w:sz w:val="24"/>
          <w:szCs w:val="24"/>
        </w:rPr>
      </w:pPr>
      <w:r w:rsidRPr="00DA7828">
        <w:rPr>
          <w:rFonts w:ascii="Arial" w:hAnsi="Arial" w:cs="Arial"/>
          <w:sz w:val="24"/>
          <w:szCs w:val="24"/>
        </w:rPr>
        <w:t>Ecco chi è figlio di Dio secondo l’Apostolo Giovanni: </w:t>
      </w:r>
      <w:r w:rsidRPr="00DA7828">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w:t>
      </w:r>
      <w:r w:rsidRPr="00DA7828">
        <w:rPr>
          <w:rFonts w:ascii="Arial" w:hAnsi="Arial" w:cs="Arial"/>
          <w:sz w:val="24"/>
          <w:szCs w:val="24"/>
        </w:rPr>
        <w:t> </w:t>
      </w:r>
    </w:p>
    <w:p w14:paraId="2C03FB45" w14:textId="2FCB4741" w:rsidR="00DA7828" w:rsidRPr="00DA7828" w:rsidRDefault="00DA7828" w:rsidP="00DA7828">
      <w:pPr>
        <w:spacing w:line="240" w:lineRule="auto"/>
        <w:jc w:val="both"/>
        <w:rPr>
          <w:rFonts w:ascii="Arial" w:hAnsi="Arial" w:cs="Arial"/>
          <w:sz w:val="24"/>
          <w:szCs w:val="24"/>
        </w:rPr>
      </w:pPr>
      <w:r w:rsidRPr="00DA7828">
        <w:rPr>
          <w:rFonts w:ascii="Arial" w:hAnsi="Arial" w:cs="Arial"/>
          <w:sz w:val="24"/>
          <w:szCs w:val="24"/>
        </w:rPr>
        <w:t xml:space="preserve">Chi trasgredisce anche un solo Comandamento del Signore, mai potrà essere proclamato figlio di Dio. Ora è Comandamento del Signore che ci amiamo come Lui ha amato noi. Lui, Gesù, ha amato da vero Figlio di Dio e anche noi, suoi discepoli, dobbiamo amare da veri figli di Dio. Non solo. Ma anche conne veri figli di Maria dobbiamo amare. </w:t>
      </w:r>
    </w:p>
    <w:p w14:paraId="73F8A411" w14:textId="6801E6E6" w:rsidR="00DA7828" w:rsidRPr="00DA7828" w:rsidRDefault="00DA7828" w:rsidP="00DA7828">
      <w:pPr>
        <w:spacing w:line="240" w:lineRule="auto"/>
        <w:jc w:val="both"/>
        <w:rPr>
          <w:rFonts w:ascii="Arial" w:hAnsi="Arial" w:cs="Arial"/>
          <w:sz w:val="24"/>
          <w:szCs w:val="24"/>
        </w:rPr>
      </w:pPr>
      <w:r w:rsidRPr="00DA7828">
        <w:rPr>
          <w:rFonts w:ascii="Arial" w:hAnsi="Arial" w:cs="Arial"/>
          <w:sz w:val="24"/>
          <w:szCs w:val="24"/>
        </w:rPr>
        <w:t>La Madre nostra ci ottenga questa grazia.         </w:t>
      </w:r>
    </w:p>
    <w:p w14:paraId="77D0B5AF" w14:textId="77777777" w:rsidR="00DA7828" w:rsidRDefault="00DA7828" w:rsidP="00DA7828"/>
    <w:p w14:paraId="33840605" w14:textId="3A4B4794" w:rsidR="00193A81" w:rsidRPr="00193A81" w:rsidRDefault="00193A81" w:rsidP="00193A81">
      <w:pPr>
        <w:pStyle w:val="Titolo2"/>
        <w:spacing w:line="360" w:lineRule="auto"/>
        <w:jc w:val="center"/>
      </w:pPr>
      <w:bookmarkStart w:id="362" w:name="_Toc215459531"/>
      <w:r w:rsidRPr="00193A81">
        <w:t>ANCHE SE NON CREDETE A ME, CREDETE ALLE OPERE</w:t>
      </w:r>
      <w:bookmarkEnd w:id="362"/>
    </w:p>
    <w:p w14:paraId="77E9ACD8" w14:textId="77777777" w:rsidR="00193A81" w:rsidRDefault="00193A81" w:rsidP="00193A81">
      <w:pPr>
        <w:spacing w:line="240" w:lineRule="auto"/>
        <w:jc w:val="both"/>
        <w:rPr>
          <w:rFonts w:ascii="Arial" w:hAnsi="Arial" w:cs="Arial"/>
          <w:sz w:val="24"/>
          <w:szCs w:val="24"/>
        </w:rPr>
      </w:pPr>
      <w:r w:rsidRPr="00193A81">
        <w:rPr>
          <w:rFonts w:ascii="Arial" w:hAnsi="Arial" w:cs="Arial"/>
          <w:sz w:val="24"/>
          <w:szCs w:val="24"/>
        </w:rP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w:t>
      </w:r>
    </w:p>
    <w:p w14:paraId="3218AC1E" w14:textId="77777777" w:rsidR="00193A81" w:rsidRDefault="00193A81" w:rsidP="00193A81">
      <w:pPr>
        <w:spacing w:line="240" w:lineRule="auto"/>
        <w:jc w:val="both"/>
        <w:rPr>
          <w:rFonts w:ascii="Arial" w:hAnsi="Arial" w:cs="Arial"/>
          <w:sz w:val="24"/>
          <w:szCs w:val="24"/>
        </w:rPr>
      </w:pPr>
      <w:r w:rsidRPr="00193A81">
        <w:rPr>
          <w:rFonts w:ascii="Arial" w:hAnsi="Arial" w:cs="Arial"/>
          <w:sz w:val="24"/>
          <w:szCs w:val="24"/>
        </w:rPr>
        <w:t>Sul fondamento delle sue opere che sono con somma evidenza opere di Dio, ecco il sano, razionale, logico, umano ragionamento fatto da Gesù a Giudei: </w:t>
      </w:r>
      <w:r w:rsidRPr="00193A81">
        <w:rPr>
          <w:rFonts w:ascii="Arial" w:hAnsi="Arial" w:cs="Arial"/>
          <w:i/>
          <w:iCs/>
          <w:sz w:val="24"/>
          <w:szCs w:val="24"/>
        </w:rPr>
        <w:t xml:space="preserve">“Se non compio le opere del Padre mio, non credetemi; ma se le compio, anche se non credete a me, credete alle opere, </w:t>
      </w:r>
      <w:r w:rsidRPr="00193A81">
        <w:rPr>
          <w:rFonts w:ascii="Arial" w:hAnsi="Arial" w:cs="Arial"/>
          <w:i/>
          <w:iCs/>
          <w:sz w:val="24"/>
          <w:szCs w:val="24"/>
        </w:rPr>
        <w:lastRenderedPageBreak/>
        <w:t>perché sappiate e conosciate che il Padre è in me, e io nel Padre”. </w:t>
      </w:r>
      <w:r w:rsidRPr="00193A81">
        <w:rPr>
          <w:rFonts w:ascii="Arial" w:hAnsi="Arial" w:cs="Arial"/>
          <w:sz w:val="24"/>
          <w:szCs w:val="24"/>
        </w:rPr>
        <w:t xml:space="preserve">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w:t>
      </w:r>
    </w:p>
    <w:p w14:paraId="5FF035B9" w14:textId="21382760" w:rsidR="00193A81" w:rsidRPr="00193A81" w:rsidRDefault="00193A81" w:rsidP="00193A81">
      <w:pPr>
        <w:spacing w:line="240" w:lineRule="auto"/>
        <w:jc w:val="both"/>
        <w:rPr>
          <w:rFonts w:ascii="Arial" w:hAnsi="Arial" w:cs="Arial"/>
          <w:i/>
          <w:iCs/>
          <w:spacing w:val="-2"/>
          <w:sz w:val="24"/>
          <w:szCs w:val="24"/>
        </w:rPr>
      </w:pPr>
      <w:r w:rsidRPr="00193A81">
        <w:rPr>
          <w:rFonts w:ascii="Arial" w:hAnsi="Arial" w:cs="Arial"/>
          <w:spacing w:val="-2"/>
          <w:sz w:val="24"/>
          <w:szCs w:val="24"/>
        </w:rPr>
        <w:t>Qual è 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Il ragionamento di Gesù è in tutto conforme a quanto rivela il Libro della Sapienza:</w:t>
      </w:r>
      <w:r w:rsidRPr="00193A81">
        <w:rPr>
          <w:rFonts w:ascii="Arial" w:hAnsi="Arial" w:cs="Arial"/>
          <w:i/>
          <w:iCs/>
          <w:spacing w:val="-2"/>
          <w:sz w:val="24"/>
          <w:szCs w:val="24"/>
        </w:rPr>
        <w:t>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AE7AB55" w14:textId="778FBA6F" w:rsidR="00193A81" w:rsidRPr="00193A81" w:rsidRDefault="00193A81" w:rsidP="00193A81">
      <w:pPr>
        <w:spacing w:line="240" w:lineRule="auto"/>
        <w:jc w:val="both"/>
        <w:rPr>
          <w:rFonts w:ascii="Arial" w:hAnsi="Arial" w:cs="Arial"/>
          <w:spacing w:val="-2"/>
          <w:sz w:val="24"/>
          <w:szCs w:val="24"/>
        </w:rPr>
      </w:pPr>
      <w:r w:rsidRPr="00193A81">
        <w:rPr>
          <w:rFonts w:ascii="Arial" w:hAnsi="Arial" w:cs="Arial"/>
          <w:spacing w:val="-2"/>
          <w:sz w:val="24"/>
          <w:szCs w:val="24"/>
        </w:rPr>
        <w:t>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w:t>
      </w:r>
    </w:p>
    <w:p w14:paraId="54A4BA96" w14:textId="77777777" w:rsidR="00193A81" w:rsidRPr="00193A81" w:rsidRDefault="00193A81" w:rsidP="00193A81">
      <w:pPr>
        <w:spacing w:line="240" w:lineRule="auto"/>
        <w:jc w:val="both"/>
        <w:rPr>
          <w:rFonts w:ascii="Arial" w:hAnsi="Arial" w:cs="Arial"/>
          <w:spacing w:val="-2"/>
          <w:sz w:val="24"/>
          <w:szCs w:val="24"/>
        </w:rPr>
      </w:pPr>
      <w:r w:rsidRPr="00193A81">
        <w:rPr>
          <w:rFonts w:ascii="Arial" w:hAnsi="Arial" w:cs="Arial"/>
          <w:i/>
          <w:iCs/>
          <w:spacing w:val="-2"/>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w:t>
      </w:r>
      <w:bookmarkStart w:id="363" w:name="_Hlk172578049"/>
      <w:r w:rsidRPr="00193A81">
        <w:rPr>
          <w:rFonts w:ascii="Arial" w:hAnsi="Arial" w:cs="Arial"/>
          <w:i/>
          <w:iCs/>
          <w:spacing w:val="-2"/>
          <w:sz w:val="24"/>
          <w:szCs w:val="24"/>
        </w:rPr>
        <w:t> Se non compio le opere del Padre mio, non credetemi; ma se le compio,</w:t>
      </w:r>
      <w:bookmarkStart w:id="364" w:name="_Hlk172578023"/>
      <w:bookmarkEnd w:id="363"/>
      <w:r w:rsidRPr="00193A81">
        <w:rPr>
          <w:rFonts w:ascii="Arial" w:hAnsi="Arial" w:cs="Arial"/>
          <w:i/>
          <w:iCs/>
          <w:spacing w:val="-2"/>
          <w:sz w:val="24"/>
          <w:szCs w:val="24"/>
        </w:rPr>
        <w:t> anche se non credete a me, credete alle opere</w:t>
      </w:r>
      <w:bookmarkEnd w:id="364"/>
      <w:r w:rsidRPr="00193A81">
        <w:rPr>
          <w:rFonts w:ascii="Arial" w:hAnsi="Arial" w:cs="Arial"/>
          <w:i/>
          <w:iCs/>
          <w:spacing w:val="-2"/>
          <w:sz w:val="24"/>
          <w:szCs w:val="24"/>
        </w:rPr>
        <w:t>,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1D16BFDC" w14:textId="77777777" w:rsidR="00193A81" w:rsidRDefault="00193A81" w:rsidP="00193A81">
      <w:pPr>
        <w:spacing w:line="240" w:lineRule="auto"/>
        <w:jc w:val="both"/>
        <w:rPr>
          <w:rFonts w:ascii="Arial" w:hAnsi="Arial" w:cs="Arial"/>
          <w:sz w:val="24"/>
          <w:szCs w:val="24"/>
        </w:rPr>
      </w:pPr>
      <w:r w:rsidRPr="00193A81">
        <w:rPr>
          <w:rFonts w:ascii="Arial" w:hAnsi="Arial" w:cs="Arial"/>
          <w:sz w:val="24"/>
          <w:szCs w:val="24"/>
        </w:rPr>
        <w:t>Ora qualcuno potrebbe obiettare: </w:t>
      </w:r>
      <w:r w:rsidRPr="00193A81">
        <w:rPr>
          <w:rFonts w:ascii="Arial" w:hAnsi="Arial" w:cs="Arial"/>
          <w:i/>
          <w:iCs/>
          <w:sz w:val="24"/>
          <w:szCs w:val="24"/>
        </w:rPr>
        <w:t>“Se la mente dei Giudei è divenuta vana, incapace di logica, di analogia, di ragionamento, perché il loro peccato rimane? Non sono forse scusabili?”.</w:t>
      </w:r>
      <w:r w:rsidRPr="00193A81">
        <w:rPr>
          <w:rFonts w:ascii="Arial" w:hAnsi="Arial" w:cs="Arial"/>
          <w:sz w:val="24"/>
          <w:szCs w:val="24"/>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testimonianza non è Parola di Gesù, è Parola del Dio di Mosè. I Giudei non credono in Mosè, non vivono la Parola di Mosè. È il loro non vivere secondo Mosè, il non voler vivere secondo Mosè che li rende responsabili della loro non </w:t>
      </w:r>
      <w:r w:rsidRPr="00193A81">
        <w:rPr>
          <w:rFonts w:ascii="Arial" w:hAnsi="Arial" w:cs="Arial"/>
          <w:sz w:val="24"/>
          <w:szCs w:val="24"/>
        </w:rPr>
        <w:lastRenderedPageBreak/>
        <w:t xml:space="preserve">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w:t>
      </w:r>
    </w:p>
    <w:p w14:paraId="3512C0BA" w14:textId="0CCB1ED0" w:rsidR="00193A81" w:rsidRPr="00193A81" w:rsidRDefault="00193A81" w:rsidP="00193A81">
      <w:pPr>
        <w:spacing w:line="240" w:lineRule="auto"/>
        <w:jc w:val="both"/>
        <w:rPr>
          <w:rFonts w:ascii="Arial" w:hAnsi="Arial" w:cs="Arial"/>
          <w:sz w:val="24"/>
          <w:szCs w:val="24"/>
        </w:rPr>
      </w:pPr>
      <w:r w:rsidRPr="00193A81">
        <w:rPr>
          <w:rFonts w:ascii="Arial" w:hAnsi="Arial" w:cs="Arial"/>
          <w:sz w:val="24"/>
          <w:szCs w:val="24"/>
        </w:rPr>
        <w:t>Madre di Dio e Madre nostra, non abbiamo creduto nella tua venuta in mezzo a noi. Ti portiamo in processione perché tu faccia quello che noi ti chiediamo. Tu ci hai chiesto di obbedire al Figlio tuo e ti abbiamo rinnegata. Ora tu perdonerai il nostro peccato, ritornerai in mezzo a noi e ci aiuterai. Vogliamo fare del Vangelo del Figlio tuo la nostra vita. Madre, non tardare. Aiutaci per la nostra salvezza.</w:t>
      </w:r>
    </w:p>
    <w:p w14:paraId="298E27C7" w14:textId="77777777" w:rsidR="00E01EB9" w:rsidRDefault="00E01EB9" w:rsidP="00DC47B7">
      <w:pPr>
        <w:pStyle w:val="Titolo2"/>
      </w:pPr>
      <w:bookmarkStart w:id="365" w:name="_Toc531377020"/>
      <w:bookmarkStart w:id="366" w:name="_Toc215459532"/>
      <w:r w:rsidRPr="00E01EB9">
        <w:t>4 Luglio</w:t>
      </w:r>
      <w:bookmarkEnd w:id="365"/>
      <w:bookmarkEnd w:id="366"/>
      <w:r w:rsidRPr="00E01EB9">
        <w:t xml:space="preserve"> </w:t>
      </w:r>
    </w:p>
    <w:p w14:paraId="25C6AE4F" w14:textId="77777777" w:rsidR="000B2D05" w:rsidRPr="000B2D05" w:rsidRDefault="000B2D05" w:rsidP="000B2D05">
      <w:pPr>
        <w:pStyle w:val="Titolo2"/>
        <w:spacing w:line="360" w:lineRule="auto"/>
        <w:jc w:val="center"/>
      </w:pPr>
      <w:bookmarkStart w:id="367" w:name="_Toc215459533"/>
      <w:r w:rsidRPr="000B2D05">
        <w:t>Siccome dite: “Noi vediamo”, il vostro peccato rimane</w:t>
      </w:r>
      <w:bookmarkEnd w:id="367"/>
    </w:p>
    <w:p w14:paraId="5101F347" w14:textId="62209A5A" w:rsidR="000B2D05" w:rsidRDefault="000B2D05" w:rsidP="000B2D05">
      <w:pPr>
        <w:spacing w:line="240" w:lineRule="auto"/>
        <w:jc w:val="both"/>
        <w:rPr>
          <w:rFonts w:ascii="Arial" w:hAnsi="Arial" w:cs="Arial"/>
          <w:i/>
          <w:iCs/>
          <w:sz w:val="24"/>
          <w:szCs w:val="24"/>
        </w:rPr>
      </w:pPr>
      <w:r w:rsidRPr="000B2D05">
        <w:rPr>
          <w:rFonts w:ascii="Arial" w:hAnsi="Arial" w:cs="Arial"/>
          <w:sz w:val="24"/>
          <w:szCs w:val="24"/>
        </w:rPr>
        <w:t>Nel Vangelo secondo Giovani prima Gesù compie un grande miracolo, un miracolo che non può essere negato da alcuno e poi chiede che si creda nella sua Parola. Se qualcuno non crede nella sua Parola, si compie per lui la Parola rivolta dal Signore a Mosè: “</w:t>
      </w:r>
      <w:r w:rsidRPr="000B2D05">
        <w:rPr>
          <w:rFonts w:ascii="Arial" w:hAnsi="Arial" w:cs="Arial"/>
          <w:i/>
          <w:iCs/>
          <w:sz w:val="24"/>
          <w:szCs w:val="24"/>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rFonts w:ascii="Arial" w:hAnsi="Arial" w:cs="Arial"/>
          <w:i/>
          <w:iCs/>
          <w:sz w:val="24"/>
          <w:szCs w:val="24"/>
        </w:rPr>
        <w:t>”</w:t>
      </w:r>
      <w:r w:rsidRPr="000B2D05">
        <w:rPr>
          <w:rFonts w:ascii="Arial" w:hAnsi="Arial" w:cs="Arial"/>
          <w:i/>
          <w:iCs/>
          <w:sz w:val="24"/>
          <w:szCs w:val="24"/>
        </w:rPr>
        <w:t xml:space="preserve"> (Dt 18,15-20). </w:t>
      </w:r>
    </w:p>
    <w:p w14:paraId="5219D468" w14:textId="0A649DAF" w:rsidR="000B2D05" w:rsidRPr="000B2D05" w:rsidRDefault="000B2D05" w:rsidP="000B2D05">
      <w:pPr>
        <w:spacing w:line="240" w:lineRule="auto"/>
        <w:jc w:val="both"/>
        <w:rPr>
          <w:rFonts w:ascii="Arial" w:hAnsi="Arial" w:cs="Arial"/>
          <w:sz w:val="24"/>
          <w:szCs w:val="24"/>
        </w:rPr>
      </w:pPr>
      <w:r w:rsidRPr="000B2D05">
        <w:rPr>
          <w:rFonts w:ascii="Arial" w:hAnsi="Arial" w:cs="Arial"/>
          <w:sz w:val="24"/>
          <w:szCs w:val="24"/>
        </w:rP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5FEC9F80" w14:textId="11A9897E" w:rsidR="000B2D05" w:rsidRDefault="000B2D05" w:rsidP="000B2D05">
      <w:pPr>
        <w:spacing w:line="240" w:lineRule="auto"/>
        <w:jc w:val="both"/>
        <w:rPr>
          <w:rFonts w:ascii="Arial" w:hAnsi="Arial" w:cs="Arial"/>
          <w:i/>
          <w:iCs/>
          <w:sz w:val="24"/>
          <w:szCs w:val="24"/>
        </w:rPr>
      </w:pPr>
      <w:r w:rsidRPr="000B2D05">
        <w:rPr>
          <w:rFonts w:ascii="Arial" w:hAnsi="Arial" w:cs="Arial"/>
          <w:i/>
          <w:iCs/>
          <w:sz w:val="24"/>
          <w:szCs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rFonts w:ascii="Arial" w:hAnsi="Arial" w:cs="Arial"/>
          <w:i/>
          <w:iCs/>
          <w:sz w:val="24"/>
          <w:szCs w:val="24"/>
        </w:rPr>
        <w:t>”</w:t>
      </w:r>
      <w:r w:rsidRPr="000B2D05">
        <w:rPr>
          <w:rFonts w:ascii="Arial" w:hAnsi="Arial" w:cs="Arial"/>
          <w:i/>
          <w:iCs/>
          <w:sz w:val="24"/>
          <w:szCs w:val="24"/>
        </w:rPr>
        <w:t xml:space="preserve"> (Gv 5,42-37). </w:t>
      </w:r>
    </w:p>
    <w:p w14:paraId="481F60B5" w14:textId="77777777" w:rsidR="000B2D05" w:rsidRDefault="000B2D05" w:rsidP="000B2D05">
      <w:pPr>
        <w:spacing w:line="240" w:lineRule="auto"/>
        <w:jc w:val="both"/>
        <w:rPr>
          <w:rFonts w:ascii="Arial" w:hAnsi="Arial" w:cs="Arial"/>
          <w:i/>
          <w:iCs/>
          <w:sz w:val="24"/>
          <w:szCs w:val="24"/>
        </w:rPr>
      </w:pPr>
      <w:r>
        <w:rPr>
          <w:rFonts w:ascii="Arial" w:hAnsi="Arial" w:cs="Arial"/>
          <w:i/>
          <w:iCs/>
          <w:sz w:val="24"/>
          <w:szCs w:val="24"/>
        </w:rPr>
        <w:t>“</w:t>
      </w:r>
      <w:r w:rsidRPr="000B2D05">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w:t>
      </w:r>
      <w:r w:rsidRPr="000B2D05">
        <w:rPr>
          <w:rFonts w:ascii="Arial" w:hAnsi="Arial" w:cs="Arial"/>
          <w:i/>
          <w:iCs/>
          <w:sz w:val="24"/>
          <w:szCs w:val="24"/>
        </w:rPr>
        <w:lastRenderedPageBreak/>
        <w:t>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w:t>
      </w:r>
      <w:r w:rsidRPr="000B2D05">
        <w:rPr>
          <w:rFonts w:ascii="Arial" w:hAnsi="Arial" w:cs="Arial"/>
          <w:i/>
          <w:iCs/>
          <w:sz w:val="24"/>
          <w:szCs w:val="24"/>
        </w:rPr>
        <w:t xml:space="preserve"> (Gv 8,30-46). </w:t>
      </w:r>
    </w:p>
    <w:p w14:paraId="43F66D1A" w14:textId="51626DE9" w:rsidR="000B2D05" w:rsidRPr="000B2D05" w:rsidRDefault="000B2D05" w:rsidP="000B2D05">
      <w:pPr>
        <w:spacing w:line="240" w:lineRule="auto"/>
        <w:jc w:val="both"/>
        <w:rPr>
          <w:rFonts w:ascii="Arial" w:hAnsi="Arial" w:cs="Arial"/>
          <w:sz w:val="24"/>
          <w:szCs w:val="24"/>
        </w:rPr>
      </w:pPr>
      <w:r w:rsidRPr="000B2D05">
        <w:rPr>
          <w:rFonts w:ascii="Arial" w:hAnsi="Arial" w:cs="Arial"/>
          <w:sz w:val="24"/>
          <w:szCs w:val="24"/>
        </w:rPr>
        <w:t>Quando si diviene schiavi della gloria gli uni degli altri, quando si diviene figli del diavolo, allora non si può credere in Cristo. Ci si dovrebbe liberare da ogni schiavitù. Ora li Liberatore da ogni schiavitù è solo Cristo Gesù. Nessun altro è il Liberatore.</w:t>
      </w:r>
    </w:p>
    <w:p w14:paraId="5FC457AF" w14:textId="77777777" w:rsidR="000B2D05" w:rsidRPr="000B2D05" w:rsidRDefault="000B2D05" w:rsidP="000B2D05">
      <w:pPr>
        <w:spacing w:line="240" w:lineRule="auto"/>
        <w:jc w:val="both"/>
        <w:rPr>
          <w:rFonts w:ascii="Arial" w:hAnsi="Arial" w:cs="Arial"/>
          <w:sz w:val="24"/>
          <w:szCs w:val="24"/>
        </w:rPr>
      </w:pPr>
      <w:r w:rsidRPr="000B2D05">
        <w:rPr>
          <w:rFonts w:ascii="Arial" w:hAnsi="Arial" w:cs="Arial"/>
          <w:i/>
          <w:iCs/>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w:t>
      </w:r>
    </w:p>
    <w:p w14:paraId="5A805309" w14:textId="4FD14888" w:rsidR="000B2D05" w:rsidRPr="000B2D05" w:rsidRDefault="000B2D05" w:rsidP="000B2D05">
      <w:pPr>
        <w:spacing w:line="240" w:lineRule="auto"/>
        <w:jc w:val="both"/>
        <w:rPr>
          <w:rFonts w:ascii="Arial" w:hAnsi="Arial" w:cs="Arial"/>
          <w:sz w:val="24"/>
          <w:szCs w:val="24"/>
        </w:rPr>
      </w:pPr>
      <w:r w:rsidRPr="000B2D05">
        <w:rPr>
          <w:rFonts w:ascii="Arial" w:hAnsi="Arial" w:cs="Arial"/>
          <w:sz w:val="24"/>
          <w:szCs w:val="24"/>
        </w:rPr>
        <w:t>I farisei sono schiavi della gloria gli uni degli altri. Ma sono anche sotto la pesante schiavitù del diavolo. Dalla schiavitù e dalla cecità – chi è schiavo del diavolo è anche cieco – essi affermano di vedere.  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è peccato contro lo Spirito Santo, essendo impugnazione della verità conosciuta e la verità che essi imp</w:t>
      </w:r>
      <w:r>
        <w:rPr>
          <w:rFonts w:ascii="Arial" w:hAnsi="Arial" w:cs="Arial"/>
          <w:sz w:val="24"/>
          <w:szCs w:val="24"/>
        </w:rPr>
        <w:t>u</w:t>
      </w:r>
      <w:r w:rsidRPr="000B2D05">
        <w:rPr>
          <w:rFonts w:ascii="Arial" w:hAnsi="Arial" w:cs="Arial"/>
          <w:sz w:val="24"/>
          <w:szCs w:val="24"/>
        </w:rPr>
        <w:t xml:space="preserve">gnano è la verità storica, porta per entrare nella verità soprannaturale. </w:t>
      </w:r>
    </w:p>
    <w:p w14:paraId="0A64BB3B" w14:textId="6B955239" w:rsidR="000B2D05" w:rsidRPr="000B2D05" w:rsidRDefault="000B2D05" w:rsidP="000B2D05">
      <w:pPr>
        <w:spacing w:line="240" w:lineRule="auto"/>
        <w:jc w:val="both"/>
        <w:rPr>
          <w:rFonts w:ascii="Arial" w:hAnsi="Arial" w:cs="Arial"/>
          <w:sz w:val="24"/>
          <w:szCs w:val="24"/>
        </w:rPr>
      </w:pPr>
      <w:r w:rsidRPr="000B2D05">
        <w:rPr>
          <w:rFonts w:ascii="Arial" w:hAnsi="Arial" w:cs="Arial"/>
          <w:sz w:val="24"/>
          <w:szCs w:val="24"/>
        </w:rPr>
        <w:t>La Madre di Dio venga e ci ottenga ogni grazia dal Figlio suo perché ci liberiamo da ogni tenebre e ogni cecità.</w:t>
      </w:r>
    </w:p>
    <w:p w14:paraId="095C4FED" w14:textId="77777777" w:rsidR="00193A81" w:rsidRDefault="00193A81" w:rsidP="00193A81"/>
    <w:p w14:paraId="44458C16" w14:textId="7A7828E7" w:rsidR="003A092F" w:rsidRPr="003A092F" w:rsidRDefault="003A092F" w:rsidP="003A092F">
      <w:pPr>
        <w:pStyle w:val="Titolo2"/>
        <w:spacing w:line="360" w:lineRule="auto"/>
        <w:jc w:val="center"/>
      </w:pPr>
      <w:bookmarkStart w:id="368" w:name="_Toc172628662"/>
      <w:bookmarkStart w:id="369" w:name="_Toc215459534"/>
      <w:r w:rsidRPr="003A092F">
        <w:t>È VENUTO IL GRANDE GIORNO DELLA LORO IRA, E CHI PUÒ RESISTERVI?</w:t>
      </w:r>
      <w:bookmarkEnd w:id="368"/>
      <w:bookmarkEnd w:id="369"/>
    </w:p>
    <w:p w14:paraId="4F6E3734" w14:textId="77777777" w:rsidR="003A092F" w:rsidRDefault="003A092F" w:rsidP="003A092F">
      <w:pPr>
        <w:spacing w:line="240" w:lineRule="auto"/>
        <w:jc w:val="both"/>
        <w:rPr>
          <w:rFonts w:ascii="Arial" w:hAnsi="Arial" w:cs="Arial"/>
          <w:sz w:val="24"/>
          <w:szCs w:val="24"/>
        </w:rPr>
      </w:pPr>
      <w:r w:rsidRPr="003A092F">
        <w:rPr>
          <w:rFonts w:ascii="Arial" w:hAnsi="Arial" w:cs="Arial"/>
          <w:sz w:val="24"/>
          <w:szCs w:val="24"/>
        </w:rPr>
        <w:t xml:space="preserve">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vergine Maria di ieri non è la Vergine Maria di oggi. La </w:t>
      </w:r>
      <w:r w:rsidRPr="003A092F">
        <w:rPr>
          <w:rFonts w:ascii="Arial" w:hAnsi="Arial" w:cs="Arial"/>
          <w:sz w:val="24"/>
          <w:szCs w:val="24"/>
        </w:rPr>
        <w:lastRenderedPageBreak/>
        <w:t xml:space="preserve">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w:t>
      </w:r>
    </w:p>
    <w:p w14:paraId="3B1C1025" w14:textId="5248A2BA" w:rsidR="003A092F" w:rsidRPr="003A092F" w:rsidRDefault="003A092F" w:rsidP="003A092F">
      <w:pPr>
        <w:spacing w:line="240" w:lineRule="auto"/>
        <w:jc w:val="both"/>
        <w:rPr>
          <w:rFonts w:ascii="Arial" w:hAnsi="Arial" w:cs="Arial"/>
          <w:sz w:val="24"/>
          <w:szCs w:val="24"/>
        </w:rPr>
      </w:pPr>
      <w:r w:rsidRPr="003A092F">
        <w:rPr>
          <w:rFonts w:ascii="Arial" w:hAnsi="Arial" w:cs="Arial"/>
          <w:sz w:val="24"/>
          <w:szCs w:val="24"/>
        </w:rPr>
        <w:t>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 di ogni segno che si compie nella nostra storia. Occorrono dei veri profeti che invitino alla conversione come un tempi invitavano gli antichi profeti. Senza la profezia il segno è muto e non lascia traccia nei cuori.</w:t>
      </w:r>
    </w:p>
    <w:p w14:paraId="3EA4215A" w14:textId="77777777" w:rsidR="003A092F" w:rsidRPr="003A092F" w:rsidRDefault="003A092F" w:rsidP="003A092F">
      <w:pPr>
        <w:spacing w:line="240" w:lineRule="auto"/>
        <w:jc w:val="both"/>
        <w:rPr>
          <w:rFonts w:ascii="Arial" w:hAnsi="Arial" w:cs="Arial"/>
          <w:sz w:val="24"/>
          <w:szCs w:val="24"/>
        </w:rPr>
      </w:pPr>
      <w:r w:rsidRPr="003A092F">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bookmarkStart w:id="370" w:name="_Hlk172580758"/>
      <w:r w:rsidRPr="003A092F">
        <w:rPr>
          <w:rFonts w:ascii="Arial" w:hAnsi="Arial" w:cs="Arial"/>
          <w:i/>
          <w:iCs/>
          <w:sz w:val="24"/>
          <w:szCs w:val="24"/>
        </w:rPr>
        <w:t> E gridarono a gran voce: «Fino a quando, Sovrano, tu che sei santo e veritiero, non farai giustizia e non vendicherai il nostro sangue contro gli abitanti della terra?». </w:t>
      </w:r>
      <w:bookmarkEnd w:id="370"/>
      <w:r w:rsidRPr="003A092F">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371" w:name="_Hlk172578388"/>
      <w:r w:rsidRPr="003A092F">
        <w:rPr>
          <w:rFonts w:ascii="Arial" w:hAnsi="Arial" w:cs="Arial"/>
          <w:i/>
          <w:iCs/>
          <w:sz w:val="24"/>
          <w:szCs w:val="24"/>
        </w:rPr>
        <w:t>è venuto il grande giorno della loro ira, e chi può resistervi?</w:t>
      </w:r>
      <w:bookmarkEnd w:id="371"/>
      <w:r w:rsidRPr="003A092F">
        <w:rPr>
          <w:rFonts w:ascii="Arial" w:hAnsi="Arial" w:cs="Arial"/>
          <w:i/>
          <w:iCs/>
          <w:sz w:val="24"/>
          <w:szCs w:val="24"/>
        </w:rPr>
        <w:t>». (Ap 6,1-17),</w:t>
      </w:r>
    </w:p>
    <w:p w14:paraId="1D4C9154" w14:textId="77777777" w:rsidR="003A092F" w:rsidRDefault="003A092F" w:rsidP="003A092F">
      <w:pPr>
        <w:spacing w:line="240" w:lineRule="auto"/>
        <w:jc w:val="both"/>
        <w:rPr>
          <w:rFonts w:ascii="Arial" w:hAnsi="Arial" w:cs="Arial"/>
          <w:sz w:val="24"/>
          <w:szCs w:val="24"/>
        </w:rPr>
      </w:pPr>
      <w:r w:rsidRPr="003A092F">
        <w:rPr>
          <w:rFonts w:ascii="Arial" w:hAnsi="Arial" w:cs="Arial"/>
          <w:sz w:val="24"/>
          <w:szCs w:val="24"/>
        </w:rPr>
        <w:t>I santi del cielo innalzano a Cristo Gesù una preghiera: </w:t>
      </w:r>
      <w:r w:rsidRPr="003A092F">
        <w:rPr>
          <w:rFonts w:ascii="Arial" w:hAnsi="Arial" w:cs="Arial"/>
          <w:i/>
          <w:iCs/>
          <w:sz w:val="24"/>
          <w:szCs w:val="24"/>
        </w:rPr>
        <w:t>«Fino a quando, Sovrano, tu che sei santo e veritiero, non farai giustizia e non vendicherai il nostro sangue contro gli abitanti della terra?». </w:t>
      </w:r>
      <w:r w:rsidRPr="003A092F">
        <w:rPr>
          <w:rFonts w:ascii="Arial" w:hAnsi="Arial" w:cs="Arial"/>
          <w:sz w:val="24"/>
          <w:szCs w:val="24"/>
        </w:rPr>
        <w:t xml:space="preserve">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w:t>
      </w:r>
    </w:p>
    <w:p w14:paraId="6BE49A20" w14:textId="77777777" w:rsidR="003A092F" w:rsidRDefault="003A092F" w:rsidP="003A092F">
      <w:pPr>
        <w:spacing w:line="240" w:lineRule="auto"/>
        <w:jc w:val="both"/>
        <w:rPr>
          <w:rFonts w:ascii="Arial" w:hAnsi="Arial" w:cs="Arial"/>
          <w:sz w:val="24"/>
          <w:szCs w:val="24"/>
        </w:rPr>
      </w:pPr>
      <w:r w:rsidRPr="003A092F">
        <w:rPr>
          <w:rFonts w:ascii="Arial" w:hAnsi="Arial" w:cs="Arial"/>
          <w:sz w:val="24"/>
          <w:szCs w:val="24"/>
        </w:rPr>
        <w:lastRenderedPageBreak/>
        <w:t xml:space="preserve">Ecco perché essi devono pazientare. Il nostro Dio, lo ha detto per bocca del profeta Ezechiele, non gode della morte di chi muore. Lui vuole che ogni cuore si converta e viva. Domani nel cielo potrebbero abitare insieme è il martire e il suo carnefici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w:t>
      </w:r>
    </w:p>
    <w:p w14:paraId="511099F6" w14:textId="1D6FFA5E" w:rsidR="003A092F" w:rsidRPr="003A092F" w:rsidRDefault="003A092F" w:rsidP="003A092F">
      <w:pPr>
        <w:spacing w:line="240" w:lineRule="auto"/>
        <w:jc w:val="both"/>
        <w:rPr>
          <w:rFonts w:ascii="Arial" w:hAnsi="Arial" w:cs="Arial"/>
          <w:sz w:val="24"/>
          <w:szCs w:val="24"/>
        </w:rPr>
      </w:pPr>
      <w:r w:rsidRPr="003A092F">
        <w:rPr>
          <w:rFonts w:ascii="Arial" w:hAnsi="Arial" w:cs="Arial"/>
          <w:sz w:val="24"/>
          <w:szCs w:val="24"/>
        </w:rPr>
        <w:t xml:space="preserve">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w:t>
      </w:r>
    </w:p>
    <w:p w14:paraId="5F2FED05" w14:textId="7DA57F46" w:rsidR="003A092F" w:rsidRPr="003A092F" w:rsidRDefault="003A092F" w:rsidP="003A092F">
      <w:pPr>
        <w:spacing w:line="240" w:lineRule="auto"/>
        <w:jc w:val="both"/>
        <w:rPr>
          <w:rFonts w:ascii="Arial" w:hAnsi="Arial" w:cs="Arial"/>
          <w:sz w:val="24"/>
          <w:szCs w:val="24"/>
        </w:rPr>
      </w:pPr>
      <w:r w:rsidRPr="003A092F">
        <w:rPr>
          <w:rFonts w:ascii="Arial" w:hAnsi="Arial" w:cs="Arial"/>
          <w:sz w:val="24"/>
          <w:szCs w:val="24"/>
        </w:rPr>
        <w:t>Madre di Dio e Madre nostra, ritorna a dare vita a quel tuo progetto. Lo chiede la nostra salvezza.</w:t>
      </w:r>
    </w:p>
    <w:p w14:paraId="4D98BBA2" w14:textId="77777777" w:rsidR="00E01EB9" w:rsidRDefault="00E01EB9" w:rsidP="00DC47B7">
      <w:pPr>
        <w:pStyle w:val="Titolo2"/>
      </w:pPr>
      <w:bookmarkStart w:id="372" w:name="_Toc531377022"/>
      <w:bookmarkStart w:id="373" w:name="_Toc215459535"/>
      <w:r w:rsidRPr="00E01EB9">
        <w:t>5 Luglio</w:t>
      </w:r>
      <w:bookmarkEnd w:id="372"/>
      <w:bookmarkEnd w:id="373"/>
      <w:r w:rsidRPr="00E01EB9">
        <w:t xml:space="preserve"> </w:t>
      </w:r>
    </w:p>
    <w:p w14:paraId="285D130F" w14:textId="77777777" w:rsidR="00440FFF" w:rsidRPr="00440FFF" w:rsidRDefault="00440FFF" w:rsidP="00440FFF">
      <w:pPr>
        <w:pStyle w:val="Titolo2"/>
        <w:spacing w:line="360" w:lineRule="auto"/>
        <w:jc w:val="center"/>
      </w:pPr>
      <w:bookmarkStart w:id="374" w:name="_Toc172628626"/>
      <w:bookmarkStart w:id="375" w:name="_Toc215459536"/>
      <w:r w:rsidRPr="00440FFF">
        <w:t>Sto per vomitarti dalla mia bocca</w:t>
      </w:r>
      <w:bookmarkEnd w:id="374"/>
      <w:bookmarkEnd w:id="375"/>
    </w:p>
    <w:p w14:paraId="15B0ECE2"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Mai nella Scrittura Santa è detta una parola simile a questa riguardo ad una persona: </w:t>
      </w:r>
      <w:r w:rsidRPr="00440FFF">
        <w:rPr>
          <w:rFonts w:ascii="Arial" w:hAnsi="Arial" w:cs="Arial"/>
          <w:i/>
          <w:iCs/>
          <w:sz w:val="24"/>
          <w:szCs w:val="24"/>
        </w:rPr>
        <w:t>“Conosco le tue opere: tu non sei né freddo né caldo. Magari tu fossi freddo o caldo! Ma poiché sei tiepido, non sei cioè né freddo né caldo, sto per vomitarti dalla mia bocca”</w:t>
      </w:r>
      <w:r w:rsidRPr="00440FFF">
        <w:rPr>
          <w:rFonts w:ascii="Arial" w:hAnsi="Arial" w:cs="Arial"/>
          <w:sz w:val="24"/>
          <w:szCs w:val="24"/>
        </w:rPr>
        <w:t>.  Sto per vomitarti… Ancora non è stato vomitato. Anche per questo angelo c’è speranza di salvezza, a condizione che ascolti quanto lo Spirito gli suggerisce: </w:t>
      </w:r>
      <w:r w:rsidRPr="00440FFF">
        <w:rPr>
          <w:rFonts w:ascii="Arial" w:hAnsi="Arial" w:cs="Arial"/>
          <w:i/>
          <w:iCs/>
          <w:sz w:val="24"/>
          <w:szCs w:val="24"/>
        </w:rPr>
        <w:t>“Ti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r w:rsidRPr="00440FFF">
        <w:rPr>
          <w:rFonts w:ascii="Arial" w:hAnsi="Arial" w:cs="Arial"/>
          <w:sz w:val="24"/>
          <w:szCs w:val="24"/>
        </w:rPr>
        <w:t>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3F7C6A0D"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22FD474C"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lastRenderedPageBreak/>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69A4E887"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76796C8A"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2B45E0BF"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xml:space="preserve">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w:t>
      </w:r>
      <w:r w:rsidRPr="00440FFF">
        <w:rPr>
          <w:rFonts w:ascii="Arial" w:hAnsi="Arial" w:cs="Arial"/>
          <w:i/>
          <w:iCs/>
          <w:sz w:val="24"/>
          <w:szCs w:val="24"/>
        </w:rPr>
        <w:lastRenderedPageBreak/>
        <w:t>occorre il lavoro dell’uomo! Cosa disse a noi il Signore  e cosa dice?  Dice: “Costruite la mia Casa! Edificate il mio Corpo! Fate bella la mia Chiesa! Lavorate per me!”  Tra questa Parola accolta con gioia e, poi, l’edificazione della Casa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Ecco, il Messaggero aveva un’Autorità Profetica e con questa Autorità Profetica costruiva la Casa del Signore! Però l’Autorità Profetica non basta , occorre l’Autorità Teologica! Anche questa Autorità è necessaria per costruire la Casa del Signore! E se voi siete “allergici all’Autorità Teologica”, allora capirete che di “case” non ne costruiamo, perché c’è questa “allergia” all’Autorità, Autorità che è necessaria perché la Casa venga ben costruita! È come l’architetto che progetta, se poi chi deve seguire e vigilare  sui lavori viene privato delle sua l’Autorità, voi capite che Tempio non se ne costruisce, né case, né casupole, né capanne! C’è dispersione di forze e di energie! I</w:t>
      </w:r>
    </w:p>
    <w:p w14:paraId="32CBC78B"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w:t>
      </w:r>
    </w:p>
    <w:p w14:paraId="4EB2F643"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  lo vuole perché possa fare bella la sua Chiesa e non per farci belli noi! Noi dobbiamo farci santi. Dobbiamo farci puri. Dobbiamo farci immacolati! Dobbiamo liberarci dai vizi. Dobbiamo assumere una mentalità evangelica! Dobbiamo </w:t>
      </w:r>
      <w:r w:rsidRPr="00440FFF">
        <w:rPr>
          <w:rFonts w:ascii="Arial" w:hAnsi="Arial" w:cs="Arial"/>
          <w:i/>
          <w:iCs/>
          <w:sz w:val="24"/>
          <w:szCs w:val="24"/>
        </w:rPr>
        <w:lastRenderedPageBreak/>
        <w:t>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429E4F37"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w:t>
      </w:r>
    </w:p>
    <w:p w14:paraId="4E51D9E1"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xml:space="preserve">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  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  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w:t>
      </w:r>
      <w:r w:rsidRPr="00440FFF">
        <w:rPr>
          <w:rFonts w:ascii="Arial" w:hAnsi="Arial" w:cs="Arial"/>
          <w:i/>
          <w:iCs/>
          <w:sz w:val="24"/>
          <w:szCs w:val="24"/>
        </w:rPr>
        <w:lastRenderedPageBreak/>
        <w:t>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352071F8"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w:t>
      </w:r>
    </w:p>
    <w:p w14:paraId="38C0F9C8"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Prendete in mano il Vangelo ed annunziatelo semplicemente, umilmente, lasciandovi illuminare e guidare dai Pastori, segni di Cristo, «Bel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5E3B3A75"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w:t>
      </w:r>
    </w:p>
    <w:p w14:paraId="213E7B50"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xml:space="preserve">Da questa sera, come Prima Lettura, abbiamo iniziato la Lettera ai Romani  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  Allora è giusto che noi ci chiediamo: “Che cos’è per Paolo la fede?” La fede, per </w:t>
      </w:r>
      <w:r w:rsidRPr="00440FFF">
        <w:rPr>
          <w:rFonts w:ascii="Arial" w:hAnsi="Arial" w:cs="Arial"/>
          <w:i/>
          <w:iCs/>
          <w:sz w:val="24"/>
          <w:szCs w:val="24"/>
        </w:rPr>
        <w:lastRenderedPageBreak/>
        <w:t>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w:t>
      </w:r>
    </w:p>
    <w:p w14:paraId="750D799C"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w:t>
      </w:r>
    </w:p>
    <w:p w14:paraId="20FF55CD"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xml:space="preserve">Quindi, qual è il primo compito che noi dobbiamo svolgere da questa sera? È “ricordare il nostro Statuto!” Statuto della missione evangelizzatrice,  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chiamato dal Signore per spiegarvi la Sua Volontà, quella profetica! Adesso sono stato chiamato dalla Chiesa a spiegare la Volontà della Chiesa e cioè “cosa vuole la Chiesa da  popolo scelto dal Signore per ricordare la sua </w:t>
      </w:r>
      <w:r w:rsidRPr="00440FFF">
        <w:rPr>
          <w:rFonts w:ascii="Arial" w:hAnsi="Arial" w:cs="Arial"/>
          <w:i/>
          <w:iCs/>
          <w:sz w:val="24"/>
          <w:szCs w:val="24"/>
        </w:rPr>
        <w:lastRenderedPageBreak/>
        <w:t>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  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7E8B6453"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  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4494AF99"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Ma il popolo formato dalla Vergine Maria, non ha voluto ascoltare queste parole di invito alla conversione. La ribellione ad esse fu grande, oltre misura. Si compì per questo popolo la </w:t>
      </w:r>
      <w:r w:rsidRPr="00440FFF">
        <w:rPr>
          <w:rFonts w:ascii="Arial" w:hAnsi="Arial" w:cs="Arial"/>
          <w:sz w:val="24"/>
          <w:szCs w:val="24"/>
        </w:rPr>
        <w:lastRenderedPageBreak/>
        <w:t>parola della profezia o la parola di fondazione: “trionferò se avrete fede”. Essendo il popolo caduto dalla fede, venne anche per questo popolo Nabucodònosor e lo dichiarò non popolo del Signore. Si compì per questo popolo quanto viene narrato nel Secondo Libro delle Cronache:</w:t>
      </w:r>
    </w:p>
    <w:p w14:paraId="17216CB5"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78541359"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Ora si attende che la Madre di Dio con la sua potente mano discenda nuovamente sulla nostra terra e rialzi il popolo da Lei creato. Ma perché questo avvenga è necessario che il suo popolo riconosca il suo peccato, si converta, ritorni nella 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w:t>
      </w:r>
    </w:p>
    <w:p w14:paraId="4C7734FE"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0DA8B4FD" w14:textId="77777777"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lastRenderedPageBreak/>
        <w:t xml:space="preserve">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 di nuovo lo Spirito? Non lo sappiamo. Per questo sempre quando ascoltiamo una parola dello Spirito ci dobbiamo convertire all’istante. L’immediatezza nell’ascolto e nell’obbedienza è sempre salvezza. Diceva Sant’Agostino: </w:t>
      </w:r>
      <w:r w:rsidRPr="00440FFF">
        <w:rPr>
          <w:rFonts w:ascii="Arial" w:hAnsi="Arial" w:cs="Arial"/>
          <w:i/>
          <w:iCs/>
          <w:sz w:val="24"/>
          <w:szCs w:val="24"/>
          <w:lang w:val="la-Latn"/>
        </w:rPr>
        <w:t>“Timeo Dominum transeuntem, se non revertentem”</w:t>
      </w:r>
      <w:r w:rsidRPr="00440FFF">
        <w:rPr>
          <w:rFonts w:ascii="Arial" w:hAnsi="Arial" w:cs="Arial"/>
          <w:sz w:val="24"/>
          <w:szCs w:val="24"/>
          <w:lang w:val="la-Latn"/>
        </w:rPr>
        <w:t>.</w:t>
      </w:r>
      <w:r w:rsidRPr="00440FFF">
        <w:rPr>
          <w:rFonts w:ascii="Arial" w:hAnsi="Arial" w:cs="Arial"/>
          <w:sz w:val="24"/>
          <w:szCs w:val="24"/>
        </w:rPr>
        <w:t> </w:t>
      </w:r>
    </w:p>
    <w:p w14:paraId="1438D143" w14:textId="60E35E62"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La Madre di Dio e Madre nostra ci ottenga la grazia di obbedire alla Parola dello Spirito con pronta e immediata obbedienza.</w:t>
      </w:r>
    </w:p>
    <w:p w14:paraId="24808233" w14:textId="77777777" w:rsidR="00A612A9" w:rsidRDefault="00A612A9" w:rsidP="00193A81"/>
    <w:p w14:paraId="250323C1" w14:textId="77777777" w:rsidR="00440FFF" w:rsidRPr="00440FFF" w:rsidRDefault="00440FFF" w:rsidP="00440FFF">
      <w:pPr>
        <w:pStyle w:val="Titolo2"/>
        <w:spacing w:line="360" w:lineRule="auto"/>
        <w:jc w:val="center"/>
      </w:pPr>
      <w:bookmarkStart w:id="376" w:name="_Toc172628664"/>
      <w:bookmarkStart w:id="377" w:name="_Toc215459537"/>
      <w:r w:rsidRPr="00440FFF">
        <w:rPr>
          <w:lang w:val="la-Latn"/>
        </w:rPr>
        <w:t>ALMA REDEMPTORIS MATER</w:t>
      </w:r>
      <w:bookmarkEnd w:id="376"/>
      <w:bookmarkEnd w:id="377"/>
    </w:p>
    <w:p w14:paraId="458DB4AD"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Iniziamo la meditazione di un’altra antichissima preghiera in onore della Vergine Maria: </w:t>
      </w:r>
      <w:r w:rsidRPr="00440FFF">
        <w:rPr>
          <w:rFonts w:ascii="Arial" w:hAnsi="Arial" w:cs="Arial"/>
          <w:i/>
          <w:iCs/>
          <w:sz w:val="24"/>
          <w:szCs w:val="24"/>
          <w:lang w:val="la-Latn"/>
        </w:rPr>
        <w:t>“Alma Redemptoris Mater”</w:t>
      </w:r>
      <w:r>
        <w:rPr>
          <w:rFonts w:ascii="Arial" w:hAnsi="Arial" w:cs="Arial"/>
          <w:sz w:val="24"/>
          <w:szCs w:val="24"/>
        </w:rPr>
        <w:t xml:space="preserve"> </w:t>
      </w:r>
      <w:r w:rsidRPr="00440FFF">
        <w:rPr>
          <w:rFonts w:ascii="Arial" w:hAnsi="Arial" w:cs="Arial"/>
          <w:sz w:val="24"/>
          <w:szCs w:val="24"/>
        </w:rPr>
        <w:t>- Essa così recita: </w:t>
      </w:r>
      <w:r w:rsidRPr="00440FFF">
        <w:rPr>
          <w:rFonts w:ascii="Arial" w:hAnsi="Arial" w:cs="Arial"/>
          <w:i/>
          <w:iCs/>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440FFF">
        <w:rPr>
          <w:rFonts w:ascii="Arial" w:hAnsi="Arial" w:cs="Arial"/>
          <w:i/>
          <w:iCs/>
          <w:sz w:val="24"/>
          <w:szCs w:val="24"/>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Pr>
          <w:rFonts w:ascii="Arial" w:hAnsi="Arial" w:cs="Arial"/>
          <w:i/>
          <w:iCs/>
          <w:sz w:val="24"/>
          <w:szCs w:val="24"/>
        </w:rPr>
        <w:t>)</w:t>
      </w:r>
      <w:r w:rsidRPr="00440FFF">
        <w:rPr>
          <w:rFonts w:ascii="Arial" w:hAnsi="Arial" w:cs="Arial"/>
          <w:i/>
          <w:iCs/>
          <w:sz w:val="24"/>
          <w:szCs w:val="24"/>
        </w:rPr>
        <w:t>”.</w:t>
      </w:r>
      <w:r w:rsidRPr="00440FFF">
        <w:rPr>
          <w:rFonts w:ascii="Arial" w:hAnsi="Arial" w:cs="Arial"/>
          <w:sz w:val="24"/>
          <w:szCs w:val="24"/>
        </w:rPr>
        <w:t>  </w:t>
      </w:r>
    </w:p>
    <w:p w14:paraId="3F1DE6B4"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w:t>
      </w:r>
    </w:p>
    <w:p w14:paraId="047F62CE" w14:textId="68592644"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w:t>
      </w:r>
    </w:p>
    <w:p w14:paraId="1DD35E59"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Per entrare almeno un poco nella grandezza di questo titolo dobbiamo sapere chi è il Redentore della quale Lei è Madre. Il Redentore è il Figlio Unigenito del Padre, il suo Verbo Eterno. Ecco chi è il Redentore: </w:t>
      </w:r>
      <w:r w:rsidRPr="00440FFF">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w:t>
      </w:r>
      <w:r w:rsidRPr="00440FFF">
        <w:rPr>
          <w:rFonts w:ascii="Arial" w:hAnsi="Arial" w:cs="Arial"/>
          <w:i/>
          <w:iCs/>
          <w:sz w:val="24"/>
          <w:szCs w:val="24"/>
        </w:rPr>
        <w:lastRenderedPageBreak/>
        <w:t>Legge fu data per mezzo di Mosè, la grazia e la verità vennero per mezzo di Gesù Cristo. Dio, nessuno lo ha mai visto: il Figlio unigenito, che è Dio ed è nel seno del Padre, è lui che lo ha rivelato”</w:t>
      </w:r>
      <w:r w:rsidRPr="00440FFF">
        <w:rPr>
          <w:rFonts w:ascii="Arial" w:hAnsi="Arial" w:cs="Arial"/>
          <w:sz w:val="24"/>
          <w:szCs w:val="24"/>
        </w:rPr>
        <w:t xml:space="preserve"> (Cfr. Gv 1,1-18). </w:t>
      </w:r>
    </w:p>
    <w:p w14:paraId="25FE3B73" w14:textId="792865B9"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Il Redentore è Dio e Maria è Santa Madre del Dio che nel suo seno si è fatto carne. Gloria più grande di questa non è mai esistita prima e mai esisterà dopo. Questa gloria appartiene solo a Lei, alla Vergine Maria.</w:t>
      </w:r>
    </w:p>
    <w:p w14:paraId="6D76C5A8"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w:t>
      </w:r>
    </w:p>
    <w:p w14:paraId="253B709D" w14:textId="50D744C9"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w:t>
      </w:r>
    </w:p>
    <w:p w14:paraId="3ECF9B7E" w14:textId="77777777" w:rsid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Ma Tu, Madre Santissima, sai anche che a Te è rimasto fedele un gran numero di persone da Te portati nel Vangelo e nella Chiesa del Figlio tuo. </w:t>
      </w:r>
    </w:p>
    <w:p w14:paraId="4B4AAFD5" w14:textId="0089BACB"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 xml:space="preserve">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w:t>
      </w:r>
    </w:p>
    <w:p w14:paraId="5D6C2BBF" w14:textId="0D81E569" w:rsidR="00440FFF" w:rsidRPr="00440FFF" w:rsidRDefault="00440FFF" w:rsidP="00440FFF">
      <w:pPr>
        <w:spacing w:line="240" w:lineRule="auto"/>
        <w:jc w:val="both"/>
        <w:rPr>
          <w:rFonts w:ascii="Arial" w:hAnsi="Arial" w:cs="Arial"/>
          <w:sz w:val="24"/>
          <w:szCs w:val="24"/>
        </w:rPr>
      </w:pPr>
      <w:r w:rsidRPr="00440FFF">
        <w:rPr>
          <w:rFonts w:ascii="Arial" w:hAnsi="Arial" w:cs="Arial"/>
          <w:sz w:val="24"/>
          <w:szCs w:val="24"/>
        </w:rPr>
        <w:t>Madre Santissima del Redentore, viene presto a dare vita al Tuo progetto di salvezza e di redenzione a beneficio del mondo intero. </w:t>
      </w:r>
    </w:p>
    <w:p w14:paraId="7763147C" w14:textId="77777777" w:rsidR="00E01EB9" w:rsidRDefault="00E01EB9" w:rsidP="00DC47B7">
      <w:pPr>
        <w:pStyle w:val="Titolo2"/>
      </w:pPr>
      <w:bookmarkStart w:id="378" w:name="_Toc531377024"/>
      <w:bookmarkStart w:id="379" w:name="_Toc215459538"/>
      <w:r w:rsidRPr="00E01EB9">
        <w:t>6 Luglio</w:t>
      </w:r>
      <w:bookmarkEnd w:id="378"/>
      <w:bookmarkEnd w:id="379"/>
    </w:p>
    <w:p w14:paraId="0176CC3A" w14:textId="77777777" w:rsidR="00A612A9" w:rsidRPr="00E72371" w:rsidRDefault="00A612A9" w:rsidP="00A612A9">
      <w:pPr>
        <w:pStyle w:val="Titolo2"/>
        <w:spacing w:line="360" w:lineRule="auto"/>
        <w:jc w:val="center"/>
      </w:pPr>
      <w:bookmarkStart w:id="380" w:name="_Toc172628628"/>
      <w:bookmarkStart w:id="381" w:name="_Toc215459539"/>
      <w:bookmarkStart w:id="382" w:name="_Toc172730959"/>
      <w:r w:rsidRPr="00A612A9">
        <w:rPr>
          <w:lang w:val="la-Latn"/>
        </w:rPr>
        <w:t>Salve, radix, salve, porta  ex qua mundo lux est orta</w:t>
      </w:r>
      <w:bookmarkEnd w:id="380"/>
      <w:bookmarkEnd w:id="381"/>
    </w:p>
    <w:p w14:paraId="451AA2F8" w14:textId="77777777" w:rsidR="00440FFF" w:rsidRDefault="00A612A9" w:rsidP="00A612A9">
      <w:pPr>
        <w:spacing w:line="240" w:lineRule="auto"/>
        <w:jc w:val="both"/>
        <w:rPr>
          <w:rFonts w:ascii="Arial" w:hAnsi="Arial" w:cs="Arial"/>
          <w:sz w:val="24"/>
          <w:szCs w:val="24"/>
        </w:rPr>
      </w:pPr>
      <w:r w:rsidRPr="00A612A9">
        <w:rPr>
          <w:rFonts w:ascii="Arial" w:hAnsi="Arial" w:cs="Arial"/>
          <w:sz w:val="24"/>
          <w:szCs w:val="24"/>
        </w:rPr>
        <w:t>La Vergine Maria è radice perché dalla sua carne il Verbo eterno di Dio ha attinto la sua vera umanità. Le antiche profezie questo annunziavano: </w:t>
      </w:r>
      <w:r w:rsidRPr="00A612A9">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A612A9">
        <w:rPr>
          <w:rFonts w:ascii="Arial" w:hAnsi="Arial" w:cs="Arial"/>
          <w:sz w:val="24"/>
          <w:szCs w:val="24"/>
        </w:rPr>
        <w:t xml:space="preserve"> (Cfr. Is 11,1-10). </w:t>
      </w:r>
    </w:p>
    <w:p w14:paraId="30E1130E" w14:textId="77777777" w:rsidR="00440FFF" w:rsidRDefault="00A612A9" w:rsidP="00A612A9">
      <w:pPr>
        <w:spacing w:line="240" w:lineRule="auto"/>
        <w:jc w:val="both"/>
        <w:rPr>
          <w:rFonts w:ascii="Arial" w:hAnsi="Arial" w:cs="Arial"/>
          <w:sz w:val="24"/>
          <w:szCs w:val="24"/>
        </w:rPr>
      </w:pPr>
      <w:r w:rsidRPr="00A612A9">
        <w:rPr>
          <w:rFonts w:ascii="Arial" w:hAnsi="Arial" w:cs="Arial"/>
          <w:sz w:val="24"/>
          <w:szCs w:val="24"/>
        </w:rPr>
        <w:lastRenderedPageBreak/>
        <w:t>L’Apocalisse termina proprio con questa visione di Gesù, annunziato come vera radice di Davide: </w:t>
      </w:r>
      <w:r w:rsidRPr="00A612A9">
        <w:rPr>
          <w:rFonts w:ascii="Arial" w:hAnsi="Arial" w:cs="Arial"/>
          <w:i/>
          <w:iCs/>
          <w:sz w:val="24"/>
          <w:szCs w:val="24"/>
        </w:rPr>
        <w:t>“Io sono la radice e la stirpe di Davide, la stella radiosa del mattino» </w:t>
      </w:r>
      <w:r w:rsidRPr="00A612A9">
        <w:rPr>
          <w:rFonts w:ascii="Arial" w:hAnsi="Arial" w:cs="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w:t>
      </w:r>
    </w:p>
    <w:p w14:paraId="45858484" w14:textId="29EAD459"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Veramente Maria è la porta della speranza di cui parla il profeta Osea: </w:t>
      </w:r>
      <w:r w:rsidRPr="00A612A9">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A612A9">
        <w:rPr>
          <w:rFonts w:ascii="Arial" w:hAnsi="Arial" w:cs="Arial"/>
          <w:sz w:val="24"/>
          <w:szCs w:val="24"/>
        </w:rPr>
        <w:t> (Os 2,16-25).</w:t>
      </w:r>
    </w:p>
    <w:p w14:paraId="2E39A5AE"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A612A9">
        <w:rPr>
          <w:rFonts w:ascii="Arial" w:hAnsi="Arial" w:cs="Arial"/>
          <w:i/>
          <w:iCs/>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A612A9">
        <w:rPr>
          <w:rFonts w:ascii="Arial" w:hAnsi="Arial" w:cs="Arial"/>
          <w:i/>
          <w:iCs/>
          <w:sz w:val="24"/>
          <w:szCs w:val="24"/>
          <w:lang w:val="la-Latn"/>
        </w:rPr>
        <w:t>in duabus naturis inconfuse, immutabiliter, indivise, inseparabiliter agnoscendum”</w:t>
      </w:r>
      <w:r w:rsidRPr="00A612A9">
        <w:rPr>
          <w:rFonts w:ascii="Arial" w:hAnsi="Arial" w:cs="Arial"/>
          <w:i/>
          <w:iCs/>
          <w:sz w:val="24"/>
          <w:szCs w:val="24"/>
        </w:rPr>
        <w:t>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A612A9">
        <w:rPr>
          <w:rFonts w:ascii="Arial" w:hAnsi="Arial" w:cs="Arial"/>
          <w:sz w:val="24"/>
          <w:szCs w:val="24"/>
        </w:rPr>
        <w:t>Per questo la Vergine Maria è vera porta della speranza. Da Lei nasce la vita nuova sulla nostra terra. Da Lei la vita e la grazia vengono ad abitare in mezzo a noi. Il Figlio di Dio è vero sole di giustizia, secondo la profezia di Malachia: </w:t>
      </w:r>
      <w:r w:rsidRPr="00A612A9">
        <w:rPr>
          <w:rFonts w:ascii="Arial" w:hAnsi="Arial" w:cs="Arial"/>
          <w:i/>
          <w:iCs/>
          <w:sz w:val="24"/>
          <w:szCs w:val="24"/>
        </w:rPr>
        <w:t>“Per voi, che avete timore del mio nome, sorgerà con raggi benefici il sole di giustizia e voi uscirete saltellanti come vitelli dalla stalla”</w:t>
      </w:r>
      <w:r w:rsidRPr="00A612A9">
        <w:rPr>
          <w:rFonts w:ascii="Arial" w:hAnsi="Arial" w:cs="Arial"/>
          <w:sz w:val="24"/>
          <w:szCs w:val="24"/>
        </w:rPr>
        <w:t> (Mal 3,19-21). È la luce che illumina ogni uomo, secondo il Prologo del quarto Vangelo: </w:t>
      </w:r>
      <w:r w:rsidRPr="00A612A9">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A612A9">
        <w:rPr>
          <w:rFonts w:ascii="Arial" w:hAnsi="Arial" w:cs="Arial"/>
          <w:sz w:val="24"/>
          <w:szCs w:val="24"/>
        </w:rPr>
        <w:t> (Gv 1,1-18). Ecco come Zaccaria annuncia la venuta di Gesù sulla nostra terra, come vero sole di giustizia: </w:t>
      </w:r>
      <w:r w:rsidRPr="00A612A9">
        <w:rPr>
          <w:rFonts w:ascii="Arial" w:hAnsi="Arial" w:cs="Arial"/>
          <w:i/>
          <w:iCs/>
          <w:sz w:val="24"/>
          <w:szCs w:val="24"/>
        </w:rPr>
        <w:t>“Grazie alla tenerezza e misericordia del nostro Dio, ci visiterà un sole che sorge dall’alto, per risplendere su quelli che stanno nelle tenebre e nell’ombra di morte, e dirigere i nostri passi sulla via della pace”</w:t>
      </w:r>
      <w:r w:rsidRPr="00A612A9">
        <w:rPr>
          <w:rFonts w:ascii="Arial" w:hAnsi="Arial" w:cs="Arial"/>
          <w:sz w:val="24"/>
          <w:szCs w:val="24"/>
        </w:rPr>
        <w:t xml:space="preserve"> (Lc 1,76-79). Gesù è luce purissima di verità, giustizia, santità, sapienza, pietà, compassione, vera salvezza, vera redenzione, vera giustificazione. Da Maria nasce il vero sole della terra. Nasce la vera luce, quella che illumina ogni uomo. Da </w:t>
      </w:r>
      <w:r w:rsidRPr="00A612A9">
        <w:rPr>
          <w:rFonts w:ascii="Arial" w:hAnsi="Arial" w:cs="Arial"/>
          <w:sz w:val="24"/>
          <w:szCs w:val="24"/>
        </w:rPr>
        <w:lastRenderedPageBreak/>
        <w:t>Lei entra nel mondo il suo Salvatore potente, il Principe della Pace, il Santo di Dio, il Forte di Israele che libera l’uomo dal peccato e dalla morte.</w:t>
      </w:r>
    </w:p>
    <w:p w14:paraId="7495CE76"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Ultimamente, ai nostri giorni, la Vergine Maria è stata vera porta attraverso la quale la Luce purissima di Cristo e del suo Vangelo ha illuminato la nostra terra. Ma come ieri così anche oggi si è compiuta quanto lo Spirito Santo rivela nel prologo del Vangelo secondo Giovanni:</w:t>
      </w:r>
      <w:r w:rsidRPr="00A612A9">
        <w:rPr>
          <w:rFonts w:ascii="Arial" w:hAnsi="Arial" w:cs="Arial"/>
          <w:i/>
          <w:iCs/>
          <w:sz w:val="24"/>
          <w:szCs w:val="24"/>
        </w:rPr>
        <w:t>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 </w:t>
      </w:r>
      <w:r w:rsidRPr="00A612A9">
        <w:rPr>
          <w:rFonts w:ascii="Arial" w:hAnsi="Arial" w:cs="Arial"/>
          <w:sz w:val="24"/>
          <w:szCs w:val="24"/>
        </w:rPr>
        <w:t>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Oh se tutto il mondo di innamorasse della sua bellezza!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321E854C"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w:t>
      </w:r>
    </w:p>
    <w:p w14:paraId="57EC74F9"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lastRenderedPageBreak/>
        <w:t>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A612A9">
        <w:rPr>
          <w:rFonts w:ascii="Arial" w:hAnsi="Arial" w:cs="Arial"/>
          <w:i/>
          <w:iCs/>
          <w:sz w:val="24"/>
          <w:szCs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 1-18). </w:t>
      </w:r>
    </w:p>
    <w:p w14:paraId="25504F6C"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A612A9">
        <w:rPr>
          <w:rFonts w:ascii="Arial" w:hAnsi="Arial" w:cs="Arial"/>
          <w:i/>
          <w:iCs/>
          <w:sz w:val="24"/>
          <w:szCs w:val="24"/>
        </w:rPr>
        <w:t>“quasi divini”</w:t>
      </w:r>
      <w:r w:rsidRPr="00A612A9">
        <w:rPr>
          <w:rFonts w:ascii="Arial" w:hAnsi="Arial" w:cs="Arial"/>
          <w:sz w:val="24"/>
          <w:szCs w:val="24"/>
        </w:rPr>
        <w:t>. Noi usiamo pensieri di terra, materiale di terra, colori di terra, mani di terra, immaginazioni di terra.</w:t>
      </w:r>
    </w:p>
    <w:p w14:paraId="7861E50D"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Vergine Maria, Tu sei bella, sei grande, sei eccelsa, sei </w:t>
      </w:r>
      <w:r w:rsidRPr="00A612A9">
        <w:rPr>
          <w:rFonts w:ascii="Arial" w:hAnsi="Arial" w:cs="Arial"/>
          <w:i/>
          <w:iCs/>
          <w:sz w:val="24"/>
          <w:szCs w:val="24"/>
        </w:rPr>
        <w:t>“quasi divina”</w:t>
      </w:r>
      <w:r w:rsidRPr="00A612A9">
        <w:rPr>
          <w:rFonts w:ascii="Arial" w:hAnsi="Arial" w:cs="Arial"/>
          <w:sz w:val="24"/>
          <w:szCs w:val="24"/>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w:t>
      </w:r>
    </w:p>
    <w:p w14:paraId="0C5286A8" w14:textId="5A91315B"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Madre tutta bella facci innamorare di Te così potremo innamorarci del nostro Dio. Grazie, Madre tutta santa e tutta bella, tutta splendente di luce divina! Angeli, Santi, dateci la vera fede in Maria, Madre della Redenzione, e nel suo Divin Figlio, Sole di grazia e verità, pace e speranza, carità e santità, giustizia e misericordia.</w:t>
      </w:r>
    </w:p>
    <w:p w14:paraId="2AEA4241" w14:textId="77777777" w:rsidR="00A612A9" w:rsidRDefault="00A612A9" w:rsidP="00A612A9">
      <w:pPr>
        <w:rPr>
          <w:b/>
          <w:bCs/>
        </w:rPr>
      </w:pPr>
    </w:p>
    <w:p w14:paraId="1DDE67EA" w14:textId="6699C67E" w:rsidR="00A612A9" w:rsidRPr="00A612A9" w:rsidRDefault="00A612A9" w:rsidP="00A612A9">
      <w:pPr>
        <w:pStyle w:val="Titolo2"/>
        <w:spacing w:line="360" w:lineRule="auto"/>
        <w:jc w:val="center"/>
        <w:rPr>
          <w:spacing w:val="-4"/>
        </w:rPr>
      </w:pPr>
      <w:bookmarkStart w:id="383" w:name="_Toc215459540"/>
      <w:r w:rsidRPr="00A612A9">
        <w:rPr>
          <w:spacing w:val="-4"/>
        </w:rPr>
        <w:t>RALLEGRATEVI PIUTTOSTO PERCHÉ I VOSTRI NOMI SONO SCRITTI NEI CIELI</w:t>
      </w:r>
      <w:bookmarkEnd w:id="382"/>
      <w:bookmarkEnd w:id="383"/>
    </w:p>
    <w:p w14:paraId="360B416D" w14:textId="77777777" w:rsidR="00BD64A0" w:rsidRDefault="00A612A9" w:rsidP="00A612A9">
      <w:pPr>
        <w:spacing w:line="240" w:lineRule="auto"/>
        <w:jc w:val="both"/>
        <w:rPr>
          <w:rFonts w:ascii="Arial" w:hAnsi="Arial" w:cs="Arial"/>
          <w:sz w:val="24"/>
          <w:szCs w:val="24"/>
        </w:rPr>
      </w:pPr>
      <w:r w:rsidRPr="00A612A9">
        <w:rPr>
          <w:rFonts w:ascii="Arial" w:hAnsi="Arial" w:cs="Arial"/>
          <w:sz w:val="24"/>
          <w:szCs w:val="24"/>
        </w:rPr>
        <w:t>I discepoli tornano dalla missione e la loro gioia è grande: </w:t>
      </w:r>
      <w:r w:rsidRPr="00A612A9">
        <w:rPr>
          <w:rFonts w:ascii="Arial" w:hAnsi="Arial" w:cs="Arial"/>
          <w:i/>
          <w:iCs/>
          <w:sz w:val="24"/>
          <w:szCs w:val="24"/>
        </w:rPr>
        <w:t>«Signore, anche i demòni si sottomettono a noi nel tuo nome». </w:t>
      </w:r>
      <w:r w:rsidRPr="00A612A9">
        <w:rPr>
          <w:rFonts w:ascii="Arial" w:hAnsi="Arial" w:cs="Arial"/>
          <w:sz w:val="24"/>
          <w:szCs w:val="24"/>
        </w:rPr>
        <w:t>Gesù rivela loro che questa è una gioia effimera, caduca, vana: </w:t>
      </w:r>
      <w:r w:rsidRPr="00A612A9">
        <w:rPr>
          <w:rFonts w:ascii="Arial" w:hAnsi="Arial" w:cs="Arial"/>
          <w:i/>
          <w:iCs/>
          <w:sz w:val="24"/>
          <w:szCs w:val="24"/>
        </w:rPr>
        <w:t>«Vedevo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sidRPr="00A612A9">
        <w:rPr>
          <w:rFonts w:ascii="Arial" w:hAnsi="Arial" w:cs="Arial"/>
          <w:sz w:val="24"/>
          <w:szCs w:val="24"/>
        </w:rPr>
        <w:t xml:space="preserve">. </w:t>
      </w:r>
    </w:p>
    <w:p w14:paraId="0573A2A6" w14:textId="77777777" w:rsidR="00BD64A0" w:rsidRDefault="00A612A9" w:rsidP="00A612A9">
      <w:pPr>
        <w:spacing w:line="240" w:lineRule="auto"/>
        <w:jc w:val="both"/>
        <w:rPr>
          <w:rFonts w:ascii="Arial" w:hAnsi="Arial" w:cs="Arial"/>
          <w:sz w:val="24"/>
          <w:szCs w:val="24"/>
        </w:rPr>
      </w:pPr>
      <w:r w:rsidRPr="00A612A9">
        <w:rPr>
          <w:rFonts w:ascii="Arial" w:hAnsi="Arial" w:cs="Arial"/>
          <w:sz w:val="24"/>
          <w:szCs w:val="24"/>
        </w:rPr>
        <w:lastRenderedPageBreak/>
        <w:t xml:space="preserve">I discepoli di Gesù non si devono rallegrare per un potere, un grazia, un carisma, un talento, un qualsiasi altro dono. L’esercizio di un potere ricevuto anche se fatto secondo verità, carità e giustizia, potrebbe portarci all’esaltazione e quindi alla superbia. Ci potremmo vantare di ciò che non è nostro perché dono di Dio. </w:t>
      </w:r>
    </w:p>
    <w:p w14:paraId="6DCA896B" w14:textId="2BB55A15" w:rsidR="00BD64A0" w:rsidRDefault="00A612A9" w:rsidP="00A612A9">
      <w:pPr>
        <w:spacing w:line="240" w:lineRule="auto"/>
        <w:jc w:val="both"/>
        <w:rPr>
          <w:rFonts w:ascii="Arial" w:hAnsi="Arial" w:cs="Arial"/>
          <w:i/>
          <w:iCs/>
          <w:sz w:val="24"/>
          <w:szCs w:val="24"/>
        </w:rPr>
      </w:pPr>
      <w:r w:rsidRPr="00A612A9">
        <w:rPr>
          <w:rFonts w:ascii="Arial" w:hAnsi="Arial" w:cs="Arial"/>
          <w:sz w:val="24"/>
          <w:szCs w:val="24"/>
        </w:rPr>
        <w:t>Così l’Apostolo Paolo ai Corinzi: </w:t>
      </w:r>
      <w:r w:rsidRPr="00A612A9">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sidR="00BD64A0">
        <w:rPr>
          <w:rFonts w:ascii="Arial" w:hAnsi="Arial" w:cs="Arial"/>
          <w:i/>
          <w:iCs/>
          <w:sz w:val="24"/>
          <w:szCs w:val="24"/>
        </w:rPr>
        <w:t>”</w:t>
      </w:r>
      <w:r w:rsidRPr="00A612A9">
        <w:rPr>
          <w:rFonts w:ascii="Arial" w:hAnsi="Arial" w:cs="Arial"/>
          <w:i/>
          <w:iCs/>
          <w:sz w:val="24"/>
          <w:szCs w:val="24"/>
        </w:rPr>
        <w:t xml:space="preserve"> (1Cor 4,1-13). </w:t>
      </w:r>
    </w:p>
    <w:p w14:paraId="784542F6" w14:textId="36F19AC0"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Cadere in superbia per l’esercizio di un dono ricevuto è sempre possibile, perché sempre si è assediati dalla tentazione di Satana, che vuole che tutto attribuiamo a noi anziché attribuire tutto a Dio.</w:t>
      </w:r>
    </w:p>
    <w:p w14:paraId="1426D819"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i/>
          <w:iCs/>
          <w:sz w:val="24"/>
          <w:szCs w:val="24"/>
        </w:rPr>
        <w:t>In quel tempo,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w:t>
      </w:r>
      <w:bookmarkStart w:id="384" w:name="_Hlk172726842"/>
      <w:r w:rsidRPr="00A612A9">
        <w:rPr>
          <w:rFonts w:ascii="Arial" w:hAnsi="Arial" w:cs="Arial"/>
          <w:i/>
          <w:iCs/>
          <w:sz w:val="24"/>
          <w:szCs w:val="24"/>
        </w:rPr>
        <w:t> «Signore, anche i demòni si sottomettono a noi nel tuo nome».</w:t>
      </w:r>
      <w:bookmarkEnd w:id="384"/>
      <w:r w:rsidRPr="00A612A9">
        <w:rPr>
          <w:rFonts w:ascii="Arial" w:hAnsi="Arial" w:cs="Arial"/>
          <w:i/>
          <w:iCs/>
          <w:sz w:val="24"/>
          <w:szCs w:val="24"/>
        </w:rPr>
        <w:t> Egli disse loro: </w:t>
      </w:r>
      <w:bookmarkStart w:id="385" w:name="_Hlk172726942"/>
      <w:r w:rsidRPr="00A612A9">
        <w:rPr>
          <w:rFonts w:ascii="Arial" w:hAnsi="Arial" w:cs="Arial"/>
          <w:i/>
          <w:iCs/>
          <w:sz w:val="24"/>
          <w:szCs w:val="24"/>
        </w:rPr>
        <w:t>«Vedevo Satana cadere dal cielo come una folgore. Ecco, io vi ho dato il potere di camminare sopra serpenti e scorpioni e sopra tutta la potenza del nemico: nulla potrà danneggiarvi. Non rallegratevi però perché i demòni si sottomettono a voi; </w:t>
      </w:r>
      <w:bookmarkStart w:id="386" w:name="_Hlk172644185"/>
      <w:bookmarkEnd w:id="385"/>
      <w:r w:rsidRPr="00A612A9">
        <w:rPr>
          <w:rFonts w:ascii="Arial" w:hAnsi="Arial" w:cs="Arial"/>
          <w:i/>
          <w:iCs/>
          <w:sz w:val="24"/>
          <w:szCs w:val="24"/>
        </w:rPr>
        <w:t>rallegratevi piuttosto perché i vostri nomi sono scritti nei cieli</w:t>
      </w:r>
      <w:bookmarkEnd w:id="386"/>
      <w:r w:rsidRPr="00A612A9">
        <w:rPr>
          <w:rFonts w:ascii="Arial" w:hAnsi="Arial" w:cs="Arial"/>
          <w:i/>
          <w:iCs/>
          <w:sz w:val="24"/>
          <w:szCs w:val="24"/>
        </w:rPr>
        <w:t>».</w:t>
      </w:r>
    </w:p>
    <w:p w14:paraId="7FD869D8" w14:textId="443EC3FD" w:rsidR="00A612A9" w:rsidRPr="00A612A9" w:rsidRDefault="00A612A9" w:rsidP="00A612A9">
      <w:pPr>
        <w:spacing w:line="240" w:lineRule="auto"/>
        <w:jc w:val="both"/>
        <w:rPr>
          <w:rFonts w:ascii="Arial" w:hAnsi="Arial" w:cs="Arial"/>
          <w:i/>
          <w:iCs/>
          <w:sz w:val="24"/>
          <w:szCs w:val="24"/>
        </w:rPr>
      </w:pPr>
      <w:r w:rsidRPr="00A612A9">
        <w:rPr>
          <w:rFonts w:ascii="Arial" w:hAnsi="Arial" w:cs="Arial"/>
          <w:sz w:val="24"/>
          <w:szCs w:val="24"/>
        </w:rPr>
        <w:t>Come si scrivono i nostri nomi nei cieli? Ecco il chiarissimo e luminosissimo insegnamento di Gesù: “</w:t>
      </w:r>
      <w:r w:rsidRPr="00A612A9">
        <w:rPr>
          <w:rFonts w:ascii="Arial" w:hAnsi="Arial" w:cs="Arial"/>
          <w:i/>
          <w:iCs/>
          <w:sz w:val="24"/>
          <w:szCs w:val="24"/>
        </w:rPr>
        <w:t xml:space="preserve">Non chiunque mi dice: “Signore, Signore”, entrerà nel regno dei cieli, ma colui che fa la volontà del Padre mio che è nei cieli. In quel giorno molti mi diranno: “Signore, Signore, </w:t>
      </w:r>
      <w:r w:rsidRPr="00A612A9">
        <w:rPr>
          <w:rFonts w:ascii="Arial" w:hAnsi="Arial" w:cs="Arial"/>
          <w:i/>
          <w:iCs/>
          <w:sz w:val="24"/>
          <w:szCs w:val="24"/>
        </w:rPr>
        <w:lastRenderedPageBreak/>
        <w:t>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w:t>
      </w:r>
      <w:r w:rsidR="00BD64A0">
        <w:rPr>
          <w:rFonts w:ascii="Arial" w:hAnsi="Arial" w:cs="Arial"/>
          <w:i/>
          <w:iCs/>
          <w:sz w:val="24"/>
          <w:szCs w:val="24"/>
        </w:rPr>
        <w:t>-</w:t>
      </w:r>
      <w:r w:rsidRPr="00A612A9">
        <w:rPr>
          <w:rFonts w:ascii="Arial" w:hAnsi="Arial" w:cs="Arial"/>
          <w:i/>
          <w:iCs/>
          <w:sz w:val="24"/>
          <w:szCs w:val="24"/>
        </w:rPr>
        <w:t>27). </w:t>
      </w:r>
    </w:p>
    <w:p w14:paraId="3383D520" w14:textId="77777777" w:rsidR="00A612A9" w:rsidRPr="00A612A9" w:rsidRDefault="00A612A9" w:rsidP="00A612A9">
      <w:pPr>
        <w:spacing w:line="240" w:lineRule="auto"/>
        <w:jc w:val="both"/>
        <w:rPr>
          <w:rFonts w:ascii="Arial" w:hAnsi="Arial" w:cs="Arial"/>
          <w:sz w:val="24"/>
          <w:szCs w:val="24"/>
        </w:rPr>
      </w:pPr>
      <w:r w:rsidRPr="00A612A9">
        <w:rPr>
          <w:rFonts w:ascii="Arial" w:hAnsi="Arial" w:cs="Arial"/>
          <w:sz w:val="24"/>
          <w:szCs w:val="24"/>
        </w:rPr>
        <w:t xml:space="preserve">Profetare nel nome di Gesù, scacciare i demoni nel nome di Gesù, compiere miracoli nel nome di Gesù non scrive i nostri nomi nei cieli. Scrive il nostro nome nei cieli, l’ascolto della Parola di Gesù e l’obbedienza ad essa per tutti i giorni della nostra vita. È l’obbedienza alla Parola che deve comporre giorno dopo giorno il nostro nome nei cieli. La composizione dovrà essere perfetta. E per questo ogni giorno ci si deve dedicare ad essa. </w:t>
      </w:r>
    </w:p>
    <w:p w14:paraId="492EE30D" w14:textId="6AD7E1D5" w:rsidR="00A612A9" w:rsidRPr="00BD64A0" w:rsidRDefault="00A612A9" w:rsidP="00BD64A0">
      <w:pPr>
        <w:spacing w:line="240" w:lineRule="auto"/>
        <w:jc w:val="both"/>
        <w:rPr>
          <w:rFonts w:ascii="Arial" w:hAnsi="Arial" w:cs="Arial"/>
          <w:sz w:val="24"/>
          <w:szCs w:val="24"/>
        </w:rPr>
      </w:pPr>
      <w:r w:rsidRPr="00A612A9">
        <w:rPr>
          <w:rFonts w:ascii="Arial" w:hAnsi="Arial" w:cs="Arial"/>
          <w:sz w:val="24"/>
          <w:szCs w:val="24"/>
        </w:rPr>
        <w:t>La Madre di Dio e Madre nostra ci ottenga dallo Spirito Santo questa grazia.</w:t>
      </w:r>
    </w:p>
    <w:p w14:paraId="2F15C2B2" w14:textId="77777777" w:rsidR="00E01EB9" w:rsidRDefault="00E01EB9" w:rsidP="00DC47B7">
      <w:pPr>
        <w:pStyle w:val="Titolo2"/>
      </w:pPr>
      <w:bookmarkStart w:id="387" w:name="_Toc531377026"/>
      <w:bookmarkStart w:id="388" w:name="_Toc215459541"/>
      <w:r w:rsidRPr="00E01EB9">
        <w:t>7 Luglio</w:t>
      </w:r>
      <w:bookmarkEnd w:id="387"/>
      <w:bookmarkEnd w:id="388"/>
      <w:r w:rsidRPr="00E01EB9">
        <w:t xml:space="preserve"> </w:t>
      </w:r>
    </w:p>
    <w:p w14:paraId="2AA9BBC8" w14:textId="77777777" w:rsidR="00D80C55" w:rsidRPr="00D80C55" w:rsidRDefault="00D80C55" w:rsidP="00D80C55">
      <w:pPr>
        <w:pStyle w:val="Titolo2"/>
        <w:spacing w:line="360" w:lineRule="auto"/>
        <w:jc w:val="center"/>
      </w:pPr>
      <w:bookmarkStart w:id="389" w:name="_Toc172628630"/>
      <w:bookmarkStart w:id="390" w:name="_Toc215459542"/>
      <w:r w:rsidRPr="00D80C55">
        <w:t>Perché non parlerà da se stesso</w:t>
      </w:r>
      <w:bookmarkEnd w:id="389"/>
      <w:bookmarkEnd w:id="390"/>
    </w:p>
    <w:p w14:paraId="4C95B222" w14:textId="01E9D773"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Cristo Gesù sempre ha parlato dal cuore del Padre, secondo la volontà del Padre: “</w:t>
      </w:r>
      <w:r w:rsidRPr="00D80C55">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rFonts w:ascii="Arial" w:hAnsi="Arial" w:cs="Arial"/>
          <w:i/>
          <w:iCs/>
          <w:sz w:val="24"/>
          <w:szCs w:val="24"/>
        </w:rPr>
        <w:t>”</w:t>
      </w:r>
      <w:r w:rsidRPr="00D80C55">
        <w:rPr>
          <w:rFonts w:ascii="Arial" w:hAnsi="Arial" w:cs="Arial"/>
          <w:i/>
          <w:iCs/>
          <w:sz w:val="24"/>
          <w:szCs w:val="24"/>
        </w:rPr>
        <w:t xml:space="preserve"> (Gv 12,37-50).</w:t>
      </w:r>
    </w:p>
    <w:p w14:paraId="731E78C9" w14:textId="77777777" w:rsid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Anche lo Spirito Santo sempre ha parlato e sempre parlerà dal cuore del Padre. Perché parlerà sempre dal cuore del Padre? Perché Lui deve essere tutto in Cristo perché Cristo parli dal cuore del Padre e compia le opere del Padre. </w:t>
      </w:r>
    </w:p>
    <w:p w14:paraId="48D2558D" w14:textId="3A1EDE9D" w:rsid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Deve essere tutto nei suoi Apostoli perché essi parlino sempre dal cuore di Cristo e compiano le opere di Cristo:</w:t>
      </w:r>
      <w:r w:rsidRPr="00D80C55">
        <w:rPr>
          <w:rFonts w:ascii="Arial" w:hAnsi="Arial" w:cs="Arial"/>
          <w:i/>
          <w:iCs/>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D80C55">
        <w:rPr>
          <w:rFonts w:ascii="Arial" w:hAnsi="Arial" w:cs="Arial"/>
          <w:i/>
          <w:iCs/>
          <w:sz w:val="24"/>
          <w:szCs w:val="24"/>
        </w:rPr>
        <w:t xml:space="preserve"> (Is 11,1-5).  </w:t>
      </w:r>
    </w:p>
    <w:p w14:paraId="72EE0ED2" w14:textId="77777777" w:rsidR="00D80C55" w:rsidRDefault="00D80C55" w:rsidP="00D80C55">
      <w:pPr>
        <w:spacing w:line="240" w:lineRule="auto"/>
        <w:jc w:val="both"/>
        <w:rPr>
          <w:rFonts w:ascii="Arial" w:hAnsi="Arial" w:cs="Arial"/>
          <w:i/>
          <w:iCs/>
          <w:sz w:val="24"/>
          <w:szCs w:val="24"/>
        </w:rPr>
      </w:pPr>
      <w:r>
        <w:rPr>
          <w:rFonts w:ascii="Arial" w:hAnsi="Arial" w:cs="Arial"/>
          <w:i/>
          <w:iCs/>
          <w:sz w:val="24"/>
          <w:szCs w:val="24"/>
        </w:rPr>
        <w:lastRenderedPageBreak/>
        <w:t>“</w:t>
      </w:r>
      <w:r w:rsidRPr="00D80C55">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w:t>
      </w:r>
      <w:r w:rsidRPr="00D80C55">
        <w:rPr>
          <w:rFonts w:ascii="Arial" w:hAnsi="Arial" w:cs="Arial"/>
          <w:i/>
          <w:iCs/>
          <w:sz w:val="24"/>
          <w:szCs w:val="24"/>
        </w:rPr>
        <w:t xml:space="preserve"> (At 2,1-4). </w:t>
      </w:r>
    </w:p>
    <w:p w14:paraId="25DFB153" w14:textId="12B633CE"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Lo Spirito parlerà per bocca degli Apostoli del Signore e di ogni loro successore. Perché parli è necessario che Lui venga ravvivato senza alcuna interruzione e si ravviva obbedendo ad ogni mozione, con la preghiera, predicando il Vangelo e costruendo il regno di Dio. Se il regno di Dio non viene edificato, è segno che lo Spirito del Signore si è spento dentro di noi. La sua fiamma non illumina né il nostro cuor e né la nostra mente e neanche più riscalda la nostra anima, Senza lo Spirito Santo il discepolo di Gesù vive un’era glaciale. Per lui nessuna vita. Per lui solo morte.</w:t>
      </w:r>
    </w:p>
    <w:p w14:paraId="11A27102"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i/>
          <w:iCs/>
          <w:sz w:val="24"/>
          <w:szCs w:val="24"/>
        </w:rPr>
        <w:t>In quel tempo, disse Gesù ai suoi discepoli: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171ED51" w14:textId="77777777" w:rsid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Perché lo Spirito possa parlare al cuore è necessario che abiti in quel cuore. Ascoltiamo cosa lo stesso Spirito rivela nel Libro della Sapienza: </w:t>
      </w:r>
      <w:r w:rsidRPr="00D80C55">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r>
        <w:rPr>
          <w:rFonts w:ascii="Arial" w:hAnsi="Arial" w:cs="Arial"/>
          <w:i/>
          <w:iCs/>
          <w:sz w:val="24"/>
          <w:szCs w:val="24"/>
        </w:rPr>
        <w:t>”</w:t>
      </w:r>
      <w:r w:rsidRPr="00D80C55">
        <w:rPr>
          <w:rFonts w:ascii="Arial" w:hAnsi="Arial" w:cs="Arial"/>
          <w:i/>
          <w:iCs/>
          <w:sz w:val="24"/>
          <w:szCs w:val="24"/>
        </w:rPr>
        <w:t xml:space="preserve"> (Sap 1,1-5). </w:t>
      </w:r>
    </w:p>
    <w:p w14:paraId="18BEAB71" w14:textId="4F7D3548"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Oggi è questo l’errore di molti discepoli di Gesù. Vivono nell’odio contro la verità, nella menzogna e nella calunnia contro i fratelli, vivono commettendo orrendi misfatti, vivono senza lo Spirito Santo dentro il loro cuore, e credono che elevando una preghiera a Lui, Lui scenda e guidi la loro mente e il loro cuore. Si possono trasformare le tavole quadrate o rettangolari a tavole rotonde, ma non per questo si parla dallo Spirito Santo. Lo Spirito Santo parla dal cuore di carne e mai dal cuore di peccato. Se un ministro di Cristo è uomo di peccato, sempre parlerà dal suo peccato e proferirà oracoli di peccato. Se fosse sufficiente trasformare un tavolo quadrato in tavolo rotondo perché lo Spiriti parli attraverso di noi, allora la questione sarebbe solo di geometria, non sarebbe più di moralità, di santità, di giustizia, di obbedienza alla Parola del Signore. Trasformare un tavolo rettangolare in tavolo rotondo e pensare che parli lo Spirito Santo solo perché ci si sieda a quel tavolo è solo stoltezza e inganno di Satana. </w:t>
      </w:r>
    </w:p>
    <w:p w14:paraId="1FD60184" w14:textId="6E24E6FF"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La Madre di Dio e Madre nostra scenda e ci liberi da ogni inganno e astuzia di Satana, rendendoci discepoli di Gesù giusti, veri, fedeli, santi, obbedienti.</w:t>
      </w:r>
    </w:p>
    <w:p w14:paraId="5C8D1114" w14:textId="77777777" w:rsidR="004C60BF" w:rsidRDefault="004C60BF" w:rsidP="004C60BF"/>
    <w:p w14:paraId="7F236399" w14:textId="26F6FFAD" w:rsidR="00D80C55" w:rsidRPr="00D80C55" w:rsidRDefault="00D80C55" w:rsidP="00D80C55">
      <w:pPr>
        <w:pStyle w:val="Titolo2"/>
        <w:spacing w:line="360" w:lineRule="auto"/>
        <w:jc w:val="center"/>
        <w:rPr>
          <w:caps/>
        </w:rPr>
      </w:pPr>
      <w:bookmarkStart w:id="391" w:name="_Toc215459543"/>
      <w:r w:rsidRPr="00D80C55">
        <w:rPr>
          <w:caps/>
        </w:rPr>
        <w:t>SI VERSA VINO NUOVO IN OTRI NUOVI</w:t>
      </w:r>
      <w:bookmarkEnd w:id="391"/>
    </w:p>
    <w:p w14:paraId="08044739" w14:textId="77777777" w:rsid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Sul digiuno ecco cosa chiedeva il Signore quando si viveva nell’otre vecchio dell’Antico Testamento: </w:t>
      </w:r>
      <w:r w:rsidRPr="00D80C55">
        <w:rPr>
          <w:rFonts w:ascii="Arial" w:hAnsi="Arial" w:cs="Arial"/>
          <w:i/>
          <w:iCs/>
          <w:sz w:val="24"/>
          <w:szCs w:val="24"/>
        </w:rPr>
        <w:t xml:space="preserve">“Grida a squarciagola, non avere riguardo; alza la voce come il corno, dichiara al mio popolo i suoi delitti, alla casa di Giacobbe i suoi peccati. Mi cercano ogni giorno, bramano di conoscere le mie vie, come un popolo che pratichi la giustizia e non abbia </w:t>
      </w:r>
      <w:r w:rsidRPr="00D80C55">
        <w:rPr>
          <w:rFonts w:ascii="Arial" w:hAnsi="Arial" w:cs="Arial"/>
          <w:i/>
          <w:iCs/>
          <w:sz w:val="24"/>
          <w:szCs w:val="24"/>
        </w:rPr>
        <w:lastRenderedPageBreak/>
        <w:t>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w:t>
      </w:r>
      <w:r>
        <w:rPr>
          <w:rFonts w:ascii="Arial" w:hAnsi="Arial" w:cs="Arial"/>
          <w:i/>
          <w:iCs/>
          <w:sz w:val="24"/>
          <w:szCs w:val="24"/>
        </w:rPr>
        <w:t>”</w:t>
      </w:r>
      <w:r w:rsidRPr="00D80C55">
        <w:rPr>
          <w:rFonts w:ascii="Arial" w:hAnsi="Arial" w:cs="Arial"/>
          <w:i/>
          <w:iCs/>
          <w:sz w:val="24"/>
          <w:szCs w:val="24"/>
        </w:rPr>
        <w:t xml:space="preserve"> (Is 58,1-14). </w:t>
      </w:r>
    </w:p>
    <w:p w14:paraId="0BB0EE61" w14:textId="5CA02DA7"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Se già l’otre vecchio dell’Antico Testamento aveva raggiunto una così alta verità del digiuno secondo Dio, quale sarà la verità del digiuno nell’otre nuovo del Nuovo Testamento?</w:t>
      </w:r>
    </w:p>
    <w:p w14:paraId="05EE5FF0" w14:textId="5755A235" w:rsid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Il digiuno dell’otre nuovo porta una nuova altissima verità. Questa verità è rivelata dall’Apostolo Paolo nella Seconda Lettera ai Corinzi: </w:t>
      </w:r>
      <w:r w:rsidRPr="00D80C55">
        <w:rPr>
          <w:rFonts w:ascii="Arial" w:hAnsi="Arial" w:cs="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r>
        <w:rPr>
          <w:rFonts w:ascii="Arial" w:hAnsi="Arial" w:cs="Arial"/>
          <w:i/>
          <w:iCs/>
          <w:sz w:val="24"/>
          <w:szCs w:val="24"/>
        </w:rPr>
        <w:t>”</w:t>
      </w:r>
      <w:r w:rsidRPr="00D80C55">
        <w:rPr>
          <w:rFonts w:ascii="Arial" w:hAnsi="Arial" w:cs="Arial"/>
          <w:i/>
          <w:iCs/>
          <w:sz w:val="24"/>
          <w:szCs w:val="24"/>
        </w:rPr>
        <w:t xml:space="preserve"> (2Cor 8,7-15). </w:t>
      </w:r>
    </w:p>
    <w:p w14:paraId="1DB5B437" w14:textId="4888C427"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Non si tratta allora di privarsi di un cibo in certi giorni della settimana o dell’anno. Si tratta si privarsi di tutta la nostra vita e di farne un’offerta al Padre perché per mezzo di essa possa dare vita alla vita di Cristo nell’oggi della storia in favore della salvezza del mondo. Anche questa verità è rivelata nella Lettera ai Romani: </w:t>
      </w:r>
      <w:r w:rsidRPr="00D80C55">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w:t>
      </w:r>
      <w:r w:rsidRPr="00D80C55">
        <w:rPr>
          <w:rFonts w:ascii="Arial" w:hAnsi="Arial" w:cs="Arial"/>
          <w:i/>
          <w:iCs/>
          <w:sz w:val="24"/>
          <w:szCs w:val="24"/>
        </w:rPr>
        <w:lastRenderedPageBreak/>
        <w:t>vostro modo di pensare, per poter discernere la volontà di Dio, ciò che è buono, a lui gradito e perfetto</w:t>
      </w:r>
      <w:r>
        <w:rPr>
          <w:rFonts w:ascii="Arial" w:hAnsi="Arial" w:cs="Arial"/>
          <w:i/>
          <w:iCs/>
          <w:sz w:val="24"/>
          <w:szCs w:val="24"/>
        </w:rPr>
        <w:t>”</w:t>
      </w:r>
      <w:r w:rsidRPr="00D80C55">
        <w:rPr>
          <w:rFonts w:ascii="Arial" w:hAnsi="Arial" w:cs="Arial"/>
          <w:i/>
          <w:iCs/>
          <w:sz w:val="24"/>
          <w:szCs w:val="24"/>
        </w:rPr>
        <w:t xml:space="preserve"> (Rm 12,1-2). </w:t>
      </w:r>
      <w:r w:rsidRPr="00D80C55">
        <w:rPr>
          <w:rFonts w:ascii="Arial" w:hAnsi="Arial" w:cs="Arial"/>
          <w:sz w:val="24"/>
          <w:szCs w:val="24"/>
        </w:rPr>
        <w:t>Visione altissima che ci dona lo Spirito Santo della nostra vita.</w:t>
      </w:r>
    </w:p>
    <w:p w14:paraId="5ECF6590"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i/>
          <w:iCs/>
          <w:sz w:val="24"/>
          <w:szCs w:val="24"/>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w:t>
      </w:r>
      <w:bookmarkStart w:id="392" w:name="_Hlk172644057"/>
      <w:r w:rsidRPr="00D80C55">
        <w:rPr>
          <w:rFonts w:ascii="Arial" w:hAnsi="Arial" w:cs="Arial"/>
          <w:i/>
          <w:iCs/>
          <w:sz w:val="24"/>
          <w:szCs w:val="24"/>
        </w:rPr>
        <w:t>si versa vino nuovo in otri nuovi</w:t>
      </w:r>
      <w:bookmarkEnd w:id="392"/>
      <w:r w:rsidRPr="00D80C55">
        <w:rPr>
          <w:rFonts w:ascii="Arial" w:hAnsi="Arial" w:cs="Arial"/>
          <w:i/>
          <w:iCs/>
          <w:sz w:val="24"/>
          <w:szCs w:val="24"/>
        </w:rPr>
        <w:t>, e così l’uno e gli altri si conservano» </w:t>
      </w:r>
      <w:r w:rsidRPr="00D80C55">
        <w:rPr>
          <w:rFonts w:ascii="Arial" w:hAnsi="Arial" w:cs="Arial"/>
          <w:sz w:val="24"/>
          <w:szCs w:val="24"/>
        </w:rPr>
        <w:t>(Mt 9,14-17).</w:t>
      </w:r>
    </w:p>
    <w:p w14:paraId="00E48F49"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Ecco il nuovo digiuno del cristiano: farsi lui </w:t>
      </w:r>
      <w:r w:rsidRPr="00D80C55">
        <w:rPr>
          <w:rFonts w:ascii="Arial" w:hAnsi="Arial" w:cs="Arial"/>
          <w:i/>
          <w:iCs/>
          <w:sz w:val="24"/>
          <w:szCs w:val="24"/>
        </w:rPr>
        <w:t>“mangiare dal Padre”</w:t>
      </w:r>
      <w:r w:rsidRPr="00D80C55">
        <w:rPr>
          <w:rFonts w:ascii="Arial" w:hAnsi="Arial" w:cs="Arial"/>
          <w:sz w:val="24"/>
          <w:szCs w:val="24"/>
        </w:rPr>
        <w:t>, perché il Padre lo trasformi in un dono per la salvezza del mondo in Cristo Gesù, per opera dello Spirito Santo. Se il cristiano non si lascia </w:t>
      </w:r>
      <w:r w:rsidRPr="00D80C55">
        <w:rPr>
          <w:rFonts w:ascii="Arial" w:hAnsi="Arial" w:cs="Arial"/>
          <w:i/>
          <w:iCs/>
          <w:sz w:val="24"/>
          <w:szCs w:val="24"/>
        </w:rPr>
        <w:t>“mangiare da Dio”</w:t>
      </w:r>
      <w:r w:rsidRPr="00D80C55">
        <w:rPr>
          <w:rFonts w:ascii="Arial" w:hAnsi="Arial" w:cs="Arial"/>
          <w:sz w:val="24"/>
          <w:szCs w:val="24"/>
        </w:rPr>
        <w:t xml:space="preserve">, perché a Lui non offre la sua vita come purissimo sacrificio e olocausto e oblazione, potrà essere uomo dell’Antico Testamento, ma non certo dell’otre nuovo del Nuovo Testamento, nel quale il Padre chiede ad ogni discepolo del Figlio suo la vita in dono per la conversione, la redenzione, la salvezza, la santificazione del mondo. </w:t>
      </w:r>
    </w:p>
    <w:p w14:paraId="441A85F4" w14:textId="49093289"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Madre di Dio, tu hai dato la vita al Padre e per Te il Figlio Suo si è fatto carne. Aiuta ogni tuo figlio, perché discepolo di Cristo, perché giunga fino al Golgota e faccia anche lui l’offerta della sua vita.</w:t>
      </w:r>
    </w:p>
    <w:p w14:paraId="3BF99012" w14:textId="01786D32" w:rsidR="00BD64A0" w:rsidRDefault="00BD64A0" w:rsidP="00BD64A0">
      <w:pPr>
        <w:pStyle w:val="Titolo2"/>
      </w:pPr>
      <w:bookmarkStart w:id="393" w:name="_Toc215459544"/>
      <w:bookmarkStart w:id="394" w:name="_Toc531377030"/>
      <w:r>
        <w:t>8</w:t>
      </w:r>
      <w:r w:rsidRPr="00E01EB9">
        <w:t xml:space="preserve"> Luglio</w:t>
      </w:r>
      <w:bookmarkEnd w:id="393"/>
      <w:r w:rsidRPr="00E01EB9">
        <w:t xml:space="preserve"> </w:t>
      </w:r>
    </w:p>
    <w:p w14:paraId="375849D7" w14:textId="77777777" w:rsidR="00D80C55" w:rsidRPr="00D80C55" w:rsidRDefault="00D80C55" w:rsidP="00D80C55">
      <w:pPr>
        <w:pStyle w:val="Titolo2"/>
        <w:spacing w:line="360" w:lineRule="auto"/>
        <w:jc w:val="center"/>
      </w:pPr>
      <w:bookmarkStart w:id="395" w:name="_Toc215459545"/>
      <w:r w:rsidRPr="00D80C55">
        <w:t>Lo pregarono di allontanarsi dal loro territorio</w:t>
      </w:r>
      <w:bookmarkEnd w:id="395"/>
    </w:p>
    <w:p w14:paraId="3E771B5A" w14:textId="77777777" w:rsidR="00D80C55" w:rsidRDefault="00D80C55" w:rsidP="00D80C55">
      <w:pPr>
        <w:spacing w:line="240" w:lineRule="auto"/>
        <w:jc w:val="both"/>
        <w:rPr>
          <w:rFonts w:ascii="Arial" w:hAnsi="Arial" w:cs="Arial"/>
          <w:sz w:val="24"/>
          <w:szCs w:val="24"/>
        </w:rPr>
      </w:pPr>
      <w:r w:rsidRPr="00D80C55">
        <w:rPr>
          <w:rFonts w:ascii="Arial" w:hAnsi="Arial" w:cs="Arial"/>
          <w:sz w:val="24"/>
          <w:szCs w:val="24"/>
        </w:rPr>
        <w:t>Pregare Gesù di allontanarsi dal loro territorio significa una cosa sola: un branco di porci vale più di un uomo. Tutto l’universo è stato creato per l’uomo. L’uomo secondo il Salmo è stato fatto di poco inferiore agli angeli: </w:t>
      </w:r>
      <w:r w:rsidRPr="00D80C55">
        <w:rPr>
          <w:rFonts w:ascii="Arial" w:hAnsi="Arial" w:cs="Arial"/>
          <w:i/>
          <w:iCs/>
          <w:sz w:val="24"/>
          <w:szCs w:val="24"/>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w:t>
      </w:r>
      <w:r>
        <w:rPr>
          <w:rFonts w:ascii="Arial" w:hAnsi="Arial" w:cs="Arial"/>
          <w:i/>
          <w:iCs/>
          <w:sz w:val="24"/>
          <w:szCs w:val="24"/>
        </w:rPr>
        <w:t>”</w:t>
      </w:r>
      <w:r w:rsidRPr="00D80C55">
        <w:rPr>
          <w:rFonts w:ascii="Arial" w:hAnsi="Arial" w:cs="Arial"/>
          <w:i/>
          <w:iCs/>
          <w:sz w:val="24"/>
          <w:szCs w:val="24"/>
        </w:rPr>
        <w:t xml:space="preserve"> (Sal 8,1-10). </w:t>
      </w:r>
      <w:r w:rsidRPr="00D80C55">
        <w:rPr>
          <w:rFonts w:ascii="Arial" w:hAnsi="Arial" w:cs="Arial"/>
          <w:sz w:val="24"/>
          <w:szCs w:val="24"/>
        </w:rPr>
        <w:t> </w:t>
      </w:r>
    </w:p>
    <w:p w14:paraId="51158629" w14:textId="0D317C38"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Questi uomini che pregano Gesù di allontanarsi da loro territorio non amano la loro vita, non amano se stessi. Domani anche loro potrebbero essere fatti prigioni e schiavi del diavolo anche nel corpo e vivere una vita interamente governata da Satana anche nel corpo. Se Gesù rimane nel loro territorio, domani li potrà guarire, se Lui non è nel loto territorio chi li guarirà domani?</w:t>
      </w:r>
    </w:p>
    <w:p w14:paraId="0A1ADDA4" w14:textId="77777777" w:rsid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Oggi anche noi, discepoli di Gesù, stiamo allontanando e il Padre dei cieli e Cristo Signore e lo Spirito Santo e la Vergine Maria e la Divina Parola e la Verità dalla sua Chiesa. Se Loro non sono con noi nella nostra Chiesa, già questo allontanamento attesta e rivela che ci siamo consegnati alle menzogne di Satana. Se loro non sono con noi, chi ci libererà dalla schiavitù di Satana? Chi si prenderà cura di noi, quando Satana si impossesserà del nostro corpo, della nostra mente, della nostra anima, del nostro cuore e ci renderà ministri, strumenti, soldati del suo regno? </w:t>
      </w:r>
    </w:p>
    <w:p w14:paraId="41C8B08E" w14:textId="79749F94"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lastRenderedPageBreak/>
        <w:t>Ma già moltissimi discepoli di Gesù sono a servizio di Satana e credono di lavorare per il bene dell’uomo. Nessuno che è governato da Satana nei pensieri potrà lavorare per il bene dell’uomo, perché Satana ha un solo pensiero: condurre ogni anima nel suo inferno. Questo lo fa per invidia. Lui non può più godere di Dio e vuole che nessun uomo goda di Dio. La liberazione oggi dalla teologia, dalla verità, dalla Parola del Signore, dalla Divina Rivelazione, dalla missione evangelizzatrice non sono frutti di menti illuminate che vogliono il bene della Chiesa e dell’umanità. Sono menti conquistate da Satana, da lui poste interamente a suo servizio. Satana ha arruolato nel suo esercito un numero altissimo di maestri, dottori, pastori, evangelizzatori e li ha posti ha servizio della sua falsità, vestendoli con vesti di falsa misericordia perché nessuno si accorgesse del cambiamento di casacca: da servi di Cristo a schiavi di Satana.</w:t>
      </w:r>
    </w:p>
    <w:p w14:paraId="4B2A135F"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i/>
          <w:iCs/>
          <w:sz w:val="24"/>
          <w:szCs w:val="24"/>
        </w:rPr>
        <w:t>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w:t>
      </w:r>
      <w:r w:rsidRPr="00D80C55">
        <w:rPr>
          <w:rFonts w:ascii="Arial" w:hAnsi="Arial" w:cs="Arial"/>
          <w:sz w:val="24"/>
          <w:szCs w:val="24"/>
        </w:rPr>
        <w:t>(Mt 8,28-24).</w:t>
      </w:r>
    </w:p>
    <w:p w14:paraId="67034D99" w14:textId="77777777" w:rsidR="00D80C55" w:rsidRP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All’Apostolo Paolo il Signore ha concesso un olfatto particolare, l’olfatto del suo Santo Spirito, perché sentisse l’odore dei falsi apostoli e degli operai fraudolenti: </w:t>
      </w:r>
      <w:r w:rsidRPr="00D80C55">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 </w:t>
      </w:r>
    </w:p>
    <w:p w14:paraId="0FF09A5B" w14:textId="1C5E417E"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Possiamo attestare che anche noi siamo stati arricchiti di questo preziosissimo dono: dell’olfatto dello Spirito Santo. Il Signore ci ha concesso il dono di sentire l’odore della verità dove vi è verità e l’odore della falsità, della menzogna, dell’inganno, dell’ipocrisia dove vi è falsità, menzogna, inganno, ipocrisia. Avendo questo preziosissimo dono non siamo stati mai schiavi della menzogna di Satana. È però non un dono immediato. È un dono sempre da ravvivare nella preghiera. Dono da ravvivare prima di ascoltare e dono da ravvivare dopo aver ascoltato. Nella preghiera sempre lo Spirito del Signore ci ha fatto sentire sia l’odore della verità e sia l’odore della falsità. </w:t>
      </w:r>
    </w:p>
    <w:p w14:paraId="283610E9" w14:textId="36C07260"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La Madre di Dio e Madre nostra ci aiuti oggi e sempre a ravvivare questo preziosissimo dono per il bene del Figlio suo.</w:t>
      </w:r>
    </w:p>
    <w:p w14:paraId="0023BCAB" w14:textId="0C2E49BD" w:rsidR="00D80C55" w:rsidRPr="00D80C55" w:rsidRDefault="00D80C55" w:rsidP="00D80C55">
      <w:pPr>
        <w:pStyle w:val="Titolo2"/>
        <w:spacing w:line="360" w:lineRule="auto"/>
        <w:jc w:val="center"/>
      </w:pPr>
      <w:bookmarkStart w:id="396" w:name="_Toc172730962"/>
      <w:bookmarkStart w:id="397" w:name="_Toc215459546"/>
      <w:r w:rsidRPr="00D80C55">
        <w:lastRenderedPageBreak/>
        <w:t>TRA VOI PERÒ NON È COSÌ</w:t>
      </w:r>
      <w:bookmarkEnd w:id="396"/>
      <w:bookmarkEnd w:id="397"/>
    </w:p>
    <w:p w14:paraId="5491E099" w14:textId="77777777" w:rsid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Chi ha scelto di seguire Cristo Gesù si deve sempre ricordare che lui è passato in un altro mondo: dal mondo della terra al mondo del cielo, nel quale si pensa e si opera secondo il pensiero di Dio e non più secondo il pensiero degli uomini. Si tratta di vera morte. </w:t>
      </w:r>
    </w:p>
    <w:p w14:paraId="7609A00B" w14:textId="67C0FF12"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Ecco come questa morte è mirabilmente annunciata dall’Apostolo Paolo:</w:t>
      </w:r>
      <w:r w:rsidRPr="00D80C55">
        <w:rPr>
          <w:rFonts w:ascii="Arial" w:hAnsi="Arial" w:cs="Arial"/>
          <w:i/>
          <w:iCs/>
          <w:sz w:val="24"/>
          <w:szCs w:val="24"/>
        </w:rPr>
        <w:t>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2,19-21). “Che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r>
        <w:rPr>
          <w:rFonts w:ascii="Arial" w:hAnsi="Arial" w:cs="Arial"/>
          <w:i/>
          <w:iCs/>
          <w:sz w:val="24"/>
          <w:szCs w:val="24"/>
        </w:rPr>
        <w:t>”</w:t>
      </w:r>
      <w:r w:rsidRPr="00D80C55">
        <w:rPr>
          <w:rFonts w:ascii="Arial" w:hAnsi="Arial" w:cs="Arial"/>
          <w:i/>
          <w:iCs/>
          <w:sz w:val="24"/>
          <w:szCs w:val="24"/>
        </w:rPr>
        <w:t xml:space="preserve"> (Rm 6,1-14).</w:t>
      </w:r>
    </w:p>
    <w:p w14:paraId="7739B585" w14:textId="77777777" w:rsidR="00D80C55" w:rsidRDefault="00D80C55" w:rsidP="00D80C55">
      <w:pPr>
        <w:spacing w:line="240" w:lineRule="auto"/>
        <w:jc w:val="both"/>
        <w:rPr>
          <w:rFonts w:ascii="Arial" w:hAnsi="Arial" w:cs="Arial"/>
          <w:sz w:val="24"/>
          <w:szCs w:val="24"/>
        </w:rPr>
      </w:pPr>
      <w:r w:rsidRPr="00D80C55">
        <w:rPr>
          <w:rFonts w:ascii="Arial" w:hAnsi="Arial" w:cs="Arial"/>
          <w:sz w:val="24"/>
          <w:szCs w:val="24"/>
        </w:rPr>
        <w:t>Ecco perché Cristo Gesù può dire: </w:t>
      </w:r>
      <w:r w:rsidRPr="00D80C55">
        <w:rPr>
          <w:rFonts w:ascii="Arial" w:hAnsi="Arial" w:cs="Arial"/>
          <w:i/>
          <w:iCs/>
          <w:sz w:val="24"/>
          <w:szCs w:val="24"/>
        </w:rPr>
        <w:t>“Tra voi però non è così”.</w:t>
      </w:r>
      <w:r w:rsidRPr="00D80C55">
        <w:rPr>
          <w:rFonts w:ascii="Arial" w:hAnsi="Arial" w:cs="Arial"/>
          <w:sz w:val="24"/>
          <w:szCs w:val="24"/>
        </w:rPr>
        <w:t> </w:t>
      </w:r>
      <w:r w:rsidRPr="00D80C55">
        <w:rPr>
          <w:rFonts w:ascii="Arial" w:hAnsi="Arial" w:cs="Arial"/>
          <w:i/>
          <w:iCs/>
          <w:sz w:val="24"/>
          <w:szCs w:val="24"/>
        </w:rPr>
        <w:t> “Voi siete nel mondo, non siete del mondo”. </w:t>
      </w:r>
      <w:r w:rsidRPr="00D80C55">
        <w:rPr>
          <w:rFonts w:ascii="Arial" w:hAnsi="Arial" w:cs="Arial"/>
          <w:sz w:val="24"/>
          <w:szCs w:val="24"/>
        </w:rPr>
        <w:t xml:space="preserve">Se non si è del mondo, neanche si dovrà pensare secondo i pensieri del mondo. Si deve invece pensare secondo il pensiero di Cristo Gesù. </w:t>
      </w:r>
    </w:p>
    <w:p w14:paraId="0F8F8480" w14:textId="47FD2F38" w:rsidR="00D80C55" w:rsidRDefault="00D80C55" w:rsidP="00D80C55">
      <w:pPr>
        <w:spacing w:line="240" w:lineRule="auto"/>
        <w:jc w:val="both"/>
        <w:rPr>
          <w:rFonts w:ascii="Arial" w:hAnsi="Arial" w:cs="Arial"/>
          <w:i/>
          <w:iCs/>
          <w:sz w:val="24"/>
          <w:szCs w:val="24"/>
        </w:rPr>
      </w:pPr>
      <w:r w:rsidRPr="00D80C55">
        <w:rPr>
          <w:rFonts w:ascii="Arial" w:hAnsi="Arial" w:cs="Arial"/>
          <w:sz w:val="24"/>
          <w:szCs w:val="24"/>
        </w:rPr>
        <w:t>Questo pensiero l’Apostolo Paolo lo rivela nella Lettera ai Filippesi: </w:t>
      </w:r>
      <w:r w:rsidRPr="00D80C55">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hAnsi="Arial" w:cs="Arial"/>
          <w:i/>
          <w:iCs/>
          <w:sz w:val="24"/>
          <w:szCs w:val="24"/>
        </w:rPr>
        <w:t>”</w:t>
      </w:r>
      <w:r w:rsidRPr="00D80C55">
        <w:rPr>
          <w:rFonts w:ascii="Arial" w:hAnsi="Arial" w:cs="Arial"/>
          <w:i/>
          <w:iCs/>
          <w:sz w:val="24"/>
          <w:szCs w:val="24"/>
        </w:rPr>
        <w:t xml:space="preserve"> (Fil 2,1-11). </w:t>
      </w:r>
    </w:p>
    <w:p w14:paraId="6A4DC17A" w14:textId="1C4148B8"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Ecco il pensiero di Cristo: farsi obbediente al Padre fino alla morte e alla morte di croce. Ecco il pensiero di ogni suo discepolo: farsi obbediente a Cristo Gesù fino al dono di tutta la sua vita consumata dall’amore per ogni uomo da condurre alla salvezza.</w:t>
      </w:r>
    </w:p>
    <w:p w14:paraId="44045ABC"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i/>
          <w:iCs/>
          <w:sz w:val="24"/>
          <w:szCs w:val="24"/>
        </w:rPr>
        <w:lastRenderedPageBreak/>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10,32-45). </w:t>
      </w:r>
    </w:p>
    <w:p w14:paraId="1E43449B" w14:textId="77777777"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 xml:space="preserve">Ciò che è avvenuto per sacramento, deve realizzarsi e compiersi per volontà. Il cristiano deve volere il pensiero di Cristo allo stesso modo che Gesù costantemente vuole il pensiero del Padre suo così come esso è scritto nel rotolo del Libro. </w:t>
      </w:r>
    </w:p>
    <w:p w14:paraId="5F8A8A33" w14:textId="570962DD" w:rsidR="00D80C55" w:rsidRPr="00D80C55" w:rsidRDefault="00D80C55" w:rsidP="00D80C55">
      <w:pPr>
        <w:spacing w:line="240" w:lineRule="auto"/>
        <w:jc w:val="both"/>
        <w:rPr>
          <w:rFonts w:ascii="Arial" w:hAnsi="Arial" w:cs="Arial"/>
          <w:sz w:val="24"/>
          <w:szCs w:val="24"/>
        </w:rPr>
      </w:pPr>
      <w:r w:rsidRPr="00D80C55">
        <w:rPr>
          <w:rFonts w:ascii="Arial" w:hAnsi="Arial" w:cs="Arial"/>
          <w:sz w:val="24"/>
          <w:szCs w:val="24"/>
        </w:rPr>
        <w:t>Madre di Dio, tu hai voluto il pensiero di Dio. Ad esso hai consacrato la vita. Fa’ che anche noi vogliamo come te e come te consacriamo la vita.</w:t>
      </w:r>
    </w:p>
    <w:p w14:paraId="70DB04FF" w14:textId="77777777" w:rsidR="00E01EB9" w:rsidRDefault="00E01EB9" w:rsidP="00DC47B7">
      <w:pPr>
        <w:pStyle w:val="Titolo2"/>
      </w:pPr>
      <w:bookmarkStart w:id="398" w:name="_Toc215459547"/>
      <w:r w:rsidRPr="00E01EB9">
        <w:t>9 Luglio</w:t>
      </w:r>
      <w:bookmarkEnd w:id="394"/>
      <w:bookmarkEnd w:id="398"/>
      <w:r w:rsidRPr="00E01EB9">
        <w:t xml:space="preserve"> </w:t>
      </w:r>
    </w:p>
    <w:p w14:paraId="57495649" w14:textId="77777777" w:rsidR="009860CB" w:rsidRPr="009860CB" w:rsidRDefault="009860CB" w:rsidP="009860CB">
      <w:pPr>
        <w:pStyle w:val="Titolo2"/>
        <w:spacing w:line="360" w:lineRule="auto"/>
        <w:jc w:val="center"/>
      </w:pPr>
      <w:bookmarkStart w:id="399" w:name="_Toc172628633"/>
      <w:bookmarkStart w:id="400" w:name="_Toc215459548"/>
      <w:r w:rsidRPr="009860CB">
        <w:t>Commette adulterio verso di lei</w:t>
      </w:r>
      <w:bookmarkEnd w:id="399"/>
      <w:bookmarkEnd w:id="400"/>
    </w:p>
    <w:p w14:paraId="32605D59" w14:textId="77777777" w:rsidR="009860CB" w:rsidRDefault="009860CB" w:rsidP="009860CB">
      <w:pPr>
        <w:spacing w:line="240" w:lineRule="auto"/>
        <w:jc w:val="both"/>
        <w:rPr>
          <w:rFonts w:ascii="Arial" w:hAnsi="Arial" w:cs="Arial"/>
          <w:i/>
          <w:iCs/>
          <w:sz w:val="24"/>
          <w:szCs w:val="24"/>
        </w:rPr>
      </w:pPr>
      <w:r w:rsidRPr="009860CB">
        <w:rPr>
          <w:rFonts w:ascii="Arial" w:hAnsi="Arial" w:cs="Arial"/>
          <w:sz w:val="24"/>
          <w:szCs w:val="24"/>
        </w:rPr>
        <w:t>Ecco cosa ha detto il Signore Dio prima di crearlo e subito dopo aver creato l’uomo, prima d creare la donna e dopo averla creata: </w:t>
      </w:r>
      <w:r w:rsidRPr="009860CB">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7FA490C" w14:textId="77777777" w:rsidR="009860CB" w:rsidRDefault="009860CB" w:rsidP="009860CB">
      <w:pPr>
        <w:spacing w:line="240" w:lineRule="auto"/>
        <w:jc w:val="both"/>
        <w:rPr>
          <w:rFonts w:ascii="Arial" w:hAnsi="Arial" w:cs="Arial"/>
          <w:i/>
          <w:iCs/>
          <w:sz w:val="24"/>
          <w:szCs w:val="24"/>
        </w:rPr>
      </w:pPr>
      <w:r>
        <w:rPr>
          <w:rFonts w:ascii="Arial" w:hAnsi="Arial" w:cs="Arial"/>
          <w:i/>
          <w:iCs/>
          <w:sz w:val="24"/>
          <w:szCs w:val="24"/>
        </w:rPr>
        <w:t>“</w:t>
      </w:r>
      <w:r w:rsidRPr="009860CB">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rFonts w:ascii="Arial" w:hAnsi="Arial" w:cs="Arial"/>
          <w:i/>
          <w:iCs/>
          <w:sz w:val="24"/>
          <w:szCs w:val="24"/>
        </w:rPr>
        <w:t>”</w:t>
      </w:r>
      <w:r w:rsidRPr="009860CB">
        <w:rPr>
          <w:rFonts w:ascii="Arial" w:hAnsi="Arial" w:cs="Arial"/>
          <w:i/>
          <w:iCs/>
          <w:sz w:val="24"/>
          <w:szCs w:val="24"/>
        </w:rPr>
        <w:t xml:space="preserve"> (Gen 2,18-24).  </w:t>
      </w:r>
    </w:p>
    <w:p w14:paraId="33802369" w14:textId="51BE8608" w:rsidR="009860CB" w:rsidRPr="009860CB" w:rsidRDefault="009860CB" w:rsidP="009860CB">
      <w:pPr>
        <w:spacing w:line="240" w:lineRule="auto"/>
        <w:jc w:val="both"/>
        <w:rPr>
          <w:rFonts w:ascii="Arial" w:hAnsi="Arial" w:cs="Arial"/>
          <w:sz w:val="24"/>
          <w:szCs w:val="24"/>
        </w:rPr>
      </w:pPr>
      <w:r w:rsidRPr="009860CB">
        <w:rPr>
          <w:rFonts w:ascii="Arial" w:hAnsi="Arial" w:cs="Arial"/>
          <w:sz w:val="24"/>
          <w:szCs w:val="24"/>
        </w:rPr>
        <w:lastRenderedPageBreak/>
        <w:t>Il primo frutto del peccato è la poligamia</w:t>
      </w:r>
      <w:r w:rsidRPr="009860CB">
        <w:rPr>
          <w:rFonts w:ascii="Arial" w:hAnsi="Arial" w:cs="Arial"/>
          <w:i/>
          <w:iCs/>
          <w:sz w:val="24"/>
          <w:szCs w:val="24"/>
        </w:rPr>
        <w:t>: “Lamec disse alle mogli: «Ada e Silla, ascoltate la mia voce; mogli di Lamec, porgete l’orecchio al mio dire. Ho ucciso un uomo per una mia scalfittura e un ragazzo per un mio livido. Sette volte sarà vendicato Caino, ma Lamec settantasette»</w:t>
      </w:r>
      <w:r>
        <w:rPr>
          <w:rFonts w:ascii="Arial" w:hAnsi="Arial" w:cs="Arial"/>
          <w:i/>
          <w:iCs/>
          <w:sz w:val="24"/>
          <w:szCs w:val="24"/>
        </w:rPr>
        <w:t>”</w:t>
      </w:r>
      <w:r w:rsidRPr="009860CB">
        <w:rPr>
          <w:rFonts w:ascii="Arial" w:hAnsi="Arial" w:cs="Arial"/>
          <w:i/>
          <w:iCs/>
          <w:sz w:val="24"/>
          <w:szCs w:val="24"/>
        </w:rPr>
        <w:t xml:space="preserve"> (Gen 4,23-24). </w:t>
      </w:r>
      <w:r w:rsidRPr="009860CB">
        <w:rPr>
          <w:rFonts w:ascii="Arial" w:hAnsi="Arial" w:cs="Arial"/>
          <w:sz w:val="24"/>
          <w:szCs w:val="24"/>
        </w:rPr>
        <w:t>Nella Legge del Sinai il Signore pone a custodia della sacralità del matrimonio due comandamenti</w:t>
      </w:r>
      <w:r w:rsidRPr="009860CB">
        <w:rPr>
          <w:rFonts w:ascii="Arial" w:hAnsi="Arial" w:cs="Arial"/>
          <w:i/>
          <w:iCs/>
          <w:sz w:val="24"/>
          <w:szCs w:val="24"/>
        </w:rPr>
        <w:t>: “Non commetterai adulterio. Non desidererai la casa del tuo prossimo. Non desidererai la moglie del tuo prossimo, né il suo schiavo né la sua schiava, né il suo bue né il suo asino, né alcuna cosa che appartenga al tuo prossimo»</w:t>
      </w:r>
      <w:r>
        <w:rPr>
          <w:rFonts w:ascii="Arial" w:hAnsi="Arial" w:cs="Arial"/>
          <w:i/>
          <w:iCs/>
          <w:sz w:val="24"/>
          <w:szCs w:val="24"/>
        </w:rPr>
        <w:t>”</w:t>
      </w:r>
      <w:r w:rsidRPr="009860CB">
        <w:rPr>
          <w:rFonts w:ascii="Arial" w:hAnsi="Arial" w:cs="Arial"/>
          <w:i/>
          <w:iCs/>
          <w:sz w:val="24"/>
          <w:szCs w:val="24"/>
        </w:rPr>
        <w:t xml:space="preserve"> (Es 20,14-17).</w:t>
      </w:r>
    </w:p>
    <w:p w14:paraId="59206592" w14:textId="77777777" w:rsidR="009860CB" w:rsidRDefault="009860CB" w:rsidP="009860CB">
      <w:pPr>
        <w:spacing w:line="240" w:lineRule="auto"/>
        <w:jc w:val="both"/>
        <w:rPr>
          <w:rFonts w:ascii="Arial" w:hAnsi="Arial" w:cs="Arial"/>
          <w:i/>
          <w:iCs/>
          <w:sz w:val="24"/>
          <w:szCs w:val="24"/>
        </w:rPr>
      </w:pPr>
      <w:r w:rsidRPr="009860CB">
        <w:rPr>
          <w:rFonts w:ascii="Arial" w:hAnsi="Arial" w:cs="Arial"/>
          <w:sz w:val="24"/>
          <w:szCs w:val="24"/>
        </w:rPr>
        <w:t>Nel Deuteronomio per qualche cosa di vergognoso era consentito il ripudio: </w:t>
      </w:r>
      <w:r w:rsidRPr="009860CB">
        <w:rPr>
          <w:rFonts w:ascii="Arial" w:hAnsi="Arial" w:cs="Arial"/>
          <w:i/>
          <w:iCs/>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6142878F" w14:textId="77777777" w:rsidR="009860CB" w:rsidRDefault="009860CB" w:rsidP="009860CB">
      <w:pPr>
        <w:spacing w:line="240" w:lineRule="auto"/>
        <w:jc w:val="both"/>
        <w:rPr>
          <w:rFonts w:ascii="Arial" w:hAnsi="Arial" w:cs="Arial"/>
          <w:i/>
          <w:iCs/>
          <w:sz w:val="24"/>
          <w:szCs w:val="24"/>
        </w:rPr>
      </w:pPr>
      <w:r w:rsidRPr="009860CB">
        <w:rPr>
          <w:rFonts w:ascii="Arial" w:hAnsi="Arial" w:cs="Arial"/>
          <w:sz w:val="24"/>
          <w:szCs w:val="24"/>
        </w:rPr>
        <w:t>Con Malachia il Signore dice che Lui odia il ripudio:</w:t>
      </w:r>
      <w:r w:rsidRPr="009860CB">
        <w:rPr>
          <w:rFonts w:ascii="Arial" w:hAnsi="Arial" w:cs="Arial"/>
          <w:i/>
          <w:iCs/>
          <w:sz w:val="24"/>
          <w:szCs w:val="24"/>
        </w:rPr>
        <w:t>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55DB3468" w14:textId="4AE57EE9" w:rsidR="009860CB" w:rsidRPr="009860CB" w:rsidRDefault="009860CB" w:rsidP="009860CB">
      <w:pPr>
        <w:spacing w:line="240" w:lineRule="auto"/>
        <w:jc w:val="both"/>
        <w:rPr>
          <w:rFonts w:ascii="Arial" w:hAnsi="Arial" w:cs="Arial"/>
          <w:sz w:val="24"/>
          <w:szCs w:val="24"/>
        </w:rPr>
      </w:pPr>
      <w:r w:rsidRPr="009860CB">
        <w:rPr>
          <w:rFonts w:ascii="Arial" w:hAnsi="Arial" w:cs="Arial"/>
          <w:sz w:val="24"/>
          <w:szCs w:val="24"/>
        </w:rPr>
        <w:t>Nel Matrimonio il Signore crea dell’uomo e della donna un solo soffio vitale. Con Cristo Gesù avviene la creazione del cuore nuovo. Si toglie dal petto il cuore di pietra, viene dato un cuore di carne. Si ritorna alla purissima volontà del Creatore: un solo uomo con una sola donna, una sola donna con un solo uomo. Sono creati una cosa nuova in Cristo, per opera dello Spirito Santo e secondo la nuova natura il matrimonio va vissuto: indissolubile per sempre.</w:t>
      </w:r>
    </w:p>
    <w:p w14:paraId="55765BA3" w14:textId="77777777" w:rsidR="009860CB" w:rsidRPr="009860CB" w:rsidRDefault="009860CB" w:rsidP="009860CB">
      <w:pPr>
        <w:spacing w:line="240" w:lineRule="auto"/>
        <w:jc w:val="both"/>
        <w:rPr>
          <w:rFonts w:ascii="Arial" w:hAnsi="Arial" w:cs="Arial"/>
          <w:sz w:val="24"/>
          <w:szCs w:val="24"/>
        </w:rPr>
      </w:pPr>
      <w:r w:rsidRPr="009860CB">
        <w:rPr>
          <w:rFonts w:ascii="Arial" w:hAnsi="Arial" w:cs="Arial"/>
          <w:i/>
          <w:iCs/>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8e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 </w:t>
      </w:r>
    </w:p>
    <w:p w14:paraId="451AB27F" w14:textId="77777777" w:rsidR="009860CB" w:rsidRDefault="009860CB" w:rsidP="009860CB">
      <w:pPr>
        <w:spacing w:line="240" w:lineRule="auto"/>
        <w:jc w:val="both"/>
        <w:rPr>
          <w:rFonts w:ascii="Arial" w:hAnsi="Arial" w:cs="Arial"/>
          <w:sz w:val="24"/>
          <w:szCs w:val="24"/>
        </w:rPr>
      </w:pPr>
      <w:r w:rsidRPr="009860CB">
        <w:rPr>
          <w:rFonts w:ascii="Arial" w:hAnsi="Arial" w:cs="Arial"/>
          <w:sz w:val="24"/>
          <w:szCs w:val="24"/>
        </w:rPr>
        <w:t xml:space="preserve">Oggi Satana ha deciso di distruggere la famiglia, prima di tutto con la sua non creazione. Poi facendo credere agli uomini che ogni legane stabile o non stabile di uomini con uomini, di donne con donne, di uomini con animali, di animali con donne, sia vero matrimonio. Altra </w:t>
      </w:r>
      <w:r w:rsidRPr="009860CB">
        <w:rPr>
          <w:rFonts w:ascii="Arial" w:hAnsi="Arial" w:cs="Arial"/>
          <w:sz w:val="24"/>
          <w:szCs w:val="24"/>
        </w:rPr>
        <w:lastRenderedPageBreak/>
        <w:t xml:space="preserve">convinzione che Satana ha dato agli uomini e questa: essa possono costituire i figli con gli animali. Distruggendo la famiglia e in modo particolare la famiglia cristiana è il cristianesimo che vuole distruggere, l’unico baluardo contro il suo odio verso l’uomo. Distrutto il cristianesimo, come oggi sta accadendo, tutto il mondo cade sotto il suo governo. </w:t>
      </w:r>
    </w:p>
    <w:p w14:paraId="38A65E99" w14:textId="50576DC3" w:rsidR="009860CB" w:rsidRPr="009860CB" w:rsidRDefault="009860CB" w:rsidP="009860CB">
      <w:pPr>
        <w:spacing w:line="240" w:lineRule="auto"/>
        <w:jc w:val="both"/>
        <w:rPr>
          <w:rFonts w:ascii="Arial" w:hAnsi="Arial" w:cs="Arial"/>
          <w:sz w:val="24"/>
          <w:szCs w:val="24"/>
        </w:rPr>
      </w:pPr>
      <w:r w:rsidRPr="009860CB">
        <w:rPr>
          <w:rFonts w:ascii="Arial" w:hAnsi="Arial" w:cs="Arial"/>
          <w:sz w:val="24"/>
          <w:szCs w:val="24"/>
        </w:rPr>
        <w:t>Madre di Dio e Madre nostra, scendi presto e schiaccia la testa al serpente antico. Se tu non scenderai, saremo tutti da lui vinti.</w:t>
      </w:r>
    </w:p>
    <w:p w14:paraId="330F9BF9" w14:textId="77777777" w:rsidR="00D80C55" w:rsidRDefault="00D80C55" w:rsidP="00D80C55"/>
    <w:p w14:paraId="1D75A5AA" w14:textId="3D258C62" w:rsidR="00465F1D" w:rsidRPr="00465F1D" w:rsidRDefault="00465F1D" w:rsidP="00465F1D">
      <w:pPr>
        <w:pStyle w:val="Titolo2"/>
        <w:spacing w:line="360" w:lineRule="auto"/>
        <w:jc w:val="center"/>
      </w:pPr>
      <w:bookmarkStart w:id="401" w:name="_Toc172730964"/>
      <w:bookmarkStart w:id="402" w:name="_Toc215459549"/>
      <w:r w:rsidRPr="00465F1D">
        <w:t>VEDENDOLA, IL SIGNORE FU PRESO DA GRANDE COMPASSIONE</w:t>
      </w:r>
      <w:bookmarkEnd w:id="401"/>
      <w:bookmarkEnd w:id="402"/>
    </w:p>
    <w:p w14:paraId="45613A1B" w14:textId="64875601" w:rsidR="00465F1D" w:rsidRPr="00465F1D" w:rsidRDefault="00465F1D" w:rsidP="00465F1D">
      <w:pPr>
        <w:spacing w:line="240" w:lineRule="auto"/>
        <w:jc w:val="both"/>
        <w:rPr>
          <w:rFonts w:ascii="Arial" w:hAnsi="Arial" w:cs="Arial"/>
          <w:sz w:val="24"/>
          <w:szCs w:val="24"/>
        </w:rPr>
      </w:pPr>
      <w:r w:rsidRPr="00465F1D">
        <w:rPr>
          <w:rFonts w:ascii="Arial" w:hAnsi="Arial" w:cs="Arial"/>
          <w:sz w:val="24"/>
          <w:szCs w:val="24"/>
        </w:rPr>
        <w:t>Chi suscita la compassione in un cuore è Il Padre nostro celeste. La suscita per opera del suo Santo Spirito. Le dona verità storica per mezzo di persone dal cuore puro, senza inganno, capace di ascoltare ogni mozione del suo Santo Spirito.  Leggiamo il Libro della compassione che è quello di Rut. Il Signore suscita nel cuore di Rut una grande compassione per Noemi, sua suocera: </w:t>
      </w:r>
      <w:r w:rsidRPr="00465F1D">
        <w:rPr>
          <w:rFonts w:ascii="Arial" w:hAnsi="Arial" w:cs="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1,15-16). </w:t>
      </w:r>
      <w:r w:rsidRPr="00465F1D">
        <w:rPr>
          <w:rFonts w:ascii="Arial" w:hAnsi="Arial" w:cs="Arial"/>
          <w:sz w:val="24"/>
          <w:szCs w:val="24"/>
        </w:rPr>
        <w:t>Rut ha compassione della suocera.</w:t>
      </w:r>
    </w:p>
    <w:p w14:paraId="3DFF055C" w14:textId="77777777" w:rsidR="00465F1D" w:rsidRPr="00465F1D" w:rsidRDefault="00465F1D" w:rsidP="00465F1D">
      <w:pPr>
        <w:spacing w:line="240" w:lineRule="auto"/>
        <w:jc w:val="both"/>
        <w:rPr>
          <w:rFonts w:ascii="Arial" w:hAnsi="Arial" w:cs="Arial"/>
          <w:sz w:val="24"/>
          <w:szCs w:val="24"/>
        </w:rPr>
      </w:pPr>
      <w:r w:rsidRPr="00465F1D">
        <w:rPr>
          <w:rFonts w:ascii="Arial" w:hAnsi="Arial" w:cs="Arial"/>
          <w:sz w:val="24"/>
          <w:szCs w:val="24"/>
        </w:rPr>
        <w:t>Il Signore suscita nel cuore di Booz compassione sia per Rut e sia per Noemi: </w:t>
      </w:r>
      <w:r w:rsidRPr="00465F1D">
        <w:rPr>
          <w:rFonts w:ascii="Arial" w:hAnsi="Arial" w:cs="Arial"/>
          <w:i/>
          <w:iCs/>
          <w:sz w:val="24"/>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 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 (Rut 2,5-18).</w:t>
      </w:r>
    </w:p>
    <w:p w14:paraId="7B7D754E" w14:textId="77777777" w:rsidR="00465F1D" w:rsidRPr="00465F1D" w:rsidRDefault="00465F1D" w:rsidP="00465F1D">
      <w:pPr>
        <w:spacing w:line="240" w:lineRule="auto"/>
        <w:jc w:val="both"/>
        <w:rPr>
          <w:rFonts w:ascii="Arial" w:hAnsi="Arial" w:cs="Arial"/>
          <w:sz w:val="24"/>
          <w:szCs w:val="24"/>
        </w:rPr>
      </w:pPr>
      <w:r w:rsidRPr="00465F1D">
        <w:rPr>
          <w:rFonts w:ascii="Arial" w:hAnsi="Arial" w:cs="Arial"/>
          <w:i/>
          <w:iCs/>
          <w:sz w:val="24"/>
          <w:szCs w:val="24"/>
        </w:rPr>
        <w:t xml:space="preserve">Un giorno Noemi, sua suocera, le disse: «Figlia mia, non devo forse cercarti una sistemazione, perché tu sia felice? Ora, tu sei stata con le serve di Booz: egli è nostro </w:t>
      </w:r>
      <w:r w:rsidRPr="00465F1D">
        <w:rPr>
          <w:rFonts w:ascii="Arial" w:hAnsi="Arial" w:cs="Arial"/>
          <w:i/>
          <w:iCs/>
          <w:sz w:val="24"/>
          <w:szCs w:val="24"/>
        </w:rPr>
        <w:lastRenderedPageBreak/>
        <w:t>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 Scese all’aia e fece quanto la suocera le aveva ordinato. Booz mangiò, bevve e con il cuore allegro andò a dormire accanto al mucchio d’orzo. Allora essa venne pian piano, gli scoprì i piedi e si sdraiò. 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 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w:t>
      </w:r>
    </w:p>
    <w:p w14:paraId="170A3E34" w14:textId="77777777" w:rsidR="00465F1D" w:rsidRPr="00465F1D" w:rsidRDefault="00465F1D" w:rsidP="00465F1D">
      <w:pPr>
        <w:spacing w:line="240" w:lineRule="auto"/>
        <w:jc w:val="both"/>
        <w:rPr>
          <w:rFonts w:ascii="Arial" w:hAnsi="Arial" w:cs="Arial"/>
          <w:sz w:val="24"/>
          <w:szCs w:val="24"/>
        </w:rPr>
      </w:pPr>
      <w:r w:rsidRPr="00465F1D">
        <w:rPr>
          <w:rFonts w:ascii="Arial" w:hAnsi="Arial" w:cs="Arial"/>
          <w:i/>
          <w:iCs/>
          <w:sz w:val="24"/>
          <w:szCs w:val="24"/>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 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Gli anziani aggiunsero:  «Il Signore renda la donna, che entra in casa tua, come Rachele e Lia, le due donne che edificarono la casa d’Israele. Procùrati ricchezza in Èfrata, fatti un nome in Betlemme! La tua casa sia come la casa di Peres, che Tamar partorì a Giuda, grazie alla </w:t>
      </w:r>
      <w:r w:rsidRPr="00465F1D">
        <w:rPr>
          <w:rFonts w:ascii="Arial" w:hAnsi="Arial" w:cs="Arial"/>
          <w:i/>
          <w:iCs/>
          <w:sz w:val="24"/>
          <w:szCs w:val="24"/>
        </w:rPr>
        <w:lastRenderedPageBreak/>
        <w:t>posterità che il Signore ti darà da questa giovane!». Così Booz prese in moglie Rut. Egli si unì a lei e il Signore le accordò di concepire: ella partorì un figlio (Rut 4,1-13).</w:t>
      </w:r>
    </w:p>
    <w:p w14:paraId="7F0116F2" w14:textId="39090120" w:rsidR="00465F1D" w:rsidRPr="00465F1D" w:rsidRDefault="00465F1D" w:rsidP="00465F1D">
      <w:pPr>
        <w:spacing w:line="240" w:lineRule="auto"/>
        <w:jc w:val="both"/>
        <w:rPr>
          <w:rFonts w:ascii="Arial" w:hAnsi="Arial" w:cs="Arial"/>
          <w:sz w:val="24"/>
          <w:szCs w:val="24"/>
        </w:rPr>
      </w:pPr>
      <w:r w:rsidRPr="00465F1D">
        <w:rPr>
          <w:rFonts w:ascii="Arial" w:hAnsi="Arial" w:cs="Arial"/>
          <w:sz w:val="24"/>
          <w:szCs w:val="24"/>
        </w:rPr>
        <w:t>Il Padre celeste suscita nel cuore di Cristo Gesù, per opera del suo Santo Spirito, compassione per questa donna, vedova, che sta portando al sepolcro il figlio morto. Si accosta al giovane e lo risuscita dicendogli: </w:t>
      </w:r>
      <w:r w:rsidRPr="00465F1D">
        <w:rPr>
          <w:rFonts w:ascii="Arial" w:hAnsi="Arial" w:cs="Arial"/>
          <w:i/>
          <w:iCs/>
          <w:sz w:val="24"/>
          <w:szCs w:val="24"/>
        </w:rPr>
        <w:t>“Ragazzo, dico a te, àlzati!”, </w:t>
      </w:r>
      <w:r w:rsidRPr="00465F1D">
        <w:rPr>
          <w:rFonts w:ascii="Arial" w:hAnsi="Arial" w:cs="Arial"/>
          <w:sz w:val="24"/>
          <w:szCs w:val="24"/>
        </w:rPr>
        <w:t>Tutti danno lode a Dio dicendo: </w:t>
      </w:r>
      <w:r w:rsidRPr="00465F1D">
        <w:rPr>
          <w:rFonts w:ascii="Arial" w:hAnsi="Arial" w:cs="Arial"/>
          <w:i/>
          <w:iCs/>
          <w:sz w:val="24"/>
          <w:szCs w:val="24"/>
        </w:rPr>
        <w:t>“Un grande profeta è sorto tra noi. Dio ha visitato il suo popolo”</w:t>
      </w:r>
      <w:r w:rsidRPr="00465F1D">
        <w:rPr>
          <w:rFonts w:ascii="Arial" w:hAnsi="Arial" w:cs="Arial"/>
          <w:sz w:val="24"/>
          <w:szCs w:val="24"/>
        </w:rPr>
        <w:t>.  Ecco il racconto scarno, essenziale di Luca:</w:t>
      </w:r>
    </w:p>
    <w:p w14:paraId="67DA3BBF" w14:textId="77777777" w:rsidR="00465F1D" w:rsidRPr="00465F1D" w:rsidRDefault="00465F1D" w:rsidP="00465F1D">
      <w:pPr>
        <w:spacing w:line="240" w:lineRule="auto"/>
        <w:jc w:val="both"/>
        <w:rPr>
          <w:rFonts w:ascii="Arial" w:hAnsi="Arial" w:cs="Arial"/>
          <w:sz w:val="24"/>
          <w:szCs w:val="24"/>
        </w:rPr>
      </w:pPr>
      <w:r w:rsidRPr="00465F1D">
        <w:rPr>
          <w:rFonts w:ascii="Arial" w:hAnsi="Arial" w:cs="Arial"/>
          <w:i/>
          <w:iCs/>
          <w:sz w:val="24"/>
          <w:szCs w:val="24"/>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w:t>
      </w:r>
      <w:bookmarkStart w:id="403" w:name="_Hlk172643959"/>
      <w:r w:rsidRPr="00465F1D">
        <w:rPr>
          <w:rFonts w:ascii="Arial" w:hAnsi="Arial" w:cs="Arial"/>
          <w:i/>
          <w:iCs/>
          <w:sz w:val="24"/>
          <w:szCs w:val="24"/>
        </w:rPr>
        <w:t>Vedendola, il Signore fu preso da grande compassione</w:t>
      </w:r>
      <w:bookmarkEnd w:id="403"/>
      <w:r w:rsidRPr="00465F1D">
        <w:rPr>
          <w:rFonts w:ascii="Arial" w:hAnsi="Arial" w:cs="Arial"/>
          <w:i/>
          <w:iCs/>
          <w:sz w:val="24"/>
          <w:szCs w:val="24"/>
        </w:rPr>
        <w:t>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w:t>
      </w:r>
    </w:p>
    <w:p w14:paraId="4D3A6E80" w14:textId="77777777" w:rsidR="00465F1D" w:rsidRDefault="00465F1D" w:rsidP="00465F1D">
      <w:pPr>
        <w:spacing w:line="240" w:lineRule="auto"/>
        <w:jc w:val="both"/>
        <w:rPr>
          <w:rFonts w:ascii="Arial" w:hAnsi="Arial" w:cs="Arial"/>
          <w:sz w:val="24"/>
          <w:szCs w:val="24"/>
        </w:rPr>
      </w:pPr>
      <w:r w:rsidRPr="00465F1D">
        <w:rPr>
          <w:rFonts w:ascii="Arial" w:hAnsi="Arial" w:cs="Arial"/>
          <w:sz w:val="24"/>
          <w:szCs w:val="24"/>
        </w:rPr>
        <w:t xml:space="preserve">Ecco qual è il principio che dobbiamo mettere nel cuore: Il Padre celeste, per opera dello Spirito Santo, suscita nel cuore di ogni uomo quella compassione che ognuno può vivere e la suscita in relazione ai doni di grazia e verità, ai ministeri, alla missione ricevuti. La suscita anche in relazione a quanto ogni uomo può fare in base alle sue capacità naturali e alle sostanze che possiede. La compassione vissuta deve sempre creare un inno di lode e di benedizione per il nostro Dio. </w:t>
      </w:r>
    </w:p>
    <w:p w14:paraId="287A04FE" w14:textId="7294B040" w:rsidR="00465F1D" w:rsidRDefault="00465F1D" w:rsidP="00465F1D">
      <w:pPr>
        <w:spacing w:line="240" w:lineRule="auto"/>
        <w:jc w:val="both"/>
        <w:rPr>
          <w:rFonts w:ascii="Arial" w:hAnsi="Arial" w:cs="Arial"/>
          <w:i/>
          <w:iCs/>
          <w:sz w:val="24"/>
          <w:szCs w:val="24"/>
        </w:rPr>
      </w:pPr>
      <w:r w:rsidRPr="00465F1D">
        <w:rPr>
          <w:rFonts w:ascii="Arial" w:hAnsi="Arial" w:cs="Arial"/>
          <w:sz w:val="24"/>
          <w:szCs w:val="24"/>
        </w:rPr>
        <w:t>Ecco l’insegnamento di Gesù nel Discorso della Montagna:</w:t>
      </w:r>
      <w:r w:rsidRPr="00465F1D">
        <w:rPr>
          <w:rFonts w:ascii="Arial" w:hAnsi="Arial" w:cs="Arial"/>
          <w:i/>
          <w:iCs/>
          <w:sz w:val="24"/>
          <w:szCs w:val="24"/>
        </w:rPr>
        <w:t>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608998AF" w14:textId="10C38D1B" w:rsidR="00465F1D" w:rsidRDefault="00465F1D" w:rsidP="00465F1D">
      <w:pPr>
        <w:spacing w:line="240" w:lineRule="auto"/>
        <w:jc w:val="both"/>
        <w:rPr>
          <w:rFonts w:ascii="Arial" w:hAnsi="Arial" w:cs="Arial"/>
          <w:sz w:val="24"/>
          <w:szCs w:val="24"/>
        </w:rPr>
      </w:pPr>
      <w:r w:rsidRPr="00465F1D">
        <w:rPr>
          <w:rFonts w:ascii="Arial" w:hAnsi="Arial" w:cs="Arial"/>
          <w:sz w:val="24"/>
          <w:szCs w:val="24"/>
        </w:rPr>
        <w:t>A queste parole di Gesù, ecco cosa aggiunge lo Spirito Santo per bocca dell’Apostolo Giacomo: </w:t>
      </w:r>
      <w:r w:rsidRPr="00465F1D">
        <w:rPr>
          <w:rFonts w:ascii="Arial" w:hAnsi="Arial" w:cs="Arial"/>
          <w:i/>
          <w:iCs/>
          <w:sz w:val="24"/>
          <w:szCs w:val="24"/>
        </w:rPr>
        <w:t>“Chi dunque sa fare il bene e non lo fa, commette peccato” (Gc 4,17)</w:t>
      </w:r>
      <w:r w:rsidRPr="00465F1D">
        <w:rPr>
          <w:rFonts w:ascii="Arial" w:hAnsi="Arial" w:cs="Arial"/>
          <w:sz w:val="24"/>
          <w:szCs w:val="24"/>
        </w:rPr>
        <w:t xml:space="preserve">. Nel Vangelo secondo Luca, il ricco cattivo finì nella perdizione eterna, perché poteva fare il bene e non lo fece. Il bene è spirituale ed è materiale. Le opere </w:t>
      </w:r>
      <w:r>
        <w:rPr>
          <w:rFonts w:ascii="Arial" w:hAnsi="Arial" w:cs="Arial"/>
          <w:sz w:val="24"/>
          <w:szCs w:val="24"/>
        </w:rPr>
        <w:t>d</w:t>
      </w:r>
      <w:r w:rsidRPr="00465F1D">
        <w:rPr>
          <w:rFonts w:ascii="Arial" w:hAnsi="Arial" w:cs="Arial"/>
          <w:sz w:val="24"/>
          <w:szCs w:val="24"/>
        </w:rPr>
        <w:t xml:space="preserve">i misericordia sono spirituali e materiali. Qualcuno potrebbe obiettare: Io non posso fare le opere di misericordia corporali. A costui si risponde che può fare però le opere di misericordia spirituali e se non le fa, commette peccato. </w:t>
      </w:r>
    </w:p>
    <w:p w14:paraId="11E78A93" w14:textId="77777777" w:rsidR="00465F1D" w:rsidRDefault="00465F1D" w:rsidP="00465F1D">
      <w:pPr>
        <w:spacing w:line="240" w:lineRule="auto"/>
        <w:jc w:val="both"/>
        <w:rPr>
          <w:rFonts w:ascii="Arial" w:hAnsi="Arial" w:cs="Arial"/>
          <w:i/>
          <w:iCs/>
          <w:sz w:val="24"/>
          <w:szCs w:val="24"/>
        </w:rPr>
      </w:pPr>
      <w:r w:rsidRPr="00465F1D">
        <w:rPr>
          <w:rFonts w:ascii="Arial" w:hAnsi="Arial" w:cs="Arial"/>
          <w:sz w:val="24"/>
          <w:szCs w:val="24"/>
        </w:rPr>
        <w:t>C’è un’opera che tutti possiamo fare: </w:t>
      </w:r>
      <w:r w:rsidRPr="00465F1D">
        <w:rPr>
          <w:rFonts w:ascii="Arial" w:hAnsi="Arial" w:cs="Arial"/>
          <w:i/>
          <w:iCs/>
          <w:sz w:val="24"/>
          <w:szCs w:val="24"/>
        </w:rPr>
        <w:t>“Tutti possiamo pregare il nostro Dio e chiedere che scenda Lui con la sua potente grazia. Possiamo pregare la Vergine Maria perché faccia come alle nozze di Cana. Tutti possiamo essere mediatori di intercessione presso coloro che possono perché aiutino quelli che non possono. Tutti possiamo insegnare come si fanno le opere di bene”. </w:t>
      </w:r>
    </w:p>
    <w:p w14:paraId="1590E458" w14:textId="77777777" w:rsidR="00465F1D" w:rsidRDefault="00465F1D" w:rsidP="00465F1D">
      <w:pPr>
        <w:spacing w:line="240" w:lineRule="auto"/>
        <w:jc w:val="both"/>
        <w:rPr>
          <w:rFonts w:ascii="Arial" w:hAnsi="Arial" w:cs="Arial"/>
          <w:sz w:val="24"/>
          <w:szCs w:val="24"/>
        </w:rPr>
      </w:pPr>
      <w:r w:rsidRPr="00465F1D">
        <w:rPr>
          <w:rFonts w:ascii="Arial" w:hAnsi="Arial" w:cs="Arial"/>
          <w:sz w:val="24"/>
          <w:szCs w:val="24"/>
        </w:rPr>
        <w:t>Oggi però c’è un’opera di carità che deve ritornare a brillare nella Chiesa del Dio vivente: </w:t>
      </w:r>
      <w:r w:rsidRPr="00465F1D">
        <w:rPr>
          <w:rFonts w:ascii="Arial" w:hAnsi="Arial" w:cs="Arial"/>
          <w:i/>
          <w:iCs/>
          <w:sz w:val="24"/>
          <w:szCs w:val="24"/>
        </w:rPr>
        <w:t>“Dare Cristo Gesù ad ogni cuore, nessuno escluso, secondo purissima verità”</w:t>
      </w:r>
      <w:r w:rsidRPr="00465F1D">
        <w:rPr>
          <w:rFonts w:ascii="Arial" w:hAnsi="Arial" w:cs="Arial"/>
          <w:sz w:val="24"/>
          <w:szCs w:val="24"/>
        </w:rPr>
        <w:t>. La seconda opera è questa: </w:t>
      </w:r>
      <w:r w:rsidRPr="00465F1D">
        <w:rPr>
          <w:rFonts w:ascii="Arial" w:hAnsi="Arial" w:cs="Arial"/>
          <w:i/>
          <w:iCs/>
          <w:sz w:val="24"/>
          <w:szCs w:val="24"/>
        </w:rPr>
        <w:t>“Mostrare al mondo intero Cristo Gesù che vive e opera in noi e attraverso noi”</w:t>
      </w:r>
      <w:r w:rsidRPr="00465F1D">
        <w:rPr>
          <w:rFonts w:ascii="Arial" w:hAnsi="Arial" w:cs="Arial"/>
          <w:sz w:val="24"/>
          <w:szCs w:val="24"/>
        </w:rPr>
        <w:t>. La terza opera è </w:t>
      </w:r>
      <w:r w:rsidRPr="00465F1D">
        <w:rPr>
          <w:rFonts w:ascii="Arial" w:hAnsi="Arial" w:cs="Arial"/>
          <w:i/>
          <w:iCs/>
          <w:sz w:val="24"/>
          <w:szCs w:val="24"/>
        </w:rPr>
        <w:t>“Mostrare la potenza di Amministratrice della grazia e delle grazie di Cristo Gesù che è della Vergine Maria”</w:t>
      </w:r>
      <w:r w:rsidRPr="00465F1D">
        <w:rPr>
          <w:rFonts w:ascii="Arial" w:hAnsi="Arial" w:cs="Arial"/>
          <w:sz w:val="24"/>
          <w:szCs w:val="24"/>
        </w:rPr>
        <w:t>. Ma è anche opera di grande carità: </w:t>
      </w:r>
      <w:r w:rsidRPr="00465F1D">
        <w:rPr>
          <w:rFonts w:ascii="Arial" w:hAnsi="Arial" w:cs="Arial"/>
          <w:i/>
          <w:iCs/>
          <w:sz w:val="24"/>
          <w:szCs w:val="24"/>
        </w:rPr>
        <w:t>“Pregare e invocare la Vergine Maria perché il mondo intero si converta a Cristo suo Figlio”.</w:t>
      </w:r>
      <w:r w:rsidRPr="00465F1D">
        <w:rPr>
          <w:rFonts w:ascii="Arial" w:hAnsi="Arial" w:cs="Arial"/>
          <w:sz w:val="24"/>
          <w:szCs w:val="24"/>
        </w:rPr>
        <w:t> </w:t>
      </w:r>
    </w:p>
    <w:p w14:paraId="69ED3439" w14:textId="7ABBE6C4" w:rsidR="00465F1D" w:rsidRPr="00465F1D" w:rsidRDefault="00465F1D" w:rsidP="00465F1D">
      <w:pPr>
        <w:spacing w:line="240" w:lineRule="auto"/>
        <w:jc w:val="both"/>
        <w:rPr>
          <w:rFonts w:ascii="Arial" w:hAnsi="Arial" w:cs="Arial"/>
          <w:sz w:val="24"/>
          <w:szCs w:val="24"/>
        </w:rPr>
      </w:pPr>
      <w:r w:rsidRPr="00465F1D">
        <w:rPr>
          <w:rFonts w:ascii="Arial" w:hAnsi="Arial" w:cs="Arial"/>
          <w:sz w:val="24"/>
          <w:szCs w:val="24"/>
        </w:rPr>
        <w:lastRenderedPageBreak/>
        <w:t xml:space="preserve">Se volessimo contare le opere buone che ognuno di noi può fare, neanche ci riusciremmo. Una verità mai va dimenticata: Il Signore nostro Dio può ispirare, per mezzo del suo Sato Spirito, queste opere solo a chi è retto e puro di cuore. E il cuore purò solo Cristo Gesù lo può fare, per opera del suo Santo Spirito e la mediazione della sua Chiesa. Se il cuore è impuro, esso è anche sordo ad ogni mozione proveniente dall’Alto. </w:t>
      </w:r>
    </w:p>
    <w:p w14:paraId="240DEA3F" w14:textId="700E26A3" w:rsidR="00465F1D" w:rsidRPr="00465F1D" w:rsidRDefault="00465F1D" w:rsidP="00465F1D">
      <w:pPr>
        <w:spacing w:line="240" w:lineRule="auto"/>
        <w:jc w:val="both"/>
        <w:rPr>
          <w:rFonts w:ascii="Arial" w:hAnsi="Arial" w:cs="Arial"/>
          <w:sz w:val="24"/>
          <w:szCs w:val="24"/>
        </w:rPr>
      </w:pPr>
      <w:r w:rsidRPr="00465F1D">
        <w:rPr>
          <w:rFonts w:ascii="Arial" w:hAnsi="Arial" w:cs="Arial"/>
          <w:sz w:val="24"/>
          <w:szCs w:val="24"/>
        </w:rPr>
        <w:t>La Madre di Dio e Madre nostra per sua intercessione ci ottenga la grazia del cuore retto e puro.</w:t>
      </w:r>
    </w:p>
    <w:p w14:paraId="1D5B9EC7" w14:textId="77777777" w:rsidR="00E01EB9" w:rsidRDefault="00E01EB9" w:rsidP="00DC47B7">
      <w:pPr>
        <w:pStyle w:val="Titolo2"/>
      </w:pPr>
      <w:bookmarkStart w:id="404" w:name="_Toc531377032"/>
      <w:bookmarkStart w:id="405" w:name="_Toc215459550"/>
      <w:r w:rsidRPr="00E01EB9">
        <w:t>10 Luglio</w:t>
      </w:r>
      <w:bookmarkEnd w:id="404"/>
      <w:bookmarkEnd w:id="405"/>
    </w:p>
    <w:p w14:paraId="17996FC8" w14:textId="77777777" w:rsidR="00615DAB" w:rsidRPr="00615DAB" w:rsidRDefault="00615DAB" w:rsidP="00615DAB">
      <w:pPr>
        <w:pStyle w:val="Titolo2"/>
        <w:spacing w:line="360" w:lineRule="auto"/>
        <w:jc w:val="center"/>
      </w:pPr>
      <w:bookmarkStart w:id="406" w:name="_Toc172628635"/>
      <w:bookmarkStart w:id="407" w:name="_Toc215459551"/>
      <w:r w:rsidRPr="00615DAB">
        <w:t>Ipocrita! Togli prima la trave dal tuo occhio</w:t>
      </w:r>
      <w:bookmarkEnd w:id="406"/>
      <w:bookmarkEnd w:id="407"/>
    </w:p>
    <w:p w14:paraId="7E8AD03B"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L’ipocrisia è una bella maschera che si indossa per apparire dinanzi al mondo al contrario di ciò che si è. Nella vera religione l’ipocrita si veste di grande devozione, grande giustizia, grande santità, grande fervore, grande amore per nascondere la sua immoralità, la sua idolatria, il suo odio per la Legge. Può uno che odia la Legge correggere un fratello che sbaglia, non per cattiveria, ma solo per fragilità? Può un nemico di Dio aiutare un amico di Dio che cammina lentamente nell’amore per il suo Signore e per la sua Parola? Se lo facesse, lo farebbe da ipocrita. Facendolo da ipocrita, lo farebbe senza alcuna misericordia, alcuna pietà, alcuna compassione, alcuna pazienza, alcuna verità. Chi è senza la Legge non potrà mai correggere secondo la Legge. </w:t>
      </w:r>
    </w:p>
    <w:p w14:paraId="37047012"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Chi è senza Vangelo, mai potrà correggere secondo il Vangelo. Chi è senza Dio mai potrà correggere secondo Dio. Chi è senza Cristo mai potrà correggere secondo le modalità di Cristo. Chi è senza vera religione, mai potrà correggere secondo la vera religione. La prima volta che nella Scrittura Santa si parla di ipocrisia, è nel Libro del Siracide. </w:t>
      </w:r>
    </w:p>
    <w:p w14:paraId="4595DF5A" w14:textId="3ABDA026" w:rsidR="00615DAB" w:rsidRDefault="00615DAB" w:rsidP="00615DAB">
      <w:pPr>
        <w:spacing w:line="240" w:lineRule="auto"/>
        <w:jc w:val="both"/>
        <w:rPr>
          <w:rFonts w:ascii="Arial" w:hAnsi="Arial" w:cs="Arial"/>
          <w:i/>
          <w:iCs/>
          <w:sz w:val="24"/>
          <w:szCs w:val="24"/>
        </w:rPr>
      </w:pPr>
      <w:r w:rsidRPr="00615DAB">
        <w:rPr>
          <w:rFonts w:ascii="Arial" w:hAnsi="Arial" w:cs="Arial"/>
          <w:sz w:val="24"/>
          <w:szCs w:val="24"/>
        </w:rPr>
        <w:t>Dell’ipocrita è detto che nella Legge trova motivo di scandalo e che la sua vita di fede è finzione, ma anche la sua vita da uomo è finzione: “</w:t>
      </w:r>
      <w:r w:rsidRPr="00615DAB">
        <w:rPr>
          <w:rFonts w:ascii="Arial" w:hAnsi="Arial" w:cs="Arial"/>
          <w:i/>
          <w:iCs/>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w:t>
      </w:r>
      <w:r>
        <w:rPr>
          <w:rFonts w:ascii="Arial" w:hAnsi="Arial" w:cs="Arial"/>
          <w:i/>
          <w:iCs/>
          <w:sz w:val="24"/>
          <w:szCs w:val="24"/>
        </w:rPr>
        <w:t>”</w:t>
      </w:r>
      <w:r w:rsidRPr="00615DAB">
        <w:rPr>
          <w:rFonts w:ascii="Arial" w:hAnsi="Arial" w:cs="Arial"/>
          <w:i/>
          <w:iCs/>
          <w:sz w:val="24"/>
          <w:szCs w:val="24"/>
        </w:rPr>
        <w:t xml:space="preserve"> (Sir 32,14-33,6). </w:t>
      </w:r>
    </w:p>
    <w:p w14:paraId="74621BC0" w14:textId="404C2E38" w:rsidR="00615DAB" w:rsidRPr="00615DAB" w:rsidRDefault="00615DAB" w:rsidP="00615DAB">
      <w:pPr>
        <w:spacing w:line="240" w:lineRule="auto"/>
        <w:jc w:val="both"/>
        <w:rPr>
          <w:rFonts w:ascii="Arial" w:hAnsi="Arial" w:cs="Arial"/>
          <w:sz w:val="24"/>
          <w:szCs w:val="24"/>
        </w:rPr>
      </w:pPr>
      <w:r w:rsidRPr="00615DAB">
        <w:rPr>
          <w:rFonts w:ascii="Arial" w:hAnsi="Arial" w:cs="Arial"/>
          <w:sz w:val="24"/>
          <w:szCs w:val="24"/>
        </w:rPr>
        <w:t>Chi trova motivo di scandalo nella legge, mai potrà correggere secondo la verità della Legge. Correggerà da ipocrita. Ogni correzione da ipocrita è una correzione che non porta nella verità e non conduce nell’amore. L’amore porta nell’amore. La luce conduce nella luce.</w:t>
      </w:r>
    </w:p>
    <w:p w14:paraId="72CF9B9E" w14:textId="77777777" w:rsidR="00615DAB" w:rsidRPr="00615DAB" w:rsidRDefault="00615DAB" w:rsidP="00615DAB">
      <w:pPr>
        <w:spacing w:line="240" w:lineRule="auto"/>
        <w:jc w:val="both"/>
        <w:rPr>
          <w:rFonts w:ascii="Arial" w:hAnsi="Arial" w:cs="Arial"/>
          <w:sz w:val="24"/>
          <w:szCs w:val="24"/>
        </w:rPr>
      </w:pPr>
      <w:r w:rsidRPr="00615DAB">
        <w:rPr>
          <w:rFonts w:ascii="Arial" w:hAnsi="Arial" w:cs="Arial"/>
          <w:i/>
          <w:iCs/>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w:t>
      </w:r>
      <w:r w:rsidRPr="00615DAB">
        <w:rPr>
          <w:rFonts w:ascii="Arial" w:hAnsi="Arial" w:cs="Arial"/>
          <w:i/>
          <w:iCs/>
          <w:sz w:val="24"/>
          <w:szCs w:val="24"/>
        </w:rPr>
        <w:lastRenderedPageBreak/>
        <w:t>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6,37-45).</w:t>
      </w:r>
    </w:p>
    <w:p w14:paraId="3066E087"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Chi scrive può attestare che questa pagina di Vangelo è purissima verità. Chi scrive non ha bisogno della storia per sapere che il Vangelo è purissima verità. Tuttavia la storia è sempre intervenuta nella sua vita per confortare e rafforzare la sua fede. Noi abbiamo assistito a molte correzioni fatte da ipocriti. Costoro vivevano una vita senza Vangelo, contro il Vangelo, senza Cristo, contro Cristo, senza la Vergine Maria, contro la Vergine Maria, senza vera religione, contro la vera religione, eppure chiedevano una religiosità perfetta fatta però di sole pratiche esteriori. </w:t>
      </w:r>
    </w:p>
    <w:p w14:paraId="7111EDA3"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Ma noi sappiamo che le anime semplici, le anime dei piccoli, sentono l’odore degli ipocriti anche quando essi sono assenti e si dissociano dai loro insegnamenti. Non si lasciano né educare, né formare, né correggere dagli ipocriti. La loro dottrina falsa e bugiarda può entrare solo in altri cuori che sono ipocriti allo stesso modo dei cuori ipocriti che correggono e ammaestrano. Mai una dottrina di ipocrisia e di finzione entrerà in un cuore che teme il Signore e si impegna ogni giorno a camminare sulle sue vie. </w:t>
      </w:r>
    </w:p>
    <w:p w14:paraId="42AC25A9" w14:textId="75C065E5" w:rsidR="00615DAB" w:rsidRP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Per l’ipocrisia falliscono interi sistemi religiosi, interi sistemi di fede, interi strutture evangeliche, intere strutture iniziate con la vera religiosità e la vera fede. l’ipocrisia è così contagiosa da conquistare ogni cuore che non ama il Signore. L’ipocrita non vuole la bellezza spirituale di un’anima. Della bellezza spirituale ha paura. L’ipocrita vuole solo una finzione, una maschera di religiosità, così potrà sempre nascondere il suo peccato. Gesù non vuole ipocriti tra i suoi discepoli e per questo non solo li ammonisce perché si guadino dal lievito dei farisei. Mostra loro tutti i peccati che l’ipocrisia genera e produce. Se loro non vogliono produrre questi danni spirituali, allora devono prestare molta attenzione affinché non cadano in questo triste peccato. Chi costruisce la religione con l’ipocrisia, sappia che costruirà un castello di sabbia che scomparirà al primo soffio del vento di Dio. </w:t>
      </w:r>
    </w:p>
    <w:p w14:paraId="2191FACE" w14:textId="267DC99C" w:rsidR="00615DAB" w:rsidRPr="00615DAB" w:rsidRDefault="00615DAB" w:rsidP="00615DAB">
      <w:pPr>
        <w:spacing w:line="240" w:lineRule="auto"/>
        <w:jc w:val="both"/>
        <w:rPr>
          <w:rFonts w:ascii="Arial" w:hAnsi="Arial" w:cs="Arial"/>
          <w:sz w:val="24"/>
          <w:szCs w:val="24"/>
        </w:rPr>
      </w:pPr>
      <w:r w:rsidRPr="00615DAB">
        <w:rPr>
          <w:rFonts w:ascii="Arial" w:hAnsi="Arial" w:cs="Arial"/>
          <w:sz w:val="24"/>
          <w:szCs w:val="24"/>
        </w:rPr>
        <w:t>La Madre di Gesù ci custodisca e ci protegga perché mai cadiamo in questo triste peccato.</w:t>
      </w:r>
    </w:p>
    <w:p w14:paraId="784F74CB" w14:textId="77777777" w:rsidR="00615DAB" w:rsidRPr="00615DAB" w:rsidRDefault="00615DAB" w:rsidP="00615DAB">
      <w:r w:rsidRPr="00615DAB">
        <w:t> </w:t>
      </w:r>
    </w:p>
    <w:p w14:paraId="50DA945D" w14:textId="4F737FA9" w:rsidR="00615DAB" w:rsidRPr="00615DAB" w:rsidRDefault="00615DAB" w:rsidP="00615DAB">
      <w:pPr>
        <w:pStyle w:val="Titolo2"/>
        <w:spacing w:line="360" w:lineRule="auto"/>
        <w:jc w:val="center"/>
      </w:pPr>
      <w:bookmarkStart w:id="408" w:name="_Toc215459552"/>
      <w:r w:rsidRPr="00615DAB">
        <w:t>AFFINCHÉ VOI CREDIATE</w:t>
      </w:r>
      <w:bookmarkEnd w:id="408"/>
    </w:p>
    <w:p w14:paraId="6EACB4DC"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w:t>
      </w:r>
    </w:p>
    <w:p w14:paraId="4E3ACDA9" w14:textId="40F0BDC3"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Ecco cosa fa Gesù: prende il potente aratro dello Spirito Santo e rivolta sottosopra la loro mente e il loro cuore. Poi prende l’erpice della Parola de spiana quanto Lui ha arato e infine a poco a poco, lasciandosi aiutare dai miracoli e dai dialoghi che Lui fa con i Giudei, pianta </w:t>
      </w:r>
      <w:r w:rsidRPr="00615DAB">
        <w:rPr>
          <w:rFonts w:ascii="Arial" w:hAnsi="Arial" w:cs="Arial"/>
          <w:sz w:val="24"/>
          <w:szCs w:val="24"/>
        </w:rPr>
        <w:lastRenderedPageBreak/>
        <w:t xml:space="preserve">se stesso nella loro mente e nel loro cuore, perché solo così domani essi potranno compiere la sua missione. </w:t>
      </w:r>
    </w:p>
    <w:p w14:paraId="0BAC0D1C"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Questa opera trova il suo compimento la sera della Pasqua, quando Lui alita sugli Apostoli il suo Santo Spirito e dona loro la sua missione perché vadano per il mondo a creare l’umanità nuova. La seconda verità la troviamo sempre nel Vangelo secondo Giovanni ed è tutta racchiusa in questa Parola detta da Gesù ai suoi discepoli: </w:t>
      </w:r>
      <w:r w:rsidRPr="00615DAB">
        <w:rPr>
          <w:rFonts w:ascii="Arial" w:hAnsi="Arial" w:cs="Arial"/>
          <w:i/>
          <w:iCs/>
          <w:sz w:val="24"/>
          <w:szCs w:val="24"/>
        </w:rPr>
        <w:t>“Vi ho dato l’esempio, affinché come ho fatto io facciate anche voi”</w:t>
      </w:r>
      <w:r w:rsidRPr="00615DAB">
        <w:rPr>
          <w:rFonts w:ascii="Arial" w:hAnsi="Arial" w:cs="Arial"/>
          <w:sz w:val="24"/>
          <w:szCs w:val="24"/>
        </w:rPr>
        <w:t xml:space="preserve">. </w:t>
      </w:r>
    </w:p>
    <w:p w14:paraId="536F2990"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w:t>
      </w:r>
    </w:p>
    <w:p w14:paraId="6C7AA693" w14:textId="6A9A6A14" w:rsidR="00615DAB" w:rsidRPr="00615DAB" w:rsidRDefault="00615DAB" w:rsidP="00615DAB">
      <w:pPr>
        <w:spacing w:line="240" w:lineRule="auto"/>
        <w:jc w:val="both"/>
        <w:rPr>
          <w:rFonts w:ascii="Arial" w:hAnsi="Arial" w:cs="Arial"/>
          <w:sz w:val="24"/>
          <w:szCs w:val="24"/>
        </w:rPr>
      </w:pPr>
      <w:r w:rsidRPr="00615DAB">
        <w:rPr>
          <w:rFonts w:ascii="Arial" w:hAnsi="Arial" w:cs="Arial"/>
          <w:sz w:val="24"/>
          <w:szCs w:val="24"/>
        </w:rPr>
        <w:t>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tutto finalizzato a creare Cristo Gesù nella mente e nel cuore dei loro successori, allo stesso modo di Cristo Gesù, dovranno 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che Lazzaro muoia, per poi risuscitarlo? Per creare la vera fede in Lui nel cuore e nella mente dei suoi discepoli: “«Lazzaro è morto e io sono contento per voi di non essere stato là, affinché voi crediate!».</w:t>
      </w:r>
    </w:p>
    <w:p w14:paraId="385539BB" w14:textId="77777777" w:rsidR="00615DAB" w:rsidRPr="00615DAB" w:rsidRDefault="00615DAB" w:rsidP="00615DAB">
      <w:pPr>
        <w:spacing w:line="240" w:lineRule="auto"/>
        <w:jc w:val="both"/>
        <w:rPr>
          <w:rFonts w:ascii="Arial" w:hAnsi="Arial" w:cs="Arial"/>
          <w:sz w:val="24"/>
          <w:szCs w:val="24"/>
        </w:rPr>
      </w:pPr>
      <w:r w:rsidRPr="00615DAB">
        <w:rPr>
          <w:rFonts w:ascii="Arial" w:hAnsi="Arial" w:cs="Arial"/>
          <w:i/>
          <w:iCs/>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w:t>
      </w:r>
      <w:bookmarkStart w:id="409" w:name="_Hlk172695534"/>
      <w:r w:rsidRPr="00615DAB">
        <w:rPr>
          <w:rFonts w:ascii="Arial" w:hAnsi="Arial" w:cs="Arial"/>
          <w:i/>
          <w:iCs/>
          <w:sz w:val="24"/>
          <w:szCs w:val="24"/>
        </w:rPr>
        <w:t>«Lazzaro è morto e io sono contento per voi di non essere stato là, </w:t>
      </w:r>
      <w:bookmarkStart w:id="410" w:name="_Hlk172643675"/>
      <w:bookmarkEnd w:id="409"/>
      <w:r w:rsidRPr="00615DAB">
        <w:rPr>
          <w:rFonts w:ascii="Arial" w:hAnsi="Arial" w:cs="Arial"/>
          <w:i/>
          <w:iCs/>
          <w:sz w:val="24"/>
          <w:szCs w:val="24"/>
        </w:rPr>
        <w:t>affinché voi crediate</w:t>
      </w:r>
      <w:bookmarkEnd w:id="410"/>
      <w:r w:rsidRPr="00615DAB">
        <w:rPr>
          <w:rFonts w:ascii="Arial" w:hAnsi="Arial" w:cs="Arial"/>
          <w:i/>
          <w:iCs/>
          <w:sz w:val="24"/>
          <w:szCs w:val="24"/>
        </w:rPr>
        <w:t>; ma andiamo da lui!». Allora Tommaso, chiamato Dìdimo, disse agli altri discepoli: «Andiamo anche noi a morire con lui!». (Gv 11,1-16). </w:t>
      </w:r>
    </w:p>
    <w:p w14:paraId="15A7340A" w14:textId="77777777" w:rsidR="00615DAB" w:rsidRDefault="00615DAB" w:rsidP="00615DAB">
      <w:pPr>
        <w:spacing w:line="240" w:lineRule="auto"/>
        <w:jc w:val="both"/>
        <w:rPr>
          <w:rFonts w:ascii="Arial" w:hAnsi="Arial" w:cs="Arial"/>
          <w:sz w:val="24"/>
          <w:szCs w:val="24"/>
        </w:rPr>
      </w:pPr>
      <w:r w:rsidRPr="00615DAB">
        <w:rPr>
          <w:rFonts w:ascii="Arial" w:hAnsi="Arial" w:cs="Arial"/>
          <w:sz w:val="24"/>
          <w:szCs w:val="24"/>
        </w:rP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w:t>
      </w:r>
      <w:r w:rsidRPr="00615DAB">
        <w:rPr>
          <w:rFonts w:ascii="Arial" w:hAnsi="Arial" w:cs="Arial"/>
          <w:sz w:val="24"/>
          <w:szCs w:val="24"/>
        </w:rPr>
        <w:lastRenderedPageBreak/>
        <w:t xml:space="preserve">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dell’uomo. </w:t>
      </w:r>
    </w:p>
    <w:p w14:paraId="437EBB13" w14:textId="77777777" w:rsidR="00615DAB" w:rsidRDefault="00615DAB" w:rsidP="00615DAB">
      <w:pPr>
        <w:spacing w:line="240" w:lineRule="auto"/>
        <w:jc w:val="both"/>
        <w:rPr>
          <w:rFonts w:ascii="Arial" w:hAnsi="Arial" w:cs="Arial"/>
          <w:sz w:val="24"/>
          <w:szCs w:val="24"/>
          <w:lang w:val="la-Latn"/>
        </w:rPr>
      </w:pPr>
      <w:r w:rsidRPr="00615DAB">
        <w:rPr>
          <w:rFonts w:ascii="Arial" w:hAnsi="Arial" w:cs="Arial"/>
          <w:sz w:val="24"/>
          <w:szCs w:val="24"/>
        </w:rPr>
        <w:t>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615DAB">
        <w:rPr>
          <w:rFonts w:ascii="Arial" w:hAnsi="Arial" w:cs="Arial"/>
          <w:sz w:val="24"/>
          <w:szCs w:val="24"/>
          <w:lang w:val="la-Latn"/>
        </w:rPr>
        <w:t>“</w:t>
      </w:r>
      <w:r w:rsidRPr="00615DAB">
        <w:rPr>
          <w:rFonts w:ascii="Arial" w:hAnsi="Arial" w:cs="Arial"/>
          <w:i/>
          <w:iCs/>
          <w:sz w:val="24"/>
          <w:szCs w:val="24"/>
          <w:lang w:val="la-Latn"/>
        </w:rPr>
        <w:t>Christum non habent</w:t>
      </w:r>
      <w:r w:rsidRPr="00615DAB">
        <w:rPr>
          <w:rFonts w:ascii="Arial" w:hAnsi="Arial" w:cs="Arial"/>
          <w:sz w:val="24"/>
          <w:szCs w:val="24"/>
          <w:lang w:val="la-Latn"/>
        </w:rPr>
        <w:t>”. Solo Lei può dire ai servi: “</w:t>
      </w:r>
      <w:r w:rsidRPr="00615DAB">
        <w:rPr>
          <w:rFonts w:ascii="Arial" w:hAnsi="Arial" w:cs="Arial"/>
          <w:i/>
          <w:iCs/>
          <w:sz w:val="24"/>
          <w:szCs w:val="24"/>
          <w:lang w:val="la-Latn"/>
        </w:rPr>
        <w:t>Quodcumque dixerit vobis, facite</w:t>
      </w:r>
      <w:r w:rsidRPr="00615DAB">
        <w:rPr>
          <w:rFonts w:ascii="Arial" w:hAnsi="Arial" w:cs="Arial"/>
          <w:sz w:val="24"/>
          <w:szCs w:val="24"/>
          <w:lang w:val="la-Latn"/>
        </w:rPr>
        <w:t>”. In verità Lei è già venuta: “</w:t>
      </w:r>
      <w:r w:rsidRPr="00615DAB">
        <w:rPr>
          <w:rFonts w:ascii="Arial" w:hAnsi="Arial" w:cs="Arial"/>
          <w:i/>
          <w:iCs/>
          <w:sz w:val="24"/>
          <w:szCs w:val="24"/>
          <w:lang w:val="la-Latn"/>
        </w:rPr>
        <w:t>In propria venit, et sui eam non receperunt. Quotquot autem acceperunt eam, dedit eis potestatem filios Dei fieri, his, qui credunt in nomine eius, qui non ex sanguinibus neque ex voluntate carnis neque ex voluntate viri, sed ex Deo nati sunt</w:t>
      </w:r>
      <w:r>
        <w:rPr>
          <w:rFonts w:ascii="Arial" w:hAnsi="Arial" w:cs="Arial"/>
          <w:i/>
          <w:iCs/>
          <w:sz w:val="24"/>
          <w:szCs w:val="24"/>
          <w:lang w:val="la-Latn"/>
        </w:rPr>
        <w:t>”</w:t>
      </w:r>
      <w:r w:rsidRPr="00615DAB">
        <w:rPr>
          <w:rFonts w:ascii="Arial" w:hAnsi="Arial" w:cs="Arial"/>
          <w:sz w:val="24"/>
          <w:szCs w:val="24"/>
          <w:lang w:val="la-Latn"/>
        </w:rPr>
        <w:t xml:space="preserve"> (Gv 1,11-13). </w:t>
      </w:r>
    </w:p>
    <w:p w14:paraId="30218543" w14:textId="5E858651" w:rsidR="00615DAB" w:rsidRPr="00615DAB" w:rsidRDefault="00615DAB" w:rsidP="00615DAB">
      <w:pPr>
        <w:spacing w:line="240" w:lineRule="auto"/>
        <w:jc w:val="both"/>
        <w:rPr>
          <w:rFonts w:ascii="Arial" w:hAnsi="Arial" w:cs="Arial"/>
          <w:sz w:val="24"/>
          <w:szCs w:val="24"/>
          <w:lang w:val="la-Latn"/>
        </w:rPr>
      </w:pPr>
      <w:r w:rsidRPr="00615DAB">
        <w:rPr>
          <w:rFonts w:ascii="Arial" w:hAnsi="Arial" w:cs="Arial"/>
          <w:sz w:val="24"/>
          <w:szCs w:val="24"/>
          <w:lang w:val="la-Latn"/>
        </w:rPr>
        <w:t xml:space="preserve">Molti tra quanti l’hanno accolta, poi si sono allontanati dalla sua verità, dalla sua parola, dal suo amore. Sono tornati ad essere mondo con il mondo. Ora cheabbiamo vissuto l’umiliazione della 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w:t>
      </w:r>
    </w:p>
    <w:p w14:paraId="05602FAF" w14:textId="18E223E0" w:rsidR="00615DAB" w:rsidRPr="00615DAB" w:rsidRDefault="00615DAB" w:rsidP="00615DAB">
      <w:pPr>
        <w:spacing w:line="240" w:lineRule="auto"/>
        <w:jc w:val="both"/>
        <w:rPr>
          <w:rFonts w:ascii="Arial" w:hAnsi="Arial" w:cs="Arial"/>
          <w:sz w:val="24"/>
          <w:szCs w:val="24"/>
        </w:rPr>
      </w:pPr>
      <w:r w:rsidRPr="00615DAB">
        <w:rPr>
          <w:rFonts w:ascii="Arial" w:hAnsi="Arial" w:cs="Arial"/>
          <w:sz w:val="24"/>
          <w:szCs w:val="24"/>
          <w:lang w:val="la-Latn"/>
        </w:rPr>
        <w:t>Madre Santa, vieni a ripiantare Cristo nei nostri cuori. Vieni con il potente aratro dello Spirito Santo. Vieni con l’erpice della grazia. Vieni con il purissimo Vangelo del Figlio tuo. Se tu verrai, ti promettiamo che ti accoglieremo e si seguiremo perché tu sei la nostra Madre e la nostra Regina.</w:t>
      </w:r>
    </w:p>
    <w:p w14:paraId="5EE700BF" w14:textId="77777777" w:rsidR="00E01EB9" w:rsidRDefault="00E01EB9" w:rsidP="00DC47B7">
      <w:pPr>
        <w:pStyle w:val="Titolo2"/>
      </w:pPr>
      <w:bookmarkStart w:id="411" w:name="_Toc531377034"/>
      <w:bookmarkStart w:id="412" w:name="_Toc215459553"/>
      <w:r w:rsidRPr="00E01EB9">
        <w:t>11 Luglio</w:t>
      </w:r>
      <w:bookmarkEnd w:id="411"/>
      <w:bookmarkEnd w:id="412"/>
      <w:r w:rsidRPr="00E01EB9">
        <w:t xml:space="preserve"> </w:t>
      </w:r>
    </w:p>
    <w:p w14:paraId="7A3BB420" w14:textId="77777777" w:rsidR="002A0120" w:rsidRPr="002A0120" w:rsidRDefault="002A0120" w:rsidP="002A0120">
      <w:pPr>
        <w:pStyle w:val="Titolo2"/>
        <w:spacing w:line="360" w:lineRule="auto"/>
        <w:jc w:val="center"/>
      </w:pPr>
      <w:bookmarkStart w:id="413" w:name="_Toc215459554"/>
      <w:r w:rsidRPr="002A0120">
        <w:t>Il buon pastore dà la propria vita per le pecore</w:t>
      </w:r>
      <w:bookmarkEnd w:id="413"/>
    </w:p>
    <w:p w14:paraId="76344A4C" w14:textId="77777777" w:rsidR="002A0120" w:rsidRDefault="002A0120" w:rsidP="002A0120">
      <w:pPr>
        <w:spacing w:line="240" w:lineRule="auto"/>
        <w:jc w:val="both"/>
        <w:rPr>
          <w:rFonts w:ascii="Arial" w:hAnsi="Arial" w:cs="Arial"/>
          <w:sz w:val="24"/>
          <w:szCs w:val="24"/>
        </w:rPr>
      </w:pPr>
      <w:r w:rsidRPr="002A0120">
        <w:rPr>
          <w:rFonts w:ascii="Arial" w:hAnsi="Arial" w:cs="Arial"/>
          <w:sz w:val="24"/>
          <w:szCs w:val="24"/>
        </w:rPr>
        <w:t xml:space="preserve">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w:t>
      </w:r>
    </w:p>
    <w:p w14:paraId="323EC4BE" w14:textId="2EAFB3E1" w:rsidR="002A0120" w:rsidRDefault="002A0120" w:rsidP="002A0120">
      <w:pPr>
        <w:spacing w:line="240" w:lineRule="auto"/>
        <w:jc w:val="both"/>
        <w:rPr>
          <w:rFonts w:ascii="Arial" w:hAnsi="Arial" w:cs="Arial"/>
          <w:i/>
          <w:iCs/>
          <w:sz w:val="24"/>
          <w:szCs w:val="24"/>
        </w:rPr>
      </w:pPr>
      <w:r w:rsidRPr="002A0120">
        <w:rPr>
          <w:rFonts w:ascii="Arial" w:hAnsi="Arial" w:cs="Arial"/>
          <w:sz w:val="24"/>
          <w:szCs w:val="24"/>
        </w:rPr>
        <w:t>Questa verità è così rivelata nel Vangelo secondo Giovanni:</w:t>
      </w:r>
      <w:r w:rsidRPr="002A0120">
        <w:rPr>
          <w:rFonts w:ascii="Arial" w:hAnsi="Arial" w:cs="Arial"/>
          <w:i/>
          <w:iCs/>
          <w:sz w:val="24"/>
          <w:szCs w:val="24"/>
        </w:rPr>
        <w:t>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hAnsi="Arial" w:cs="Arial"/>
          <w:i/>
          <w:iCs/>
          <w:sz w:val="24"/>
          <w:szCs w:val="24"/>
        </w:rPr>
        <w:t>”</w:t>
      </w:r>
      <w:r w:rsidRPr="002A0120">
        <w:rPr>
          <w:rFonts w:ascii="Arial" w:hAnsi="Arial" w:cs="Arial"/>
          <w:i/>
          <w:iCs/>
          <w:sz w:val="24"/>
          <w:szCs w:val="24"/>
        </w:rPr>
        <w:t xml:space="preserve"> (Gv 3, 13-18). </w:t>
      </w:r>
    </w:p>
    <w:p w14:paraId="7FF18F04" w14:textId="77777777" w:rsidR="002A0120" w:rsidRDefault="002A0120" w:rsidP="002A0120">
      <w:pPr>
        <w:spacing w:line="240" w:lineRule="auto"/>
        <w:jc w:val="both"/>
        <w:rPr>
          <w:rFonts w:ascii="Arial" w:hAnsi="Arial" w:cs="Arial"/>
          <w:sz w:val="24"/>
          <w:szCs w:val="24"/>
        </w:rPr>
      </w:pPr>
      <w:r w:rsidRPr="002A0120">
        <w:rPr>
          <w:rFonts w:ascii="Arial" w:hAnsi="Arial" w:cs="Arial"/>
          <w:sz w:val="24"/>
          <w:szCs w:val="24"/>
        </w:rPr>
        <w:t xml:space="preserve">Perché ci sia salvezza, perché vi sia redenzione è anche necessario che Cristo Gesù doni la sua vita. Questo può avvenire se Gesù farà sua volontà la volontà del Padre e obbedirà ad ogni sua Parola. </w:t>
      </w:r>
    </w:p>
    <w:p w14:paraId="4F66862E" w14:textId="60E88375" w:rsidR="002A0120" w:rsidRDefault="002A0120" w:rsidP="002A0120">
      <w:pPr>
        <w:spacing w:line="240" w:lineRule="auto"/>
        <w:jc w:val="both"/>
        <w:rPr>
          <w:rFonts w:ascii="Arial" w:hAnsi="Arial" w:cs="Arial"/>
          <w:i/>
          <w:iCs/>
          <w:sz w:val="24"/>
          <w:szCs w:val="24"/>
        </w:rPr>
      </w:pPr>
      <w:r w:rsidRPr="002A0120">
        <w:rPr>
          <w:rFonts w:ascii="Arial" w:hAnsi="Arial" w:cs="Arial"/>
          <w:sz w:val="24"/>
          <w:szCs w:val="24"/>
        </w:rPr>
        <w:lastRenderedPageBreak/>
        <w:t>Ecco come la Lettera agli Ebrei manifesta e rivela l’obbedienza di Gesù Signore: </w:t>
      </w:r>
      <w:r w:rsidRPr="002A0120">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rPr>
        <w:t>”</w:t>
      </w:r>
      <w:r w:rsidRPr="002A0120">
        <w:rPr>
          <w:rFonts w:ascii="Arial" w:hAnsi="Arial" w:cs="Arial"/>
          <w:i/>
          <w:iCs/>
          <w:sz w:val="24"/>
          <w:szCs w:val="24"/>
        </w:rPr>
        <w:t xml:space="preserve"> (Eb 10,5-10). </w:t>
      </w:r>
    </w:p>
    <w:p w14:paraId="78F49D16" w14:textId="77777777" w:rsidR="002A0120" w:rsidRDefault="002A0120" w:rsidP="002A0120">
      <w:pPr>
        <w:spacing w:line="240" w:lineRule="auto"/>
        <w:jc w:val="both"/>
        <w:rPr>
          <w:rFonts w:ascii="Arial" w:hAnsi="Arial" w:cs="Arial"/>
          <w:sz w:val="24"/>
          <w:szCs w:val="24"/>
        </w:rPr>
      </w:pPr>
      <w:r w:rsidRPr="002A0120">
        <w:rPr>
          <w:rFonts w:ascii="Arial" w:hAnsi="Arial" w:cs="Arial"/>
          <w:sz w:val="24"/>
          <w:szCs w:val="24"/>
        </w:rPr>
        <w:t>Né</w:t>
      </w:r>
      <w:r w:rsidRPr="002A0120">
        <w:rPr>
          <w:rFonts w:ascii="Arial" w:hAnsi="Arial" w:cs="Arial"/>
          <w:i/>
          <w:iCs/>
          <w:sz w:val="24"/>
          <w:szCs w:val="24"/>
        </w:rPr>
        <w:t> </w:t>
      </w:r>
      <w:r w:rsidRPr="002A0120">
        <w:rPr>
          <w:rFonts w:ascii="Arial" w:hAnsi="Arial" w:cs="Arial"/>
          <w:sz w:val="24"/>
          <w:szCs w:val="24"/>
        </w:rP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w:t>
      </w:r>
    </w:p>
    <w:p w14:paraId="5F7A1813" w14:textId="53081AAF" w:rsidR="002A0120" w:rsidRPr="002A0120" w:rsidRDefault="002A0120" w:rsidP="002A0120">
      <w:pPr>
        <w:spacing w:line="240" w:lineRule="auto"/>
        <w:jc w:val="both"/>
        <w:rPr>
          <w:rFonts w:ascii="Arial" w:hAnsi="Arial" w:cs="Arial"/>
          <w:sz w:val="24"/>
          <w:szCs w:val="24"/>
        </w:rPr>
      </w:pPr>
      <w:r w:rsidRPr="002A0120">
        <w:rPr>
          <w:rFonts w:ascii="Arial" w:hAnsi="Arial" w:cs="Arial"/>
          <w:sz w:val="24"/>
          <w:szCs w:val="24"/>
        </w:rPr>
        <w:t>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e il dono del Figlio suo. Per i pastori il mistero del dono della vita vive e per i pastori esso muore.</w:t>
      </w:r>
    </w:p>
    <w:p w14:paraId="69FA72D5" w14:textId="77777777" w:rsidR="002A0120" w:rsidRPr="002A0120" w:rsidRDefault="002A0120" w:rsidP="002A0120">
      <w:pPr>
        <w:spacing w:line="240" w:lineRule="auto"/>
        <w:jc w:val="both"/>
        <w:rPr>
          <w:rFonts w:ascii="Arial" w:hAnsi="Arial" w:cs="Arial"/>
          <w:sz w:val="24"/>
          <w:szCs w:val="24"/>
        </w:rPr>
      </w:pPr>
      <w:r w:rsidRPr="002A0120">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10,1-13).</w:t>
      </w:r>
    </w:p>
    <w:p w14:paraId="20061578" w14:textId="3BC5667D" w:rsidR="002A0120" w:rsidRPr="002A0120" w:rsidRDefault="002A0120" w:rsidP="002A0120">
      <w:pPr>
        <w:spacing w:line="240" w:lineRule="auto"/>
        <w:jc w:val="both"/>
        <w:rPr>
          <w:rFonts w:ascii="Arial" w:hAnsi="Arial" w:cs="Arial"/>
          <w:i/>
          <w:iCs/>
          <w:sz w:val="24"/>
          <w:szCs w:val="24"/>
        </w:rPr>
      </w:pPr>
      <w:r w:rsidRPr="002A0120">
        <w:rPr>
          <w:rFonts w:ascii="Arial" w:hAnsi="Arial" w:cs="Arial"/>
          <w:sz w:val="24"/>
          <w:szCs w:val="24"/>
        </w:rPr>
        <w:t>Dinanzi a tanta grandezza e immensità di amore eterno e infinito, sia i pastori in Cristo, da Lui scelti per essere sua vita che si dona per le sue pecore e sia le su pecore sempre dovrebbero rivolgersi al loro Signore e Dio con le parole del Salmo: </w:t>
      </w:r>
      <w:r w:rsidRPr="002A0120">
        <w:rPr>
          <w:rFonts w:ascii="Arial" w:hAnsi="Arial" w:cs="Arial"/>
          <w:i/>
          <w:iCs/>
          <w:sz w:val="24"/>
          <w:szCs w:val="24"/>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w:t>
      </w:r>
      <w:r w:rsidRPr="002A0120">
        <w:rPr>
          <w:rFonts w:ascii="Arial" w:hAnsi="Arial" w:cs="Arial"/>
          <w:i/>
          <w:iCs/>
          <w:sz w:val="24"/>
          <w:szCs w:val="24"/>
        </w:rPr>
        <w:lastRenderedPageBreak/>
        <w:t>consegnati in mano alla spada, divengano preda di sciacalli. Il re troverà in Dio la sua gioia; si glorierà chi giura per lui, perché ai mentitori verrà chiusa la bocca</w:t>
      </w:r>
      <w:r>
        <w:rPr>
          <w:rFonts w:ascii="Arial" w:hAnsi="Arial" w:cs="Arial"/>
          <w:i/>
          <w:iCs/>
          <w:sz w:val="24"/>
          <w:szCs w:val="24"/>
        </w:rPr>
        <w:t>”</w:t>
      </w:r>
      <w:r w:rsidRPr="002A0120">
        <w:rPr>
          <w:rFonts w:ascii="Arial" w:hAnsi="Arial" w:cs="Arial"/>
          <w:i/>
          <w:iCs/>
          <w:sz w:val="24"/>
          <w:szCs w:val="24"/>
        </w:rPr>
        <w:t xml:space="preserve"> (Sal 63,1-12). </w:t>
      </w:r>
    </w:p>
    <w:p w14:paraId="50067941" w14:textId="77777777" w:rsidR="002A0120" w:rsidRPr="002A0120" w:rsidRDefault="002A0120" w:rsidP="002A0120">
      <w:pPr>
        <w:spacing w:line="240" w:lineRule="auto"/>
        <w:jc w:val="both"/>
        <w:rPr>
          <w:rFonts w:ascii="Arial" w:hAnsi="Arial" w:cs="Arial"/>
          <w:sz w:val="24"/>
          <w:szCs w:val="24"/>
        </w:rPr>
      </w:pPr>
      <w:r w:rsidRPr="002A0120">
        <w:rPr>
          <w:rFonts w:ascii="Arial" w:hAnsi="Arial" w:cs="Arial"/>
          <w:sz w:val="24"/>
          <w:szCs w:val="24"/>
        </w:rPr>
        <w:t xml:space="preserve">Dio, il mio Dio, il mio Creatore, il mio Signore, mi dona la vita perché io possa vivere. A me, suo pastore, mi chiede di perpetuare nella storia questo suo stesso mistero di amore eterno. </w:t>
      </w:r>
    </w:p>
    <w:p w14:paraId="48143EBA" w14:textId="24724D26" w:rsidR="002A0120" w:rsidRPr="002A0120" w:rsidRDefault="002A0120" w:rsidP="002A0120">
      <w:pPr>
        <w:spacing w:line="240" w:lineRule="auto"/>
        <w:jc w:val="both"/>
        <w:rPr>
          <w:rFonts w:ascii="Arial" w:hAnsi="Arial" w:cs="Arial"/>
          <w:sz w:val="24"/>
          <w:szCs w:val="24"/>
        </w:rPr>
      </w:pPr>
      <w:r w:rsidRPr="002A0120">
        <w:rPr>
          <w:rFonts w:ascii="Arial" w:hAnsi="Arial" w:cs="Arial"/>
          <w:sz w:val="24"/>
          <w:szCs w:val="24"/>
        </w:rPr>
        <w:t>Vergine Maria, Regina e Madre di me che sono pastore di Cristo, fa’ che mai il mio cuore dimentichi neanche per un istante questa divina ed eterna verità e questa altissima missione.</w:t>
      </w:r>
    </w:p>
    <w:p w14:paraId="4BB74E3F" w14:textId="77777777" w:rsidR="002A0120" w:rsidRPr="002A0120" w:rsidRDefault="002A0120" w:rsidP="002A0120">
      <w:r w:rsidRPr="002A0120">
        <w:t> </w:t>
      </w:r>
    </w:p>
    <w:p w14:paraId="15E4CF3D" w14:textId="77777777" w:rsidR="00C8548B" w:rsidRPr="00E72371" w:rsidRDefault="00C8548B" w:rsidP="00C8548B">
      <w:pPr>
        <w:pStyle w:val="Titolo2"/>
        <w:spacing w:line="360" w:lineRule="auto"/>
        <w:jc w:val="center"/>
        <w:rPr>
          <w:spacing w:val="-4"/>
        </w:rPr>
      </w:pPr>
      <w:bookmarkStart w:id="414" w:name="_Toc172730967"/>
      <w:bookmarkStart w:id="415" w:name="_Toc215459555"/>
      <w:r w:rsidRPr="00E72371">
        <w:rPr>
          <w:spacing w:val="-4"/>
        </w:rPr>
        <w:t>SONO QUELLI CHE VENGONO DALLA GRANDE TRIBOLAZIONE</w:t>
      </w:r>
      <w:bookmarkEnd w:id="414"/>
      <w:bookmarkEnd w:id="415"/>
    </w:p>
    <w:p w14:paraId="01739BC5" w14:textId="77777777" w:rsidR="00A82B48" w:rsidRDefault="00C8548B" w:rsidP="00C8548B">
      <w:pPr>
        <w:spacing w:line="240" w:lineRule="auto"/>
        <w:jc w:val="both"/>
        <w:rPr>
          <w:rFonts w:ascii="Arial" w:hAnsi="Arial" w:cs="Arial"/>
          <w:sz w:val="24"/>
          <w:szCs w:val="24"/>
        </w:rPr>
      </w:pPr>
      <w:r w:rsidRPr="00E72371">
        <w:rPr>
          <w:rFonts w:ascii="Arial" w:hAnsi="Arial" w:cs="Arial"/>
          <w:sz w:val="24"/>
          <w:szCs w:val="24"/>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w:t>
      </w:r>
    </w:p>
    <w:p w14:paraId="05EF1774" w14:textId="18A15CD8" w:rsidR="00C8548B" w:rsidRDefault="00C8548B" w:rsidP="00C8548B">
      <w:pPr>
        <w:spacing w:line="240" w:lineRule="auto"/>
        <w:jc w:val="both"/>
        <w:rPr>
          <w:rFonts w:ascii="Arial" w:hAnsi="Arial" w:cs="Arial"/>
          <w:sz w:val="24"/>
          <w:szCs w:val="24"/>
        </w:rPr>
      </w:pPr>
      <w:r w:rsidRPr="00E72371">
        <w:rPr>
          <w:rFonts w:ascii="Arial" w:hAnsi="Arial" w:cs="Arial"/>
          <w:sz w:val="24"/>
          <w:szCs w:val="24"/>
        </w:rPr>
        <w:t>Ecco cosa dice il Signore per bocca del profeta Malachia: </w:t>
      </w:r>
      <w:r w:rsidRPr="00E72371">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z w:val="24"/>
          <w:szCs w:val="24"/>
        </w:rPr>
        <w:t>”</w:t>
      </w:r>
      <w:r w:rsidRPr="00E72371">
        <w:rPr>
          <w:rFonts w:ascii="Arial" w:hAnsi="Arial" w:cs="Arial"/>
          <w:i/>
          <w:iCs/>
          <w:sz w:val="24"/>
          <w:szCs w:val="24"/>
        </w:rPr>
        <w:t xml:space="preserve"> (Mal 2,17)</w:t>
      </w:r>
      <w:r w:rsidRPr="00E72371">
        <w:rPr>
          <w:rFonts w:ascii="Arial" w:hAnsi="Arial" w:cs="Arial"/>
          <w:sz w:val="24"/>
          <w:szCs w:val="24"/>
        </w:rPr>
        <w:t xml:space="preserve">. </w:t>
      </w:r>
    </w:p>
    <w:p w14:paraId="40636AC6" w14:textId="77777777" w:rsidR="00C8548B" w:rsidRPr="00E72371" w:rsidRDefault="00C8548B" w:rsidP="00C8548B">
      <w:pPr>
        <w:spacing w:line="240" w:lineRule="auto"/>
        <w:jc w:val="both"/>
        <w:rPr>
          <w:rFonts w:ascii="Arial" w:hAnsi="Arial" w:cs="Arial"/>
          <w:sz w:val="24"/>
          <w:szCs w:val="24"/>
        </w:rPr>
      </w:pPr>
      <w:r w:rsidRPr="00E72371">
        <w:rPr>
          <w:rFonts w:ascii="Arial" w:hAnsi="Arial" w:cs="Arial"/>
          <w:sz w:val="24"/>
          <w:szCs w:val="24"/>
        </w:rPr>
        <w:t>Se il Signore oggi ci parlasse, ci direbbe la stessa cosa: </w:t>
      </w:r>
      <w:r w:rsidRPr="00E72371">
        <w:rPr>
          <w:rFonts w:ascii="Arial" w:hAnsi="Arial" w:cs="Arial"/>
          <w:i/>
          <w:iCs/>
          <w:sz w:val="24"/>
          <w:szCs w:val="24"/>
        </w:rPr>
        <w:t>noi lo abbiamo stancato, lo stiamo stancando</w:t>
      </w:r>
      <w:r w:rsidRPr="00E72371">
        <w:rPr>
          <w:rFonts w:ascii="Arial" w:hAnsi="Arial" w:cs="Arial"/>
          <w:sz w:val="24"/>
          <w:szCs w:val="24"/>
        </w:rPr>
        <w:t>.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4103F928" w14:textId="77777777" w:rsidR="00C8548B" w:rsidRPr="00E72371" w:rsidRDefault="00C8548B" w:rsidP="00C8548B">
      <w:pPr>
        <w:spacing w:line="240" w:lineRule="auto"/>
        <w:jc w:val="both"/>
        <w:rPr>
          <w:rFonts w:ascii="Arial" w:hAnsi="Arial" w:cs="Arial"/>
          <w:sz w:val="24"/>
          <w:szCs w:val="24"/>
        </w:rPr>
      </w:pPr>
      <w:r w:rsidRPr="00E72371">
        <w:rPr>
          <w:rFonts w:ascii="Arial" w:hAnsi="Arial" w:cs="Arial"/>
          <w:i/>
          <w:iCs/>
          <w:sz w:val="24"/>
          <w:szCs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07A5B75" w14:textId="77777777" w:rsidR="00C8548B" w:rsidRPr="00E72371" w:rsidRDefault="00C8548B" w:rsidP="00C8548B">
      <w:pPr>
        <w:spacing w:line="240" w:lineRule="auto"/>
        <w:jc w:val="both"/>
        <w:rPr>
          <w:rFonts w:ascii="Arial" w:hAnsi="Arial" w:cs="Arial"/>
          <w:sz w:val="24"/>
          <w:szCs w:val="24"/>
        </w:rPr>
      </w:pPr>
      <w:r w:rsidRPr="00E72371">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w:t>
      </w:r>
      <w:bookmarkStart w:id="416" w:name="_Hlk172644326"/>
      <w:r w:rsidRPr="00E72371">
        <w:rPr>
          <w:rFonts w:ascii="Arial" w:hAnsi="Arial" w:cs="Arial"/>
          <w:i/>
          <w:iCs/>
          <w:sz w:val="24"/>
          <w:szCs w:val="24"/>
        </w:rPr>
        <w:t>Sono quelli che vengono dalla grande tribolazione</w:t>
      </w:r>
      <w:bookmarkEnd w:id="416"/>
      <w:r w:rsidRPr="00E72371">
        <w:rPr>
          <w:rFonts w:ascii="Arial" w:hAnsi="Arial" w:cs="Arial"/>
          <w:i/>
          <w:iCs/>
          <w:sz w:val="24"/>
          <w:szCs w:val="24"/>
        </w:rPr>
        <w:t xml:space="preserve"> e che hanno lavato le loro vesti, rendendole candide nel sangue </w:t>
      </w:r>
      <w:r w:rsidRPr="00E72371">
        <w:rPr>
          <w:rFonts w:ascii="Arial" w:hAnsi="Arial" w:cs="Arial"/>
          <w:i/>
          <w:iCs/>
          <w:sz w:val="24"/>
          <w:szCs w:val="24"/>
        </w:rPr>
        <w:lastRenderedPageBreak/>
        <w:t>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01136EE0" w14:textId="77777777" w:rsidR="00C8548B" w:rsidRDefault="00C8548B" w:rsidP="00C8548B">
      <w:pPr>
        <w:spacing w:line="240" w:lineRule="auto"/>
        <w:jc w:val="both"/>
        <w:rPr>
          <w:rFonts w:ascii="Arial" w:hAnsi="Arial" w:cs="Arial"/>
          <w:sz w:val="24"/>
          <w:szCs w:val="24"/>
        </w:rPr>
      </w:pPr>
      <w:r w:rsidRPr="00E72371">
        <w:rPr>
          <w:rFonts w:ascii="Arial" w:hAnsi="Arial" w:cs="Arial"/>
          <w:sz w:val="24"/>
          <w:szCs w:val="24"/>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w:t>
      </w:r>
    </w:p>
    <w:p w14:paraId="619132E8" w14:textId="77777777" w:rsidR="00C8548B" w:rsidRDefault="00C8548B" w:rsidP="00C8548B">
      <w:pPr>
        <w:spacing w:line="240" w:lineRule="auto"/>
        <w:jc w:val="both"/>
        <w:rPr>
          <w:rFonts w:ascii="Arial" w:hAnsi="Arial" w:cs="Arial"/>
          <w:i/>
          <w:iCs/>
          <w:sz w:val="24"/>
          <w:szCs w:val="24"/>
        </w:rPr>
      </w:pPr>
      <w:r w:rsidRPr="00E72371">
        <w:rPr>
          <w:rFonts w:ascii="Arial" w:hAnsi="Arial" w:cs="Arial"/>
          <w:sz w:val="24"/>
          <w:szCs w:val="24"/>
        </w:rPr>
        <w:t>San Paolo sapendo questo, così dice nella Lettera ai Romani: </w:t>
      </w:r>
      <w:r w:rsidRPr="00E72371">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1A5ADC94" w14:textId="77777777" w:rsidR="00C8548B" w:rsidRDefault="00C8548B" w:rsidP="00C8548B">
      <w:pPr>
        <w:spacing w:line="240" w:lineRule="auto"/>
        <w:jc w:val="both"/>
        <w:rPr>
          <w:rFonts w:ascii="Arial" w:hAnsi="Arial" w:cs="Arial"/>
          <w:sz w:val="24"/>
          <w:szCs w:val="24"/>
        </w:rPr>
      </w:pPr>
      <w:r w:rsidRPr="00E72371">
        <w:rPr>
          <w:rFonts w:ascii="Arial" w:hAnsi="Arial" w:cs="Arial"/>
          <w:sz w:val="24"/>
          <w:szCs w:val="24"/>
        </w:rPr>
        <w:t xml:space="preserve">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w:t>
      </w:r>
    </w:p>
    <w:p w14:paraId="4729A2B4" w14:textId="2ACCE718" w:rsidR="00C8548B" w:rsidRPr="00C8548B" w:rsidRDefault="00C8548B" w:rsidP="00C8548B">
      <w:pPr>
        <w:jc w:val="both"/>
      </w:pPr>
      <w:r w:rsidRPr="00E72371">
        <w:rPr>
          <w:rFonts w:ascii="Arial" w:hAnsi="Arial" w:cs="Arial"/>
          <w:sz w:val="24"/>
          <w:szCs w:val="24"/>
        </w:rPr>
        <w:t>Madre di Dio, tu hai visto con gli occhi dello Spirito Santo che il mondo è senza Vangelo. Lo hai detto. Non ti abbiamo creduto. Ti abbiamo disprezzato, oltraggiato, rinnegato, Perdonaci.</w:t>
      </w:r>
    </w:p>
    <w:p w14:paraId="3CC0A926" w14:textId="7D24119B" w:rsidR="00B638C5" w:rsidRPr="00B638C5" w:rsidRDefault="00E01EB9" w:rsidP="00B638C5">
      <w:pPr>
        <w:pStyle w:val="Titolo2"/>
      </w:pPr>
      <w:bookmarkStart w:id="417" w:name="_Toc531377036"/>
      <w:bookmarkStart w:id="418" w:name="_Toc215459556"/>
      <w:r w:rsidRPr="00E01EB9">
        <w:t>12 Luglio</w:t>
      </w:r>
      <w:bookmarkEnd w:id="417"/>
      <w:bookmarkEnd w:id="418"/>
      <w:r w:rsidRPr="00E01EB9">
        <w:t xml:space="preserve"> </w:t>
      </w:r>
    </w:p>
    <w:p w14:paraId="5558C4C8" w14:textId="77777777" w:rsidR="00B638C5" w:rsidRPr="00B638C5" w:rsidRDefault="00B638C5" w:rsidP="00B638C5">
      <w:pPr>
        <w:pStyle w:val="Titolo2"/>
        <w:spacing w:line="360" w:lineRule="auto"/>
        <w:jc w:val="center"/>
      </w:pPr>
      <w:bookmarkStart w:id="419" w:name="_Toc172628638"/>
      <w:bookmarkStart w:id="420" w:name="_Toc215459557"/>
      <w:r w:rsidRPr="00B638C5">
        <w:t>Santo, santo, santo il Signore Dio, l’Onnipotente</w:t>
      </w:r>
      <w:bookmarkEnd w:id="419"/>
      <w:bookmarkEnd w:id="420"/>
    </w:p>
    <w:p w14:paraId="49821388" w14:textId="6ED57DF5"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L’inizio della verità è il canto della gloria di Dio, gloria nelle sue opere e gloria nel suo mistero eterno. Ecco alcuni canti che rivelano la gloria di Dio nelle sue opere e altri canti che rivelano Dio nel suo mistero eterno</w:t>
      </w:r>
      <w:r>
        <w:rPr>
          <w:rFonts w:ascii="Arial" w:hAnsi="Arial" w:cs="Arial"/>
          <w:sz w:val="24"/>
          <w:szCs w:val="24"/>
        </w:rPr>
        <w:t>.</w:t>
      </w:r>
      <w:r w:rsidRPr="00B638C5">
        <w:rPr>
          <w:rFonts w:ascii="Arial" w:hAnsi="Arial" w:cs="Arial"/>
          <w:sz w:val="24"/>
          <w:szCs w:val="24"/>
        </w:rPr>
        <w:t xml:space="preserve"> Iniziamo dal canto della gloria di Dio nelle sue opere:</w:t>
      </w:r>
    </w:p>
    <w:p w14:paraId="1E34314F"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Primo canto: la strepitosa vittoria del Signore sul faraone. Il Signore è colui che ha il governo del cielo, della terra, del mare. È vero che a quei tempi non esistevano i Navy Seals. Esisteva però l’esercito più potente della terra. Il Signore lo ha vinto con una mano stese verso il mare e un comando non dato da Mosè, ma dal Signore Dio: </w:t>
      </w:r>
      <w:r w:rsidRPr="00B638C5">
        <w:rPr>
          <w:rFonts w:ascii="Arial" w:hAnsi="Arial" w:cs="Arial"/>
          <w:i/>
          <w:iCs/>
          <w:sz w:val="24"/>
          <w:szCs w:val="24"/>
        </w:rPr>
        <w:t xml:space="preserve">“Il Signore disse a </w:t>
      </w:r>
      <w:r w:rsidRPr="00B638C5">
        <w:rPr>
          <w:rFonts w:ascii="Arial" w:hAnsi="Arial" w:cs="Arial"/>
          <w:i/>
          <w:iCs/>
          <w:sz w:val="24"/>
          <w:szCs w:val="24"/>
        </w:rPr>
        <w:lastRenderedPageBreak/>
        <w:t>Mosè: «Stendi la mano sul mare: le acque si riversino sugli Egiziani, sui loro carri e i loro cavalieri» (Es 14,26).</w:t>
      </w:r>
    </w:p>
    <w:p w14:paraId="53546290"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6756175C"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6CCB1796"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4654B64D"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Il terzo canto non è frutto di un cuore d’uomo. È invece è voce potente dell’esercito celeste che canta in eterno la gloria della divina ed eterna santità. La santità in Dio è purezza eterna, </w:t>
      </w:r>
      <w:r w:rsidRPr="00B638C5">
        <w:rPr>
          <w:rFonts w:ascii="Arial" w:hAnsi="Arial" w:cs="Arial"/>
          <w:sz w:val="24"/>
          <w:szCs w:val="24"/>
        </w:rPr>
        <w:lastRenderedPageBreak/>
        <w:t>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categoria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3AE27586"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w:t>
      </w:r>
      <w:r w:rsidRPr="00B638C5">
        <w:rPr>
          <w:rFonts w:ascii="Arial" w:hAnsi="Arial" w:cs="Arial"/>
          <w:sz w:val="24"/>
          <w:szCs w:val="24"/>
        </w:rPr>
        <w:t>omi, manda me!» (Is 6,1-8).</w:t>
      </w:r>
    </w:p>
    <w:p w14:paraId="1CC36F72"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Il quarto canto è quanto Daniele ascolta, ma anche quanto vede nelle sue visioni notturne:</w:t>
      </w:r>
    </w:p>
    <w:p w14:paraId="1097331F"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7,19-10-1314).</w:t>
      </w:r>
    </w:p>
    <w:p w14:paraId="1390E369"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387100FF"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624005E9"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Quanto Isaia vede nel tempo del Signore, l’Evangelista Giovanni lo contempla rapito in estasi. Ciò che  lui vede lo descrive, ma ogni descrizione si serve di immagini della terra. Il </w:t>
      </w:r>
      <w:r w:rsidRPr="00B638C5">
        <w:rPr>
          <w:rFonts w:ascii="Arial" w:hAnsi="Arial" w:cs="Arial"/>
          <w:sz w:val="24"/>
          <w:szCs w:val="24"/>
        </w:rPr>
        <w:lastRenderedPageBreak/>
        <w:t>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w:t>
      </w:r>
    </w:p>
    <w:p w14:paraId="4D2F9C3A"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329B5423"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w:t>
      </w:r>
    </w:p>
    <w:p w14:paraId="19B31D4E" w14:textId="6AEA1E5A"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La Madre di Dio e Madre nostra venga in mezzo a noi e ci liberi da tutta quella liturgia ipocrita e menzognera e ci insegni ad elevare al Signore un cuore umile e puro, mite e obbediente che faccia la sua volontà.</w:t>
      </w:r>
    </w:p>
    <w:p w14:paraId="460A428F" w14:textId="77777777" w:rsidR="00C8548B" w:rsidRDefault="00C8548B" w:rsidP="00C8548B"/>
    <w:p w14:paraId="16A8D7F9" w14:textId="77777777" w:rsidR="00B638C5" w:rsidRPr="00B638C5" w:rsidRDefault="00B638C5" w:rsidP="00B638C5">
      <w:pPr>
        <w:pStyle w:val="Titolo2"/>
        <w:spacing w:line="360" w:lineRule="auto"/>
        <w:jc w:val="center"/>
      </w:pPr>
      <w:bookmarkStart w:id="421" w:name="_Toc172730969"/>
      <w:bookmarkStart w:id="422" w:name="_Toc215459558"/>
      <w:r w:rsidRPr="00B638C5">
        <w:rPr>
          <w:lang w:val="la-Latn"/>
        </w:rPr>
        <w:t>QUAE PERVIA COELI PORTA MANES</w:t>
      </w:r>
      <w:bookmarkEnd w:id="421"/>
      <w:bookmarkEnd w:id="422"/>
    </w:p>
    <w:p w14:paraId="3ECEB196"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w:t>
      </w:r>
    </w:p>
    <w:p w14:paraId="0AACCFAF"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Noi nel cuore di Cristo, Cristo nel cuore del Padre, il nostro tempio eterno di gaudio e di gioia senza fine: </w:t>
      </w:r>
      <w:r w:rsidRPr="00B638C5">
        <w:rPr>
          <w:rFonts w:ascii="Arial" w:hAnsi="Arial" w:cs="Arial"/>
          <w:i/>
          <w:iCs/>
          <w:sz w:val="24"/>
          <w:szCs w:val="24"/>
        </w:rPr>
        <w:t xml:space="preserve">“E vidi un cielo nuovo e una terra nuova: il cielo e la terra di prima infatti </w:t>
      </w:r>
      <w:r w:rsidRPr="00B638C5">
        <w:rPr>
          <w:rFonts w:ascii="Arial" w:hAnsi="Arial" w:cs="Arial"/>
          <w:i/>
          <w:iCs/>
          <w:sz w:val="24"/>
          <w:szCs w:val="24"/>
        </w:rPr>
        <w:lastRenderedPageBreak/>
        <w:t>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B638C5">
        <w:rPr>
          <w:rFonts w:ascii="Arial" w:hAnsi="Arial" w:cs="Arial"/>
          <w:sz w:val="24"/>
          <w:szCs w:val="24"/>
        </w:rPr>
        <w:t> (Cfr. Ap 21,1-27).  </w:t>
      </w:r>
    </w:p>
    <w:p w14:paraId="667237CF" w14:textId="2F347658"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w:t>
      </w:r>
    </w:p>
    <w:p w14:paraId="289A309C"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La Vergine Maria è anche invocata quale </w:t>
      </w:r>
      <w:r w:rsidRPr="00B638C5">
        <w:rPr>
          <w:rFonts w:ascii="Arial" w:hAnsi="Arial" w:cs="Arial"/>
          <w:i/>
          <w:iCs/>
          <w:sz w:val="24"/>
          <w:szCs w:val="24"/>
        </w:rPr>
        <w:t>“stella del mare”</w:t>
      </w:r>
      <w:r w:rsidRPr="00B638C5">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w:t>
      </w:r>
    </w:p>
    <w:p w14:paraId="5BD2F2E0"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w:t>
      </w:r>
    </w:p>
    <w:p w14:paraId="457F29BA"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w:t>
      </w:r>
    </w:p>
    <w:p w14:paraId="46D3DD8F" w14:textId="46BC6BC4"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w:t>
      </w:r>
    </w:p>
    <w:p w14:paraId="48E79D3A"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lastRenderedPageBreak/>
        <w:t>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78879195" w14:textId="77777777" w:rsidR="00B638C5" w:rsidRPr="00B638C5" w:rsidRDefault="00B638C5" w:rsidP="00B638C5">
      <w:pPr>
        <w:spacing w:line="240" w:lineRule="auto"/>
        <w:jc w:val="both"/>
        <w:rPr>
          <w:rFonts w:ascii="Arial" w:hAnsi="Arial" w:cs="Arial"/>
          <w:sz w:val="24"/>
          <w:szCs w:val="24"/>
        </w:rPr>
      </w:pPr>
      <w:r w:rsidRPr="00B638C5">
        <w:rPr>
          <w:rFonts w:ascii="Arial" w:hAnsi="Arial" w:cs="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0B7D2AB6" w14:textId="77777777" w:rsid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w:t>
      </w:r>
      <w:r w:rsidRPr="00B638C5">
        <w:rPr>
          <w:rFonts w:ascii="Arial" w:hAnsi="Arial" w:cs="Arial"/>
          <w:sz w:val="24"/>
          <w:szCs w:val="24"/>
        </w:rPr>
        <w:lastRenderedPageBreak/>
        <w:t xml:space="preserve">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w:t>
      </w:r>
    </w:p>
    <w:p w14:paraId="2AE9E7C3" w14:textId="77777777" w:rsidR="00B638C5" w:rsidRDefault="00B638C5" w:rsidP="00B638C5">
      <w:pPr>
        <w:spacing w:line="240" w:lineRule="auto"/>
        <w:jc w:val="both"/>
        <w:rPr>
          <w:rFonts w:ascii="Arial" w:hAnsi="Arial" w:cs="Arial"/>
          <w:i/>
          <w:iCs/>
          <w:sz w:val="24"/>
          <w:szCs w:val="24"/>
        </w:rPr>
      </w:pPr>
      <w:r w:rsidRPr="00B638C5">
        <w:rPr>
          <w:rFonts w:ascii="Arial" w:hAnsi="Arial" w:cs="Arial"/>
          <w:sz w:val="24"/>
          <w:szCs w:val="24"/>
        </w:rPr>
        <w:t>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di grazia e di verità e il popolo caro al suo Nome diventerebbe voce che grida nel deserto e annuncia la conver</w:t>
      </w:r>
      <w:r w:rsidRPr="00B638C5">
        <w:rPr>
          <w:rFonts w:ascii="Arial" w:hAnsi="Arial" w:cs="Arial"/>
          <w:i/>
          <w:iCs/>
          <w:sz w:val="24"/>
          <w:szCs w:val="24"/>
        </w:rPr>
        <w:t>sione e la fede nel Vangelo.  </w:t>
      </w:r>
    </w:p>
    <w:p w14:paraId="6DD3934F" w14:textId="5BDC3BAB" w:rsidR="00B638C5" w:rsidRPr="00B638C5" w:rsidRDefault="00B638C5" w:rsidP="00B638C5">
      <w:pPr>
        <w:spacing w:line="240" w:lineRule="auto"/>
        <w:jc w:val="both"/>
        <w:rPr>
          <w:rFonts w:ascii="Arial" w:hAnsi="Arial" w:cs="Arial"/>
          <w:i/>
          <w:iCs/>
          <w:sz w:val="24"/>
          <w:szCs w:val="24"/>
        </w:rPr>
      </w:pPr>
      <w:r w:rsidRPr="00B638C5">
        <w:rPr>
          <w:rFonts w:ascii="Arial" w:hAnsi="Arial" w:cs="Arial"/>
          <w:sz w:val="24"/>
          <w:szCs w:val="24"/>
        </w:rPr>
        <w:t>È questo che tutti devono i sapere, si è compiuta per noi la profezia di Baruc:</w:t>
      </w:r>
      <w:r w:rsidRPr="00B638C5">
        <w:rPr>
          <w:rFonts w:ascii="Arial" w:hAnsi="Arial" w:cs="Arial"/>
          <w:i/>
          <w:iCs/>
          <w:sz w:val="24"/>
          <w:szCs w:val="24"/>
        </w:rPr>
        <w:t>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0558E44B" w14:textId="3E3AB8E2"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 xml:space="preserve">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w:t>
      </w:r>
    </w:p>
    <w:p w14:paraId="1183FAD3" w14:textId="79AD3861" w:rsidR="00B638C5" w:rsidRPr="00B638C5" w:rsidRDefault="00B638C5" w:rsidP="00B638C5">
      <w:pPr>
        <w:spacing w:line="240" w:lineRule="auto"/>
        <w:jc w:val="both"/>
        <w:rPr>
          <w:rFonts w:ascii="Arial" w:hAnsi="Arial" w:cs="Arial"/>
          <w:sz w:val="24"/>
          <w:szCs w:val="24"/>
        </w:rPr>
      </w:pPr>
      <w:r w:rsidRPr="00B638C5">
        <w:rPr>
          <w:rFonts w:ascii="Arial" w:hAnsi="Arial" w:cs="Arial"/>
          <w:sz w:val="24"/>
          <w:szCs w:val="24"/>
        </w:rPr>
        <w:t>Questa grazia, Madre Santa, ci è necessaria perché vogliamo amare te con amore puro, amore senza peccato, amore santo.</w:t>
      </w:r>
    </w:p>
    <w:p w14:paraId="3332ECF0" w14:textId="6A6CF91B" w:rsidR="00E01EB9" w:rsidRDefault="00E01EB9" w:rsidP="00DC47B7">
      <w:pPr>
        <w:pStyle w:val="Titolo2"/>
      </w:pPr>
      <w:bookmarkStart w:id="423" w:name="_Toc531377038"/>
      <w:bookmarkStart w:id="424" w:name="_Toc215459559"/>
      <w:r w:rsidRPr="00E01EB9">
        <w:t>13 Luglio</w:t>
      </w:r>
      <w:bookmarkEnd w:id="423"/>
      <w:bookmarkEnd w:id="424"/>
    </w:p>
    <w:p w14:paraId="50B43122" w14:textId="77777777" w:rsidR="00B9510D" w:rsidRPr="00B9510D" w:rsidRDefault="00B9510D" w:rsidP="00B9510D">
      <w:pPr>
        <w:pStyle w:val="Titolo2"/>
        <w:spacing w:line="360" w:lineRule="auto"/>
        <w:jc w:val="center"/>
      </w:pPr>
      <w:bookmarkStart w:id="425" w:name="_Toc172628640"/>
      <w:bookmarkStart w:id="426" w:name="_Toc215459560"/>
      <w:r w:rsidRPr="00B9510D">
        <w:rPr>
          <w:lang w:val="la-Latn"/>
        </w:rPr>
        <w:t>GAUDE, VIRGO GLORIOSA</w:t>
      </w:r>
      <w:bookmarkEnd w:id="425"/>
      <w:bookmarkEnd w:id="426"/>
    </w:p>
    <w:p w14:paraId="55006F12" w14:textId="77777777" w:rsidR="00B9510D" w:rsidRDefault="00B9510D" w:rsidP="00B9510D">
      <w:pPr>
        <w:jc w:val="both"/>
        <w:rPr>
          <w:rFonts w:ascii="Arial" w:hAnsi="Arial" w:cs="Arial"/>
          <w:sz w:val="24"/>
          <w:szCs w:val="24"/>
        </w:rPr>
      </w:pPr>
      <w:r w:rsidRPr="00B9510D">
        <w:rPr>
          <w:rFonts w:ascii="Arial" w:hAnsi="Arial" w:cs="Arial"/>
          <w:sz w:val="24"/>
          <w:szCs w:val="24"/>
        </w:rPr>
        <w:t>La Vergine Maria è invitata a rallegrarsi: Gaude, virgo gloriosa, super omnes speciosa. L’invito alla gioia è costante nell’Antico Testamento. Diversi però sono i motivi per cui si è invitati alla gioia e al rallegramento. In Gioele la presenza di Dio in mezzo al suo popolo è dono di una vita nuova, di una abbondanza perenne. È Dio la vera fonte di ogni gioia perfetta. Dopo la devastazione, Dio è di nuovo con Israele: </w:t>
      </w:r>
      <w:r w:rsidRPr="00B9510D">
        <w:rPr>
          <w:rFonts w:ascii="Arial" w:hAnsi="Arial" w:cs="Arial"/>
          <w:i/>
          <w:iCs/>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w:t>
      </w:r>
      <w:r w:rsidRPr="00B9510D">
        <w:rPr>
          <w:rFonts w:ascii="Arial" w:hAnsi="Arial" w:cs="Arial"/>
          <w:i/>
          <w:iCs/>
          <w:sz w:val="24"/>
          <w:szCs w:val="24"/>
        </w:rPr>
        <w:lastRenderedPageBreak/>
        <w:t>mezzo a Israele, e che io sono il Signore, vostro Dio, e non ce ne sono altri: mai più vergogna per il mio popolo»”</w:t>
      </w:r>
      <w:r w:rsidRPr="00B9510D">
        <w:rPr>
          <w:rFonts w:ascii="Arial" w:hAnsi="Arial" w:cs="Arial"/>
          <w:sz w:val="24"/>
          <w:szCs w:val="24"/>
        </w:rPr>
        <w:t xml:space="preserve"> (Gl 2,21-27). </w:t>
      </w:r>
    </w:p>
    <w:p w14:paraId="2162C06D" w14:textId="77777777" w:rsidR="00B9510D" w:rsidRDefault="00B9510D" w:rsidP="00B9510D">
      <w:pPr>
        <w:jc w:val="both"/>
        <w:rPr>
          <w:rFonts w:ascii="Arial" w:hAnsi="Arial" w:cs="Arial"/>
          <w:sz w:val="24"/>
          <w:szCs w:val="24"/>
        </w:rPr>
      </w:pPr>
      <w:r w:rsidRPr="00B9510D">
        <w:rPr>
          <w:rFonts w:ascii="Arial" w:hAnsi="Arial" w:cs="Arial"/>
          <w:sz w:val="24"/>
          <w:szCs w:val="24"/>
        </w:rPr>
        <w:t>Anche in Sofonia il motivo della gioia e del rallegramento ancora una volta viene dal Signore. È la sua presenza che porta vita nuova, salvezza potente: </w:t>
      </w:r>
      <w:r w:rsidRPr="00B9510D">
        <w:rPr>
          <w:rFonts w:ascii="Arial" w:hAnsi="Arial" w:cs="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B9510D">
        <w:rPr>
          <w:rFonts w:ascii="Arial" w:hAnsi="Arial" w:cs="Arial"/>
          <w:sz w:val="24"/>
          <w:szCs w:val="24"/>
        </w:rPr>
        <w:t>Sof 3,14-27).  </w:t>
      </w:r>
    </w:p>
    <w:p w14:paraId="2514CEBA" w14:textId="77777777" w:rsidR="00B9510D" w:rsidRDefault="00B9510D" w:rsidP="00B9510D">
      <w:pPr>
        <w:jc w:val="both"/>
        <w:rPr>
          <w:rFonts w:ascii="Arial" w:hAnsi="Arial" w:cs="Arial"/>
          <w:sz w:val="24"/>
          <w:szCs w:val="24"/>
        </w:rPr>
      </w:pPr>
      <w:r w:rsidRPr="00B9510D">
        <w:rPr>
          <w:rFonts w:ascii="Arial" w:hAnsi="Arial" w:cs="Arial"/>
          <w:sz w:val="24"/>
          <w:szCs w:val="24"/>
        </w:rPr>
        <w:t>In Zaccaria il motivo della gioia è il desiderio di Dio di abitare di nuovo in Gerusalemme, dopo la tempesta e l’uragano dell’esilio: </w:t>
      </w:r>
      <w:r w:rsidRPr="00B9510D">
        <w:rPr>
          <w:rFonts w:ascii="Arial" w:hAnsi="Arial" w:cs="Arial"/>
          <w:i/>
          <w:iCs/>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B9510D">
        <w:rPr>
          <w:rFonts w:ascii="Arial" w:hAnsi="Arial" w:cs="Arial"/>
          <w:sz w:val="24"/>
          <w:szCs w:val="24"/>
        </w:rPr>
        <w:t xml:space="preserve"> (Zac 3,14-17). </w:t>
      </w:r>
    </w:p>
    <w:p w14:paraId="2BCDB381" w14:textId="647CDC1A" w:rsidR="00B9510D" w:rsidRPr="00B9510D" w:rsidRDefault="00B9510D" w:rsidP="00B9510D">
      <w:pPr>
        <w:jc w:val="both"/>
        <w:rPr>
          <w:rFonts w:ascii="Arial" w:hAnsi="Arial" w:cs="Arial"/>
          <w:sz w:val="24"/>
          <w:szCs w:val="24"/>
        </w:rPr>
      </w:pPr>
      <w:r w:rsidRPr="00B9510D">
        <w:rPr>
          <w:rFonts w:ascii="Arial" w:hAnsi="Arial" w:cs="Arial"/>
          <w:sz w:val="24"/>
          <w:szCs w:val="24"/>
        </w:rPr>
        <w:t>È sempre Dio la fonte della vera gioia. Fuori di Lui, senza di Lui, non esiste alcuna gioia vera. Sono tutte effimere e caduche.</w:t>
      </w:r>
    </w:p>
    <w:p w14:paraId="2E14947A" w14:textId="77777777" w:rsidR="00B9510D" w:rsidRDefault="00B9510D" w:rsidP="00B9510D">
      <w:pPr>
        <w:jc w:val="both"/>
        <w:rPr>
          <w:rFonts w:ascii="Arial" w:hAnsi="Arial" w:cs="Arial"/>
          <w:sz w:val="24"/>
          <w:szCs w:val="24"/>
        </w:rPr>
      </w:pPr>
      <w:r w:rsidRPr="00B9510D">
        <w:rPr>
          <w:rFonts w:ascii="Arial" w:hAnsi="Arial" w:cs="Arial"/>
          <w:sz w:val="24"/>
          <w:szCs w:val="24"/>
        </w:rPr>
        <w:t>Anche la Vergine Maria è invitata a rallegrarsi. Questo invito non le viene rivolto per voce profetica, ma direttamente dall’Angelo Gabriele: </w:t>
      </w:r>
      <w:r w:rsidRPr="00B9510D">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B9510D">
        <w:rPr>
          <w:rFonts w:ascii="Arial" w:hAnsi="Arial" w:cs="Arial"/>
          <w:sz w:val="24"/>
          <w:szCs w:val="24"/>
        </w:rPr>
        <w:t xml:space="preserve"> (Lc 1,26-28). </w:t>
      </w:r>
    </w:p>
    <w:p w14:paraId="5BEC71D4" w14:textId="77777777" w:rsidR="00B9510D" w:rsidRDefault="00B9510D" w:rsidP="00B9510D">
      <w:pPr>
        <w:jc w:val="both"/>
        <w:rPr>
          <w:rFonts w:ascii="Arial" w:hAnsi="Arial" w:cs="Arial"/>
          <w:sz w:val="24"/>
          <w:szCs w:val="24"/>
        </w:rPr>
      </w:pPr>
      <w:r w:rsidRPr="00B9510D">
        <w:rPr>
          <w:rFonts w:ascii="Arial" w:hAnsi="Arial" w:cs="Arial"/>
          <w:sz w:val="24"/>
          <w:szCs w:val="24"/>
        </w:rPr>
        <w:t>Maria è invitata a rallegrarsi per due motivi: perché piena di grazia e perché il Signore è con Lei. Abita nel suo cuore. Ella è tutta piena del suo Dio.  L’Antifona che stiamo meditando invita la Vergine Maria alla gioia, perché: </w:t>
      </w:r>
      <w:r w:rsidRPr="00B9510D">
        <w:rPr>
          <w:rFonts w:ascii="Arial" w:hAnsi="Arial" w:cs="Arial"/>
          <w:i/>
          <w:iCs/>
          <w:sz w:val="24"/>
          <w:szCs w:val="24"/>
        </w:rPr>
        <w:t>“Virgo gloriosa, super omnes speciosa – perché Vergine gloriosa e perché la più bella, la più singolare, l’unica sopra ogni altra creatura del Signore, sopra tutte le altre vergini”. </w:t>
      </w:r>
      <w:r w:rsidRPr="00B9510D">
        <w:rPr>
          <w:rFonts w:ascii="Arial" w:hAnsi="Arial" w:cs="Arial"/>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w:t>
      </w:r>
    </w:p>
    <w:p w14:paraId="0D6C20A7" w14:textId="6690CBEF" w:rsidR="00B9510D" w:rsidRPr="00B9510D" w:rsidRDefault="00B9510D" w:rsidP="00B9510D">
      <w:pPr>
        <w:jc w:val="both"/>
        <w:rPr>
          <w:rFonts w:ascii="Arial" w:hAnsi="Arial" w:cs="Arial"/>
          <w:sz w:val="24"/>
          <w:szCs w:val="24"/>
        </w:rPr>
      </w:pPr>
      <w:r w:rsidRPr="00B9510D">
        <w:rPr>
          <w:rFonts w:ascii="Arial" w:hAnsi="Arial" w:cs="Arial"/>
          <w:sz w:val="24"/>
          <w:szCs w:val="24"/>
        </w:rPr>
        <w:t>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w:t>
      </w:r>
    </w:p>
    <w:p w14:paraId="04CC5B2B" w14:textId="77777777" w:rsidR="00B9510D" w:rsidRPr="00B9510D" w:rsidRDefault="00B9510D" w:rsidP="00B9510D">
      <w:pPr>
        <w:jc w:val="both"/>
        <w:rPr>
          <w:rFonts w:ascii="Arial" w:hAnsi="Arial" w:cs="Arial"/>
          <w:sz w:val="24"/>
          <w:szCs w:val="24"/>
        </w:rPr>
      </w:pPr>
      <w:r w:rsidRPr="00B9510D">
        <w:rPr>
          <w:rFonts w:ascii="Arial" w:hAnsi="Arial" w:cs="Arial"/>
          <w:sz w:val="24"/>
          <w:szCs w:val="24"/>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w:t>
      </w:r>
      <w:r w:rsidRPr="00B9510D">
        <w:rPr>
          <w:rFonts w:ascii="Arial" w:hAnsi="Arial" w:cs="Arial"/>
          <w:sz w:val="24"/>
          <w:szCs w:val="24"/>
        </w:rPr>
        <w:lastRenderedPageBreak/>
        <w:t xml:space="preserve">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Ma i figli del mondo e i figli di Satana nulla possono contro la Madre di Dio. Nulla posso ora e nulla potranno domani. Nulla hanno potuto ieri. </w:t>
      </w:r>
    </w:p>
    <w:p w14:paraId="082D5068" w14:textId="11765CA2" w:rsidR="00B9510D" w:rsidRPr="00B9510D" w:rsidRDefault="00B9510D" w:rsidP="00B9510D">
      <w:pPr>
        <w:jc w:val="both"/>
        <w:rPr>
          <w:rFonts w:ascii="Arial" w:hAnsi="Arial" w:cs="Arial"/>
          <w:sz w:val="24"/>
          <w:szCs w:val="24"/>
        </w:rPr>
      </w:pPr>
      <w:r w:rsidRPr="00B9510D">
        <w:rPr>
          <w:rFonts w:ascii="Arial" w:hAnsi="Arial" w:cs="Arial"/>
          <w:sz w:val="24"/>
          <w:szCs w:val="24"/>
        </w:rPr>
        <w:t>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w:t>
      </w:r>
    </w:p>
    <w:p w14:paraId="40BBF529" w14:textId="77777777" w:rsidR="00B638C5" w:rsidRDefault="00B638C5" w:rsidP="00B638C5"/>
    <w:p w14:paraId="268AA607" w14:textId="171FD05C" w:rsidR="00B9510D" w:rsidRPr="00B9510D" w:rsidRDefault="00B9510D" w:rsidP="00B9510D">
      <w:pPr>
        <w:pStyle w:val="Titolo2"/>
        <w:spacing w:line="360" w:lineRule="auto"/>
        <w:jc w:val="center"/>
      </w:pPr>
      <w:bookmarkStart w:id="427" w:name="_Toc172816103"/>
      <w:bookmarkStart w:id="428" w:name="_Toc215459561"/>
      <w:r w:rsidRPr="00B9510D">
        <w:t>CHE COSA STA SCRITTO NELLA LEGGE? COME LEGGI?</w:t>
      </w:r>
      <w:bookmarkEnd w:id="427"/>
      <w:bookmarkEnd w:id="428"/>
    </w:p>
    <w:p w14:paraId="4E386607" w14:textId="77777777" w:rsidR="00B9510D" w:rsidRPr="00B9510D" w:rsidRDefault="00B9510D" w:rsidP="00B9510D">
      <w:pPr>
        <w:spacing w:line="240" w:lineRule="auto"/>
        <w:jc w:val="both"/>
        <w:rPr>
          <w:rFonts w:ascii="Arial" w:hAnsi="Arial" w:cs="Arial"/>
          <w:sz w:val="24"/>
          <w:szCs w:val="24"/>
        </w:rPr>
      </w:pPr>
      <w:r w:rsidRPr="00B9510D">
        <w:rPr>
          <w:rFonts w:ascii="Arial" w:hAnsi="Arial" w:cs="Arial"/>
          <w:sz w:val="24"/>
          <w:szCs w:val="24"/>
        </w:rPr>
        <w:t>Quanto Gesù dice a questo dottore della Legge: </w:t>
      </w:r>
      <w:r w:rsidRPr="00B9510D">
        <w:rPr>
          <w:rFonts w:ascii="Arial" w:hAnsi="Arial" w:cs="Arial"/>
          <w:i/>
          <w:iCs/>
          <w:sz w:val="24"/>
          <w:szCs w:val="24"/>
        </w:rPr>
        <w:t>“Che cosa sta scritto nella Legge? Come leggi?”, </w:t>
      </w:r>
      <w:r w:rsidRPr="00B9510D">
        <w:rPr>
          <w:rFonts w:ascii="Arial" w:hAnsi="Arial" w:cs="Arial"/>
          <w:sz w:val="24"/>
          <w:szCs w:val="24"/>
        </w:rPr>
        <w:t xml:space="preserve">vale non solo per quanti nella Chiesa vivono il ministero di maestri, dottori, professori nelle sacre parola e teologi della sacra dottrina della fede. Queste Parole di Gesù valgono per ogni discepolo del Signore e per ogni altro uomo che vive sulla nostra terra. Tuttavia non basta che si legga quanto è scritto nella Divina Rivelazione. Non tutti sono capaci di comprendere ciò che essi leggono. Per questo il Signore ha dotato la sua Chiesa di maestri, dottori, teologi, professori nella sua sacra Parola, perché la spieghino nello Spirito Santo a quanti la leggono. </w:t>
      </w:r>
    </w:p>
    <w:p w14:paraId="3705BFF5" w14:textId="58C07D00" w:rsidR="00B9510D" w:rsidRDefault="00B9510D" w:rsidP="00B9510D">
      <w:pPr>
        <w:spacing w:line="240" w:lineRule="auto"/>
        <w:jc w:val="both"/>
        <w:rPr>
          <w:rFonts w:ascii="Arial" w:hAnsi="Arial" w:cs="Arial"/>
          <w:i/>
          <w:iCs/>
          <w:sz w:val="24"/>
          <w:szCs w:val="24"/>
        </w:rPr>
      </w:pPr>
      <w:r w:rsidRPr="00B9510D">
        <w:rPr>
          <w:rFonts w:ascii="Arial" w:hAnsi="Arial" w:cs="Arial"/>
          <w:sz w:val="24"/>
          <w:szCs w:val="24"/>
        </w:rPr>
        <w:t>Ecco cosa rivelano gli Atti degli Apostoli: </w:t>
      </w:r>
      <w:r w:rsidRPr="00B9510D">
        <w:rPr>
          <w:rFonts w:ascii="Arial" w:hAnsi="Arial" w:cs="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rFonts w:ascii="Arial" w:hAnsi="Arial" w:cs="Arial"/>
          <w:i/>
          <w:iCs/>
          <w:sz w:val="24"/>
          <w:szCs w:val="24"/>
        </w:rPr>
        <w:t>”</w:t>
      </w:r>
      <w:r w:rsidRPr="00B9510D">
        <w:rPr>
          <w:rFonts w:ascii="Arial" w:hAnsi="Arial" w:cs="Arial"/>
          <w:i/>
          <w:iCs/>
          <w:sz w:val="24"/>
          <w:szCs w:val="24"/>
        </w:rPr>
        <w:t xml:space="preserve"> (At 8,26-40). </w:t>
      </w:r>
    </w:p>
    <w:p w14:paraId="30101A9C" w14:textId="5BDFE29E" w:rsidR="00B9510D" w:rsidRPr="00B9510D" w:rsidRDefault="00B9510D" w:rsidP="00B9510D">
      <w:pPr>
        <w:spacing w:line="240" w:lineRule="auto"/>
        <w:jc w:val="both"/>
        <w:rPr>
          <w:rFonts w:ascii="Arial" w:hAnsi="Arial" w:cs="Arial"/>
          <w:sz w:val="24"/>
          <w:szCs w:val="24"/>
        </w:rPr>
      </w:pPr>
      <w:r w:rsidRPr="00B9510D">
        <w:rPr>
          <w:rFonts w:ascii="Arial" w:hAnsi="Arial" w:cs="Arial"/>
          <w:sz w:val="24"/>
          <w:szCs w:val="24"/>
        </w:rPr>
        <w:t>Senza l’aiuto di Filippo, quest’uomo avrebbe potuto leggere molte e molte volte questo passo della Scrittura, ma sarebbe rimasto sempre senza l’intelligenza, la scienza, la conoscenza, la sapienza che vi è in esso.</w:t>
      </w:r>
    </w:p>
    <w:p w14:paraId="74D991C2" w14:textId="77777777" w:rsidR="00B9510D" w:rsidRPr="00B9510D" w:rsidRDefault="00B9510D" w:rsidP="00B9510D">
      <w:pPr>
        <w:spacing w:line="240" w:lineRule="auto"/>
        <w:jc w:val="both"/>
        <w:rPr>
          <w:rFonts w:ascii="Arial" w:hAnsi="Arial" w:cs="Arial"/>
          <w:sz w:val="24"/>
          <w:szCs w:val="24"/>
        </w:rPr>
      </w:pPr>
      <w:r w:rsidRPr="00B9510D">
        <w:rPr>
          <w:rFonts w:ascii="Arial" w:hAnsi="Arial" w:cs="Arial"/>
          <w:i/>
          <w:iCs/>
          <w:sz w:val="24"/>
          <w:szCs w:val="24"/>
        </w:rPr>
        <w:lastRenderedPageBreak/>
        <w:t>In quel tempo, un dottore della Legge si alzò per mettere alla prova Gesù e chiese: «Maestro, che cosa devo fare per ereditare la vita eterna?». Gesù gli disse: «</w:t>
      </w:r>
      <w:bookmarkStart w:id="429" w:name="_Hlk172733688"/>
      <w:r w:rsidRPr="00B9510D">
        <w:rPr>
          <w:rFonts w:ascii="Arial" w:hAnsi="Arial" w:cs="Arial"/>
          <w:i/>
          <w:iCs/>
          <w:sz w:val="24"/>
          <w:szCs w:val="24"/>
        </w:rPr>
        <w:t>Che cosa sta scritto nella Legge? Come leggi?</w:t>
      </w:r>
      <w:bookmarkEnd w:id="429"/>
      <w:r w:rsidRPr="00B9510D">
        <w:rPr>
          <w:rFonts w:ascii="Arial" w:hAnsi="Arial" w:cs="Arial"/>
          <w:i/>
          <w:iCs/>
          <w:sz w:val="24"/>
          <w:szCs w:val="24"/>
        </w:rPr>
        <w:t>».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6291556D" w14:textId="667E9802" w:rsidR="00B9510D" w:rsidRDefault="00B9510D" w:rsidP="00B9510D">
      <w:pPr>
        <w:spacing w:line="240" w:lineRule="auto"/>
        <w:jc w:val="both"/>
        <w:rPr>
          <w:rFonts w:ascii="Arial" w:hAnsi="Arial" w:cs="Arial"/>
          <w:sz w:val="24"/>
          <w:szCs w:val="24"/>
        </w:rPr>
      </w:pPr>
      <w:r w:rsidRPr="00B9510D">
        <w:rPr>
          <w:rFonts w:ascii="Arial" w:hAnsi="Arial" w:cs="Arial"/>
          <w:sz w:val="24"/>
          <w:szCs w:val="24"/>
        </w:rPr>
        <w:t>Come Filippo, chi scrive un giorno è stato chiamato da Cristo Gesù a spiegare la sua Parola ad un piccolo popolo che Lui aveva convertito al Vangelo, strappandolo dal regno di Satana, dal regno della cecità spirituale, dal regno di una vita senza la sua Legge. Mi ha chiamato, perché Lui parlava, ma le sue Parole non venivano comprese. E così chi scrive ha iniziato il faticoso lavoro di spiegare la Parola a quanti venivano convertiti da Gesù per opera del suo Messaggero. Questo piccolo popolo che prima non comprendeva la Parola, ben presto si stancò di ascoltare la Parola. Ha pensato di essere saggio, sapiente, intelligente, capace di comprendere la Parola del Signore senza alcuna spiegazione. Essi non avevano più bisogno di chi sta scrivendo. I frutti di questa scelta furono disastrosi. Si abbandonò il cammino tracciato dal Signore. Il Signore abbandonato, abbandon</w:t>
      </w:r>
      <w:r>
        <w:rPr>
          <w:rFonts w:ascii="Arial" w:hAnsi="Arial" w:cs="Arial"/>
          <w:sz w:val="24"/>
          <w:szCs w:val="24"/>
        </w:rPr>
        <w:t>ò</w:t>
      </w:r>
      <w:r w:rsidRPr="00B9510D">
        <w:rPr>
          <w:rFonts w:ascii="Arial" w:hAnsi="Arial" w:cs="Arial"/>
          <w:sz w:val="24"/>
          <w:szCs w:val="24"/>
        </w:rPr>
        <w:t xml:space="preserve"> il popolo che lui aveva creato. Venne Oloferne mandato da Nabucodònosor. Ma questa volta non c’era Giuditta a fermarlo e cadde Betulia e tutta la Giudea con essa. </w:t>
      </w:r>
    </w:p>
    <w:p w14:paraId="7F54317C" w14:textId="58E84AFB" w:rsidR="00B9510D" w:rsidRPr="00B9510D" w:rsidRDefault="00B9510D" w:rsidP="00B9510D">
      <w:pPr>
        <w:spacing w:line="240" w:lineRule="auto"/>
        <w:jc w:val="both"/>
        <w:rPr>
          <w:rFonts w:ascii="Arial" w:hAnsi="Arial" w:cs="Arial"/>
          <w:sz w:val="24"/>
          <w:szCs w:val="24"/>
        </w:rPr>
      </w:pPr>
      <w:r w:rsidRPr="00B9510D">
        <w:rPr>
          <w:rFonts w:ascii="Arial" w:hAnsi="Arial" w:cs="Arial"/>
          <w:sz w:val="24"/>
          <w:szCs w:val="24"/>
        </w:rPr>
        <w:t xml:space="preserve">Ora il Signore sta attendendo che quel popolo da Lui creato si converta, riconosca il suo peccato, faccia ritorno nel Vangelo con vita veramente evangelica e Lui novamente manderà la Madre sua per manifestare nuovamente la sua gloria. A conclusione diciamo che il dottore della Legge sa cosa dice la Legge. Ancora non ha però compreso che è ogni uomo il suo prossimo, ogni uomo. Il sacerdote e il levita leggono la Legge secondo la lettera, ma non secondo lo Spirito Santo. Il Samaritano legge la sua coscienza secondo purissima verità. Dinanzi a lui non ci sono nemici. C’è solo un uomo da salvare e lui lo salva. Ora al Samaritano manca però una cosa: passare dalla coscienza nella vera Divina Rivelazione. Il bene da fare non è solo prendersi cura del prossimo nel bisogno. Il bene è dare vita ad ogni Parola di Gesù Signore. </w:t>
      </w:r>
    </w:p>
    <w:p w14:paraId="28471B6F" w14:textId="5BFB6BFD" w:rsidR="00B9510D" w:rsidRPr="00B9510D" w:rsidRDefault="00B9510D" w:rsidP="00B9510D">
      <w:pPr>
        <w:spacing w:line="240" w:lineRule="auto"/>
        <w:jc w:val="both"/>
        <w:rPr>
          <w:rFonts w:ascii="Arial" w:hAnsi="Arial" w:cs="Arial"/>
          <w:sz w:val="24"/>
          <w:szCs w:val="24"/>
        </w:rPr>
      </w:pPr>
      <w:r w:rsidRPr="00B9510D">
        <w:rPr>
          <w:rFonts w:ascii="Arial" w:hAnsi="Arial" w:cs="Arial"/>
          <w:sz w:val="24"/>
          <w:szCs w:val="24"/>
        </w:rPr>
        <w:t>La Madre di Dio e Madre nostra ci conceda questa grande grazia: l’obbedienza al Vangelo senza riserve.</w:t>
      </w:r>
    </w:p>
    <w:p w14:paraId="43B87739" w14:textId="77777777" w:rsidR="00E01EB9" w:rsidRDefault="00E01EB9" w:rsidP="00DC47B7">
      <w:pPr>
        <w:pStyle w:val="Titolo2"/>
      </w:pPr>
      <w:bookmarkStart w:id="430" w:name="_Toc531377040"/>
      <w:bookmarkStart w:id="431" w:name="_Toc215459562"/>
      <w:r w:rsidRPr="00E01EB9">
        <w:t>14 Luglio</w:t>
      </w:r>
      <w:bookmarkEnd w:id="430"/>
      <w:bookmarkEnd w:id="431"/>
    </w:p>
    <w:p w14:paraId="1D3E682A" w14:textId="77777777" w:rsidR="00D4186D" w:rsidRPr="00D4186D" w:rsidRDefault="00D4186D" w:rsidP="00D4186D">
      <w:pPr>
        <w:pStyle w:val="Titolo2"/>
        <w:spacing w:line="360" w:lineRule="auto"/>
        <w:jc w:val="center"/>
      </w:pPr>
      <w:bookmarkStart w:id="432" w:name="_Toc172628642"/>
      <w:bookmarkStart w:id="433" w:name="_Toc215459563"/>
      <w:r w:rsidRPr="00D4186D">
        <w:t>Voi stessi date loro da mangiare</w:t>
      </w:r>
      <w:bookmarkEnd w:id="432"/>
      <w:bookmarkEnd w:id="433"/>
    </w:p>
    <w:p w14:paraId="5B2A2ABB" w14:textId="77777777" w:rsidR="00D4186D" w:rsidRDefault="00D4186D" w:rsidP="00D4186D">
      <w:pPr>
        <w:spacing w:line="240" w:lineRule="auto"/>
        <w:jc w:val="both"/>
        <w:rPr>
          <w:rFonts w:ascii="Arial" w:hAnsi="Arial" w:cs="Arial"/>
          <w:sz w:val="24"/>
          <w:szCs w:val="24"/>
        </w:rPr>
      </w:pPr>
      <w:r w:rsidRPr="00D4186D">
        <w:rPr>
          <w:rFonts w:ascii="Arial" w:hAnsi="Arial" w:cs="Arial"/>
          <w:sz w:val="24"/>
          <w:szCs w:val="24"/>
        </w:rPr>
        <w:t xml:space="preserve">Dio, il Dio Creatore del cielo e della terra, il solo Signore e Creatore dell’uomo, non dona mai un comando alla sua creatura al quale essa non possa obbedire. Le creatura non create ad immagine di Dio obbediscono al comando per natura. L’uomo creato dal Signore Dio a sua immagine e somiglianza deve volere obbedire. L’obbedienza è dalla sua volontà. Per natura può. La natura però non basta. Deve obbedire per volontà e obbedisce per volontà </w:t>
      </w:r>
      <w:r w:rsidRPr="00D4186D">
        <w:rPr>
          <w:rFonts w:ascii="Arial" w:hAnsi="Arial" w:cs="Arial"/>
          <w:sz w:val="24"/>
          <w:szCs w:val="24"/>
        </w:rPr>
        <w:lastRenderedPageBreak/>
        <w:t xml:space="preserve">solo se crede che la Parola del suo Dio è la sola Parola che è di vera vita per lui. Tutte le altre parole sono per la sua morte. Solo la Parola di Dio è per la sua vita. </w:t>
      </w:r>
    </w:p>
    <w:p w14:paraId="7E2EE17B" w14:textId="670C3A6C"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Oggi l’uomo è caduto dalla fede. È caduto dalla grazia. È caduto dalla verità. È caduto da ogni trascendenza e da ogni soprannaturalità. È caduto semplicemente dal suo Dio e Signore. Ora si trova abbandonato solo a se stesso. Da se stesso altro non può fare se non consegnarsi tutto alla sua natura corrotta e questa lo sta trascinando di peccato in peccato, di trasgressione in trasgressione, lo sta convincendo che il male non esiste. Gli sta facendo credere che tutto è bene. L’uomo non si vede se non in se stesso, da se stesso per se stesso. Dalla razionalità è passato all’istinto e per di più ad un istinto che è ingovernabile senza la grazia del suo Dio e Signore. Questo è oggi lo stato miserevole dell’uomo.</w:t>
      </w:r>
    </w:p>
    <w:p w14:paraId="691D157F" w14:textId="77777777" w:rsidR="00D4186D" w:rsidRDefault="00D4186D" w:rsidP="00D4186D">
      <w:pPr>
        <w:spacing w:line="240" w:lineRule="auto"/>
        <w:jc w:val="both"/>
        <w:rPr>
          <w:rFonts w:ascii="Arial" w:hAnsi="Arial" w:cs="Arial"/>
          <w:i/>
          <w:iCs/>
          <w:sz w:val="24"/>
          <w:szCs w:val="24"/>
        </w:rPr>
      </w:pPr>
      <w:r w:rsidRPr="00D4186D">
        <w:rPr>
          <w:rFonts w:ascii="Arial" w:hAnsi="Arial" w:cs="Arial"/>
          <w:sz w:val="24"/>
          <w:szCs w:val="24"/>
        </w:rPr>
        <w:t>Gesù in un luogo deserto dice ai suoi discepoli: </w:t>
      </w:r>
      <w:r w:rsidRPr="00D4186D">
        <w:rPr>
          <w:rFonts w:ascii="Arial" w:hAnsi="Arial" w:cs="Arial"/>
          <w:i/>
          <w:iCs/>
          <w:sz w:val="24"/>
          <w:szCs w:val="24"/>
        </w:rPr>
        <w:t>“Vo stessi date loro da mangiare”.</w:t>
      </w:r>
      <w:r w:rsidRPr="00D4186D">
        <w:rPr>
          <w:rFonts w:ascii="Arial" w:hAnsi="Arial" w:cs="Arial"/>
          <w:sz w:val="24"/>
          <w:szCs w:val="24"/>
        </w:rPr>
        <w:t> Se Gesù lo dice, essi possono dare da mangiare. Lo potranno fare se non guaderanno se stessi con il loro cuore, la loro scienza, la loro terrena intelligenza, i loro pensieri di immanenza. In un deserto, se guardano se stessi, essi nulla potranno fare. Invece se guardano se stessi con gli occhi del Signore Dio così come attualmente li sta guardando Cristo Gesù, non solo potranno dare oggi da mangiare, lo potranno fare per tutti i giorni della loro vita e anche dopo di essi, i loro successori lo potranno, se essi come Cristo Gesù consegneranno loro questo comando. Infatti quando gli Apostoli saranno colmati di Spirito Santo, non solo ricorderanno ciò che Gesù ha fatto, comprenderanno anche il significato secondo divina verità del comando dato loro da Gesù: </w:t>
      </w:r>
      <w:r w:rsidRPr="00D4186D">
        <w:rPr>
          <w:rFonts w:ascii="Arial" w:hAnsi="Arial" w:cs="Arial"/>
          <w:i/>
          <w:iCs/>
          <w:sz w:val="24"/>
          <w:szCs w:val="24"/>
        </w:rPr>
        <w:t>“Voi stessi date loro da mangiare”. </w:t>
      </w:r>
    </w:p>
    <w:p w14:paraId="678D1DCC" w14:textId="198A48F1"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Fino al giorno della Parusia gli Apostoli dovranno sfamare n</w:t>
      </w:r>
      <w:r>
        <w:rPr>
          <w:rFonts w:ascii="Arial" w:hAnsi="Arial" w:cs="Arial"/>
          <w:sz w:val="24"/>
          <w:szCs w:val="24"/>
        </w:rPr>
        <w:t>e</w:t>
      </w:r>
      <w:r w:rsidRPr="00D4186D">
        <w:rPr>
          <w:rFonts w:ascii="Arial" w:hAnsi="Arial" w:cs="Arial"/>
          <w:sz w:val="24"/>
          <w:szCs w:val="24"/>
        </w:rPr>
        <w:t>l deserto del mondo, l’intera umanità facendo il corpo e il sangue del Signore. Lo dovranno fare ricevendo dall’umanità un poco di pane e un poco di vino. Senza il dono dell’umanità, il miracolo non si compie, manca la sostanza del pane e del vino e senza questa sostanza le folle rimarranno sempre affamate e assetate e periranno lungo il cammino. Invece sfamate e dissetate, esse possono compiere il cammino verso il regno eterno rimanendo sempre sulla via che è la Parola di Cristo Gesù. Senza questo nutrimento di vita eterna è impossibile rimanere sulla via del Vangelo, si passa sulla via della parola degli uomini, e il cielo mai si potrà raggiungere.</w:t>
      </w:r>
    </w:p>
    <w:p w14:paraId="2BBD0D87" w14:textId="77777777" w:rsidR="00D4186D" w:rsidRPr="00D4186D" w:rsidRDefault="00D4186D" w:rsidP="00D4186D">
      <w:pPr>
        <w:spacing w:line="240" w:lineRule="auto"/>
        <w:jc w:val="both"/>
        <w:rPr>
          <w:rFonts w:ascii="Arial" w:hAnsi="Arial" w:cs="Arial"/>
          <w:sz w:val="24"/>
          <w:szCs w:val="24"/>
        </w:rPr>
      </w:pPr>
      <w:r w:rsidRPr="00D4186D">
        <w:rPr>
          <w:rFonts w:ascii="Arial" w:hAnsi="Arial" w:cs="Arial"/>
          <w:i/>
          <w:iCs/>
          <w:sz w:val="24"/>
          <w:szCs w:val="24"/>
        </w:rPr>
        <w:t>In quel tempo, Gesù prese a parlare alle folle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14:paraId="612C6CD2" w14:textId="77777777" w:rsidR="00D4186D" w:rsidRDefault="00D4186D" w:rsidP="00D4186D">
      <w:pPr>
        <w:spacing w:line="240" w:lineRule="auto"/>
        <w:jc w:val="both"/>
        <w:rPr>
          <w:rFonts w:ascii="Arial" w:hAnsi="Arial" w:cs="Arial"/>
          <w:sz w:val="24"/>
          <w:szCs w:val="24"/>
        </w:rPr>
      </w:pPr>
      <w:r w:rsidRPr="00D4186D">
        <w:rPr>
          <w:rFonts w:ascii="Arial" w:hAnsi="Arial" w:cs="Arial"/>
          <w:sz w:val="24"/>
          <w:szCs w:val="24"/>
        </w:rPr>
        <w:t xml:space="preserve">Oggi i discepoli di Gesù sono sotto attacco del serpente antico. Questi sa che se i discepoli del Signore si nutrono del corpo e del sangue del loro Maestro e Signore, sempre Satana sarà sconfitto. Chi mangia me, dirà Gesù, vivrà per me. Cosa ha escogitato Satana? Ha pensato di trasformare questo sacramento di vita in sacramento di morte, da sacramento di salvezza in sacramento di perdizione, da sacramento che aiuta a vivere senza peccato in sacramento da vivere nel peccato, da sacramento da ricevere nello stato di grazia santificate in sacramento da ricevere nell’inimicizia con Dio. Satana ha pensato di modificare il fine di questo sacramento ed è riuscito alla grande, perché ha messo nei posti chiave della Chiesa </w:t>
      </w:r>
      <w:r w:rsidRPr="00D4186D">
        <w:rPr>
          <w:rFonts w:ascii="Arial" w:hAnsi="Arial" w:cs="Arial"/>
          <w:sz w:val="24"/>
          <w:szCs w:val="24"/>
        </w:rPr>
        <w:lastRenderedPageBreak/>
        <w:t xml:space="preserve">i suoi maestri, i suoi professori, i suoi teologi, i suoi pastori, che parlano dal suo cuore e obbediscono dalla loro volontà e seguono alla lettere le modalità e le forme da lui indicate. </w:t>
      </w:r>
    </w:p>
    <w:p w14:paraId="61ECF885" w14:textId="3C4D1EA2"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Se i discepoli di Gesù ricevono il sacramento della vita seguendo la dottrina di Satana, per essi non c’è alcuna possibilità che si raggiunga il regno eterno di Dio. Del resto neanche più si cammina verso il regno eterno. Se il corpo e il sangue di Cristo si ricevono nel peccato, rimanendo nel peccato e giustificando il peccato, è segno evidente che non si cammina sulla via della Parola, sulla via del Vangelo, in direzione del Paradiso. Con il peccato nel cuore la direzione è quella della morte e della perdizione eterna. La verità di Dio non solo non la si accoglie nel cuore, ci si ostina a non volerla accogliere, con il rischio di incorrere nel peccato contro lo Spirito Santo, per il quale non c’è perdono né oggi e né mai. Si può uscire da questo inganno di Satana? Ai nostri giorn</w:t>
      </w:r>
      <w:r>
        <w:rPr>
          <w:rFonts w:ascii="Arial" w:hAnsi="Arial" w:cs="Arial"/>
          <w:sz w:val="24"/>
          <w:szCs w:val="24"/>
        </w:rPr>
        <w:t>i</w:t>
      </w:r>
      <w:r w:rsidRPr="00D4186D">
        <w:rPr>
          <w:rFonts w:ascii="Arial" w:hAnsi="Arial" w:cs="Arial"/>
          <w:sz w:val="24"/>
          <w:szCs w:val="24"/>
        </w:rPr>
        <w:t xml:space="preserve"> è quasi impossibile perché moltissimi, tra quanti sono incaricati per fare in modo che il popolo del Signore cammini nella vertà e nella giustizia, si stanno stancando di lottare o di combattere per la verità. Se loro lottano per la verità, il popolo di Dio si abbandona e si reca dove si lotta perché il peccato entri e dimori nella Chiesa. </w:t>
      </w:r>
    </w:p>
    <w:p w14:paraId="0EBCB589" w14:textId="14DF9F3F"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Madre di Dio, vieni in nostro aiuto. Sostieni quanti ancora credono nella verità e lottano per essa.</w:t>
      </w:r>
    </w:p>
    <w:p w14:paraId="25CD1A3F" w14:textId="77777777" w:rsidR="00B638C5" w:rsidRDefault="00B638C5" w:rsidP="00B638C5"/>
    <w:p w14:paraId="072B3C30" w14:textId="6EB879DE" w:rsidR="00D4186D" w:rsidRPr="00D4186D" w:rsidRDefault="00D4186D" w:rsidP="00D4186D">
      <w:pPr>
        <w:pStyle w:val="Titolo2"/>
        <w:spacing w:line="360" w:lineRule="auto"/>
        <w:jc w:val="center"/>
      </w:pPr>
      <w:bookmarkStart w:id="434" w:name="_Toc215459564"/>
      <w:r w:rsidRPr="00D4186D">
        <w:t>E LO DERIDEVANO</w:t>
      </w:r>
      <w:bookmarkEnd w:id="434"/>
    </w:p>
    <w:p w14:paraId="3C5ABEBE" w14:textId="77777777" w:rsidR="00D4186D" w:rsidRDefault="00D4186D" w:rsidP="00D4186D">
      <w:pPr>
        <w:spacing w:line="240" w:lineRule="auto"/>
        <w:jc w:val="both"/>
        <w:rPr>
          <w:rFonts w:ascii="Arial" w:hAnsi="Arial" w:cs="Arial"/>
          <w:sz w:val="24"/>
          <w:szCs w:val="24"/>
        </w:rPr>
      </w:pPr>
      <w:r w:rsidRPr="00D4186D">
        <w:rPr>
          <w:rFonts w:ascii="Arial" w:hAnsi="Arial" w:cs="Arial"/>
          <w:sz w:val="24"/>
          <w:szCs w:val="24"/>
        </w:rPr>
        <w:t>Gesù arriva nella casa del capo della sinagoga. Vede i flautisti e la folla in agitazione e dice loro: </w:t>
      </w:r>
      <w:r w:rsidRPr="00D4186D">
        <w:rPr>
          <w:rFonts w:ascii="Arial" w:hAnsi="Arial" w:cs="Arial"/>
          <w:i/>
          <w:iCs/>
          <w:sz w:val="24"/>
          <w:szCs w:val="24"/>
        </w:rPr>
        <w:t>“Andate via! La fanciulla infatti non è morta, ma dorme”.</w:t>
      </w:r>
      <w:r w:rsidRPr="00D4186D">
        <w:rPr>
          <w:rFonts w:ascii="Arial" w:hAnsi="Arial" w:cs="Arial"/>
          <w:sz w:val="24"/>
          <w:szCs w:val="24"/>
        </w:rPr>
        <w:t xml:space="preserve"> A queste parole nasce una derisione generale. Gesù viene ritenuto uomo incapace di distinguere una persona morta da una persona che dorme. Essi sanno che la fanciulla è morta e per questo sono lì. Se la fanciulla stesse dormendo, di certo essi non sarebbero accorsi. Questa derisione si riveste pertanto di un grandissimo valore cristologico. Essendo la fanciulla veramente morta, il miracolo di Gesù è vero miracolo. Senza questa derisione qualcuno avrebbe potuto pensare che non fosse avvenuto alcun miracolo. La fanciulla sarebbe stata svegliata dal sonno, </w:t>
      </w:r>
    </w:p>
    <w:p w14:paraId="4065F680" w14:textId="77777777" w:rsidR="00D4186D" w:rsidRDefault="00D4186D" w:rsidP="00D4186D">
      <w:pPr>
        <w:spacing w:line="240" w:lineRule="auto"/>
        <w:jc w:val="both"/>
        <w:rPr>
          <w:rFonts w:ascii="Arial" w:hAnsi="Arial" w:cs="Arial"/>
          <w:sz w:val="24"/>
          <w:szCs w:val="24"/>
        </w:rPr>
      </w:pPr>
      <w:r w:rsidRPr="00D4186D">
        <w:rPr>
          <w:rFonts w:ascii="Arial" w:hAnsi="Arial" w:cs="Arial"/>
          <w:sz w:val="24"/>
          <w:szCs w:val="24"/>
        </w:rPr>
        <w:t xml:space="preserve">Invece è stata svegliata dal sonno della morte e riportata in vita. Che anche la guarigione della donna dalle perdite di sangue sia vero miracolo, lo attestano dodici anni di sofferenza, una quantità enorme di soldi spesi, i molti medici che non sono riusciti a guarirla con le loro medicine e le loro diagnosi. Nessuno mai potrà dubitare che i miracoli di Gesù non siano veri miracoli. Lo attestano le malattie che sono vere malattie. La lebbra è vera lebbra. La cecità è vera cecità, La morte è vera morte. La paralisi è vera paralisi. Le possessioni diaboliche sono vere possessioni diaboliche. </w:t>
      </w:r>
    </w:p>
    <w:p w14:paraId="20B0ADB2" w14:textId="22AE52A3"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Neanche gli scribi e i farisei possono negare la verità del miracolo o della librazione dagli spiriti impuri. Per fare grande danno a Gesù e allontanare la gente da Lui, lo accusano di essere ministro di Satana. Questa però un’accusa che può nascere solo da un cuore cattivo e malvagio. Una verità dobbiamo noi metterla nel cuore: dinanzi a Gesù non ci sono malattie inguaribili. Lui opera con tutta la potenza dello Spirito Santo e non ci sono miracoli che li non possa compire. Questa verità ci dice che come l’emorroissa anche noi possiamo ricorrere a Gesù in ogni nostra necessità e di certo lui creerà la sua pace nei nostri cuori. Non solo ieri Gesù era potente in parole e opere. È potente anche oggi. Anche oggi Lui vuole manifestare la sua onnipotenza salvatrice in favore degli uomini. Così che essi si possano convertire e credere nel Vangelo con fede viva.</w:t>
      </w:r>
    </w:p>
    <w:p w14:paraId="3504383E" w14:textId="77777777" w:rsidR="00D4186D" w:rsidRPr="00D4186D" w:rsidRDefault="00D4186D" w:rsidP="00D4186D">
      <w:pPr>
        <w:spacing w:line="240" w:lineRule="auto"/>
        <w:jc w:val="both"/>
        <w:rPr>
          <w:rFonts w:ascii="Arial" w:hAnsi="Arial" w:cs="Arial"/>
          <w:sz w:val="24"/>
          <w:szCs w:val="24"/>
        </w:rPr>
      </w:pPr>
      <w:r w:rsidRPr="00D4186D">
        <w:rPr>
          <w:rFonts w:ascii="Arial" w:hAnsi="Arial" w:cs="Arial"/>
          <w:i/>
          <w:iCs/>
          <w:sz w:val="24"/>
          <w:szCs w:val="24"/>
        </w:rPr>
        <w:t xml:space="preserve">Mentre diceva loro queste cose, giunse uno dei capi, gli si prostrò dinanzi e disse: «Mia figlia è morta proprio ora; ma vieni, imponi la tua mano su di lei ed ella vivrà». Gesù si alzò e lo </w:t>
      </w:r>
      <w:r w:rsidRPr="00D4186D">
        <w:rPr>
          <w:rFonts w:ascii="Arial" w:hAnsi="Arial" w:cs="Arial"/>
          <w:i/>
          <w:iCs/>
          <w:sz w:val="24"/>
          <w:szCs w:val="24"/>
        </w:rPr>
        <w:lastRenderedPageBreak/>
        <w:t>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w:t>
      </w:r>
      <w:bookmarkStart w:id="435" w:name="_Hlk172733170"/>
      <w:r w:rsidRPr="00D4186D">
        <w:rPr>
          <w:rFonts w:ascii="Arial" w:hAnsi="Arial" w:cs="Arial"/>
          <w:i/>
          <w:iCs/>
          <w:sz w:val="24"/>
          <w:szCs w:val="24"/>
        </w:rPr>
        <w:t>E lo deridevano</w:t>
      </w:r>
      <w:bookmarkEnd w:id="435"/>
      <w:r w:rsidRPr="00D4186D">
        <w:rPr>
          <w:rFonts w:ascii="Arial" w:hAnsi="Arial" w:cs="Arial"/>
          <w:i/>
          <w:iCs/>
          <w:sz w:val="24"/>
          <w:szCs w:val="24"/>
        </w:rPr>
        <w:t>. Ma dopo che la folla fu cacciata via, egli entrò, le prese la mano e la fanciulla si alzò. E questa notizia si diffuse in tutta quella regione. </w:t>
      </w:r>
      <w:r w:rsidRPr="00D4186D">
        <w:rPr>
          <w:rFonts w:ascii="Arial" w:hAnsi="Arial" w:cs="Arial"/>
          <w:sz w:val="24"/>
          <w:szCs w:val="24"/>
        </w:rPr>
        <w:t>(Mt 9,18-26).</w:t>
      </w:r>
    </w:p>
    <w:p w14:paraId="041421FC" w14:textId="77777777" w:rsidR="00D4186D" w:rsidRDefault="00D4186D" w:rsidP="00D4186D">
      <w:pPr>
        <w:spacing w:line="240" w:lineRule="auto"/>
        <w:jc w:val="both"/>
        <w:rPr>
          <w:rFonts w:ascii="Arial" w:hAnsi="Arial" w:cs="Arial"/>
          <w:i/>
          <w:iCs/>
          <w:sz w:val="24"/>
          <w:szCs w:val="24"/>
        </w:rPr>
      </w:pPr>
      <w:r w:rsidRPr="00D4186D">
        <w:rPr>
          <w:rFonts w:ascii="Arial" w:hAnsi="Arial" w:cs="Arial"/>
          <w:sz w:val="24"/>
          <w:szCs w:val="24"/>
        </w:rPr>
        <w:t>Personalmente siamo testimone di un miracolo perenne operato da Cristo Signore in favore degli uomini, in vista della loro conversione e della fede nel Vangelo. Una immagine achiropita del volto di Gesù un giorno fu vista sudare e una donna asciugò quel sudore con della bambagia. A questo gesto della donna, Gesù parlò alla donna e le diede questo messaggio: </w:t>
      </w:r>
      <w:r w:rsidRPr="00D4186D">
        <w:rPr>
          <w:rFonts w:ascii="Arial" w:hAnsi="Arial" w:cs="Arial"/>
          <w:i/>
          <w:iCs/>
          <w:sz w:val="24"/>
          <w:szCs w:val="24"/>
        </w:rPr>
        <w:t>“Dice il Signore: Quante lacrime...Quanti battezzati non credenti! Dice il Signore: Io vi ho voluto salvare con la mia morte e con la mia risurrezione, donandovi il Corpo ed il Sangue del Figlio dell'Altissimo. Voi non avete capito né le mie sofferenze, né le mie umiliazioni, né il pianto della mia Mamma. Dice il Signore: Da pochi giorni questa vostra sorella, qualche volta, in preghiera, mi vede sudare.  Ella non ha capito ancora il perché. Domenica, in chiesa, mentre ella si accostava alla mia mensa, le ho fatto vedere il Volto di mia Madre sudare. Ella l'ha guardato in silenzio e l'ha tenuto per sé.  La sera, mentre pregava davanti al mio Volto, ella mi vide sudare.  Prese un po' di cotone - dice il Signore -, perché Io ho illuminato il suo cuore. Ella così fece: prese il cotone, lo posò sul mio Volto ed Io le dissi: "Asciuga il mio Sudore. Chiunque lo prenderà con fede, otterrà la pace dell'anima, dello spirito e del corpo... la pace dell'anima, dello spirito, del corpo</w:t>
      </w:r>
      <w:r>
        <w:rPr>
          <w:rFonts w:ascii="Arial" w:hAnsi="Arial" w:cs="Arial"/>
          <w:i/>
          <w:iCs/>
          <w:sz w:val="24"/>
          <w:szCs w:val="24"/>
        </w:rPr>
        <w:t>”</w:t>
      </w:r>
      <w:r w:rsidRPr="00D4186D">
        <w:rPr>
          <w:rFonts w:ascii="Arial" w:hAnsi="Arial" w:cs="Arial"/>
          <w:i/>
          <w:iCs/>
          <w:sz w:val="24"/>
          <w:szCs w:val="24"/>
        </w:rPr>
        <w:t>. </w:t>
      </w:r>
    </w:p>
    <w:p w14:paraId="27F30A78" w14:textId="77777777" w:rsidR="00D4186D" w:rsidRDefault="00D4186D" w:rsidP="00D4186D">
      <w:pPr>
        <w:spacing w:line="240" w:lineRule="auto"/>
        <w:jc w:val="both"/>
        <w:rPr>
          <w:rFonts w:ascii="Arial" w:hAnsi="Arial" w:cs="Arial"/>
          <w:sz w:val="24"/>
          <w:szCs w:val="24"/>
        </w:rPr>
      </w:pPr>
      <w:r w:rsidRPr="00D4186D">
        <w:rPr>
          <w:rFonts w:ascii="Arial" w:hAnsi="Arial" w:cs="Arial"/>
          <w:sz w:val="24"/>
          <w:szCs w:val="24"/>
        </w:rPr>
        <w:t xml:space="preserve">Posso attestare che di pace quel cotone ne ha data al molte anime, molti spiriti, molti corpi. Ma il mondo dei sapienti e degli intelligenti si è ribellato. Ha chiesto che il cotone non fosse più distribuito. Il Signore cosa fece? Lo sostituì con le corone del Santo Rosaio. So che il Signore poi diede il potere di benedire le corone del Santo Rosario ad un Presbitero con la stessa triplice grazia: la pace dell’anima, dello spirito, del corpo.  La condizione per ricevere la triplice grazia è la fede. La fede è nella Parola che il Santo Volto Achiropita ha detto e dice per la conversione dei cuori. Il fine di ogni cosa non è il miracolo in se stesso e per se stesso. È invece la fede nella Parola di Gesù, la nostra conversione ad essa, la testimonianza che ora vediamo con gli occhi dello spirito grazie allo Spirito Santo che ci ha illuminato. </w:t>
      </w:r>
    </w:p>
    <w:p w14:paraId="61A8723C" w14:textId="13686B8F" w:rsidR="00D4186D"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t>Ecco la Parola di Gesù sul dono della vista:</w:t>
      </w:r>
      <w:r w:rsidRPr="00D4186D">
        <w:rPr>
          <w:rFonts w:ascii="Arial" w:hAnsi="Arial" w:cs="Arial"/>
          <w:i/>
          <w:iCs/>
          <w:sz w:val="24"/>
          <w:szCs w:val="24"/>
        </w:rPr>
        <w:t> “Dice il Signore: Io sono la Voce di Colui che grida nel deserto. Grido di richiamo, di risveglio, di carità, di fratellanza, di unione, di giustizia, di amore, di pace. Dice il Signore: Il deserto è buio, come fate a riconoscerlo? La roccia è sabbiosa, come fate a costruire? La casa senza tetto, come fate ad abitare? I sandali senza suole, come fate a camminare? Dice il Signore: Figli, tornate!  Vi aspetto. Perché? Perché? - dice il Signore - il bene lo avete scambiato con il male, l'amore con l'odio, la luce con il buio? Perché? Le madri uccidono le loro creature!  Quanto dolore! I figli uccidono i genitori! Caino continua ad uccidere Abele. Figli, svegliatevi! E' tempo di mietere. Come potete raccogliere se niente avete seminato? Niente! Non avete paura del buio eterno? Vi voglio salvare.  Sono la vostra Salvezza. Non vedete quanto buio, quanto dolore intorno a voi? Siete ciechi! Ma io - dice il Signore - come al buon cieco di Gerico vi darò la vista. Ma egli - dice il Signore - ha chiesto con fede. Provate, provate a chiedere con fede, vi esaudirò. Siate creature di buona volontà, non di dura cervice”. </w:t>
      </w:r>
      <w:r w:rsidRPr="00D4186D">
        <w:rPr>
          <w:rFonts w:ascii="Arial" w:hAnsi="Arial" w:cs="Arial"/>
          <w:sz w:val="24"/>
          <w:szCs w:val="24"/>
        </w:rPr>
        <w:t>Anche se questa è parola di Gesù e fa parte della rivelazione privata, essa non è contro il Vangelo. Essa chiede solo la fede nel Vangelo. Aggiunge però una promessa: Lui ci dona la vista dello spirito se gliela chiediamo con fede.</w:t>
      </w:r>
    </w:p>
    <w:p w14:paraId="058F3E7F" w14:textId="31E555F1" w:rsidR="00B638C5" w:rsidRPr="00D4186D" w:rsidRDefault="00D4186D" w:rsidP="00D4186D">
      <w:pPr>
        <w:spacing w:line="240" w:lineRule="auto"/>
        <w:jc w:val="both"/>
        <w:rPr>
          <w:rFonts w:ascii="Arial" w:hAnsi="Arial" w:cs="Arial"/>
          <w:sz w:val="24"/>
          <w:szCs w:val="24"/>
        </w:rPr>
      </w:pPr>
      <w:r w:rsidRPr="00D4186D">
        <w:rPr>
          <w:rFonts w:ascii="Arial" w:hAnsi="Arial" w:cs="Arial"/>
          <w:sz w:val="24"/>
          <w:szCs w:val="24"/>
        </w:rPr>
        <w:lastRenderedPageBreak/>
        <w:t>Madre di Dio e Madre nostra, ottienici tanta fede dal Figlio tuo così chiederemo la vista dello Spirito e vedremo la purissima verità che è in ogni sua Parola. Grazie, Madre Santa.</w:t>
      </w:r>
    </w:p>
    <w:p w14:paraId="53F02005" w14:textId="77777777" w:rsidR="00B638C5" w:rsidRDefault="00E01EB9" w:rsidP="00DC47B7">
      <w:pPr>
        <w:pStyle w:val="Titolo2"/>
      </w:pPr>
      <w:bookmarkStart w:id="436" w:name="_Toc531377042"/>
      <w:bookmarkStart w:id="437" w:name="_Toc215459565"/>
      <w:r w:rsidRPr="00E01EB9">
        <w:t>15 Luglio</w:t>
      </w:r>
      <w:bookmarkEnd w:id="436"/>
      <w:bookmarkEnd w:id="437"/>
    </w:p>
    <w:p w14:paraId="65B519F9" w14:textId="77777777" w:rsidR="00FE4343" w:rsidRPr="00FE4343" w:rsidRDefault="00FE4343" w:rsidP="00FE4343">
      <w:pPr>
        <w:pStyle w:val="Titolo2"/>
        <w:spacing w:line="360" w:lineRule="auto"/>
        <w:jc w:val="center"/>
      </w:pPr>
      <w:bookmarkStart w:id="438" w:name="_Toc215459566"/>
      <w:r w:rsidRPr="00FE4343">
        <w:t>E resero gloria a Dio che aveva dato un tale potere agli uomini</w:t>
      </w:r>
      <w:bookmarkEnd w:id="438"/>
    </w:p>
    <w:p w14:paraId="713719AD" w14:textId="77777777" w:rsidR="00FE4343" w:rsidRDefault="00FE4343" w:rsidP="00FE4343">
      <w:pPr>
        <w:spacing w:line="240" w:lineRule="auto"/>
        <w:jc w:val="both"/>
        <w:rPr>
          <w:rFonts w:ascii="Arial" w:hAnsi="Arial" w:cs="Arial"/>
          <w:sz w:val="24"/>
          <w:szCs w:val="24"/>
        </w:rPr>
      </w:pPr>
      <w:r w:rsidRPr="00305B6A">
        <w:rPr>
          <w:rFonts w:ascii="Arial" w:hAnsi="Arial" w:cs="Arial"/>
          <w:sz w:val="24"/>
          <w:szCs w:val="24"/>
        </w:rPr>
        <w:t>Dinanzi a Gesù c’è un paralitico disteso su un letto. Gesù gli dice: “Coraggio, figlio, ti sono perdonati i peccati”. In latino:</w:t>
      </w:r>
      <w:r w:rsidRPr="00305B6A">
        <w:rPr>
          <w:rFonts w:ascii="Arial" w:hAnsi="Arial" w:cs="Arial"/>
          <w:sz w:val="24"/>
          <w:szCs w:val="24"/>
          <w:lang w:val="la-Latn"/>
        </w:rPr>
        <w:t> </w:t>
      </w:r>
      <w:r w:rsidRPr="00305B6A">
        <w:rPr>
          <w:rFonts w:ascii="Arial" w:hAnsi="Arial" w:cs="Arial"/>
          <w:i/>
          <w:iCs/>
          <w:sz w:val="24"/>
          <w:szCs w:val="24"/>
          <w:lang w:val="la-Latn"/>
        </w:rPr>
        <w:t>Et ecce offerebant ei paralyticum iacentem in lecto. Et videns Iesus fidem illorum, dixit paralytico: “Confide, fili; remittuntur peccata tua”</w:t>
      </w:r>
      <w:r w:rsidRPr="00305B6A">
        <w:rPr>
          <w:rFonts w:ascii="Arial" w:hAnsi="Arial" w:cs="Arial"/>
          <w:sz w:val="24"/>
          <w:szCs w:val="24"/>
          <w:lang w:val="la-Latn"/>
        </w:rPr>
        <w:t xml:space="preserve"> (Mt 9,2). In greco: </w:t>
      </w:r>
      <w:r w:rsidRPr="00305B6A">
        <w:rPr>
          <w:rFonts w:ascii="Arial" w:hAnsi="Arial" w:cs="Arial"/>
          <w:sz w:val="24"/>
          <w:szCs w:val="24"/>
        </w:rPr>
        <w:t>Καὶ</w:t>
      </w:r>
      <w:r w:rsidRPr="00305B6A">
        <w:rPr>
          <w:rFonts w:ascii="Arial" w:hAnsi="Arial" w:cs="Arial"/>
          <w:sz w:val="24"/>
          <w:szCs w:val="24"/>
          <w:lang w:val="la-Latn"/>
        </w:rPr>
        <w:t> </w:t>
      </w:r>
      <w:r w:rsidRPr="00305B6A">
        <w:rPr>
          <w:rFonts w:ascii="Arial" w:hAnsi="Arial" w:cs="Arial"/>
          <w:sz w:val="24"/>
          <w:szCs w:val="24"/>
        </w:rPr>
        <w:t>ἰδοὺ</w:t>
      </w:r>
      <w:r w:rsidRPr="00305B6A">
        <w:rPr>
          <w:rFonts w:ascii="Arial" w:hAnsi="Arial" w:cs="Arial"/>
          <w:sz w:val="24"/>
          <w:szCs w:val="24"/>
          <w:lang w:val="la-Latn"/>
        </w:rPr>
        <w:t> </w:t>
      </w:r>
      <w:r w:rsidRPr="00305B6A">
        <w:rPr>
          <w:rFonts w:ascii="Arial" w:hAnsi="Arial" w:cs="Arial"/>
          <w:sz w:val="24"/>
          <w:szCs w:val="24"/>
        </w:rPr>
        <w:t>προσέφερον</w:t>
      </w:r>
      <w:r w:rsidRPr="00305B6A">
        <w:rPr>
          <w:rFonts w:ascii="Arial" w:hAnsi="Arial" w:cs="Arial"/>
          <w:sz w:val="24"/>
          <w:szCs w:val="24"/>
          <w:lang w:val="la-Latn"/>
        </w:rPr>
        <w:t> </w:t>
      </w:r>
      <w:r w:rsidRPr="00305B6A">
        <w:rPr>
          <w:rFonts w:ascii="Arial" w:hAnsi="Arial" w:cs="Arial"/>
          <w:sz w:val="24"/>
          <w:szCs w:val="24"/>
        </w:rPr>
        <w:t>αὐτῷ</w:t>
      </w:r>
      <w:r w:rsidRPr="00305B6A">
        <w:rPr>
          <w:rFonts w:ascii="Arial" w:hAnsi="Arial" w:cs="Arial"/>
          <w:sz w:val="24"/>
          <w:szCs w:val="24"/>
          <w:lang w:val="la-Latn"/>
        </w:rPr>
        <w:t> </w:t>
      </w:r>
      <w:r w:rsidRPr="00305B6A">
        <w:rPr>
          <w:rFonts w:ascii="Arial" w:hAnsi="Arial" w:cs="Arial"/>
          <w:sz w:val="24"/>
          <w:szCs w:val="24"/>
        </w:rPr>
        <w:t>παραλυτικὸν</w:t>
      </w:r>
      <w:r w:rsidRPr="00305B6A">
        <w:rPr>
          <w:rFonts w:ascii="Arial" w:hAnsi="Arial" w:cs="Arial"/>
          <w:sz w:val="24"/>
          <w:szCs w:val="24"/>
          <w:lang w:val="la-Latn"/>
        </w:rPr>
        <w:t> </w:t>
      </w:r>
      <w:r w:rsidRPr="00305B6A">
        <w:rPr>
          <w:rFonts w:ascii="Arial" w:hAnsi="Arial" w:cs="Arial"/>
          <w:sz w:val="24"/>
          <w:szCs w:val="24"/>
        </w:rPr>
        <w:t>ἐπὶ</w:t>
      </w:r>
      <w:r w:rsidRPr="00305B6A">
        <w:rPr>
          <w:rFonts w:ascii="Arial" w:hAnsi="Arial" w:cs="Arial"/>
          <w:sz w:val="24"/>
          <w:szCs w:val="24"/>
          <w:lang w:val="la-Latn"/>
        </w:rPr>
        <w:t> </w:t>
      </w:r>
      <w:r w:rsidRPr="00305B6A">
        <w:rPr>
          <w:rFonts w:ascii="Arial" w:hAnsi="Arial" w:cs="Arial"/>
          <w:sz w:val="24"/>
          <w:szCs w:val="24"/>
        </w:rPr>
        <w:t>κλίνης</w:t>
      </w:r>
      <w:r w:rsidRPr="00305B6A">
        <w:rPr>
          <w:rFonts w:ascii="Arial" w:hAnsi="Arial" w:cs="Arial"/>
          <w:sz w:val="24"/>
          <w:szCs w:val="24"/>
          <w:lang w:val="la-Latn"/>
        </w:rPr>
        <w:t> </w:t>
      </w:r>
      <w:r w:rsidRPr="00305B6A">
        <w:rPr>
          <w:rFonts w:ascii="Arial" w:hAnsi="Arial" w:cs="Arial"/>
          <w:sz w:val="24"/>
          <w:szCs w:val="24"/>
        </w:rPr>
        <w:t>βεβλημένον</w:t>
      </w:r>
      <w:r w:rsidRPr="00305B6A">
        <w:rPr>
          <w:rFonts w:ascii="Arial" w:hAnsi="Arial" w:cs="Arial"/>
          <w:sz w:val="24"/>
          <w:szCs w:val="24"/>
          <w:lang w:val="la-Latn"/>
        </w:rPr>
        <w:t>. </w:t>
      </w:r>
      <w:r w:rsidRPr="00305B6A">
        <w:rPr>
          <w:rFonts w:ascii="Arial" w:hAnsi="Arial" w:cs="Arial"/>
          <w:sz w:val="24"/>
          <w:szCs w:val="24"/>
        </w:rPr>
        <w:t>καὶ</w:t>
      </w:r>
      <w:r w:rsidRPr="00305B6A">
        <w:rPr>
          <w:rFonts w:ascii="Arial" w:hAnsi="Arial" w:cs="Arial"/>
          <w:sz w:val="24"/>
          <w:szCs w:val="24"/>
          <w:lang w:val="la-Latn"/>
        </w:rPr>
        <w:t> </w:t>
      </w:r>
      <w:r w:rsidRPr="00305B6A">
        <w:rPr>
          <w:rFonts w:ascii="Arial" w:hAnsi="Arial" w:cs="Arial"/>
          <w:sz w:val="24"/>
          <w:szCs w:val="24"/>
        </w:rPr>
        <w:t>ἰδὼν</w:t>
      </w:r>
      <w:r w:rsidRPr="00305B6A">
        <w:rPr>
          <w:rFonts w:ascii="Arial" w:hAnsi="Arial" w:cs="Arial"/>
          <w:sz w:val="24"/>
          <w:szCs w:val="24"/>
          <w:lang w:val="la-Latn"/>
        </w:rPr>
        <w:t> </w:t>
      </w:r>
      <w:r w:rsidRPr="00305B6A">
        <w:rPr>
          <w:rFonts w:ascii="Arial" w:hAnsi="Arial" w:cs="Arial"/>
          <w:sz w:val="24"/>
          <w:szCs w:val="24"/>
        </w:rPr>
        <w:t>ὁ</w:t>
      </w:r>
      <w:r w:rsidRPr="00305B6A">
        <w:rPr>
          <w:rFonts w:ascii="Arial" w:hAnsi="Arial" w:cs="Arial"/>
          <w:sz w:val="24"/>
          <w:szCs w:val="24"/>
          <w:lang w:val="la-Latn"/>
        </w:rPr>
        <w:t> </w:t>
      </w:r>
      <w:r w:rsidRPr="00305B6A">
        <w:rPr>
          <w:rFonts w:ascii="Arial" w:hAnsi="Arial" w:cs="Arial"/>
          <w:sz w:val="24"/>
          <w:szCs w:val="24"/>
        </w:rPr>
        <w:t>Ἰησοῦς</w:t>
      </w:r>
      <w:r w:rsidRPr="00305B6A">
        <w:rPr>
          <w:rFonts w:ascii="Arial" w:hAnsi="Arial" w:cs="Arial"/>
          <w:sz w:val="24"/>
          <w:szCs w:val="24"/>
          <w:lang w:val="la-Latn"/>
        </w:rPr>
        <w:t> </w:t>
      </w:r>
      <w:r w:rsidRPr="00305B6A">
        <w:rPr>
          <w:rFonts w:ascii="Arial" w:hAnsi="Arial" w:cs="Arial"/>
          <w:sz w:val="24"/>
          <w:szCs w:val="24"/>
        </w:rPr>
        <w:t>τὴν</w:t>
      </w:r>
      <w:r w:rsidRPr="00305B6A">
        <w:rPr>
          <w:rFonts w:ascii="Arial" w:hAnsi="Arial" w:cs="Arial"/>
          <w:sz w:val="24"/>
          <w:szCs w:val="24"/>
          <w:lang w:val="la-Latn"/>
        </w:rPr>
        <w:t> </w:t>
      </w:r>
      <w:r w:rsidRPr="00305B6A">
        <w:rPr>
          <w:rFonts w:ascii="Arial" w:hAnsi="Arial" w:cs="Arial"/>
          <w:sz w:val="24"/>
          <w:szCs w:val="24"/>
        </w:rPr>
        <w:t>πίστιν</w:t>
      </w:r>
      <w:r w:rsidRPr="00305B6A">
        <w:rPr>
          <w:rFonts w:ascii="Arial" w:hAnsi="Arial" w:cs="Arial"/>
          <w:sz w:val="24"/>
          <w:szCs w:val="24"/>
          <w:lang w:val="la-Latn"/>
        </w:rPr>
        <w:t> </w:t>
      </w:r>
      <w:r w:rsidRPr="00305B6A">
        <w:rPr>
          <w:rFonts w:ascii="Arial" w:hAnsi="Arial" w:cs="Arial"/>
          <w:sz w:val="24"/>
          <w:szCs w:val="24"/>
        </w:rPr>
        <w:t>αὐτῶν</w:t>
      </w:r>
      <w:r w:rsidRPr="00305B6A">
        <w:rPr>
          <w:rFonts w:ascii="Arial" w:hAnsi="Arial" w:cs="Arial"/>
          <w:sz w:val="24"/>
          <w:szCs w:val="24"/>
          <w:lang w:val="la-Latn"/>
        </w:rPr>
        <w:t> </w:t>
      </w:r>
      <w:r w:rsidRPr="00305B6A">
        <w:rPr>
          <w:rFonts w:ascii="Arial" w:hAnsi="Arial" w:cs="Arial"/>
          <w:sz w:val="24"/>
          <w:szCs w:val="24"/>
        </w:rPr>
        <w:t>εἶπεν</w:t>
      </w:r>
      <w:r w:rsidRPr="00305B6A">
        <w:rPr>
          <w:rFonts w:ascii="Arial" w:hAnsi="Arial" w:cs="Arial"/>
          <w:sz w:val="24"/>
          <w:szCs w:val="24"/>
          <w:lang w:val="la-Latn"/>
        </w:rPr>
        <w:t> </w:t>
      </w:r>
      <w:r w:rsidRPr="00305B6A">
        <w:rPr>
          <w:rFonts w:ascii="Arial" w:hAnsi="Arial" w:cs="Arial"/>
          <w:sz w:val="24"/>
          <w:szCs w:val="24"/>
        </w:rPr>
        <w:t>τῷ</w:t>
      </w:r>
      <w:r w:rsidRPr="00305B6A">
        <w:rPr>
          <w:rFonts w:ascii="Arial" w:hAnsi="Arial" w:cs="Arial"/>
          <w:sz w:val="24"/>
          <w:szCs w:val="24"/>
          <w:lang w:val="la-Latn"/>
        </w:rPr>
        <w:t> </w:t>
      </w:r>
      <w:r w:rsidRPr="00305B6A">
        <w:rPr>
          <w:rFonts w:ascii="Arial" w:hAnsi="Arial" w:cs="Arial"/>
          <w:sz w:val="24"/>
          <w:szCs w:val="24"/>
        </w:rPr>
        <w:t>παραλυτικῷ·</w:t>
      </w:r>
      <w:r w:rsidRPr="00305B6A">
        <w:rPr>
          <w:rFonts w:ascii="Arial" w:hAnsi="Arial" w:cs="Arial"/>
          <w:sz w:val="24"/>
          <w:szCs w:val="24"/>
          <w:lang w:val="la-Latn"/>
        </w:rPr>
        <w:t> </w:t>
      </w:r>
      <w:r w:rsidRPr="00305B6A">
        <w:rPr>
          <w:rFonts w:ascii="Arial" w:hAnsi="Arial" w:cs="Arial"/>
          <w:sz w:val="24"/>
          <w:szCs w:val="24"/>
        </w:rPr>
        <w:t>Θάρσει</w:t>
      </w:r>
      <w:r w:rsidRPr="00305B6A">
        <w:rPr>
          <w:rFonts w:ascii="Arial" w:hAnsi="Arial" w:cs="Arial"/>
          <w:sz w:val="24"/>
          <w:szCs w:val="24"/>
          <w:lang w:val="la-Latn"/>
        </w:rPr>
        <w:t>, </w:t>
      </w:r>
      <w:r w:rsidRPr="00305B6A">
        <w:rPr>
          <w:rFonts w:ascii="Arial" w:hAnsi="Arial" w:cs="Arial"/>
          <w:sz w:val="24"/>
          <w:szCs w:val="24"/>
        </w:rPr>
        <w:t>τέκνον·</w:t>
      </w:r>
      <w:r w:rsidRPr="00305B6A">
        <w:rPr>
          <w:rFonts w:ascii="Arial" w:hAnsi="Arial" w:cs="Arial"/>
          <w:sz w:val="24"/>
          <w:szCs w:val="24"/>
          <w:lang w:val="la-Latn"/>
        </w:rPr>
        <w:t> </w:t>
      </w:r>
      <w:r w:rsidRPr="00305B6A">
        <w:rPr>
          <w:rFonts w:ascii="Segoe UI Symbol" w:hAnsi="Segoe UI Symbol" w:cs="Segoe UI Symbol"/>
          <w:sz w:val="24"/>
          <w:szCs w:val="24"/>
          <w:lang w:val="la-Latn"/>
        </w:rPr>
        <w:t>⸀</w:t>
      </w:r>
      <w:r w:rsidRPr="00305B6A">
        <w:rPr>
          <w:rFonts w:ascii="Arial" w:hAnsi="Arial" w:cs="Arial"/>
          <w:sz w:val="24"/>
          <w:szCs w:val="24"/>
        </w:rPr>
        <w:t>ἀφίενταί</w:t>
      </w:r>
      <w:r w:rsidRPr="00305B6A">
        <w:rPr>
          <w:rFonts w:ascii="Arial" w:hAnsi="Arial" w:cs="Arial"/>
          <w:sz w:val="24"/>
          <w:szCs w:val="24"/>
          <w:lang w:val="la-Latn"/>
        </w:rPr>
        <w:t> </w:t>
      </w:r>
      <w:r w:rsidRPr="00305B6A">
        <w:rPr>
          <w:rFonts w:ascii="Segoe UI Symbol" w:hAnsi="Segoe UI Symbol" w:cs="Segoe UI Symbol"/>
          <w:sz w:val="24"/>
          <w:szCs w:val="24"/>
          <w:lang w:val="la-Latn"/>
        </w:rPr>
        <w:t>⸂</w:t>
      </w:r>
      <w:r w:rsidRPr="00305B6A">
        <w:rPr>
          <w:rFonts w:ascii="Arial" w:hAnsi="Arial" w:cs="Arial"/>
          <w:sz w:val="24"/>
          <w:szCs w:val="24"/>
        </w:rPr>
        <w:t>σου</w:t>
      </w:r>
      <w:r w:rsidRPr="00305B6A">
        <w:rPr>
          <w:rFonts w:ascii="Arial" w:hAnsi="Arial" w:cs="Arial"/>
          <w:sz w:val="24"/>
          <w:szCs w:val="24"/>
          <w:lang w:val="la-Latn"/>
        </w:rPr>
        <w:t> </w:t>
      </w:r>
      <w:r w:rsidRPr="00305B6A">
        <w:rPr>
          <w:rFonts w:ascii="Arial" w:hAnsi="Arial" w:cs="Arial"/>
          <w:sz w:val="24"/>
          <w:szCs w:val="24"/>
        </w:rPr>
        <w:t>αἱ</w:t>
      </w:r>
      <w:r w:rsidRPr="00305B6A">
        <w:rPr>
          <w:rFonts w:ascii="Arial" w:hAnsi="Arial" w:cs="Arial"/>
          <w:sz w:val="24"/>
          <w:szCs w:val="24"/>
          <w:lang w:val="la-Latn"/>
        </w:rPr>
        <w:t> </w:t>
      </w:r>
      <w:r w:rsidRPr="00305B6A">
        <w:rPr>
          <w:rFonts w:ascii="Arial" w:hAnsi="Arial" w:cs="Arial"/>
          <w:sz w:val="24"/>
          <w:szCs w:val="24"/>
        </w:rPr>
        <w:t>ἁμαρτίαι</w:t>
      </w:r>
      <w:r w:rsidRPr="00305B6A">
        <w:rPr>
          <w:rFonts w:ascii="Segoe UI Symbol" w:hAnsi="Segoe UI Symbol" w:cs="Segoe UI Symbol"/>
          <w:sz w:val="24"/>
          <w:szCs w:val="24"/>
          <w:lang w:val="la-Latn"/>
        </w:rPr>
        <w:t>⸃</w:t>
      </w:r>
      <w:r w:rsidRPr="00305B6A">
        <w:rPr>
          <w:rFonts w:ascii="Arial" w:hAnsi="Arial" w:cs="Arial"/>
          <w:sz w:val="24"/>
          <w:szCs w:val="24"/>
          <w:lang w:val="la-Latn"/>
        </w:rPr>
        <w:t>. </w:t>
      </w:r>
      <w:r w:rsidRPr="00305B6A">
        <w:rPr>
          <w:rFonts w:ascii="Arial" w:hAnsi="Arial" w:cs="Arial"/>
          <w:sz w:val="24"/>
          <w:szCs w:val="24"/>
        </w:rPr>
        <w:t xml:space="preserve">(Mt 9,2). </w:t>
      </w:r>
    </w:p>
    <w:p w14:paraId="69E0F4DC" w14:textId="77777777" w:rsidR="00FE4343" w:rsidRDefault="00FE4343" w:rsidP="00FE4343">
      <w:pPr>
        <w:spacing w:line="240" w:lineRule="auto"/>
        <w:jc w:val="both"/>
        <w:rPr>
          <w:rFonts w:ascii="Arial" w:hAnsi="Arial" w:cs="Arial"/>
          <w:sz w:val="24"/>
          <w:szCs w:val="24"/>
          <w:lang w:val="la-Latn"/>
        </w:rPr>
      </w:pPr>
      <w:r w:rsidRPr="00305B6A">
        <w:rPr>
          <w:rFonts w:ascii="Arial" w:hAnsi="Arial" w:cs="Arial"/>
          <w:sz w:val="24"/>
          <w:szCs w:val="24"/>
        </w:rPr>
        <w:t>Gesù non dice: “Io ti perdono i peccati”. Dice invece: “vengono rimessi i tuoi peccati”. Natan nominò il Signore quando annunciò a Davide il perdono del suo peccato. Gesù non nomina neanche il Signore: </w:t>
      </w:r>
      <w:r w:rsidRPr="00305B6A">
        <w:rPr>
          <w:rFonts w:ascii="Arial" w:hAnsi="Arial" w:cs="Arial"/>
          <w:i/>
          <w:iCs/>
          <w:sz w:val="24"/>
          <w:szCs w:val="24"/>
        </w:rPr>
        <w:t>“Allora Davide disse a Natan: «Ho peccato contro il Signore!». Natan rispose a Davide: «Il Signore ha rimosso il tuo peccato: tu non morirai” (2Sam 12,13). “</w:t>
      </w:r>
      <w:r w:rsidRPr="00305B6A">
        <w:rPr>
          <w:rFonts w:ascii="Arial" w:hAnsi="Arial" w:cs="Arial"/>
          <w:i/>
          <w:iCs/>
          <w:sz w:val="24"/>
          <w:szCs w:val="24"/>
          <w:lang w:val="la-Latn"/>
        </w:rPr>
        <w:t>Et dixit David ad Nathan: “Peccavi Domino”.</w:t>
      </w:r>
      <w:r>
        <w:rPr>
          <w:rFonts w:ascii="Arial" w:hAnsi="Arial" w:cs="Arial"/>
          <w:i/>
          <w:iCs/>
          <w:sz w:val="24"/>
          <w:szCs w:val="24"/>
          <w:lang w:val="la-Latn"/>
        </w:rPr>
        <w:t xml:space="preserve"> </w:t>
      </w:r>
      <w:r w:rsidRPr="00305B6A">
        <w:rPr>
          <w:rFonts w:ascii="Arial" w:hAnsi="Arial" w:cs="Arial"/>
          <w:i/>
          <w:iCs/>
          <w:sz w:val="24"/>
          <w:szCs w:val="24"/>
          <w:lang w:val="la-Latn"/>
        </w:rPr>
        <w:t>Dixitque</w:t>
      </w:r>
      <w:r>
        <w:rPr>
          <w:rFonts w:ascii="Arial" w:hAnsi="Arial" w:cs="Arial"/>
          <w:i/>
          <w:iCs/>
          <w:sz w:val="24"/>
          <w:szCs w:val="24"/>
          <w:lang w:val="la-Latn"/>
        </w:rPr>
        <w:t xml:space="preserve"> </w:t>
      </w:r>
      <w:r w:rsidRPr="00305B6A">
        <w:rPr>
          <w:rFonts w:ascii="Arial" w:hAnsi="Arial" w:cs="Arial"/>
          <w:i/>
          <w:iCs/>
          <w:sz w:val="24"/>
          <w:szCs w:val="24"/>
          <w:lang w:val="la-Latn"/>
        </w:rPr>
        <w:t>Nathan</w:t>
      </w:r>
      <w:r>
        <w:rPr>
          <w:rFonts w:ascii="Arial" w:hAnsi="Arial" w:cs="Arial"/>
          <w:i/>
          <w:iCs/>
          <w:sz w:val="24"/>
          <w:szCs w:val="24"/>
          <w:lang w:val="la-Latn"/>
        </w:rPr>
        <w:t xml:space="preserve"> </w:t>
      </w:r>
      <w:r w:rsidRPr="00305B6A">
        <w:rPr>
          <w:rFonts w:ascii="Arial" w:hAnsi="Arial" w:cs="Arial"/>
          <w:i/>
          <w:iCs/>
          <w:sz w:val="24"/>
          <w:szCs w:val="24"/>
          <w:lang w:val="la-Latn"/>
        </w:rPr>
        <w:t>ad</w:t>
      </w:r>
      <w:r>
        <w:rPr>
          <w:rFonts w:ascii="Arial" w:hAnsi="Arial" w:cs="Arial"/>
          <w:i/>
          <w:iCs/>
          <w:sz w:val="24"/>
          <w:szCs w:val="24"/>
          <w:lang w:val="la-Latn"/>
        </w:rPr>
        <w:t xml:space="preserve"> </w:t>
      </w:r>
      <w:r w:rsidRPr="00305B6A">
        <w:rPr>
          <w:rFonts w:ascii="Arial" w:hAnsi="Arial" w:cs="Arial"/>
          <w:i/>
          <w:iCs/>
          <w:sz w:val="24"/>
          <w:szCs w:val="24"/>
          <w:lang w:val="la-Latn"/>
        </w:rPr>
        <w:t>David:</w:t>
      </w:r>
      <w:r>
        <w:rPr>
          <w:rFonts w:ascii="Arial" w:hAnsi="Arial" w:cs="Arial"/>
          <w:i/>
          <w:iCs/>
          <w:sz w:val="24"/>
          <w:szCs w:val="24"/>
          <w:lang w:val="la-Latn"/>
        </w:rPr>
        <w:t xml:space="preserve"> </w:t>
      </w:r>
      <w:r w:rsidRPr="00305B6A">
        <w:rPr>
          <w:rFonts w:ascii="Arial" w:hAnsi="Arial" w:cs="Arial"/>
          <w:i/>
          <w:iCs/>
          <w:sz w:val="24"/>
          <w:szCs w:val="24"/>
          <w:lang w:val="la-Latn"/>
        </w:rPr>
        <w:t>“Dominus</w:t>
      </w:r>
      <w:r>
        <w:rPr>
          <w:rFonts w:ascii="Arial" w:hAnsi="Arial" w:cs="Arial"/>
          <w:i/>
          <w:iCs/>
          <w:sz w:val="24"/>
          <w:szCs w:val="24"/>
          <w:lang w:val="la-Latn"/>
        </w:rPr>
        <w:t xml:space="preserve"> </w:t>
      </w:r>
      <w:r w:rsidRPr="00305B6A">
        <w:rPr>
          <w:rFonts w:ascii="Arial" w:hAnsi="Arial" w:cs="Arial"/>
          <w:i/>
          <w:iCs/>
          <w:sz w:val="24"/>
          <w:szCs w:val="24"/>
          <w:lang w:val="la-Latn"/>
        </w:rPr>
        <w:t>quoque</w:t>
      </w:r>
      <w:r>
        <w:rPr>
          <w:rFonts w:ascii="Arial" w:hAnsi="Arial" w:cs="Arial"/>
          <w:i/>
          <w:iCs/>
          <w:sz w:val="24"/>
          <w:szCs w:val="24"/>
          <w:lang w:val="la-Latn"/>
        </w:rPr>
        <w:t xml:space="preserve"> </w:t>
      </w:r>
      <w:r w:rsidRPr="00305B6A">
        <w:rPr>
          <w:rFonts w:ascii="Arial" w:hAnsi="Arial" w:cs="Arial"/>
          <w:i/>
          <w:iCs/>
          <w:sz w:val="24"/>
          <w:szCs w:val="24"/>
          <w:lang w:val="la-Latn"/>
        </w:rPr>
        <w:t>transtulit</w:t>
      </w:r>
      <w:r>
        <w:rPr>
          <w:rFonts w:ascii="Arial" w:hAnsi="Arial" w:cs="Arial"/>
          <w:i/>
          <w:iCs/>
          <w:sz w:val="24"/>
          <w:szCs w:val="24"/>
          <w:lang w:val="la-Latn"/>
        </w:rPr>
        <w:t xml:space="preserve"> </w:t>
      </w:r>
      <w:r w:rsidRPr="00305B6A">
        <w:rPr>
          <w:rFonts w:ascii="Arial" w:hAnsi="Arial" w:cs="Arial"/>
          <w:i/>
          <w:iCs/>
          <w:sz w:val="24"/>
          <w:szCs w:val="24"/>
          <w:lang w:val="la-Latn"/>
        </w:rPr>
        <w:t>peccatum</w:t>
      </w:r>
      <w:r>
        <w:rPr>
          <w:rFonts w:ascii="Arial" w:hAnsi="Arial" w:cs="Arial"/>
          <w:i/>
          <w:iCs/>
          <w:sz w:val="24"/>
          <w:szCs w:val="24"/>
          <w:lang w:val="la-Latn"/>
        </w:rPr>
        <w:t xml:space="preserve"> </w:t>
      </w:r>
      <w:r w:rsidRPr="00305B6A">
        <w:rPr>
          <w:rFonts w:ascii="Arial" w:hAnsi="Arial" w:cs="Arial"/>
          <w:i/>
          <w:iCs/>
          <w:sz w:val="24"/>
          <w:szCs w:val="24"/>
          <w:lang w:val="la-Latn"/>
        </w:rPr>
        <w:t>tuum;</w:t>
      </w:r>
      <w:r>
        <w:rPr>
          <w:rFonts w:ascii="Arial" w:hAnsi="Arial" w:cs="Arial"/>
          <w:i/>
          <w:iCs/>
          <w:sz w:val="24"/>
          <w:szCs w:val="24"/>
          <w:lang w:val="la-Latn"/>
        </w:rPr>
        <w:t xml:space="preserve"> </w:t>
      </w:r>
      <w:r w:rsidRPr="00305B6A">
        <w:rPr>
          <w:rFonts w:ascii="Arial" w:hAnsi="Arial" w:cs="Arial"/>
          <w:i/>
          <w:iCs/>
          <w:sz w:val="24"/>
          <w:szCs w:val="24"/>
          <w:lang w:val="la-Latn"/>
        </w:rPr>
        <w:t>non</w:t>
      </w:r>
      <w:r>
        <w:rPr>
          <w:rFonts w:ascii="Arial" w:hAnsi="Arial" w:cs="Arial"/>
          <w:i/>
          <w:iCs/>
          <w:sz w:val="24"/>
          <w:szCs w:val="24"/>
          <w:lang w:val="la-Latn"/>
        </w:rPr>
        <w:t xml:space="preserve"> </w:t>
      </w:r>
      <w:r w:rsidRPr="00305B6A">
        <w:rPr>
          <w:rFonts w:ascii="Arial" w:hAnsi="Arial" w:cs="Arial"/>
          <w:i/>
          <w:iCs/>
          <w:sz w:val="24"/>
          <w:szCs w:val="24"/>
          <w:lang w:val="la-Latn"/>
        </w:rPr>
        <w:t>morieris. (2Sam 12,13). </w:t>
      </w:r>
      <w:r w:rsidRPr="00305B6A">
        <w:rPr>
          <w:rFonts w:ascii="Arial" w:hAnsi="Arial" w:cs="Arial"/>
          <w:sz w:val="24"/>
          <w:szCs w:val="24"/>
        </w:rPr>
        <w:t>καὶ</w:t>
      </w:r>
      <w:r>
        <w:rPr>
          <w:rFonts w:ascii="Arial" w:hAnsi="Arial" w:cs="Arial"/>
          <w:sz w:val="24"/>
          <w:szCs w:val="24"/>
          <w:lang w:val="la-Latn"/>
        </w:rPr>
        <w:t xml:space="preserve"> </w:t>
      </w:r>
      <w:r w:rsidRPr="00305B6A">
        <w:rPr>
          <w:rFonts w:ascii="Arial" w:hAnsi="Arial" w:cs="Arial"/>
          <w:sz w:val="24"/>
          <w:szCs w:val="24"/>
        </w:rPr>
        <w:t>εἶπεν</w:t>
      </w:r>
      <w:r>
        <w:rPr>
          <w:rFonts w:ascii="Arial" w:hAnsi="Arial" w:cs="Arial"/>
          <w:sz w:val="24"/>
          <w:szCs w:val="24"/>
          <w:lang w:val="la-Latn"/>
        </w:rPr>
        <w:t xml:space="preserve"> </w:t>
      </w:r>
      <w:r w:rsidRPr="00305B6A">
        <w:rPr>
          <w:rFonts w:ascii="Arial" w:hAnsi="Arial" w:cs="Arial"/>
          <w:sz w:val="24"/>
          <w:szCs w:val="24"/>
        </w:rPr>
        <w:t>Δαυιδ</w:t>
      </w:r>
      <w:r>
        <w:rPr>
          <w:rFonts w:ascii="Arial" w:hAnsi="Arial" w:cs="Arial"/>
          <w:sz w:val="24"/>
          <w:szCs w:val="24"/>
          <w:lang w:val="la-Latn"/>
        </w:rPr>
        <w:t xml:space="preserve"> </w:t>
      </w:r>
      <w:r w:rsidRPr="00305B6A">
        <w:rPr>
          <w:rFonts w:ascii="Arial" w:hAnsi="Arial" w:cs="Arial"/>
          <w:sz w:val="24"/>
          <w:szCs w:val="24"/>
        </w:rPr>
        <w:t>τῷ</w:t>
      </w:r>
      <w:r>
        <w:rPr>
          <w:rFonts w:ascii="Arial" w:hAnsi="Arial" w:cs="Arial"/>
          <w:sz w:val="24"/>
          <w:szCs w:val="24"/>
          <w:lang w:val="la-Latn"/>
        </w:rPr>
        <w:t xml:space="preserve"> </w:t>
      </w:r>
      <w:r w:rsidRPr="00305B6A">
        <w:rPr>
          <w:rFonts w:ascii="Arial" w:hAnsi="Arial" w:cs="Arial"/>
          <w:sz w:val="24"/>
          <w:szCs w:val="24"/>
        </w:rPr>
        <w:t>Ναθαν</w:t>
      </w:r>
      <w:r>
        <w:rPr>
          <w:rFonts w:ascii="Arial" w:hAnsi="Arial" w:cs="Arial"/>
          <w:sz w:val="24"/>
          <w:szCs w:val="24"/>
          <w:lang w:val="la-Latn"/>
        </w:rPr>
        <w:t xml:space="preserve"> </w:t>
      </w:r>
      <w:r w:rsidRPr="00305B6A">
        <w:rPr>
          <w:rFonts w:ascii="Arial" w:hAnsi="Arial" w:cs="Arial"/>
          <w:sz w:val="24"/>
          <w:szCs w:val="24"/>
        </w:rPr>
        <w:t>ἡμάρτηκα</w:t>
      </w:r>
      <w:r>
        <w:rPr>
          <w:rFonts w:ascii="Arial" w:hAnsi="Arial" w:cs="Arial"/>
          <w:sz w:val="24"/>
          <w:szCs w:val="24"/>
          <w:lang w:val="la-Latn"/>
        </w:rPr>
        <w:t xml:space="preserve"> </w:t>
      </w:r>
      <w:r w:rsidRPr="00305B6A">
        <w:rPr>
          <w:rFonts w:ascii="Arial" w:hAnsi="Arial" w:cs="Arial"/>
          <w:sz w:val="24"/>
          <w:szCs w:val="24"/>
        </w:rPr>
        <w:t>τῷ</w:t>
      </w:r>
      <w:r>
        <w:rPr>
          <w:rFonts w:ascii="Arial" w:hAnsi="Arial" w:cs="Arial"/>
          <w:sz w:val="24"/>
          <w:szCs w:val="24"/>
          <w:lang w:val="la-Latn"/>
        </w:rPr>
        <w:t xml:space="preserve"> </w:t>
      </w:r>
      <w:r w:rsidRPr="00305B6A">
        <w:rPr>
          <w:rFonts w:ascii="Arial" w:hAnsi="Arial" w:cs="Arial"/>
          <w:sz w:val="24"/>
          <w:szCs w:val="24"/>
        </w:rPr>
        <w:t>κυρίῳ</w:t>
      </w:r>
      <w:r>
        <w:rPr>
          <w:rFonts w:ascii="Arial" w:hAnsi="Arial" w:cs="Arial"/>
          <w:sz w:val="24"/>
          <w:szCs w:val="24"/>
          <w:lang w:val="la-Latn"/>
        </w:rPr>
        <w:t xml:space="preserve"> </w:t>
      </w:r>
      <w:r w:rsidRPr="00305B6A">
        <w:rPr>
          <w:rFonts w:ascii="Arial" w:hAnsi="Arial" w:cs="Arial"/>
          <w:sz w:val="24"/>
          <w:szCs w:val="24"/>
        </w:rPr>
        <w:t>καὶ</w:t>
      </w:r>
      <w:r>
        <w:rPr>
          <w:rFonts w:ascii="Arial" w:hAnsi="Arial" w:cs="Arial"/>
          <w:sz w:val="24"/>
          <w:szCs w:val="24"/>
          <w:lang w:val="la-Latn"/>
        </w:rPr>
        <w:t xml:space="preserve"> </w:t>
      </w:r>
      <w:r w:rsidRPr="00305B6A">
        <w:rPr>
          <w:rFonts w:ascii="Arial" w:hAnsi="Arial" w:cs="Arial"/>
          <w:sz w:val="24"/>
          <w:szCs w:val="24"/>
        </w:rPr>
        <w:t>εἶπεν</w:t>
      </w:r>
      <w:r>
        <w:rPr>
          <w:rFonts w:ascii="Arial" w:hAnsi="Arial" w:cs="Arial"/>
          <w:sz w:val="24"/>
          <w:szCs w:val="24"/>
          <w:lang w:val="la-Latn"/>
        </w:rPr>
        <w:t xml:space="preserve"> </w:t>
      </w:r>
      <w:r w:rsidRPr="00305B6A">
        <w:rPr>
          <w:rFonts w:ascii="Arial" w:hAnsi="Arial" w:cs="Arial"/>
          <w:sz w:val="24"/>
          <w:szCs w:val="24"/>
        </w:rPr>
        <w:t>Ναθαν</w:t>
      </w:r>
      <w:r>
        <w:rPr>
          <w:rFonts w:ascii="Arial" w:hAnsi="Arial" w:cs="Arial"/>
          <w:sz w:val="24"/>
          <w:szCs w:val="24"/>
          <w:lang w:val="la-Latn"/>
        </w:rPr>
        <w:t xml:space="preserve"> </w:t>
      </w:r>
      <w:r w:rsidRPr="00305B6A">
        <w:rPr>
          <w:rFonts w:ascii="Arial" w:hAnsi="Arial" w:cs="Arial"/>
          <w:sz w:val="24"/>
          <w:szCs w:val="24"/>
        </w:rPr>
        <w:t>πρὸς</w:t>
      </w:r>
      <w:r>
        <w:rPr>
          <w:rFonts w:ascii="Arial" w:hAnsi="Arial" w:cs="Arial"/>
          <w:sz w:val="24"/>
          <w:szCs w:val="24"/>
          <w:lang w:val="la-Latn"/>
        </w:rPr>
        <w:t xml:space="preserve"> </w:t>
      </w:r>
      <w:r w:rsidRPr="00305B6A">
        <w:rPr>
          <w:rFonts w:ascii="Arial" w:hAnsi="Arial" w:cs="Arial"/>
          <w:sz w:val="24"/>
          <w:szCs w:val="24"/>
        </w:rPr>
        <w:t>Δαυιδ</w:t>
      </w:r>
      <w:r>
        <w:rPr>
          <w:rFonts w:ascii="Arial" w:hAnsi="Arial" w:cs="Arial"/>
          <w:sz w:val="24"/>
          <w:szCs w:val="24"/>
          <w:lang w:val="la-Latn"/>
        </w:rPr>
        <w:t xml:space="preserve"> </w:t>
      </w:r>
      <w:r w:rsidRPr="00305B6A">
        <w:rPr>
          <w:rFonts w:ascii="Arial" w:hAnsi="Arial" w:cs="Arial"/>
          <w:sz w:val="24"/>
          <w:szCs w:val="24"/>
        </w:rPr>
        <w:t>καὶ</w:t>
      </w:r>
      <w:r>
        <w:rPr>
          <w:rFonts w:ascii="Arial" w:hAnsi="Arial" w:cs="Arial"/>
          <w:sz w:val="24"/>
          <w:szCs w:val="24"/>
          <w:lang w:val="la-Latn"/>
        </w:rPr>
        <w:t xml:space="preserve"> </w:t>
      </w:r>
      <w:r w:rsidRPr="00305B6A">
        <w:rPr>
          <w:rFonts w:ascii="Arial" w:hAnsi="Arial" w:cs="Arial"/>
          <w:sz w:val="24"/>
          <w:szCs w:val="24"/>
        </w:rPr>
        <w:t>κύριος</w:t>
      </w:r>
      <w:r>
        <w:rPr>
          <w:rFonts w:ascii="Arial" w:hAnsi="Arial" w:cs="Arial"/>
          <w:sz w:val="24"/>
          <w:szCs w:val="24"/>
          <w:lang w:val="la-Latn"/>
        </w:rPr>
        <w:t xml:space="preserve"> </w:t>
      </w:r>
      <w:r w:rsidRPr="00305B6A">
        <w:rPr>
          <w:rFonts w:ascii="Arial" w:hAnsi="Arial" w:cs="Arial"/>
          <w:sz w:val="24"/>
          <w:szCs w:val="24"/>
        </w:rPr>
        <w:t>παρεβίβασεν</w:t>
      </w:r>
      <w:r>
        <w:rPr>
          <w:rFonts w:ascii="Arial" w:hAnsi="Arial" w:cs="Arial"/>
          <w:sz w:val="24"/>
          <w:szCs w:val="24"/>
          <w:lang w:val="la-Latn"/>
        </w:rPr>
        <w:t xml:space="preserve"> </w:t>
      </w:r>
      <w:r w:rsidRPr="00305B6A">
        <w:rPr>
          <w:rFonts w:ascii="Arial" w:hAnsi="Arial" w:cs="Arial"/>
          <w:sz w:val="24"/>
          <w:szCs w:val="24"/>
        </w:rPr>
        <w:t>τὸ</w:t>
      </w:r>
      <w:r>
        <w:rPr>
          <w:rFonts w:ascii="Arial" w:hAnsi="Arial" w:cs="Arial"/>
          <w:sz w:val="24"/>
          <w:szCs w:val="24"/>
          <w:lang w:val="la-Latn"/>
        </w:rPr>
        <w:t xml:space="preserve"> </w:t>
      </w:r>
      <w:r w:rsidRPr="00305B6A">
        <w:rPr>
          <w:rFonts w:ascii="Arial" w:hAnsi="Arial" w:cs="Arial"/>
          <w:sz w:val="24"/>
          <w:szCs w:val="24"/>
        </w:rPr>
        <w:t>ἁμάρτημά</w:t>
      </w:r>
      <w:r>
        <w:rPr>
          <w:rFonts w:ascii="Arial" w:hAnsi="Arial" w:cs="Arial"/>
          <w:sz w:val="24"/>
          <w:szCs w:val="24"/>
          <w:lang w:val="la-Latn"/>
        </w:rPr>
        <w:t xml:space="preserve"> </w:t>
      </w:r>
      <w:r w:rsidRPr="00305B6A">
        <w:rPr>
          <w:rFonts w:ascii="Arial" w:hAnsi="Arial" w:cs="Arial"/>
          <w:sz w:val="24"/>
          <w:szCs w:val="24"/>
        </w:rPr>
        <w:t>σου</w:t>
      </w:r>
      <w:r>
        <w:rPr>
          <w:rFonts w:ascii="Arial" w:hAnsi="Arial" w:cs="Arial"/>
          <w:sz w:val="24"/>
          <w:szCs w:val="24"/>
          <w:lang w:val="la-Latn"/>
        </w:rPr>
        <w:t xml:space="preserve"> </w:t>
      </w:r>
      <w:r w:rsidRPr="00305B6A">
        <w:rPr>
          <w:rFonts w:ascii="Arial" w:hAnsi="Arial" w:cs="Arial"/>
          <w:sz w:val="24"/>
          <w:szCs w:val="24"/>
        </w:rPr>
        <w:t>οὐ</w:t>
      </w:r>
      <w:r>
        <w:rPr>
          <w:rFonts w:ascii="Arial" w:hAnsi="Arial" w:cs="Arial"/>
          <w:sz w:val="24"/>
          <w:szCs w:val="24"/>
          <w:lang w:val="la-Latn"/>
        </w:rPr>
        <w:t xml:space="preserve"> </w:t>
      </w:r>
      <w:r w:rsidRPr="00305B6A">
        <w:rPr>
          <w:rFonts w:ascii="Arial" w:hAnsi="Arial" w:cs="Arial"/>
          <w:sz w:val="24"/>
          <w:szCs w:val="24"/>
        </w:rPr>
        <w:t>μὴ</w:t>
      </w:r>
      <w:r>
        <w:rPr>
          <w:rFonts w:ascii="Arial" w:hAnsi="Arial" w:cs="Arial"/>
          <w:sz w:val="24"/>
          <w:szCs w:val="24"/>
          <w:lang w:val="la-Latn"/>
        </w:rPr>
        <w:t xml:space="preserve"> </w:t>
      </w:r>
      <w:r w:rsidRPr="00305B6A">
        <w:rPr>
          <w:rFonts w:ascii="Arial" w:hAnsi="Arial" w:cs="Arial"/>
          <w:sz w:val="24"/>
          <w:szCs w:val="24"/>
        </w:rPr>
        <w:t>ἀποθάνῃς</w:t>
      </w:r>
      <w:r w:rsidRPr="00305B6A">
        <w:rPr>
          <w:rFonts w:ascii="Arial" w:hAnsi="Arial" w:cs="Arial"/>
          <w:sz w:val="24"/>
          <w:szCs w:val="24"/>
          <w:lang w:val="la-Latn"/>
        </w:rPr>
        <w:t> (2Sam 12,13).</w:t>
      </w:r>
    </w:p>
    <w:p w14:paraId="761E953A" w14:textId="77777777" w:rsidR="00FE4343" w:rsidRPr="00305B6A" w:rsidRDefault="00FE4343" w:rsidP="00FE4343">
      <w:pPr>
        <w:spacing w:line="240" w:lineRule="auto"/>
        <w:jc w:val="both"/>
        <w:rPr>
          <w:rFonts w:ascii="Arial" w:hAnsi="Arial" w:cs="Arial"/>
          <w:sz w:val="24"/>
          <w:szCs w:val="24"/>
        </w:rPr>
      </w:pPr>
      <w:r w:rsidRPr="00305B6A">
        <w:rPr>
          <w:rFonts w:ascii="Arial" w:hAnsi="Arial" w:cs="Arial"/>
          <w:sz w:val="24"/>
          <w:szCs w:val="24"/>
        </w:rPr>
        <w:t>Sentendo le parole di Gesù, che non sono contro la Sacra Scrittura, non sono contro la Legge, non sono contro i Profeti, non cono contro i Salmi, alcun scribi dicono tra sé: “Costui bestemmia”. Gli scribi si guardano bene dal dire ad alta voce il loro pensiero che è di accusa gravissima contro Gesù. La bestemmia era punita con la lapidazione immediata, senza neanche passare per la via del tribunale e della sentenza.</w:t>
      </w:r>
    </w:p>
    <w:p w14:paraId="0E4FD533" w14:textId="77777777" w:rsidR="00FE4343" w:rsidRDefault="00FE4343" w:rsidP="00FE4343">
      <w:pPr>
        <w:spacing w:line="240" w:lineRule="auto"/>
        <w:jc w:val="both"/>
        <w:rPr>
          <w:rFonts w:ascii="Arial" w:hAnsi="Arial" w:cs="Arial"/>
          <w:i/>
          <w:iCs/>
          <w:sz w:val="24"/>
          <w:szCs w:val="24"/>
        </w:rPr>
      </w:pPr>
      <w:r w:rsidRPr="00305B6A">
        <w:rPr>
          <w:rFonts w:ascii="Arial" w:hAnsi="Arial" w:cs="Arial"/>
          <w:sz w:val="24"/>
          <w:szCs w:val="24"/>
        </w:rPr>
        <w:t>Gesù conosce i loro pensieri. Lui è nei loro pensieri. Ancora i loro pensier non sono stati concepiti e lui li conosce tutti. Possiamo applicare a Gesù le Parole del Salmo: </w:t>
      </w:r>
      <w:r w:rsidRPr="00305B6A">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w:t>
      </w:r>
      <w:r>
        <w:rPr>
          <w:rFonts w:ascii="Arial" w:hAnsi="Arial" w:cs="Arial"/>
          <w:i/>
          <w:iCs/>
          <w:sz w:val="24"/>
          <w:szCs w:val="24"/>
        </w:rPr>
        <w:t>”</w:t>
      </w:r>
      <w:r w:rsidRPr="00305B6A">
        <w:rPr>
          <w:rFonts w:ascii="Arial" w:hAnsi="Arial" w:cs="Arial"/>
          <w:i/>
          <w:iCs/>
          <w:sz w:val="24"/>
          <w:szCs w:val="24"/>
        </w:rPr>
        <w:t xml:space="preserve"> (Sal 139,1-24). </w:t>
      </w:r>
    </w:p>
    <w:p w14:paraId="27B2B436" w14:textId="77777777" w:rsidR="00FE4343" w:rsidRPr="00305B6A" w:rsidRDefault="00FE4343" w:rsidP="00FE4343">
      <w:pPr>
        <w:spacing w:line="240" w:lineRule="auto"/>
        <w:jc w:val="both"/>
        <w:rPr>
          <w:rFonts w:ascii="Arial" w:hAnsi="Arial" w:cs="Arial"/>
          <w:sz w:val="24"/>
          <w:szCs w:val="24"/>
        </w:rPr>
      </w:pPr>
      <w:r w:rsidRPr="00305B6A">
        <w:rPr>
          <w:rFonts w:ascii="Arial" w:hAnsi="Arial" w:cs="Arial"/>
          <w:sz w:val="24"/>
          <w:szCs w:val="24"/>
        </w:rPr>
        <w:lastRenderedPageBreak/>
        <w:t>Gesù gode della stessa onniscienza di Dio. Nulla è nascosto al suo occhio e nulla al suo orecchio: capace di sentire i pensieri prima ancora di essere concepiti e prima ancora di essere proferiti. Gesù ha l’orecchio di Dio.</w:t>
      </w:r>
    </w:p>
    <w:p w14:paraId="0DB83551" w14:textId="77777777" w:rsidR="00FE4343" w:rsidRPr="00305B6A" w:rsidRDefault="00FE4343" w:rsidP="00FE4343">
      <w:pPr>
        <w:spacing w:line="240" w:lineRule="auto"/>
        <w:jc w:val="both"/>
        <w:rPr>
          <w:rFonts w:ascii="Arial" w:hAnsi="Arial" w:cs="Arial"/>
          <w:sz w:val="24"/>
          <w:szCs w:val="24"/>
        </w:rPr>
      </w:pPr>
      <w:r w:rsidRPr="00305B6A">
        <w:rPr>
          <w:rFonts w:ascii="Arial" w:hAnsi="Arial" w:cs="Arial"/>
          <w:i/>
          <w:iCs/>
          <w:sz w:val="24"/>
          <w:szCs w:val="24"/>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w:t>
      </w:r>
      <w:r w:rsidRPr="00305B6A">
        <w:rPr>
          <w:rFonts w:ascii="Arial" w:hAnsi="Arial" w:cs="Arial"/>
          <w:sz w:val="24"/>
          <w:szCs w:val="24"/>
        </w:rPr>
        <w:t>(Mt 9,1-8).</w:t>
      </w:r>
    </w:p>
    <w:p w14:paraId="6EE212A7" w14:textId="77777777" w:rsidR="00FE4343" w:rsidRDefault="00FE4343" w:rsidP="00FE4343">
      <w:pPr>
        <w:spacing w:line="240" w:lineRule="auto"/>
        <w:jc w:val="both"/>
        <w:rPr>
          <w:rFonts w:ascii="Arial" w:hAnsi="Arial" w:cs="Arial"/>
          <w:sz w:val="24"/>
          <w:szCs w:val="24"/>
        </w:rPr>
      </w:pPr>
      <w:r w:rsidRPr="00305B6A">
        <w:rPr>
          <w:rFonts w:ascii="Arial" w:hAnsi="Arial" w:cs="Arial"/>
          <w:sz w:val="24"/>
          <w:szCs w:val="24"/>
        </w:rPr>
        <w:t xml:space="preserve">Vedendo e conoscendo Gesù il cuore di questi scribi, sa nello Spirito Santo che con loro non si può iniziare un discorso né scritturistico e né teologico. Fa però loro un discorso di miracolo. “Se tu, scriba, pensi che io non possa dire: Coraggio, figlio, ti sono perdonati i peccati, neanche posso dire: Coraggio, figlio, alzati. prendi il tuo letto e cammina. Se però io posso dire la seconda parola, posso anche dire la prima. L’una e l’altra possono essere dette solo nel nome del Signore. Ora se io parlo nel nome del Signore, di certo non posso bestemmiare”. Il miracolo si compie all’istante. Esso crea nel cuore delle folle un grande timore. Esse rendono gloria a Dio perché ha dato un tale potere agli uomini. </w:t>
      </w:r>
    </w:p>
    <w:p w14:paraId="71F293A4" w14:textId="77777777" w:rsidR="00FE4343" w:rsidRPr="00305B6A" w:rsidRDefault="00FE4343" w:rsidP="00FE4343">
      <w:pPr>
        <w:spacing w:line="240" w:lineRule="auto"/>
        <w:jc w:val="both"/>
        <w:rPr>
          <w:rFonts w:ascii="Arial" w:hAnsi="Arial" w:cs="Arial"/>
          <w:sz w:val="24"/>
          <w:szCs w:val="24"/>
        </w:rPr>
      </w:pPr>
      <w:r w:rsidRPr="00305B6A">
        <w:rPr>
          <w:rFonts w:ascii="Arial" w:hAnsi="Arial" w:cs="Arial"/>
          <w:sz w:val="24"/>
          <w:szCs w:val="24"/>
        </w:rPr>
        <w:t>Quale potere? Il potere di perdonare i peccati e il potere si fare alzare un paralitico dal suo letto e farlo camminare. Questo potere Dio lo darà agli Apostoli la sera della risurrezione di Gesù: </w:t>
      </w:r>
      <w:r w:rsidRPr="00305B6A">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305B6A">
        <w:rPr>
          <w:rFonts w:ascii="Arial" w:hAnsi="Arial" w:cs="Arial"/>
          <w:sz w:val="24"/>
          <w:szCs w:val="24"/>
        </w:rPr>
        <w:t>(Gv 20,19-22). </w:t>
      </w:r>
    </w:p>
    <w:p w14:paraId="3A77232E" w14:textId="0216E7E7" w:rsidR="00FE4343" w:rsidRPr="00FE4343" w:rsidRDefault="00FE4343" w:rsidP="00FE4343">
      <w:pPr>
        <w:spacing w:line="240" w:lineRule="auto"/>
        <w:jc w:val="both"/>
        <w:rPr>
          <w:rFonts w:ascii="Arial" w:hAnsi="Arial" w:cs="Arial"/>
          <w:sz w:val="24"/>
          <w:szCs w:val="24"/>
        </w:rPr>
      </w:pPr>
      <w:r w:rsidRPr="00305B6A">
        <w:rPr>
          <w:rFonts w:ascii="Arial" w:hAnsi="Arial" w:cs="Arial"/>
          <w:sz w:val="24"/>
          <w:szCs w:val="24"/>
        </w:rPr>
        <w:t>La Madre di Dio ci aiuti a credere secondo verità in questo potere.</w:t>
      </w:r>
    </w:p>
    <w:p w14:paraId="078D8058" w14:textId="77777777" w:rsidR="00FE4343" w:rsidRPr="00FE4343" w:rsidRDefault="00FE4343" w:rsidP="00FE4343">
      <w:r w:rsidRPr="00FE4343">
        <w:t> </w:t>
      </w:r>
    </w:p>
    <w:p w14:paraId="61FA8523" w14:textId="648763F6" w:rsidR="00FE4343" w:rsidRPr="00FE4343" w:rsidRDefault="00FE4343" w:rsidP="00FE4343">
      <w:pPr>
        <w:pStyle w:val="Titolo2"/>
        <w:spacing w:line="360" w:lineRule="auto"/>
        <w:jc w:val="center"/>
      </w:pPr>
      <w:bookmarkStart w:id="439" w:name="_Toc172816106"/>
      <w:bookmarkStart w:id="440" w:name="_Toc215459567"/>
      <w:r w:rsidRPr="00FE4343">
        <w:t>MA EGLI GRIDAVA ANCORA PIÙ FORTE</w:t>
      </w:r>
      <w:bookmarkEnd w:id="439"/>
      <w:bookmarkEnd w:id="440"/>
    </w:p>
    <w:p w14:paraId="62D26F79" w14:textId="522E873F" w:rsidR="00FE4343" w:rsidRPr="00FE4343" w:rsidRDefault="00FE4343" w:rsidP="00FE4343">
      <w:pPr>
        <w:spacing w:line="240" w:lineRule="auto"/>
        <w:jc w:val="both"/>
        <w:rPr>
          <w:rFonts w:ascii="Arial" w:hAnsi="Arial" w:cs="Arial"/>
          <w:sz w:val="24"/>
          <w:szCs w:val="24"/>
        </w:rPr>
      </w:pPr>
      <w:r w:rsidRPr="00FE4343">
        <w:rPr>
          <w:rFonts w:ascii="Arial" w:hAnsi="Arial" w:cs="Arial"/>
          <w:sz w:val="24"/>
          <w:szCs w:val="24"/>
        </w:rPr>
        <w:t>Perché un cieco che mai ha visto Gesù, sentendo che era Gesù quello che passava, comincia a gridare e di dire: </w:t>
      </w:r>
      <w:r w:rsidRPr="00FE4343">
        <w:rPr>
          <w:rFonts w:ascii="Arial" w:hAnsi="Arial" w:cs="Arial"/>
          <w:i/>
          <w:iCs/>
          <w:sz w:val="24"/>
          <w:szCs w:val="24"/>
        </w:rPr>
        <w:t>“Figlio di Davide, Gesù, abbi pietà di me”?</w:t>
      </w:r>
      <w:r w:rsidRPr="00FE4343">
        <w:rPr>
          <w:rFonts w:ascii="Arial" w:hAnsi="Arial" w:cs="Arial"/>
          <w:sz w:val="24"/>
          <w:szCs w:val="24"/>
        </w:rPr>
        <w:t>  Perché a quei tempi da Gerico a Gerusalemme saliva una strada frequentatissima. Molti passavano da Gerico per salire a Gerusalemme e tra questi molti, essendo lui sempre strada a chiedere l’elemosina, chi gli raccontavano un miracolo operato da Gesù e chi gliene raccontava un altro. Da questi racconti era nata nel suo cuore la speranza: </w:t>
      </w:r>
      <w:r w:rsidRPr="00FE4343">
        <w:rPr>
          <w:rFonts w:ascii="Arial" w:hAnsi="Arial" w:cs="Arial"/>
          <w:i/>
          <w:iCs/>
          <w:sz w:val="24"/>
          <w:szCs w:val="24"/>
        </w:rPr>
        <w:t>“Se Gesù dovesse un giorno passare per Gerico, di certo avrebbe guarito anche lui”</w:t>
      </w:r>
      <w:r w:rsidRPr="00FE4343">
        <w:rPr>
          <w:rFonts w:ascii="Arial" w:hAnsi="Arial" w:cs="Arial"/>
          <w:sz w:val="24"/>
          <w:szCs w:val="24"/>
        </w:rPr>
        <w:t xml:space="preserve">. Oggi la grazia passa per Gerico. Non può andarsene senza aver operato la sua guarigione. Ecco perché il cieco grida e grida sempre più forte per essere sentito da Gesù. Lui è il cieco, non gli altri. Gli altri vedono. Lui non vede. Agli altri nulla interessa della sua cecità. Gesù invece non è come loro. Se lui sentirà il suo grido, di certo verrà in suo aiuto. E così avviene. Gesù sente quella voce, si ferma e lo fa chiamare. La gente chiama il cieco e questi, gettato via il suo mantello, balza in piedi e viene da Gesù. Perché il cieco getta via il suo mantello? Perché lo rallenta nella cosa verso Gesù. Oggi la grazia passa per la sua strada e questa grazia non si può perdere. Nulla dovrà impedirgli di ottenere la grazia del dono della vista. Quando il cieco gli sta </w:t>
      </w:r>
      <w:r w:rsidRPr="00FE4343">
        <w:rPr>
          <w:rFonts w:ascii="Arial" w:hAnsi="Arial" w:cs="Arial"/>
          <w:sz w:val="24"/>
          <w:szCs w:val="24"/>
        </w:rPr>
        <w:lastRenderedPageBreak/>
        <w:t>dinanzi, Gesù gli chiede: </w:t>
      </w:r>
      <w:r w:rsidRPr="00FE4343">
        <w:rPr>
          <w:rFonts w:ascii="Arial" w:hAnsi="Arial" w:cs="Arial"/>
          <w:i/>
          <w:iCs/>
          <w:sz w:val="24"/>
          <w:szCs w:val="24"/>
        </w:rPr>
        <w:t>“Che cosa vuoi che io faccia per te?”</w:t>
      </w:r>
      <w:r w:rsidRPr="00FE4343">
        <w:rPr>
          <w:rFonts w:ascii="Arial" w:hAnsi="Arial" w:cs="Arial"/>
          <w:sz w:val="24"/>
          <w:szCs w:val="24"/>
        </w:rPr>
        <w:t>. La risposta è immediata: </w:t>
      </w:r>
      <w:r w:rsidRPr="00FE4343">
        <w:rPr>
          <w:rFonts w:ascii="Arial" w:hAnsi="Arial" w:cs="Arial"/>
          <w:i/>
          <w:iCs/>
          <w:sz w:val="24"/>
          <w:szCs w:val="24"/>
        </w:rPr>
        <w:t>“Rabbunì, che io veda di nuovo!”.</w:t>
      </w:r>
      <w:r w:rsidRPr="00FE4343">
        <w:rPr>
          <w:rFonts w:ascii="Arial" w:hAnsi="Arial" w:cs="Arial"/>
          <w:sz w:val="24"/>
          <w:szCs w:val="24"/>
        </w:rPr>
        <w:t> Anche la risposta di Gesù è immediata: </w:t>
      </w:r>
      <w:r w:rsidRPr="00FE4343">
        <w:rPr>
          <w:rFonts w:ascii="Arial" w:hAnsi="Arial" w:cs="Arial"/>
          <w:i/>
          <w:iCs/>
          <w:sz w:val="24"/>
          <w:szCs w:val="24"/>
        </w:rPr>
        <w:t>“Va’, la tua fede di ha salvato”.</w:t>
      </w:r>
      <w:r w:rsidRPr="00FE4343">
        <w:rPr>
          <w:rFonts w:ascii="Arial" w:hAnsi="Arial" w:cs="Arial"/>
          <w:sz w:val="24"/>
          <w:szCs w:val="24"/>
        </w:rPr>
        <w:t> Ecco i frutti della fede: </w:t>
      </w:r>
      <w:r w:rsidRPr="00FE4343">
        <w:rPr>
          <w:rFonts w:ascii="Arial" w:hAnsi="Arial" w:cs="Arial"/>
          <w:i/>
          <w:iCs/>
          <w:sz w:val="24"/>
          <w:szCs w:val="24"/>
        </w:rPr>
        <w:t>E subito vide di nuovo e lo seguiva lungo la strada.</w:t>
      </w:r>
    </w:p>
    <w:p w14:paraId="60F1530E" w14:textId="77777777" w:rsidR="00FE4343" w:rsidRDefault="00FE4343" w:rsidP="00FE4343">
      <w:pPr>
        <w:spacing w:line="240" w:lineRule="auto"/>
        <w:jc w:val="both"/>
        <w:rPr>
          <w:rFonts w:ascii="Arial" w:hAnsi="Arial" w:cs="Arial"/>
          <w:sz w:val="24"/>
          <w:szCs w:val="24"/>
        </w:rPr>
      </w:pPr>
      <w:r w:rsidRPr="00FE4343">
        <w:rPr>
          <w:rFonts w:ascii="Arial" w:hAnsi="Arial" w:cs="Arial"/>
          <w:sz w:val="24"/>
          <w:szCs w:val="24"/>
        </w:rPr>
        <w:t xml:space="preserve">Questo racconto deve insegnarci alcune verità essenziali e ogni discepolo di Gesù deve metterle nel cuore. Prima verità: Ogni discepolo di Gesù deve avere delle esperienze forti con Lui e queste esperienze forti vanno raccontate. In fondo la Storia Sacra altro non fa che raccontare le esperienza forti che alcuni uomini e alcune donne hanno avuto con il Signore. Questa esperienze forti hanno creato una storia, la storia di un popolo, che è una storia diversa da ogni altra storia. </w:t>
      </w:r>
    </w:p>
    <w:p w14:paraId="60E04D01" w14:textId="77777777" w:rsidR="00FE4343" w:rsidRDefault="00FE4343" w:rsidP="00FE4343">
      <w:pPr>
        <w:spacing w:line="240" w:lineRule="auto"/>
        <w:jc w:val="both"/>
        <w:rPr>
          <w:rFonts w:ascii="Arial" w:hAnsi="Arial" w:cs="Arial"/>
          <w:i/>
          <w:iCs/>
          <w:sz w:val="24"/>
          <w:szCs w:val="24"/>
        </w:rPr>
      </w:pPr>
      <w:r w:rsidRPr="00FE4343">
        <w:rPr>
          <w:rFonts w:ascii="Arial" w:hAnsi="Arial" w:cs="Arial"/>
          <w:sz w:val="24"/>
          <w:szCs w:val="24"/>
        </w:rPr>
        <w:t>Seconda verità: Ogni discepolo di Gesù deve sapere che si compie, quando lui narra le sue esperienze forti con Gesù, quanto è rivelato nel Vangelo secondo Marco:</w:t>
      </w:r>
      <w:r w:rsidRPr="00FE4343">
        <w:rPr>
          <w:rFonts w:ascii="Arial" w:hAnsi="Arial" w:cs="Arial"/>
          <w:i/>
          <w:iCs/>
          <w:sz w:val="24"/>
          <w:szCs w:val="24"/>
        </w:rPr>
        <w:t>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3E0B540B" w14:textId="250C3880" w:rsidR="00FE4343" w:rsidRPr="00FE4343" w:rsidRDefault="00FE4343" w:rsidP="00FE4343">
      <w:pPr>
        <w:spacing w:line="240" w:lineRule="auto"/>
        <w:jc w:val="both"/>
        <w:rPr>
          <w:rFonts w:ascii="Arial" w:hAnsi="Arial" w:cs="Arial"/>
          <w:sz w:val="24"/>
          <w:szCs w:val="24"/>
        </w:rPr>
      </w:pPr>
      <w:r w:rsidRPr="00FE4343">
        <w:rPr>
          <w:rFonts w:ascii="Arial" w:hAnsi="Arial" w:cs="Arial"/>
          <w:sz w:val="24"/>
          <w:szCs w:val="24"/>
        </w:rPr>
        <w:t>Terza verità: È lo Spirito Santo che con la sua divina saggezza conduce la parola seminata dal cristiano perché produca ciò che Lui vuole che essa produca. Quarta verità: quando passa la grazia dinanzi a noi, come il cieco, dobbiamo gridare finché Gesù non ci abbia ascoltato e sempre come il cieco dobbiamo sbarazzarci di tutto ciò che potrebbe rallentare la nostra corsa verso di Lui. Quinta verità: Dinanzi a Gesù Signore sempre dobbiamo confessare senza esitazione la nostra fede in Lui. L’esitazione è la morte della fede. La fede vera non dubita. È certa che la grazia sarà a noi accordata,</w:t>
      </w:r>
    </w:p>
    <w:p w14:paraId="53A3F0BA" w14:textId="393186F8" w:rsidR="00FE4343" w:rsidRPr="00FE4343" w:rsidRDefault="00FE4343" w:rsidP="00FE4343">
      <w:pPr>
        <w:spacing w:line="240" w:lineRule="auto"/>
        <w:jc w:val="both"/>
        <w:rPr>
          <w:rFonts w:ascii="Arial" w:hAnsi="Arial" w:cs="Arial"/>
          <w:sz w:val="24"/>
          <w:szCs w:val="24"/>
        </w:rPr>
      </w:pPr>
      <w:r w:rsidRPr="00FE4343">
        <w:rPr>
          <w:rFonts w:ascii="Arial" w:hAnsi="Arial" w:cs="Arial"/>
          <w:i/>
          <w:iCs/>
          <w:sz w:val="24"/>
          <w:szCs w:val="24"/>
        </w:rPr>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w:t>
      </w:r>
      <w:bookmarkStart w:id="441" w:name="_Hlk172733599"/>
      <w:r w:rsidRPr="00FE4343">
        <w:rPr>
          <w:rFonts w:ascii="Arial" w:hAnsi="Arial" w:cs="Arial"/>
          <w:i/>
          <w:iCs/>
          <w:sz w:val="24"/>
          <w:szCs w:val="24"/>
        </w:rPr>
        <w:t> ma egli gridava ancora più forte</w:t>
      </w:r>
      <w:bookmarkEnd w:id="441"/>
      <w:r w:rsidRPr="00FE4343">
        <w:rPr>
          <w:rFonts w:ascii="Arial" w:hAnsi="Arial" w:cs="Arial"/>
          <w:i/>
          <w:iCs/>
          <w:sz w:val="24"/>
          <w:szCs w:val="24"/>
        </w:rPr>
        <w:t>: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4CE82EC5" w14:textId="77777777" w:rsidR="00FE4343" w:rsidRDefault="00FE4343" w:rsidP="00FE4343">
      <w:pPr>
        <w:spacing w:line="240" w:lineRule="auto"/>
        <w:jc w:val="both"/>
        <w:rPr>
          <w:rFonts w:ascii="Arial" w:hAnsi="Arial" w:cs="Arial"/>
          <w:sz w:val="24"/>
          <w:szCs w:val="24"/>
        </w:rPr>
      </w:pPr>
      <w:r w:rsidRPr="00FE4343">
        <w:rPr>
          <w:rFonts w:ascii="Arial" w:hAnsi="Arial" w:cs="Arial"/>
          <w:sz w:val="24"/>
          <w:szCs w:val="24"/>
        </w:rPr>
        <w:t xml:space="preserve">Se oggi c’è un peccato cristiano esso è proprio questo: manca in moltissimi discepolo di Gesù questa forte esperienza con Lui. La loro non è Storia Sacra, creatrice di altra Storia Sacra. I santi hanno questa forza: attraverso la loro esperienza con Dio sono stati creatori i una Storia Sacra. La Storia Sacra da essi creata per trasformarsi in Storia Sacra di tutto un popolo, ha bisogno che ogni figlio di questa Storia abbia anche lui una forte esperienza personale con Cristo, così da aggiungere racconto a racconto. Per intenderci: alla forte esperienza con Dio vissuta da Abramo, viene aggiunta l’esperienza vissuta da Isacco e Rebecca, poi si aggiunge la fortissima esperienza di Giacobbe, segue quella di Giuseppe, poi dopo quattrocentotrenta anni circa si aggiunge l’esperienza fortissima di Mosè, segue quella di Giosuè. Così deve essere sempre nella Chiesa del Dio vivente. </w:t>
      </w:r>
    </w:p>
    <w:p w14:paraId="5F5D7BBC" w14:textId="70AA360B" w:rsidR="00FE4343" w:rsidRPr="00FE4343" w:rsidRDefault="00FE4343" w:rsidP="00FE4343">
      <w:pPr>
        <w:spacing w:line="240" w:lineRule="auto"/>
        <w:jc w:val="both"/>
        <w:rPr>
          <w:rFonts w:ascii="Arial" w:hAnsi="Arial" w:cs="Arial"/>
          <w:sz w:val="24"/>
          <w:szCs w:val="24"/>
        </w:rPr>
      </w:pPr>
      <w:r w:rsidRPr="00FE4343">
        <w:rPr>
          <w:rFonts w:ascii="Arial" w:hAnsi="Arial" w:cs="Arial"/>
          <w:sz w:val="24"/>
          <w:szCs w:val="24"/>
        </w:rPr>
        <w:t xml:space="preserve">Ogni discepolo di Gesù è chiamato ad aggiungere la sua esperienza forte e questa esperienza deve divenire racconto. Quando un popolo nato da una esperienza agonizza? Quando all’esperienza delle origini non si aggiunge la forte esperienza degli altri membri di questo popolo. Noi che scriviamo siamo stati il frutto di una esperienza fortissima con il nostro Dio e Signore. Abbiamo lavorato senza sosta seminando la nostra esperienza nei </w:t>
      </w:r>
      <w:r w:rsidRPr="00FE4343">
        <w:rPr>
          <w:rFonts w:ascii="Arial" w:hAnsi="Arial" w:cs="Arial"/>
          <w:sz w:val="24"/>
          <w:szCs w:val="24"/>
        </w:rPr>
        <w:lastRenderedPageBreak/>
        <w:t xml:space="preserve">cuori di molti. Se però quanti hanno ricevuto il racconto della nostra esperienza non aggiungono la loro esperienza, il nostro racconto diviene un fatto che non dona vita. La vita al fatto originante la dona un altro fatto originato che diviene fatto originante. Abramo senza Isacco sarebbe divenuto un fatto morto. Così anche Isacco senza Giacobbe, Giacobbe senza Giuseppe, Giuseppe senza Mosè e così via. La storia originante vive se la storia originata dalla storia originante diviene a sua volta storia originante. Questo miracolo dovrà essere però sempre frutto dello Spirito Santo. </w:t>
      </w:r>
    </w:p>
    <w:p w14:paraId="16C29CDA" w14:textId="01DB912F" w:rsidR="00E01EB9" w:rsidRPr="00FE4343" w:rsidRDefault="00FE4343" w:rsidP="00FE4343">
      <w:pPr>
        <w:spacing w:line="240" w:lineRule="auto"/>
        <w:jc w:val="both"/>
        <w:rPr>
          <w:rFonts w:ascii="Arial" w:hAnsi="Arial" w:cs="Arial"/>
          <w:sz w:val="24"/>
          <w:szCs w:val="24"/>
        </w:rPr>
      </w:pPr>
      <w:r w:rsidRPr="00FE4343">
        <w:rPr>
          <w:rFonts w:ascii="Arial" w:hAnsi="Arial" w:cs="Arial"/>
          <w:sz w:val="24"/>
          <w:szCs w:val="24"/>
        </w:rPr>
        <w:t>La Madre di Gesù scenda tra noi e ravvivi tutta la storia da Lei originata che è in agonia.</w:t>
      </w:r>
    </w:p>
    <w:p w14:paraId="31EC7119" w14:textId="77777777" w:rsidR="00A82B48" w:rsidRDefault="00E01EB9" w:rsidP="00DC47B7">
      <w:pPr>
        <w:pStyle w:val="Titolo2"/>
      </w:pPr>
      <w:bookmarkStart w:id="442" w:name="_Toc531377044"/>
      <w:bookmarkStart w:id="443" w:name="_Toc215459568"/>
      <w:r w:rsidRPr="00E01EB9">
        <w:t>16 Luglio</w:t>
      </w:r>
      <w:bookmarkEnd w:id="442"/>
      <w:bookmarkEnd w:id="443"/>
    </w:p>
    <w:p w14:paraId="10BF3D44" w14:textId="77777777" w:rsidR="00BB0D7C" w:rsidRPr="00BB0D7C" w:rsidRDefault="00BB0D7C" w:rsidP="00BB0D7C">
      <w:pPr>
        <w:pStyle w:val="Titolo2"/>
        <w:spacing w:line="360" w:lineRule="auto"/>
        <w:jc w:val="center"/>
      </w:pPr>
      <w:bookmarkStart w:id="444" w:name="_Toc215459569"/>
      <w:r w:rsidRPr="00BB0D7C">
        <w:t>A chi è come loro infatti appartiene il regno di Dio</w:t>
      </w:r>
      <w:bookmarkEnd w:id="444"/>
    </w:p>
    <w:p w14:paraId="340A3140" w14:textId="19A7B50C"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Un tempo ecco cosa abbiamo scritto sui diritti del bambino: sia prima della nascita che dopo: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p>
    <w:p w14:paraId="06103C85" w14:textId="77777777" w:rsidR="00BB0D7C" w:rsidRPr="00BB0D7C" w:rsidRDefault="00BB0D7C" w:rsidP="00BB0D7C">
      <w:pPr>
        <w:spacing w:line="240" w:lineRule="auto"/>
        <w:jc w:val="both"/>
        <w:rPr>
          <w:rFonts w:ascii="Arial" w:hAnsi="Arial" w:cs="Arial"/>
          <w:sz w:val="24"/>
          <w:szCs w:val="24"/>
        </w:rPr>
      </w:pPr>
    </w:p>
    <w:p w14:paraId="37EE6CBE"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w:t>
      </w:r>
      <w:r w:rsidRPr="00BB0D7C">
        <w:rPr>
          <w:rFonts w:ascii="Arial" w:hAnsi="Arial" w:cs="Arial"/>
          <w:sz w:val="24"/>
          <w:szCs w:val="24"/>
        </w:rPr>
        <w:lastRenderedPageBreak/>
        <w:t>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50CE983A" w14:textId="77777777" w:rsidR="00BB0D7C" w:rsidRPr="00BB0D7C" w:rsidRDefault="00BB0D7C" w:rsidP="00BB0D7C">
      <w:pPr>
        <w:spacing w:line="240" w:lineRule="auto"/>
        <w:jc w:val="both"/>
        <w:rPr>
          <w:rFonts w:ascii="Arial" w:hAnsi="Arial" w:cs="Arial"/>
          <w:sz w:val="24"/>
          <w:szCs w:val="24"/>
        </w:rPr>
      </w:pPr>
    </w:p>
    <w:p w14:paraId="20B2D5CB"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w:t>
      </w:r>
      <w:r w:rsidRPr="00BB0D7C">
        <w:rPr>
          <w:rFonts w:ascii="Arial" w:hAnsi="Arial" w:cs="Arial"/>
          <w:sz w:val="24"/>
          <w:szCs w:val="24"/>
        </w:rPr>
        <w:lastRenderedPageBreak/>
        <w:t>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p>
    <w:p w14:paraId="07C095BB" w14:textId="77777777" w:rsidR="00BB0D7C" w:rsidRPr="00BB0D7C" w:rsidRDefault="00BB0D7C" w:rsidP="00BB0D7C">
      <w:pPr>
        <w:spacing w:line="240" w:lineRule="auto"/>
        <w:jc w:val="both"/>
        <w:rPr>
          <w:rFonts w:ascii="Arial" w:hAnsi="Arial" w:cs="Arial"/>
          <w:sz w:val="24"/>
          <w:szCs w:val="24"/>
        </w:rPr>
      </w:pPr>
    </w:p>
    <w:p w14:paraId="023CD744"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Dice Gesù ai discepoli di non impedire che i bambini vadano a Lui. Il regno dei cieli appartiene a chi è come loro. Se non diventerete come bambini non potete entrare nel regno di Dio.</w:t>
      </w:r>
    </w:p>
    <w:p w14:paraId="731B053F" w14:textId="77777777" w:rsidR="00BB0D7C" w:rsidRPr="00BB0D7C" w:rsidRDefault="00BB0D7C" w:rsidP="00BB0D7C">
      <w:pPr>
        <w:spacing w:line="240" w:lineRule="auto"/>
        <w:jc w:val="both"/>
        <w:rPr>
          <w:rFonts w:ascii="Arial" w:hAnsi="Arial" w:cs="Arial"/>
          <w:sz w:val="24"/>
          <w:szCs w:val="24"/>
        </w:rPr>
      </w:pPr>
    </w:p>
    <w:p w14:paraId="6EA52EE8"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  </w:t>
      </w:r>
    </w:p>
    <w:p w14:paraId="52057623" w14:textId="77777777" w:rsidR="00BB0D7C" w:rsidRPr="00BB0D7C" w:rsidRDefault="00BB0D7C" w:rsidP="00BB0D7C">
      <w:pPr>
        <w:spacing w:line="240" w:lineRule="auto"/>
        <w:jc w:val="both"/>
        <w:rPr>
          <w:rFonts w:ascii="Arial" w:hAnsi="Arial" w:cs="Arial"/>
          <w:sz w:val="24"/>
          <w:szCs w:val="24"/>
        </w:rPr>
      </w:pPr>
    </w:p>
    <w:p w14:paraId="120E6527"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Oggi dobbiamo confessare che la donna si appropria di ogni diritto non diritto. Così dicasi dell’uomo che si crea una moltitudine di diritti non diritti. L’uomo e la donna che si creano per essi ogni diritto, negano ai bambini i più elementari diritti che sono di natura. Anche i bambini oggi sono travolti da una quantità di diritti falsi, o diritti non diritti che l’uomo si crea, contro la natura, a disprezzo della natura. Ma noi lo sappiamo bene: oggi ì l’era della creazione dell’uomo artificiale. Essendo l’uomo artificiale e non più naturale, anche il bambino è immerso in questo vortice di artificialità. Quando l’umanità sarà frutto dell’artificialità e non più frutto della natura, i danni che si creeranno saranno oltremodo ingenti. Ecco allora la missione della Chiesa: portare non solo i bambini, ma l’umanità tutta intera a Cristo Signore. Ma poiché anche la Chiesa oggi è stata conquistata dal vortice dell’artificialità a causa di moltissimi dei suoi figli, anch’essa si sta orientando verso un Vangelo artificiale, una Rivelazione artificiale, verso una missione artificiale, verso un culto artificiale. Sembra sempre più evidente che i figli della Chiesa abbiano perso ogni forza per combattere contro l’artificialità, così da impedire che essa conquisti la Chiesa. La Madre di Dio è venuta tra noi, è discesa per noi dal cielo, ci ha detto che il mondo è senza il vero Vangelo, ci ha rivelato che ormai si stava procedendo verso la creazione di un Vangelo </w:t>
      </w:r>
      <w:r w:rsidRPr="00BB0D7C">
        <w:rPr>
          <w:rFonts w:ascii="Arial" w:hAnsi="Arial" w:cs="Arial"/>
          <w:sz w:val="24"/>
          <w:szCs w:val="24"/>
        </w:rPr>
        <w:lastRenderedPageBreak/>
        <w:t xml:space="preserve">artificiale e verso la creazione di una Chiesa artificiale. Contro di Lei è insorto tutto il mondo senza il Vangelo e ultimamente ha imposto la sua legge: nella Chiesa non c’è posto per il Vangelo. Non c’è posto per Cristo Signore, non c’è posto per lo Spirito Santo, non c’è posto per la Vergine Maria. Se Vangelo, Cristo Gesù, Spirito Santo, Vergine Maria, Madre celeste vogliono abitare sulla nostra terra si devono lasciare trasformare in Vangelo artificiale, in Cristo Gesù artificiale, in Spirito Santo Artificiale, in Vergine Maria artificiale, in Padre dei cieli artificiale, in mistero artificiale a servizio di un uomo artificiale. Come l’uomo ha trasformato se stesso da uomo naturale, uomo rigenerato dallo Spirito Santo in uomo artificiale, così tutto il mistero rivelato e tutte le fonti della rivelazione dovranno essere trasformati in mistero e in fonti artificiali. </w:t>
      </w:r>
    </w:p>
    <w:p w14:paraId="43081430" w14:textId="65FF668F" w:rsidR="00E01EB9" w:rsidRDefault="00BB0D7C" w:rsidP="00BB0D7C">
      <w:pPr>
        <w:spacing w:line="240" w:lineRule="auto"/>
        <w:jc w:val="both"/>
        <w:rPr>
          <w:rFonts w:ascii="Arial" w:hAnsi="Arial" w:cs="Arial"/>
          <w:sz w:val="24"/>
          <w:szCs w:val="24"/>
        </w:rPr>
      </w:pPr>
      <w:r w:rsidRPr="00BB0D7C">
        <w:rPr>
          <w:rFonts w:ascii="Arial" w:hAnsi="Arial" w:cs="Arial"/>
          <w:sz w:val="24"/>
          <w:szCs w:val="24"/>
        </w:rPr>
        <w:t>Madre di Dio e Madre nostra, lo sappiamo: ciò che ieri era possibile salvare oggi divenuto come impossibile. Ma sappiamo che per te nulla è impossibile. Scendi nuovamente in mezzo a noi. Dacci nuovamente la missione di ricordare il vero Vangelo. Creati un popolo fedele che compia senza paura la missione di salvezza in favore di tutto il mondo. Solo un tuo portentoso intervento potrà salvarci. Vieni presto, Madre santa, non tardare. Solo tuo può calmare questa tempesta infernale.</w:t>
      </w:r>
      <w:r w:rsidR="00E01EB9" w:rsidRPr="00BB0D7C">
        <w:rPr>
          <w:rFonts w:ascii="Arial" w:hAnsi="Arial" w:cs="Arial"/>
          <w:sz w:val="24"/>
          <w:szCs w:val="24"/>
        </w:rPr>
        <w:t xml:space="preserve"> </w:t>
      </w:r>
    </w:p>
    <w:p w14:paraId="15BEAD3F" w14:textId="77777777" w:rsidR="00BB0D7C" w:rsidRDefault="00BB0D7C" w:rsidP="00BB0D7C">
      <w:pPr>
        <w:spacing w:line="240" w:lineRule="auto"/>
        <w:jc w:val="both"/>
        <w:rPr>
          <w:rFonts w:ascii="Arial" w:hAnsi="Arial" w:cs="Arial"/>
          <w:sz w:val="24"/>
          <w:szCs w:val="24"/>
        </w:rPr>
      </w:pPr>
    </w:p>
    <w:p w14:paraId="7EAA5830" w14:textId="52E7A56A" w:rsidR="00BB0D7C" w:rsidRPr="00BB0D7C" w:rsidRDefault="00BB0D7C" w:rsidP="00BB0D7C">
      <w:pPr>
        <w:pStyle w:val="Titolo2"/>
        <w:spacing w:line="360" w:lineRule="auto"/>
        <w:jc w:val="center"/>
      </w:pPr>
      <w:bookmarkStart w:id="445" w:name="_Toc172816108"/>
      <w:bookmarkStart w:id="446" w:name="_Toc215459570"/>
      <w:r w:rsidRPr="00BB0D7C">
        <w:t>ANDATE E RIFERITE A GIOVANNI CIÒ CHE AVETE VISTO E UDITO</w:t>
      </w:r>
      <w:bookmarkEnd w:id="445"/>
      <w:bookmarkEnd w:id="446"/>
    </w:p>
    <w:p w14:paraId="6806207F" w14:textId="7AECA9E3"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Gesù a nessuno, tranne che ai suoi Apostoli, potrà rivelare che Lui è il Messia del Signore. In verità ai suoi Apostoli è il Padre che rivela questa verità per bocca dell’Apostolo Pietro. Subito dopo però Gesù annuncia loro il mistero della sua morte e della sua risurrezione. A Giovanni il Battista glielo rivela per via indiretta. Dice ai messi da lui inviati di riferirgli quanto essi hanno visto. Ecco cosa hanno visto: il compimento della profezia del Signore sul suo Consacrato. Una delle tante profezia sul Messia così dice: </w:t>
      </w:r>
      <w:r w:rsidRPr="00BB0D7C">
        <w:rPr>
          <w:rFonts w:ascii="Arial" w:hAnsi="Arial" w:cs="Arial"/>
          <w:i/>
          <w:iCs/>
          <w:sz w:val="24"/>
          <w:szCs w:val="24"/>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Pr>
          <w:rFonts w:ascii="Arial" w:hAnsi="Arial" w:cs="Arial"/>
          <w:i/>
          <w:iCs/>
          <w:sz w:val="24"/>
          <w:szCs w:val="24"/>
        </w:rPr>
        <w:t>”</w:t>
      </w:r>
      <w:r w:rsidRPr="00BB0D7C">
        <w:rPr>
          <w:rFonts w:ascii="Arial" w:hAnsi="Arial" w:cs="Arial"/>
          <w:i/>
          <w:iCs/>
          <w:sz w:val="24"/>
          <w:szCs w:val="24"/>
        </w:rPr>
        <w:t xml:space="preserve"> (Is 35,1-10).</w:t>
      </w:r>
    </w:p>
    <w:p w14:paraId="4E199A1A" w14:textId="643E7055"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Eccone una seconda: </w:t>
      </w:r>
      <w:r w:rsidRPr="00BB0D7C">
        <w:rPr>
          <w:rFonts w:ascii="Arial" w:hAnsi="Arial" w:cs="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w:t>
      </w:r>
      <w:r w:rsidRPr="00BB0D7C">
        <w:rPr>
          <w:rFonts w:ascii="Arial" w:hAnsi="Arial" w:cs="Arial"/>
          <w:i/>
          <w:iCs/>
          <w:sz w:val="24"/>
          <w:szCs w:val="24"/>
        </w:rPr>
        <w:lastRenderedPageBreak/>
        <w:t>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w:t>
      </w:r>
    </w:p>
    <w:p w14:paraId="22E89368" w14:textId="26A09B76" w:rsidR="00BB0D7C" w:rsidRDefault="00BB0D7C" w:rsidP="00BB0D7C">
      <w:pPr>
        <w:spacing w:line="240" w:lineRule="auto"/>
        <w:jc w:val="both"/>
        <w:rPr>
          <w:rFonts w:ascii="Arial" w:hAnsi="Arial" w:cs="Arial"/>
          <w:i/>
          <w:iCs/>
          <w:sz w:val="24"/>
          <w:szCs w:val="24"/>
        </w:rPr>
      </w:pPr>
      <w:r w:rsidRPr="00BB0D7C">
        <w:rPr>
          <w:rFonts w:ascii="Arial" w:hAnsi="Arial" w:cs="Arial"/>
          <w:sz w:val="24"/>
          <w:szCs w:val="24"/>
        </w:rPr>
        <w:t>Giovanni Battista sapeva che Gesù era il Messia del Signore. Se nel Quarto Vangelo lui presenta Gesù come l’Agnello di Dio che toglie il peccato del mondo, nei Vangeli Sinottici lui ascolta la voce del Padre e vede lo Spirito Santo posarsi su di Lui sotto forma corpora come di colomba. Cosa riportano i quattro Vangeli: </w:t>
      </w:r>
      <w:r w:rsidRPr="00BB0D7C">
        <w:rPr>
          <w:rFonts w:ascii="Arial" w:hAnsi="Arial" w:cs="Arial"/>
          <w:i/>
          <w:iCs/>
          <w:sz w:val="24"/>
          <w:szCs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Pr>
          <w:rFonts w:ascii="Arial" w:hAnsi="Arial" w:cs="Arial"/>
          <w:i/>
          <w:iCs/>
          <w:sz w:val="24"/>
          <w:szCs w:val="24"/>
        </w:rPr>
        <w:t>”</w:t>
      </w:r>
      <w:r w:rsidRPr="00BB0D7C">
        <w:rPr>
          <w:rFonts w:ascii="Arial" w:hAnsi="Arial" w:cs="Arial"/>
          <w:i/>
          <w:iCs/>
          <w:sz w:val="24"/>
          <w:szCs w:val="24"/>
        </w:rPr>
        <w:t xml:space="preserve"> (Gv 1</w:t>
      </w:r>
      <w:r>
        <w:rPr>
          <w:rFonts w:ascii="Arial" w:hAnsi="Arial" w:cs="Arial"/>
          <w:i/>
          <w:iCs/>
          <w:sz w:val="24"/>
          <w:szCs w:val="24"/>
        </w:rPr>
        <w:t>,</w:t>
      </w:r>
      <w:r w:rsidRPr="00BB0D7C">
        <w:rPr>
          <w:rFonts w:ascii="Arial" w:hAnsi="Arial" w:cs="Arial"/>
          <w:i/>
          <w:iCs/>
          <w:sz w:val="24"/>
          <w:szCs w:val="24"/>
        </w:rPr>
        <w:t>29-35).  </w:t>
      </w:r>
    </w:p>
    <w:p w14:paraId="4739BBD9" w14:textId="3087BC9D" w:rsidR="00BB0D7C" w:rsidRPr="00BB0D7C" w:rsidRDefault="00BB0D7C" w:rsidP="00BB0D7C">
      <w:pPr>
        <w:spacing w:line="240" w:lineRule="auto"/>
        <w:jc w:val="both"/>
        <w:rPr>
          <w:rFonts w:ascii="Arial" w:hAnsi="Arial" w:cs="Arial"/>
          <w:sz w:val="24"/>
          <w:szCs w:val="24"/>
        </w:rPr>
      </w:pPr>
      <w:r>
        <w:rPr>
          <w:rFonts w:ascii="Arial" w:hAnsi="Arial" w:cs="Arial"/>
          <w:i/>
          <w:iCs/>
          <w:sz w:val="24"/>
          <w:szCs w:val="24"/>
        </w:rPr>
        <w:t>“</w:t>
      </w:r>
      <w:r w:rsidRPr="00BB0D7C">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rFonts w:ascii="Arial" w:hAnsi="Arial" w:cs="Arial"/>
          <w:i/>
          <w:iCs/>
          <w:sz w:val="24"/>
          <w:szCs w:val="24"/>
        </w:rPr>
        <w:t>”</w:t>
      </w:r>
      <w:r w:rsidRPr="00BB0D7C">
        <w:rPr>
          <w:rFonts w:ascii="Arial" w:hAnsi="Arial" w:cs="Arial"/>
          <w:i/>
          <w:iCs/>
          <w:sz w:val="24"/>
          <w:szCs w:val="24"/>
        </w:rPr>
        <w:t xml:space="preserve"> (Gv 3,26-29).</w:t>
      </w:r>
    </w:p>
    <w:p w14:paraId="46EB0C9B" w14:textId="29777201" w:rsidR="00BB0D7C" w:rsidRDefault="00BB0D7C" w:rsidP="00BB0D7C">
      <w:pPr>
        <w:spacing w:line="240" w:lineRule="auto"/>
        <w:jc w:val="both"/>
        <w:rPr>
          <w:rFonts w:ascii="Arial" w:hAnsi="Arial" w:cs="Arial"/>
          <w:i/>
          <w:iCs/>
          <w:sz w:val="24"/>
          <w:szCs w:val="24"/>
        </w:rPr>
      </w:pPr>
      <w:r>
        <w:rPr>
          <w:rFonts w:ascii="Arial" w:hAnsi="Arial" w:cs="Arial"/>
          <w:i/>
          <w:iCs/>
          <w:sz w:val="24"/>
          <w:szCs w:val="24"/>
        </w:rPr>
        <w:t>“</w:t>
      </w:r>
      <w:r w:rsidRPr="00BB0D7C">
        <w:rPr>
          <w:rFonts w:ascii="Arial" w:hAnsi="Arial" w:cs="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r>
        <w:rPr>
          <w:rFonts w:ascii="Arial" w:hAnsi="Arial" w:cs="Arial"/>
          <w:i/>
          <w:iCs/>
          <w:sz w:val="24"/>
          <w:szCs w:val="24"/>
        </w:rPr>
        <w:t>”</w:t>
      </w:r>
      <w:r w:rsidRPr="00BB0D7C">
        <w:rPr>
          <w:rFonts w:ascii="Arial" w:hAnsi="Arial" w:cs="Arial"/>
          <w:i/>
          <w:iCs/>
          <w:sz w:val="24"/>
          <w:szCs w:val="24"/>
        </w:rPr>
        <w:t xml:space="preserve"> (Mt 4</w:t>
      </w:r>
      <w:r>
        <w:rPr>
          <w:rFonts w:ascii="Arial" w:hAnsi="Arial" w:cs="Arial"/>
          <w:i/>
          <w:iCs/>
          <w:sz w:val="24"/>
          <w:szCs w:val="24"/>
        </w:rPr>
        <w:t>,</w:t>
      </w:r>
      <w:r w:rsidRPr="00BB0D7C">
        <w:rPr>
          <w:rFonts w:ascii="Arial" w:hAnsi="Arial" w:cs="Arial"/>
          <w:i/>
          <w:iCs/>
          <w:sz w:val="24"/>
          <w:szCs w:val="24"/>
        </w:rPr>
        <w:t>7-17).  </w:t>
      </w:r>
    </w:p>
    <w:p w14:paraId="019D575D" w14:textId="77777777" w:rsidR="00BB0D7C" w:rsidRDefault="00BB0D7C" w:rsidP="00BB0D7C">
      <w:pPr>
        <w:spacing w:line="240" w:lineRule="auto"/>
        <w:jc w:val="both"/>
        <w:rPr>
          <w:rFonts w:ascii="Arial" w:hAnsi="Arial" w:cs="Arial"/>
          <w:i/>
          <w:iCs/>
          <w:sz w:val="24"/>
          <w:szCs w:val="24"/>
        </w:rPr>
      </w:pPr>
      <w:r>
        <w:rPr>
          <w:rFonts w:ascii="Arial" w:hAnsi="Arial" w:cs="Arial"/>
          <w:i/>
          <w:iCs/>
          <w:sz w:val="24"/>
          <w:szCs w:val="24"/>
        </w:rPr>
        <w:t>“</w:t>
      </w:r>
      <w:r w:rsidRPr="00BB0D7C">
        <w:rPr>
          <w:rFonts w:ascii="Arial" w:hAnsi="Arial" w:cs="Arial"/>
          <w:i/>
          <w:iCs/>
          <w:sz w:val="24"/>
          <w:szCs w:val="24"/>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w:t>
      </w:r>
      <w:r w:rsidRPr="00BB0D7C">
        <w:rPr>
          <w:rFonts w:ascii="Arial" w:hAnsi="Arial" w:cs="Arial"/>
          <w:i/>
          <w:iCs/>
          <w:sz w:val="24"/>
          <w:szCs w:val="24"/>
        </w:rPr>
        <w:lastRenderedPageBreak/>
        <w:t>dall’acqua, vide squarciarsi i cieli e lo Spirito discendere verso di lui come una colomba. E venne una voce dal cielo: «Tu sei il Figlio mio, l’amato: in te ho posto il mio compiacimento»</w:t>
      </w:r>
      <w:r>
        <w:rPr>
          <w:rFonts w:ascii="Arial" w:hAnsi="Arial" w:cs="Arial"/>
          <w:i/>
          <w:iCs/>
          <w:sz w:val="24"/>
          <w:szCs w:val="24"/>
        </w:rPr>
        <w:t>”</w:t>
      </w:r>
      <w:r w:rsidRPr="00BB0D7C">
        <w:rPr>
          <w:rFonts w:ascii="Arial" w:hAnsi="Arial" w:cs="Arial"/>
          <w:i/>
          <w:iCs/>
          <w:sz w:val="24"/>
          <w:szCs w:val="24"/>
        </w:rPr>
        <w:t xml:space="preserve"> (Mc 1,4-11).  </w:t>
      </w:r>
    </w:p>
    <w:p w14:paraId="0CE85CF6" w14:textId="68F22615" w:rsidR="00BB0D7C" w:rsidRPr="00BB0D7C" w:rsidRDefault="00BB0D7C" w:rsidP="00BB0D7C">
      <w:pPr>
        <w:spacing w:line="240" w:lineRule="auto"/>
        <w:jc w:val="both"/>
        <w:rPr>
          <w:rFonts w:ascii="Arial" w:hAnsi="Arial" w:cs="Arial"/>
          <w:sz w:val="24"/>
          <w:szCs w:val="24"/>
        </w:rPr>
      </w:pPr>
      <w:r>
        <w:rPr>
          <w:rFonts w:ascii="Arial" w:hAnsi="Arial" w:cs="Arial"/>
          <w:i/>
          <w:iCs/>
          <w:sz w:val="24"/>
          <w:szCs w:val="24"/>
        </w:rPr>
        <w:t>“</w:t>
      </w:r>
      <w:r w:rsidRPr="00BB0D7C">
        <w:rPr>
          <w:rFonts w:ascii="Arial" w:hAnsi="Arial" w:cs="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Pr>
          <w:rFonts w:ascii="Arial" w:hAnsi="Arial" w:cs="Arial"/>
          <w:i/>
          <w:iCs/>
          <w:sz w:val="24"/>
          <w:szCs w:val="24"/>
        </w:rPr>
        <w:t>”</w:t>
      </w:r>
      <w:r w:rsidRPr="00BB0D7C">
        <w:rPr>
          <w:rFonts w:ascii="Arial" w:hAnsi="Arial" w:cs="Arial"/>
          <w:i/>
          <w:iCs/>
          <w:sz w:val="24"/>
          <w:szCs w:val="24"/>
        </w:rPr>
        <w:t xml:space="preserve"> (Lc 3,15-22).</w:t>
      </w:r>
    </w:p>
    <w:p w14:paraId="589CA7BE" w14:textId="77777777" w:rsid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Una verità va però messa subito in luce: una sola profezia non rivela tutta la verità sul Cristo di Dio. Neanche tutte le profezie – tutto l’Antico Testamento è profezia sul Cristo di Dio – rivelano la pienezza della verità di Cristo Gesù. Neanche tutti i Vangeli manifestano la pienezza della verità di Cristo Gesù. La pienezza della verità di Gesù Signore è data da tutto l’Antico Testamento, da tutto il Nuovo Testamento, il cui culmine è l’Apocalisse dell’Apostolo Giovanni. Ma neanche tutto la Divina Rivelazione ci dona la pienezza della Verità di Cristo Gesù. Alla pienezza della Rivelazione si deve aggiungere la pienezza della verità alla quale conduce lo Spirito Santo, dal giorno della Pasqua del Signore fino alla venuta del Signore sulle nubi del cielo. La verità dogmatica, la verità teologica, la verità mistica sempre deve essere aggiunta alla Divina Rivelazione contenuta nel Canone delle Sacre Scritture. </w:t>
      </w:r>
    </w:p>
    <w:p w14:paraId="4942F6C6" w14:textId="2CABDF27"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Questo ci dice che se anche Giovanni sa che Gesù è il Cristo di Dio, non conosce quali opere dovrà compiere il Cristo di Dio. Neanche i profeti hanno la scienza infusa sulla verità del nostro Dio. Anche loro devono passare per le vie date dallo Spirito Santo per crescere nella verità. I profeti dicono la Parola. Non dicono la verità contenuta nella Parola. La verità la dice il suo compimento nella storia e nell’eternità.</w:t>
      </w:r>
    </w:p>
    <w:p w14:paraId="2901E69E" w14:textId="77777777" w:rsidR="00BB0D7C" w:rsidRPr="00BB0D7C" w:rsidRDefault="00BB0D7C" w:rsidP="00BB0D7C">
      <w:pPr>
        <w:spacing w:line="240" w:lineRule="auto"/>
        <w:jc w:val="both"/>
        <w:rPr>
          <w:rFonts w:ascii="Arial" w:hAnsi="Arial" w:cs="Arial"/>
          <w:sz w:val="24"/>
          <w:szCs w:val="24"/>
        </w:rPr>
      </w:pPr>
      <w:r w:rsidRPr="00BB0D7C">
        <w:rPr>
          <w:rFonts w:ascii="Arial" w:hAnsi="Arial" w:cs="Arial"/>
          <w:i/>
          <w:iCs/>
          <w:sz w:val="24"/>
          <w:szCs w:val="24"/>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w:t>
      </w:r>
      <w:bookmarkStart w:id="447" w:name="_Hlk172733283"/>
      <w:r w:rsidRPr="00BB0D7C">
        <w:rPr>
          <w:rFonts w:ascii="Arial" w:hAnsi="Arial" w:cs="Arial"/>
          <w:i/>
          <w:iCs/>
          <w:sz w:val="24"/>
          <w:szCs w:val="24"/>
        </w:rPr>
        <w:t>Andate e riferite a Giovanni ciò che avete visto e udito</w:t>
      </w:r>
      <w:bookmarkEnd w:id="447"/>
      <w:r w:rsidRPr="00BB0D7C">
        <w:rPr>
          <w:rFonts w:ascii="Arial" w:hAnsi="Arial" w:cs="Arial"/>
          <w:i/>
          <w:iCs/>
          <w:sz w:val="24"/>
          <w:szCs w:val="24"/>
        </w:rPr>
        <w:t>: i ciechi riacquistano la vista, gli zoppi camminano, i lebbrosi sono purificati, i sordi odono, i morti risuscitano, ai poveri è annunciata la buona notizia. E beato è colui che non trova in me motivo di scandalo!». 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7,18-28).</w:t>
      </w:r>
    </w:p>
    <w:p w14:paraId="0BCBBEE3" w14:textId="77777777" w:rsidR="00BB0D7C" w:rsidRDefault="00BB0D7C" w:rsidP="00BB0D7C">
      <w:pPr>
        <w:spacing w:line="240" w:lineRule="auto"/>
        <w:jc w:val="both"/>
        <w:rPr>
          <w:rFonts w:ascii="Arial" w:hAnsi="Arial" w:cs="Arial"/>
          <w:sz w:val="24"/>
          <w:szCs w:val="24"/>
        </w:rPr>
      </w:pPr>
      <w:r w:rsidRPr="00BB0D7C">
        <w:rPr>
          <w:rFonts w:ascii="Arial" w:hAnsi="Arial" w:cs="Arial"/>
          <w:sz w:val="24"/>
          <w:szCs w:val="24"/>
        </w:rPr>
        <w:t xml:space="preserve">Oggi va detto che i discepoli di Gesù hanno deciso, se non tutti, moltissimi, di abbandonare la Divina Rivelazione, abbandonare la Sacra Tradizione, abbandonare la Sacra Teologia </w:t>
      </w:r>
      <w:r w:rsidRPr="00BB0D7C">
        <w:rPr>
          <w:rFonts w:ascii="Arial" w:hAnsi="Arial" w:cs="Arial"/>
          <w:sz w:val="24"/>
          <w:szCs w:val="24"/>
        </w:rPr>
        <w:lastRenderedPageBreak/>
        <w:t xml:space="preserve">dei Padri e dei Dottori della Chiesa e sostituire ogni cosa con il loro sentimento e il loro pensiero. È la morte della verità e di Dio e di Cristo Gesù e dello Spirito Santo e della Madre di Dio e della Chiesa e dell’intera umanità. Ogni edificio innalzato sulla falsità è già crollato prima ancora di porre i primi pilastri. Noi vediamo questo crollo, lo vediamo nel presente e anche nel futuro, ma nulla possiamo fare per impedire che questo avvenga. Però sappiamo che la Vergine Maria può scendere Lei nella storia e aiutare i suoi figli perché inizino a costruire sulla purissima verità del Figlio suo. In verità Lei aveva già iniziato quest’opera. Ma gliel’hanno distrutta gli stessi costruttori. Ora che molti cuori stanno ritrovando la fede in Lei, a Lei chiediamo che nuovamente scenda e rialzi quella capanna che noi abbiamo demolito. Glielo chiediamo perché si manifesti tutta la sua gloria e la gloria del Figlio suo. </w:t>
      </w:r>
    </w:p>
    <w:p w14:paraId="27CCE05F" w14:textId="039F27EF" w:rsidR="00BB0D7C" w:rsidRPr="00BB0D7C" w:rsidRDefault="00BB0D7C" w:rsidP="00BB0D7C">
      <w:pPr>
        <w:spacing w:line="240" w:lineRule="auto"/>
        <w:jc w:val="both"/>
        <w:rPr>
          <w:rFonts w:ascii="Arial" w:hAnsi="Arial" w:cs="Arial"/>
          <w:sz w:val="24"/>
          <w:szCs w:val="24"/>
        </w:rPr>
      </w:pPr>
      <w:r w:rsidRPr="00BB0D7C">
        <w:rPr>
          <w:rFonts w:ascii="Arial" w:hAnsi="Arial" w:cs="Arial"/>
          <w:sz w:val="24"/>
          <w:szCs w:val="24"/>
        </w:rPr>
        <w:t>Madre di Dio, affrettati, non tardare. Fallo per la tua gloria e la gloria di Gesù.</w:t>
      </w:r>
    </w:p>
    <w:p w14:paraId="6084BA5D" w14:textId="77777777" w:rsidR="00A82B48" w:rsidRDefault="00E01EB9" w:rsidP="00DC47B7">
      <w:pPr>
        <w:pStyle w:val="Titolo2"/>
      </w:pPr>
      <w:bookmarkStart w:id="448" w:name="_Toc531377046"/>
      <w:bookmarkStart w:id="449" w:name="_Toc215459571"/>
      <w:r w:rsidRPr="00E01EB9">
        <w:t>17 Luglio</w:t>
      </w:r>
      <w:bookmarkEnd w:id="448"/>
      <w:bookmarkEnd w:id="449"/>
    </w:p>
    <w:p w14:paraId="19DAAC27" w14:textId="3DADE966" w:rsidR="0027053C" w:rsidRPr="0027053C" w:rsidRDefault="0027053C" w:rsidP="0027053C">
      <w:pPr>
        <w:pStyle w:val="Titolo2"/>
        <w:spacing w:line="360" w:lineRule="auto"/>
        <w:jc w:val="center"/>
      </w:pPr>
      <w:bookmarkStart w:id="450" w:name="_Toc172628647"/>
      <w:bookmarkStart w:id="451" w:name="_Toc215459572"/>
      <w:r w:rsidRPr="0027053C">
        <w:t>E la distruzione di quella casa fu grande</w:t>
      </w:r>
      <w:bookmarkEnd w:id="450"/>
      <w:bookmarkEnd w:id="451"/>
    </w:p>
    <w:p w14:paraId="1836F230" w14:textId="77777777" w:rsidR="0027053C" w:rsidRDefault="0027053C" w:rsidP="0027053C">
      <w:pPr>
        <w:spacing w:line="240" w:lineRule="auto"/>
        <w:jc w:val="both"/>
        <w:rPr>
          <w:rFonts w:ascii="Arial" w:hAnsi="Arial" w:cs="Arial"/>
          <w:sz w:val="24"/>
          <w:szCs w:val="24"/>
        </w:rPr>
      </w:pPr>
      <w:r w:rsidRPr="0027053C">
        <w:rPr>
          <w:rFonts w:ascii="Arial" w:hAnsi="Arial" w:cs="Arial"/>
          <w:sz w:val="24"/>
          <w:szCs w:val="24"/>
        </w:rPr>
        <w:t xml:space="preserve">La casa è casa teologica, casa pastorale, casa spirituale, casa morale, casa ecclesiale, casa familiare, casa civile, casa sociale, casa politica, casa personale, casa comunitaria, casa cristologica, casa pneumatologia, casa antropologica, casa mariologica, casa escatologica. Tutte queste case vanno costruite sul fondamento della parola del Signore. Supponiamo che venga la Vergine Maria e ci dica che stiamo costruendo ogni casa sulla parola del mondo o peggio ancora sulla parola di Satana e noi questa sua Parola o suo Messaggio che Lei ci reca dal parte del Figlio suo non solo non lo accogliamo, addirittura combattiamo con odio infinito, odio diabolico, perché nessuno lo accolga e spargiamo ogni calunnia e ogni falsità contro quanti lo hanno accolto, possiamo anche fare questo, ma dobbiamo sapere che ogni nostro pensiero, ogni nostra idea, ogni nostra decisione, ogni nostra opera è fondata sulla sabbia e la distruzione di tutto ciò che facciamo sarà grande. </w:t>
      </w:r>
    </w:p>
    <w:p w14:paraId="5C90AC64" w14:textId="77777777" w:rsidR="0027053C" w:rsidRDefault="0027053C" w:rsidP="0027053C">
      <w:pPr>
        <w:spacing w:line="240" w:lineRule="auto"/>
        <w:jc w:val="both"/>
        <w:rPr>
          <w:rFonts w:ascii="Arial" w:hAnsi="Arial" w:cs="Arial"/>
          <w:i/>
          <w:iCs/>
          <w:sz w:val="24"/>
          <w:szCs w:val="24"/>
        </w:rPr>
      </w:pPr>
      <w:r w:rsidRPr="0027053C">
        <w:rPr>
          <w:rFonts w:ascii="Arial" w:hAnsi="Arial" w:cs="Arial"/>
          <w:sz w:val="24"/>
          <w:szCs w:val="24"/>
        </w:rPr>
        <w:t>Ecco cosa dice il Salmo: “</w:t>
      </w:r>
      <w:r w:rsidRPr="0027053C">
        <w:rPr>
          <w:rFonts w:ascii="Arial" w:hAnsi="Arial" w:cs="Arial"/>
          <w:i/>
          <w:iCs/>
          <w:sz w:val="24"/>
          <w:szCs w:val="24"/>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w:t>
      </w:r>
      <w:r>
        <w:rPr>
          <w:rFonts w:ascii="Arial" w:hAnsi="Arial" w:cs="Arial"/>
          <w:i/>
          <w:iCs/>
          <w:sz w:val="24"/>
          <w:szCs w:val="24"/>
        </w:rPr>
        <w:t>”</w:t>
      </w:r>
      <w:r w:rsidRPr="0027053C">
        <w:rPr>
          <w:rFonts w:ascii="Arial" w:hAnsi="Arial" w:cs="Arial"/>
          <w:i/>
          <w:iCs/>
          <w:sz w:val="24"/>
          <w:szCs w:val="24"/>
        </w:rPr>
        <w:t xml:space="preserve"> (Sal 21,1-14). </w:t>
      </w:r>
    </w:p>
    <w:p w14:paraId="750B00E6" w14:textId="0EF8097D"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Se il Signore volta la schiena, il nostro fallimento è grande quanto è grande il mondo. Possiamo anche costruire in oro le nostre Chiese e le nostra casa. Possiamo fare qualsiasi riforma religiosa. Possiamo rinnovare i nostri istituti di teologia e le nostre scuole di formazione, l’insuccesso sarà grande. Noi seminiamo il seme del diavolo e queste seme produce solo veleno.</w:t>
      </w:r>
    </w:p>
    <w:p w14:paraId="422E6241" w14:textId="35326A12" w:rsidR="0027053C" w:rsidRPr="0027053C" w:rsidRDefault="0027053C" w:rsidP="0027053C">
      <w:pPr>
        <w:spacing w:line="240" w:lineRule="auto"/>
        <w:jc w:val="both"/>
        <w:rPr>
          <w:rFonts w:ascii="Arial" w:hAnsi="Arial" w:cs="Arial"/>
          <w:sz w:val="24"/>
          <w:szCs w:val="24"/>
        </w:rPr>
      </w:pPr>
      <w:r w:rsidRPr="0027053C">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w:t>
      </w:r>
      <w:r w:rsidRPr="0027053C">
        <w:rPr>
          <w:rFonts w:ascii="Arial" w:hAnsi="Arial" w:cs="Arial"/>
          <w:i/>
          <w:iCs/>
          <w:sz w:val="24"/>
          <w:szCs w:val="24"/>
        </w:rPr>
        <w:lastRenderedPageBreak/>
        <w:t>casa sulla terra, senza fondamenta. Il fiume la investì e subito crollò; e la distruzione di quella casa fu grande». (Lc 6,46-49).</w:t>
      </w:r>
    </w:p>
    <w:p w14:paraId="369B0665" w14:textId="2627C450" w:rsidR="0027053C" w:rsidRPr="0027053C" w:rsidRDefault="0027053C" w:rsidP="0027053C">
      <w:pPr>
        <w:spacing w:line="240" w:lineRule="auto"/>
        <w:jc w:val="both"/>
        <w:rPr>
          <w:rFonts w:ascii="Arial" w:hAnsi="Arial" w:cs="Arial"/>
          <w:i/>
          <w:iCs/>
          <w:sz w:val="24"/>
          <w:szCs w:val="24"/>
        </w:rPr>
      </w:pPr>
      <w:r w:rsidRPr="0027053C">
        <w:rPr>
          <w:rFonts w:ascii="Arial" w:hAnsi="Arial" w:cs="Arial"/>
          <w:sz w:val="24"/>
          <w:szCs w:val="24"/>
        </w:rPr>
        <w:t>Ogni tanto faremmo bene a leggere qualche pagina degli antichi profeti. Ecco cosa promette il Signore a quanti si consegna all’idolatria e alla parola del mondo: “</w:t>
      </w:r>
      <w:r w:rsidRPr="0027053C">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19E6AF34" w14:textId="41DC2C44"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 xml:space="preserve">Il Signore lo ha sempre detto al suo popolo: si costruisce con successo solo con l’obbedienza ad ogni sua Parola. Quando la sua Parola non è accolta, quando ad essa si disobbedisce, sui nostri passi c’è solo il grande fallimento. Ora cosa hanno udito i nostri orecchi? Che costoro che costruiscono sulla parola del mondo, sulla parola di Satana, le loro opere, dichiarano in modo ufficiale e solenne, che la responsabilità del loro campo devastato, del loro campo che produce solo erba selvatica, è di quanti hanno ascoltato la Parola della Madre di Dio e su quella Parola hanno edificato la sua casa. È evidente che questi sono le scuse dei figli del diavolo. Un figlio di Dio sempre saprà parlare secondo verità. Un figlio di Dio saprà anche assumersi le sue responsabilità. Ma per questo è necessario che lui abiti nello Spirito Santo. Ora, mai potrà abitare nello Spirito Santo una persona che ha disprezzato e disprezza il Messaggio a noi recato dalla Vergine Maria. </w:t>
      </w:r>
    </w:p>
    <w:p w14:paraId="087C2445" w14:textId="163211EF"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Madre di Dio vieni e rivelati nella tuta verità.</w:t>
      </w:r>
    </w:p>
    <w:p w14:paraId="27FB49BC" w14:textId="1D881794" w:rsidR="00E01EB9" w:rsidRDefault="00E01EB9" w:rsidP="00A82B48"/>
    <w:p w14:paraId="55ADD8AD" w14:textId="72B4D0F7" w:rsidR="0027053C" w:rsidRPr="0027053C" w:rsidRDefault="0027053C" w:rsidP="0027053C">
      <w:pPr>
        <w:pStyle w:val="Titolo2"/>
        <w:jc w:val="center"/>
      </w:pPr>
      <w:bookmarkStart w:id="452" w:name="_Toc215459573"/>
      <w:r w:rsidRPr="0027053C">
        <w:t>ORA SO CHE QUALUNQUE COSA TU CHIEDERAI A DIO, DIO TE LA CONCEDERÀ</w:t>
      </w:r>
      <w:bookmarkEnd w:id="452"/>
    </w:p>
    <w:p w14:paraId="25D68F43" w14:textId="77777777" w:rsidR="0027053C" w:rsidRPr="0027053C" w:rsidRDefault="0027053C" w:rsidP="0027053C">
      <w:pPr>
        <w:pStyle w:val="Nessunaspaziatura"/>
        <w:rPr>
          <w:sz w:val="12"/>
          <w:szCs w:val="12"/>
        </w:rPr>
      </w:pPr>
    </w:p>
    <w:p w14:paraId="6050CA24" w14:textId="77777777" w:rsidR="0027053C" w:rsidRDefault="0027053C" w:rsidP="0027053C">
      <w:pPr>
        <w:spacing w:line="240" w:lineRule="auto"/>
        <w:jc w:val="both"/>
        <w:rPr>
          <w:rFonts w:ascii="Arial" w:hAnsi="Arial" w:cs="Arial"/>
          <w:sz w:val="24"/>
          <w:szCs w:val="24"/>
        </w:rPr>
      </w:pPr>
      <w:r w:rsidRPr="0027053C">
        <w:rPr>
          <w:rFonts w:ascii="Arial" w:hAnsi="Arial" w:cs="Arial"/>
          <w:sz w:val="24"/>
          <w:szCs w:val="24"/>
        </w:rPr>
        <w:t>Osserviamo bene la fede di Marta: Lei confessa in modo perfetto la verità che è di Cristo Gesù: </w:t>
      </w:r>
      <w:r w:rsidRPr="0027053C">
        <w:rPr>
          <w:rFonts w:ascii="Arial" w:hAnsi="Arial" w:cs="Arial"/>
          <w:i/>
          <w:iCs/>
          <w:sz w:val="24"/>
          <w:szCs w:val="24"/>
        </w:rPr>
        <w:t>«Signore, se tu fossi stato qui, mio fratello non sarebbe morto! Ma anche ora so che qualunque cosa tu chiederai a Dio, Dio te la concederà».</w:t>
      </w:r>
      <w:r w:rsidRPr="0027053C">
        <w:rPr>
          <w:rFonts w:ascii="Arial" w:hAnsi="Arial" w:cs="Arial"/>
          <w:sz w:val="24"/>
          <w:szCs w:val="24"/>
        </w:rPr>
        <w:t xml:space="preserve">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w:t>
      </w:r>
    </w:p>
    <w:p w14:paraId="2569316F" w14:textId="77777777" w:rsidR="0027053C" w:rsidRDefault="0027053C" w:rsidP="0027053C">
      <w:pPr>
        <w:spacing w:line="240" w:lineRule="auto"/>
        <w:jc w:val="both"/>
        <w:rPr>
          <w:rFonts w:ascii="Arial" w:hAnsi="Arial" w:cs="Arial"/>
          <w:sz w:val="24"/>
          <w:szCs w:val="24"/>
        </w:rPr>
      </w:pPr>
      <w:r w:rsidRPr="0027053C">
        <w:rPr>
          <w:rFonts w:ascii="Arial" w:hAnsi="Arial" w:cs="Arial"/>
          <w:sz w:val="24"/>
          <w:szCs w:val="24"/>
        </w:rPr>
        <w:lastRenderedPageBreak/>
        <w:t>Mai il Signore Dio ha lasciato Gesù senza ascolto. Lei non mette alcun limite sia alle richieste di Gesù e sia all’esaudimento da parte di Dio: </w:t>
      </w:r>
      <w:r w:rsidRPr="0027053C">
        <w:rPr>
          <w:rFonts w:ascii="Arial" w:hAnsi="Arial" w:cs="Arial"/>
          <w:i/>
          <w:iCs/>
          <w:sz w:val="24"/>
          <w:szCs w:val="24"/>
        </w:rPr>
        <w:t>“Qualunque cosa tu chiederai a Dio, Dio te la concederà”.</w:t>
      </w:r>
      <w:r w:rsidRPr="0027053C">
        <w:rPr>
          <w:rFonts w:ascii="Arial" w:hAnsi="Arial" w:cs="Arial"/>
          <w:sz w:val="24"/>
          <w:szCs w:val="24"/>
        </w:rPr>
        <w:t> Come si può constatare quella di Marta su Cristo Gesù è fede perfetta. Quando la fede di Marta si rivela imperfetta o assai carente? Questo avviene quando Gesù le dice:</w:t>
      </w:r>
      <w:r w:rsidRPr="0027053C">
        <w:rPr>
          <w:rFonts w:ascii="Arial" w:hAnsi="Arial" w:cs="Arial"/>
          <w:i/>
          <w:iCs/>
          <w:sz w:val="24"/>
          <w:szCs w:val="24"/>
        </w:rPr>
        <w:t> “Tuo fratello risorgerà”</w:t>
      </w:r>
      <w:r w:rsidRPr="0027053C">
        <w:rPr>
          <w:rFonts w:ascii="Arial" w:hAnsi="Arial" w:cs="Arial"/>
          <w:sz w:val="24"/>
          <w:szCs w:val="24"/>
        </w:rPr>
        <w:t>. Qui la fede di Marta di ferma. Crede nella risurrezione dell’ultimo giorno, ma non crede che oggi suo fratello risusciterà. Eppure la Parola di Gesù è stata esplicita. </w:t>
      </w:r>
      <w:r w:rsidRPr="0027053C">
        <w:rPr>
          <w:rFonts w:ascii="Arial" w:hAnsi="Arial" w:cs="Arial"/>
          <w:i/>
          <w:iCs/>
          <w:sz w:val="24"/>
          <w:szCs w:val="24"/>
        </w:rPr>
        <w:t>“Tuo fratello risorgerà”.</w:t>
      </w:r>
      <w:r w:rsidRPr="0027053C">
        <w:rPr>
          <w:rFonts w:ascii="Arial" w:hAnsi="Arial" w:cs="Arial"/>
          <w:sz w:val="24"/>
          <w:szCs w:val="24"/>
        </w:rPr>
        <w:t> </w:t>
      </w:r>
    </w:p>
    <w:p w14:paraId="4D99E854" w14:textId="1667C124" w:rsidR="0027053C" w:rsidRDefault="0027053C" w:rsidP="0027053C">
      <w:pPr>
        <w:spacing w:line="240" w:lineRule="auto"/>
        <w:jc w:val="both"/>
        <w:rPr>
          <w:rFonts w:ascii="Arial" w:hAnsi="Arial" w:cs="Arial"/>
          <w:i/>
          <w:iCs/>
          <w:sz w:val="24"/>
          <w:szCs w:val="24"/>
        </w:rPr>
      </w:pPr>
      <w:r w:rsidRPr="0027053C">
        <w:rPr>
          <w:rFonts w:ascii="Arial" w:hAnsi="Arial" w:cs="Arial"/>
          <w:sz w:val="24"/>
          <w:szCs w:val="24"/>
        </w:rPr>
        <w:t>A questa risposta, Gesù le manifesta una sua verità di ordine universale e non particolare:</w:t>
      </w:r>
      <w:r w:rsidRPr="0027053C">
        <w:rPr>
          <w:rFonts w:ascii="Arial" w:hAnsi="Arial" w:cs="Arial"/>
          <w:i/>
          <w:iCs/>
          <w:sz w:val="24"/>
          <w:szCs w:val="24"/>
        </w:rPr>
        <w:t> “Io sono la risurrezione e la vita; chi crede in me, anche se nuore, vivrà; chiunque vive e crede in me, non morirà in eterno”. </w:t>
      </w:r>
      <w:r w:rsidRPr="0027053C">
        <w:rPr>
          <w:rFonts w:ascii="Arial" w:hAnsi="Arial" w:cs="Arial"/>
          <w:sz w:val="24"/>
          <w:szCs w:val="24"/>
        </w:rPr>
        <w:t>In questa verità non è contemplata la risurrezione di Lazzaro. La Parola di Gesù va ben oltre la risurrezione del fratello di Marta nell’oggi della storia. Dopo questa rivelazione, Gesù chiede a Marta: </w:t>
      </w:r>
      <w:r w:rsidRPr="0027053C">
        <w:rPr>
          <w:rFonts w:ascii="Arial" w:hAnsi="Arial" w:cs="Arial"/>
          <w:i/>
          <w:iCs/>
          <w:sz w:val="24"/>
          <w:szCs w:val="24"/>
        </w:rPr>
        <w:t>“Credi tu questo?”.</w:t>
      </w:r>
      <w:r w:rsidRPr="0027053C">
        <w:rPr>
          <w:rFonts w:ascii="Arial" w:hAnsi="Arial" w:cs="Arial"/>
          <w:sz w:val="24"/>
          <w:szCs w:val="24"/>
        </w:rPr>
        <w:t> Marta risponde a Gesù con un’altra parola dal valore universale: </w:t>
      </w:r>
      <w:r w:rsidRPr="0027053C">
        <w:rPr>
          <w:rFonts w:ascii="Arial" w:hAnsi="Arial" w:cs="Arial"/>
          <w:i/>
          <w:iCs/>
          <w:sz w:val="24"/>
          <w:szCs w:val="24"/>
        </w:rPr>
        <w:t>“Sì, o Signore, io credo che tu sei il Cristo, il Figlio di Dio, colui che viene nel mondo”.</w:t>
      </w:r>
      <w:r w:rsidRPr="0027053C">
        <w:rPr>
          <w:rFonts w:ascii="Arial" w:hAnsi="Arial" w:cs="Arial"/>
          <w:sz w:val="24"/>
          <w:szCs w:val="24"/>
        </w:rPr>
        <w:t> La risposta di Marta è purissima in Cristo, ma ancora non è purissimamente perfetta. La fede in Cristo purissimamente perfetta la rivela l’Apostolo Giovanni dopo la gloriosa risurrezione di Gesù: </w:t>
      </w:r>
      <w:r w:rsidRPr="0027053C">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p>
    <w:p w14:paraId="095E3CBE" w14:textId="7E563E1D"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A questa fede manca ancora una verità e questa verità appartiene al decreto eterno del Padre: </w:t>
      </w:r>
      <w:r w:rsidRPr="0027053C">
        <w:rPr>
          <w:rFonts w:ascii="Arial" w:hAnsi="Arial" w:cs="Arial"/>
          <w:i/>
          <w:iCs/>
          <w:sz w:val="24"/>
          <w:szCs w:val="24"/>
        </w:rPr>
        <w:t>“Gesù è il solo nome nel quale è stabilito possiamo essere salvato. Non vi è altro nome sotto il cielo”. </w:t>
      </w:r>
      <w:r w:rsidRPr="0027053C">
        <w:rPr>
          <w:rFonts w:ascii="Arial" w:hAnsi="Arial" w:cs="Arial"/>
          <w:sz w:val="24"/>
          <w:szCs w:val="24"/>
        </w:rPr>
        <w:t>Senza il decreto eterno del Padre, si potrebbe pensare che Gesù sia un salvatore, ma non il Salvatore unico e solo dell’umanità. Oggi questo decreto lo abbiamo annullato.</w:t>
      </w:r>
    </w:p>
    <w:p w14:paraId="7F4CFAF8" w14:textId="77777777" w:rsidR="0027053C" w:rsidRPr="0027053C" w:rsidRDefault="0027053C" w:rsidP="0027053C">
      <w:pPr>
        <w:spacing w:line="240" w:lineRule="auto"/>
        <w:jc w:val="both"/>
        <w:rPr>
          <w:rFonts w:ascii="Arial" w:hAnsi="Arial" w:cs="Arial"/>
          <w:sz w:val="24"/>
          <w:szCs w:val="24"/>
        </w:rPr>
      </w:pPr>
      <w:r w:rsidRPr="0027053C">
        <w:rPr>
          <w:rFonts w:ascii="Arial" w:hAnsi="Arial" w:cs="Arial"/>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w:t>
      </w:r>
      <w:bookmarkStart w:id="453" w:name="_Hlk172753462"/>
      <w:r w:rsidRPr="0027053C">
        <w:rPr>
          <w:rFonts w:ascii="Arial" w:hAnsi="Arial" w:cs="Arial"/>
          <w:i/>
          <w:iCs/>
          <w:sz w:val="24"/>
          <w:szCs w:val="24"/>
        </w:rPr>
        <w:t> «Signore, se tu fossi stato qui, mio fratello non sarebbe morto! Ma anche </w:t>
      </w:r>
      <w:bookmarkStart w:id="454" w:name="_Hlk172733491"/>
      <w:bookmarkEnd w:id="453"/>
      <w:r w:rsidRPr="0027053C">
        <w:rPr>
          <w:rFonts w:ascii="Arial" w:hAnsi="Arial" w:cs="Arial"/>
          <w:i/>
          <w:iCs/>
          <w:sz w:val="24"/>
          <w:szCs w:val="24"/>
        </w:rPr>
        <w:t>ora so che qualunque cosa tu chiederai a Dio, Dio te la concederà</w:t>
      </w:r>
      <w:bookmarkEnd w:id="454"/>
      <w:r w:rsidRPr="0027053C">
        <w:rPr>
          <w:rFonts w:ascii="Arial" w:hAnsi="Arial" w:cs="Arial"/>
          <w:i/>
          <w:iCs/>
          <w:sz w:val="24"/>
          <w:szCs w:val="24"/>
        </w:rPr>
        <w:t>».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6BCAAF61" w14:textId="77777777" w:rsidR="0027053C" w:rsidRDefault="0027053C" w:rsidP="0027053C">
      <w:pPr>
        <w:spacing w:line="240" w:lineRule="auto"/>
        <w:jc w:val="both"/>
        <w:rPr>
          <w:rFonts w:ascii="Arial" w:hAnsi="Arial" w:cs="Arial"/>
          <w:sz w:val="24"/>
          <w:szCs w:val="24"/>
        </w:rPr>
      </w:pPr>
      <w:r w:rsidRPr="0027053C">
        <w:rPr>
          <w:rFonts w:ascii="Arial" w:hAnsi="Arial" w:cs="Arial"/>
          <w:sz w:val="24"/>
          <w:szCs w:val="24"/>
        </w:rP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w:t>
      </w:r>
    </w:p>
    <w:p w14:paraId="72DF5F41" w14:textId="4F9A415F" w:rsidR="0027053C" w:rsidRDefault="0027053C" w:rsidP="0027053C">
      <w:pPr>
        <w:spacing w:line="240" w:lineRule="auto"/>
        <w:jc w:val="both"/>
        <w:rPr>
          <w:rFonts w:ascii="Arial" w:hAnsi="Arial" w:cs="Arial"/>
          <w:sz w:val="24"/>
          <w:szCs w:val="24"/>
        </w:rPr>
      </w:pPr>
      <w:r w:rsidRPr="0027053C">
        <w:rPr>
          <w:rFonts w:ascii="Arial" w:hAnsi="Arial" w:cs="Arial"/>
          <w:sz w:val="24"/>
          <w:szCs w:val="24"/>
        </w:rPr>
        <w:t>Ma neanche l’Eucaristia che celebriamo è stata trasformata in nostra vita, lo attesta la non conformazione della nostra vita alla vita di Gesù. Quando noi crediamo veramente? Quando fondiamo la nostra vita su ogni Parola che è uscita dalla bocca di Dio e di Cristo Gesù. Se Gesù dice a Marta: </w:t>
      </w:r>
      <w:r w:rsidRPr="0027053C">
        <w:rPr>
          <w:rFonts w:ascii="Arial" w:hAnsi="Arial" w:cs="Arial"/>
          <w:i/>
          <w:iCs/>
          <w:sz w:val="24"/>
          <w:szCs w:val="24"/>
        </w:rPr>
        <w:t>“Tuo fratello risorgerà”</w:t>
      </w:r>
      <w:r w:rsidRPr="0027053C">
        <w:rPr>
          <w:rFonts w:ascii="Arial" w:hAnsi="Arial" w:cs="Arial"/>
          <w:sz w:val="24"/>
          <w:szCs w:val="24"/>
        </w:rPr>
        <w:t>, non lo dice per affermare o ribadire una verità che è essenza della fede dei figli di Abramo e cioè per attestare che suo fratello risorgerà nell’ultimo giorno. Glielo dice per rivelarle una verità che avviene nella storia: </w:t>
      </w:r>
      <w:r w:rsidRPr="0027053C">
        <w:rPr>
          <w:rFonts w:ascii="Arial" w:hAnsi="Arial" w:cs="Arial"/>
          <w:i/>
          <w:iCs/>
          <w:sz w:val="24"/>
          <w:szCs w:val="24"/>
        </w:rPr>
        <w:t>“Oggi tuo fratello risorgerà”.</w:t>
      </w:r>
      <w:r w:rsidRPr="0027053C">
        <w:rPr>
          <w:rFonts w:ascii="Arial" w:hAnsi="Arial" w:cs="Arial"/>
          <w:sz w:val="24"/>
          <w:szCs w:val="24"/>
        </w:rPr>
        <w:t> </w:t>
      </w:r>
    </w:p>
    <w:p w14:paraId="61727087" w14:textId="7E53E0AE" w:rsidR="0027053C" w:rsidRDefault="0027053C" w:rsidP="0027053C">
      <w:pPr>
        <w:spacing w:line="240" w:lineRule="auto"/>
        <w:jc w:val="both"/>
        <w:rPr>
          <w:rFonts w:ascii="Arial" w:hAnsi="Arial" w:cs="Arial"/>
          <w:sz w:val="24"/>
          <w:szCs w:val="24"/>
        </w:rPr>
      </w:pPr>
      <w:r w:rsidRPr="0027053C">
        <w:rPr>
          <w:rFonts w:ascii="Arial" w:hAnsi="Arial" w:cs="Arial"/>
          <w:sz w:val="24"/>
          <w:szCs w:val="24"/>
        </w:rPr>
        <w:lastRenderedPageBreak/>
        <w:t>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Marta possiede una fede oggettiva su Cristo Gesù purissimamente vera: </w:t>
      </w:r>
      <w:r w:rsidRPr="0027053C">
        <w:rPr>
          <w:rFonts w:ascii="Arial" w:hAnsi="Arial" w:cs="Arial"/>
          <w:i/>
          <w:iCs/>
          <w:sz w:val="24"/>
          <w:szCs w:val="24"/>
        </w:rPr>
        <w:t>«Signore, se tu fossi stato qui, mio fratello non sarebbe morto! Ma anche ora so che qualunque cosa tu chiederai a Dio, Dio te la concederà».</w:t>
      </w:r>
      <w:r w:rsidRPr="0027053C">
        <w:rPr>
          <w:rFonts w:ascii="Arial" w:hAnsi="Arial" w:cs="Arial"/>
          <w:sz w:val="24"/>
          <w:szCs w:val="24"/>
        </w:rPr>
        <w:t xml:space="preserve"> Poi però in questa fede si smarrisce quando si tratta di legarla alla risurrezione di Lazzaro. </w:t>
      </w:r>
    </w:p>
    <w:p w14:paraId="180136E0" w14:textId="01A2E687" w:rsidR="0027053C" w:rsidRDefault="0027053C" w:rsidP="0027053C">
      <w:pPr>
        <w:spacing w:line="240" w:lineRule="auto"/>
        <w:jc w:val="both"/>
        <w:rPr>
          <w:rFonts w:ascii="Arial" w:hAnsi="Arial" w:cs="Arial"/>
          <w:sz w:val="24"/>
          <w:szCs w:val="24"/>
        </w:rPr>
      </w:pPr>
      <w:r w:rsidRPr="0027053C">
        <w:rPr>
          <w:rFonts w:ascii="Arial" w:hAnsi="Arial" w:cs="Arial"/>
          <w:sz w:val="24"/>
          <w:szCs w:val="24"/>
        </w:rPr>
        <w:t>Ora applichiamo questo principio a noi: </w:t>
      </w:r>
      <w:r w:rsidRPr="0027053C">
        <w:rPr>
          <w:rFonts w:ascii="Arial" w:hAnsi="Arial" w:cs="Arial"/>
          <w:i/>
          <w:iCs/>
          <w:sz w:val="24"/>
          <w:szCs w:val="24"/>
        </w:rPr>
        <w:t>“Se tu credi che la Vergine Maria qualsiasi cosa chiederà al Figlio suo, gliela concederà, devi anche credere che essa può intervenire con potenza nella storia per manifestare la sua gloria, allo stesso modo che Gesù l’ha manifestata presso la tomba di Lazzaro. Se dinanzi ad un evento storico che dovrà compiersi perché la Vergine Maria manifesti la sua gloria, tu non credi che possa avvenire, allora la tua fede è come quella di Marta. Credi che nulla è impossibile alla Madre di Dio, ma poi ti perdi dinanzi alla storia. Invece fede oggettiva nella Madre di Dio e fede applicata nella storia devono essere una sola fede”</w:t>
      </w:r>
      <w:r w:rsidRPr="0027053C">
        <w:rPr>
          <w:rFonts w:ascii="Arial" w:hAnsi="Arial" w:cs="Arial"/>
          <w:sz w:val="24"/>
          <w:szCs w:val="24"/>
        </w:rPr>
        <w:t xml:space="preserve">. </w:t>
      </w:r>
    </w:p>
    <w:p w14:paraId="5BBD9D7E" w14:textId="1A17A427"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 xml:space="preserve">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  È Lei che deve far sì che quando il Figlio dell’uomo verrà sulla nostra terra, trovi la fede. </w:t>
      </w:r>
    </w:p>
    <w:p w14:paraId="4FD3C2C2" w14:textId="4E061E1A" w:rsidR="0027053C" w:rsidRPr="0027053C" w:rsidRDefault="0027053C" w:rsidP="0027053C">
      <w:pPr>
        <w:spacing w:line="240" w:lineRule="auto"/>
        <w:jc w:val="both"/>
        <w:rPr>
          <w:rFonts w:ascii="Arial" w:hAnsi="Arial" w:cs="Arial"/>
          <w:sz w:val="24"/>
          <w:szCs w:val="24"/>
        </w:rPr>
      </w:pPr>
      <w:r w:rsidRPr="0027053C">
        <w:rPr>
          <w:rFonts w:ascii="Arial" w:hAnsi="Arial" w:cs="Arial"/>
          <w:sz w:val="24"/>
          <w:szCs w:val="24"/>
        </w:rPr>
        <w:t>Madre tutta santa, scendi sulla nostra terra e manifesta tutta la grandezza della tua gloria.</w:t>
      </w:r>
    </w:p>
    <w:p w14:paraId="6E487208" w14:textId="77777777" w:rsidR="00E01EB9" w:rsidRDefault="00E01EB9" w:rsidP="00DC47B7">
      <w:pPr>
        <w:pStyle w:val="Titolo2"/>
      </w:pPr>
      <w:bookmarkStart w:id="455" w:name="_Toc531377048"/>
      <w:bookmarkStart w:id="456" w:name="_Toc215459574"/>
      <w:r w:rsidRPr="00E01EB9">
        <w:t>18 Luglio</w:t>
      </w:r>
      <w:bookmarkEnd w:id="455"/>
      <w:bookmarkEnd w:id="456"/>
      <w:r w:rsidRPr="00E01EB9">
        <w:t xml:space="preserve"> </w:t>
      </w:r>
    </w:p>
    <w:p w14:paraId="3AFEBDD6" w14:textId="77777777" w:rsidR="006A18EE" w:rsidRPr="006A18EE" w:rsidRDefault="006A18EE" w:rsidP="006A18EE">
      <w:pPr>
        <w:pStyle w:val="Titolo2"/>
        <w:spacing w:line="360" w:lineRule="auto"/>
        <w:jc w:val="center"/>
      </w:pPr>
      <w:bookmarkStart w:id="457" w:name="_Toc215459575"/>
      <w:r w:rsidRPr="006A18EE">
        <w:t>Nessuno me la toglie: io la do da me stesso</w:t>
      </w:r>
      <w:bookmarkEnd w:id="457"/>
    </w:p>
    <w:p w14:paraId="4BA773A3" w14:textId="32B497B2" w:rsidR="006A18EE" w:rsidRDefault="006A18EE" w:rsidP="006A18EE">
      <w:pPr>
        <w:spacing w:line="240" w:lineRule="auto"/>
        <w:jc w:val="both"/>
        <w:rPr>
          <w:rFonts w:ascii="Arial" w:hAnsi="Arial" w:cs="Arial"/>
          <w:i/>
          <w:iCs/>
          <w:sz w:val="24"/>
          <w:szCs w:val="24"/>
        </w:rPr>
      </w:pPr>
      <w:r w:rsidRPr="006A18EE">
        <w:rPr>
          <w:rFonts w:ascii="Arial" w:hAnsi="Arial" w:cs="Arial"/>
          <w:sz w:val="24"/>
          <w:szCs w:val="24"/>
        </w:rPr>
        <w:t>A questa verità</w:t>
      </w:r>
      <w:r w:rsidRPr="006A18EE">
        <w:rPr>
          <w:rFonts w:ascii="Arial" w:hAnsi="Arial" w:cs="Arial"/>
          <w:i/>
          <w:iCs/>
          <w:sz w:val="24"/>
          <w:szCs w:val="24"/>
        </w:rPr>
        <w:t>: “Per questo il Padre mi ama: perché io do la mia vita, per poi riprenderla di nuovo. Nessuno me la toglie: io la do da me stesso. Ho il potere di darla e il potere di riprenderla di nuovo. Questo è il comando che ho ricevuto dal Padre mio”,</w:t>
      </w:r>
      <w:r w:rsidRPr="006A18EE">
        <w:rPr>
          <w:rFonts w:ascii="Arial" w:hAnsi="Arial" w:cs="Arial"/>
          <w:sz w:val="24"/>
          <w:szCs w:val="24"/>
        </w:rPr>
        <w:t> ecco cosa aggiunge Gesù sempre nel Vangelo secondo Giovanni:</w:t>
      </w:r>
      <w:r w:rsidRPr="006A18EE">
        <w:rPr>
          <w:rFonts w:ascii="Arial" w:hAnsi="Arial" w:cs="Arial"/>
          <w:i/>
          <w:iCs/>
          <w:sz w:val="24"/>
          <w:szCs w:val="24"/>
        </w:rPr>
        <w:t>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Pr>
          <w:rFonts w:ascii="Arial" w:hAnsi="Arial" w:cs="Arial"/>
          <w:i/>
          <w:iCs/>
          <w:sz w:val="24"/>
          <w:szCs w:val="24"/>
        </w:rPr>
        <w:t>”</w:t>
      </w:r>
      <w:r w:rsidRPr="006A18EE">
        <w:rPr>
          <w:rFonts w:ascii="Arial" w:hAnsi="Arial" w:cs="Arial"/>
          <w:i/>
          <w:iCs/>
          <w:sz w:val="24"/>
          <w:szCs w:val="24"/>
        </w:rPr>
        <w:t xml:space="preserve"> (Gv 14,27-31). </w:t>
      </w:r>
    </w:p>
    <w:p w14:paraId="171A9375" w14:textId="77777777" w:rsidR="006A18EE" w:rsidRDefault="006A18EE" w:rsidP="006A18EE">
      <w:pPr>
        <w:spacing w:line="240" w:lineRule="auto"/>
        <w:jc w:val="both"/>
        <w:rPr>
          <w:rFonts w:ascii="Arial" w:hAnsi="Arial" w:cs="Arial"/>
          <w:i/>
          <w:iCs/>
          <w:sz w:val="24"/>
          <w:szCs w:val="24"/>
        </w:rPr>
      </w:pPr>
      <w:r w:rsidRPr="006A18EE">
        <w:rPr>
          <w:rFonts w:ascii="Arial" w:hAnsi="Arial" w:cs="Arial"/>
          <w:sz w:val="24"/>
          <w:szCs w:val="24"/>
        </w:rPr>
        <w:t>È Gesù che si reca nel Giardino del Getsemani per consegnarsi volontariamente alla passione: </w:t>
      </w:r>
      <w:r w:rsidRPr="006A18EE">
        <w:rPr>
          <w:rFonts w:ascii="Arial" w:hAnsi="Arial" w:cs="Arial"/>
          <w:i/>
          <w:iCs/>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w:t>
      </w:r>
      <w:r w:rsidRPr="006A18EE">
        <w:rPr>
          <w:rFonts w:ascii="Arial" w:hAnsi="Arial" w:cs="Arial"/>
          <w:i/>
          <w:iCs/>
          <w:sz w:val="24"/>
          <w:szCs w:val="24"/>
        </w:rPr>
        <w:lastRenderedPageBreak/>
        <w:t>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r>
        <w:rPr>
          <w:rFonts w:ascii="Arial" w:hAnsi="Arial" w:cs="Arial"/>
          <w:i/>
          <w:iCs/>
          <w:sz w:val="24"/>
          <w:szCs w:val="24"/>
        </w:rPr>
        <w:t>”</w:t>
      </w:r>
      <w:r w:rsidRPr="006A18EE">
        <w:rPr>
          <w:rFonts w:ascii="Arial" w:hAnsi="Arial" w:cs="Arial"/>
          <w:i/>
          <w:iCs/>
          <w:sz w:val="24"/>
          <w:szCs w:val="24"/>
        </w:rPr>
        <w:t xml:space="preserve"> (Gv 18,1-14). </w:t>
      </w:r>
    </w:p>
    <w:p w14:paraId="59C58B24" w14:textId="34395910"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Nessuno ha potere su Gesù. Gesù si consegna per attestare e mostrare al mondo quanto è grande il suo amore per il Padre suo. </w:t>
      </w:r>
    </w:p>
    <w:p w14:paraId="0A77BA19"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03065572"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6A18EE">
        <w:rPr>
          <w:rFonts w:ascii="Arial" w:hAnsi="Arial" w:cs="Arial"/>
          <w:i/>
          <w:iCs/>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6A18EE">
        <w:rPr>
          <w:rFonts w:ascii="Arial" w:hAnsi="Arial" w:cs="Arial"/>
          <w:sz w:val="24"/>
          <w:szCs w:val="24"/>
        </w:rPr>
        <w:t> </w:t>
      </w:r>
    </w:p>
    <w:p w14:paraId="7DD3DB19" w14:textId="25089789"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Dinanzi ad ogni calunnia, ogni falsa testimonianza, ogni insulto, ogni sputo, ogni tortura fisica o spirituale, sempre il discepolo di Gesù dovrà ricordarsi che è stato lui a scegliere Cristo e di seguirne le orme. </w:t>
      </w:r>
    </w:p>
    <w:p w14:paraId="2E2B18A4" w14:textId="3A6CDFD6"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Madre di Dio e Madre nostra, aiutaci nell’ora della prova a ricordarci che siamo stati noi a scegliere Cristo, il suo Vangelo, la sua croce. Fa’ che ci ricordiamo che la nostra fedeltà a Lui è fino al Golgota. Madre Santa, fa’ che ce ne ricordiamo sempre. </w:t>
      </w:r>
    </w:p>
    <w:p w14:paraId="33B0466F" w14:textId="77777777" w:rsidR="006A18EE" w:rsidRDefault="006A18EE" w:rsidP="006A18EE"/>
    <w:p w14:paraId="713F8E3B" w14:textId="1734275C" w:rsidR="006A18EE" w:rsidRPr="006A18EE" w:rsidRDefault="006A18EE" w:rsidP="006A18EE">
      <w:pPr>
        <w:pStyle w:val="Titolo2"/>
        <w:spacing w:line="360" w:lineRule="auto"/>
        <w:jc w:val="center"/>
      </w:pPr>
      <w:bookmarkStart w:id="458" w:name="_Toc172816111"/>
      <w:bookmarkStart w:id="459" w:name="_Toc215459576"/>
      <w:r w:rsidRPr="006A18EE">
        <w:t>SI FECE SILENZIO NEL CIELO PER CIRCA MEZZ’ORA</w:t>
      </w:r>
      <w:bookmarkEnd w:id="458"/>
      <w:bookmarkEnd w:id="459"/>
    </w:p>
    <w:p w14:paraId="2E40670B"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74825234"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77BDE357" w14:textId="263FB152"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4AC77259"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In cosa consiste l’opera dell’uomo, che è sestuplice, nella seconda creazione? </w:t>
      </w:r>
      <w:r w:rsidRPr="006A18EE">
        <w:rPr>
          <w:rFonts w:ascii="Arial" w:hAnsi="Arial" w:cs="Arial"/>
          <w:b/>
          <w:bCs/>
          <w:sz w:val="24"/>
          <w:szCs w:val="24"/>
        </w:rPr>
        <w:t>La prima opera</w:t>
      </w:r>
      <w:r w:rsidRPr="006A18EE">
        <w:rPr>
          <w:rFonts w:ascii="Arial" w:hAnsi="Arial" w:cs="Arial"/>
          <w:sz w:val="24"/>
          <w:szCs w:val="24"/>
        </w:rPr>
        <w:t> è l’annuncio fedele, ad opera degli Apostoli di Cristo Gesù, della Parola che dice all’uomo come dovrà vivere nella nuova creazione e come la nuova creazione potrà avvenire. </w:t>
      </w:r>
      <w:r w:rsidRPr="006A18EE">
        <w:rPr>
          <w:rFonts w:ascii="Arial" w:hAnsi="Arial" w:cs="Arial"/>
          <w:b/>
          <w:bCs/>
          <w:sz w:val="24"/>
          <w:szCs w:val="24"/>
        </w:rPr>
        <w:t>La seconda opera</w:t>
      </w:r>
      <w:r w:rsidRPr="006A18EE">
        <w:rPr>
          <w:rFonts w:ascii="Arial" w:hAnsi="Arial" w:cs="Arial"/>
          <w:sz w:val="24"/>
          <w:szCs w:val="24"/>
        </w:rPr>
        <w:t xml:space="preserve"> è dell’uomo che ascolta la Parola e pone il suo atto di fede </w:t>
      </w:r>
      <w:r w:rsidRPr="006A18EE">
        <w:rPr>
          <w:rFonts w:ascii="Arial" w:hAnsi="Arial" w:cs="Arial"/>
          <w:sz w:val="24"/>
          <w:szCs w:val="24"/>
        </w:rPr>
        <w:lastRenderedPageBreak/>
        <w:t>nella Parola ascoltata. Senza l’atto di fede nessuna nuova creazione potrà venire alla luce. </w:t>
      </w:r>
      <w:r w:rsidRPr="006A18EE">
        <w:rPr>
          <w:rFonts w:ascii="Arial" w:hAnsi="Arial" w:cs="Arial"/>
          <w:b/>
          <w:bCs/>
          <w:sz w:val="24"/>
          <w:szCs w:val="24"/>
        </w:rPr>
        <w:t>La terza opera</w:t>
      </w:r>
      <w:r w:rsidRPr="006A18EE">
        <w:rPr>
          <w:rFonts w:ascii="Arial" w:hAnsi="Arial" w:cs="Arial"/>
          <w:sz w:val="24"/>
          <w:szCs w:val="24"/>
        </w:rPr>
        <w:t> è degli Apostoli del Signore che devono creare l’uomo nuovo attraverso la celebrazione dei sacramenti. </w:t>
      </w:r>
      <w:r w:rsidRPr="006A18EE">
        <w:rPr>
          <w:rFonts w:ascii="Arial" w:hAnsi="Arial" w:cs="Arial"/>
          <w:b/>
          <w:bCs/>
          <w:sz w:val="24"/>
          <w:szCs w:val="24"/>
        </w:rPr>
        <w:t>La quarta opera</w:t>
      </w:r>
      <w:r w:rsidRPr="006A18EE">
        <w:rPr>
          <w:rFonts w:ascii="Arial" w:hAnsi="Arial" w:cs="Arial"/>
          <w:sz w:val="24"/>
          <w:szCs w:val="24"/>
        </w:rPr>
        <w:t>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6A18EE">
        <w:rPr>
          <w:rFonts w:ascii="Arial" w:hAnsi="Arial" w:cs="Arial"/>
          <w:b/>
          <w:bCs/>
          <w:sz w:val="24"/>
          <w:szCs w:val="24"/>
        </w:rPr>
        <w:t>La quinta opera</w:t>
      </w:r>
      <w:r w:rsidRPr="006A18EE">
        <w:rPr>
          <w:rFonts w:ascii="Arial" w:hAnsi="Arial" w:cs="Arial"/>
          <w:sz w:val="24"/>
          <w:szCs w:val="24"/>
        </w:rPr>
        <w:t> è ancora degli Apostoli che devono nutrire la nuova creazione di grazia con la celebrazione dei sacramenti della salvezza. </w:t>
      </w:r>
      <w:r w:rsidRPr="006A18EE">
        <w:rPr>
          <w:rFonts w:ascii="Arial" w:hAnsi="Arial" w:cs="Arial"/>
          <w:b/>
          <w:bCs/>
          <w:sz w:val="24"/>
          <w:szCs w:val="24"/>
        </w:rPr>
        <w:t>La sesta opera</w:t>
      </w:r>
      <w:r w:rsidRPr="006A18EE">
        <w:rPr>
          <w:rFonts w:ascii="Arial" w:hAnsi="Arial" w:cs="Arial"/>
          <w:sz w:val="24"/>
          <w:szCs w:val="24"/>
        </w:rPr>
        <w:t>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0F5F187"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w:t>
      </w:r>
    </w:p>
    <w:p w14:paraId="09EB02AB" w14:textId="17D2117F"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607A8FFB" w14:textId="4BAEBF3A"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w:t>
      </w:r>
    </w:p>
    <w:p w14:paraId="08374716"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Dov’è la sottile astuzia dell’uomo? Essa è nel dire che quanto finora affermato era semplicemente una lettura della Rivelazione valida solo per il passato nel quale l’uomo ancora mancava di vera scienza e di vera intelligenza nel leggere e nell’interpretare la </w:t>
      </w:r>
      <w:r w:rsidRPr="006A18EE">
        <w:rPr>
          <w:rFonts w:ascii="Arial" w:hAnsi="Arial" w:cs="Arial"/>
          <w:sz w:val="24"/>
          <w:szCs w:val="24"/>
        </w:rPr>
        <w:lastRenderedPageBreak/>
        <w:t xml:space="preserve">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w:t>
      </w:r>
    </w:p>
    <w:p w14:paraId="58F26D3E" w14:textId="15AF7C11"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w:t>
      </w:r>
    </w:p>
    <w:p w14:paraId="7508D77A"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w:t>
      </w:r>
    </w:p>
    <w:p w14:paraId="6AA6A25B"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Quanto sto discendo non è fanta-immaginazione. Ho assistito personalmente ad una richiesta simile: si è chiesto agli aderenti di un movimento ecclesiale e in tempi non lontani di consegnare i libri contenenti le parole </w:t>
      </w:r>
      <w:r w:rsidRPr="006A18EE">
        <w:rPr>
          <w:rFonts w:ascii="Arial" w:hAnsi="Arial" w:cs="Arial"/>
          <w:i/>
          <w:iCs/>
          <w:sz w:val="24"/>
          <w:szCs w:val="24"/>
        </w:rPr>
        <w:t>“di una rivelazione privata, parole date ai cuori dallo Spirito Santo per mezzo di una sua umile serva e messe per “iscritto”. </w:t>
      </w:r>
      <w:r w:rsidRPr="006A18EE">
        <w:rPr>
          <w:rFonts w:ascii="Arial" w:hAnsi="Arial" w:cs="Arial"/>
          <w:sz w:val="24"/>
          <w:szCs w:val="24"/>
        </w:rPr>
        <w:t xml:space="preserve">Una volta però che la Divina Rivelazione è consegnata alla storia, nessuno la potrà mai togliere da essa. La </w:t>
      </w:r>
      <w:r w:rsidRPr="006A18EE">
        <w:rPr>
          <w:rFonts w:ascii="Arial" w:hAnsi="Arial" w:cs="Arial"/>
          <w:sz w:val="24"/>
          <w:szCs w:val="24"/>
        </w:rPr>
        <w:lastRenderedPageBreak/>
        <w:t xml:space="preserve">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w:t>
      </w:r>
    </w:p>
    <w:p w14:paraId="6755D44A" w14:textId="6F3F4E2A"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w:t>
      </w:r>
    </w:p>
    <w:p w14:paraId="62BE02E2"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  Siamo già tutti salvi. Nel Dio pensato dall’uomo non c’è posto per Cristo Gesù e neanche per lo Spirito Santo. Non c’è posto per la Vergine Maria e per nessuna verità eterna, divina, soprannaturale.</w:t>
      </w:r>
    </w:p>
    <w:p w14:paraId="2E817670" w14:textId="77777777" w:rsidR="006A18EE" w:rsidRPr="006A18EE" w:rsidRDefault="006A18EE" w:rsidP="006A18EE">
      <w:pPr>
        <w:spacing w:line="240" w:lineRule="auto"/>
        <w:jc w:val="both"/>
        <w:rPr>
          <w:rFonts w:ascii="Arial" w:hAnsi="Arial" w:cs="Arial"/>
          <w:sz w:val="24"/>
          <w:szCs w:val="24"/>
        </w:rPr>
      </w:pPr>
      <w:r w:rsidRPr="006A18EE">
        <w:rPr>
          <w:rFonts w:ascii="Arial" w:hAnsi="Arial" w:cs="Arial"/>
          <w:i/>
          <w:iCs/>
          <w:sz w:val="24"/>
          <w:szCs w:val="24"/>
        </w:rPr>
        <w:t>Quando l’Agnello aprì il settimo sigillo, </w:t>
      </w:r>
      <w:bookmarkStart w:id="460" w:name="_Hlk172733080"/>
      <w:r w:rsidRPr="006A18EE">
        <w:rPr>
          <w:rFonts w:ascii="Arial" w:hAnsi="Arial" w:cs="Arial"/>
          <w:i/>
          <w:iCs/>
          <w:sz w:val="24"/>
          <w:szCs w:val="24"/>
        </w:rPr>
        <w:t>si fece silenzio nel cielo per circa mezz’ora</w:t>
      </w:r>
      <w:bookmarkEnd w:id="460"/>
      <w:r w:rsidRPr="006A18EE">
        <w:rPr>
          <w:rFonts w:ascii="Arial" w:hAnsi="Arial" w:cs="Arial"/>
          <w:i/>
          <w:iCs/>
          <w:sz w:val="24"/>
          <w:szCs w:val="24"/>
        </w:rPr>
        <w:t>.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55FAD06C" w14:textId="77777777"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w:t>
      </w:r>
      <w:r w:rsidRPr="006A18EE">
        <w:rPr>
          <w:rFonts w:ascii="Arial" w:hAnsi="Arial" w:cs="Arial"/>
          <w:sz w:val="24"/>
          <w:szCs w:val="24"/>
        </w:rPr>
        <w:lastRenderedPageBreak/>
        <w:t xml:space="preserve">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w:t>
      </w:r>
    </w:p>
    <w:p w14:paraId="6003FA06" w14:textId="139BAAF9" w:rsidR="00FE4343" w:rsidRDefault="006A18EE" w:rsidP="006A18EE">
      <w:pPr>
        <w:spacing w:line="240" w:lineRule="auto"/>
        <w:jc w:val="both"/>
        <w:rPr>
          <w:rFonts w:ascii="Arial" w:hAnsi="Arial" w:cs="Arial"/>
          <w:sz w:val="24"/>
          <w:szCs w:val="24"/>
        </w:rPr>
      </w:pPr>
      <w:r w:rsidRPr="006A18EE">
        <w:rPr>
          <w:rFonts w:ascii="Arial" w:hAnsi="Arial" w:cs="Arial"/>
          <w:sz w:val="24"/>
          <w:szCs w:val="24"/>
        </w:rPr>
        <w:t xml:space="preserve">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cuore. </w:t>
      </w:r>
    </w:p>
    <w:p w14:paraId="1E867300" w14:textId="14035C98" w:rsidR="006A18EE" w:rsidRPr="006A18EE" w:rsidRDefault="006A18EE" w:rsidP="006A18EE">
      <w:pPr>
        <w:spacing w:line="240" w:lineRule="auto"/>
        <w:jc w:val="both"/>
        <w:rPr>
          <w:rFonts w:ascii="Arial" w:hAnsi="Arial" w:cs="Arial"/>
          <w:sz w:val="24"/>
          <w:szCs w:val="24"/>
        </w:rPr>
      </w:pPr>
      <w:r w:rsidRPr="006A18EE">
        <w:rPr>
          <w:rFonts w:ascii="Arial" w:hAnsi="Arial" w:cs="Arial"/>
          <w:sz w:val="24"/>
          <w:szCs w:val="24"/>
        </w:rPr>
        <w:t>Madre Santa, ascolta la nostra preghiera.</w:t>
      </w:r>
    </w:p>
    <w:p w14:paraId="4982F802" w14:textId="77777777" w:rsidR="00FE4343" w:rsidRDefault="00E01EB9" w:rsidP="00DC47B7">
      <w:pPr>
        <w:pStyle w:val="Titolo2"/>
      </w:pPr>
      <w:bookmarkStart w:id="461" w:name="_Toc531377050"/>
      <w:bookmarkStart w:id="462" w:name="_Toc215459577"/>
      <w:r w:rsidRPr="00E01EB9">
        <w:t>19 Luglio</w:t>
      </w:r>
      <w:bookmarkEnd w:id="461"/>
      <w:bookmarkEnd w:id="462"/>
    </w:p>
    <w:p w14:paraId="5056182B" w14:textId="77777777" w:rsidR="00B67C18" w:rsidRPr="00B67C18" w:rsidRDefault="00B67C18" w:rsidP="00B67C18">
      <w:pPr>
        <w:pStyle w:val="Titolo2"/>
        <w:spacing w:line="360" w:lineRule="auto"/>
        <w:jc w:val="center"/>
      </w:pPr>
      <w:bookmarkStart w:id="463" w:name="_Toc172628650"/>
      <w:bookmarkStart w:id="464" w:name="_Toc215459578"/>
      <w:r w:rsidRPr="00B67C18">
        <w:t>Tu sei degno di prendere il libro e di aprirne i sigilli</w:t>
      </w:r>
      <w:bookmarkEnd w:id="463"/>
      <w:bookmarkEnd w:id="464"/>
    </w:p>
    <w:p w14:paraId="4E8A452A" w14:textId="77777777" w:rsidR="00B67C18" w:rsidRDefault="00B67C18" w:rsidP="00B67C18">
      <w:pPr>
        <w:spacing w:line="240" w:lineRule="auto"/>
        <w:jc w:val="both"/>
        <w:rPr>
          <w:rFonts w:ascii="Arial" w:hAnsi="Arial" w:cs="Arial"/>
          <w:i/>
          <w:iCs/>
          <w:sz w:val="24"/>
          <w:szCs w:val="24"/>
        </w:rPr>
      </w:pPr>
      <w:r w:rsidRPr="00B67C18">
        <w:rPr>
          <w:rFonts w:ascii="Arial" w:hAnsi="Arial" w:cs="Arial"/>
          <w:sz w:val="24"/>
          <w:szCs w:val="24"/>
        </w:rPr>
        <w:t>Oggi si compie la profezia di Daniele: </w:t>
      </w:r>
      <w:r w:rsidRPr="00B67C18">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11EA087C" w14:textId="298C3F17"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 umiliato e disprezzato, il Padre lo esalta nel più alto dei cieli, lo fa sedere alla sua destra. Il secondo dettaglio è anch’esso da conoscere. All’Agnello Immolato non viene concesso un potere arbitrario: </w:t>
      </w:r>
      <w:r w:rsidRPr="00B67C18">
        <w:rPr>
          <w:rFonts w:ascii="Arial" w:hAnsi="Arial" w:cs="Arial"/>
          <w:i/>
          <w:iCs/>
          <w:sz w:val="24"/>
          <w:szCs w:val="24"/>
        </w:rPr>
        <w:t>“Fai tutto ciò che vuoi”.</w:t>
      </w:r>
      <w:r w:rsidRPr="00B67C18">
        <w:rPr>
          <w:rFonts w:ascii="Arial" w:hAnsi="Arial" w:cs="Arial"/>
          <w:sz w:val="24"/>
          <w:szCs w:val="24"/>
        </w:rPr>
        <w:t>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w:t>
      </w:r>
    </w:p>
    <w:p w14:paraId="5A542EDF" w14:textId="77777777"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A971932" w14:textId="77777777"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3841E63" w14:textId="59D1C2FF" w:rsidR="00B67C18" w:rsidRDefault="00B67C18" w:rsidP="00B67C18">
      <w:pPr>
        <w:spacing w:line="240" w:lineRule="auto"/>
        <w:jc w:val="both"/>
        <w:rPr>
          <w:rFonts w:ascii="Arial" w:hAnsi="Arial" w:cs="Arial"/>
          <w:i/>
          <w:iCs/>
          <w:sz w:val="24"/>
          <w:szCs w:val="24"/>
        </w:rPr>
      </w:pPr>
      <w:r w:rsidRPr="00B67C18">
        <w:rPr>
          <w:rFonts w:ascii="Arial" w:hAnsi="Arial" w:cs="Arial"/>
          <w:sz w:val="24"/>
          <w:szCs w:val="24"/>
        </w:rPr>
        <w:t>Ora applichiamo a noi quanto avviene nei cieli beati: </w:t>
      </w:r>
      <w:r w:rsidRPr="00B67C18">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cs="Arial"/>
          <w:i/>
          <w:iCs/>
          <w:sz w:val="24"/>
          <w:szCs w:val="24"/>
        </w:rPr>
        <w:t>”</w:t>
      </w:r>
      <w:r w:rsidRPr="00B67C18">
        <w:rPr>
          <w:rFonts w:ascii="Arial" w:hAnsi="Arial" w:cs="Arial"/>
          <w:i/>
          <w:iCs/>
          <w:sz w:val="24"/>
          <w:szCs w:val="24"/>
        </w:rPr>
        <w:t xml:space="preserve"> (Mt 28,16-20). </w:t>
      </w:r>
    </w:p>
    <w:p w14:paraId="6B32F52A" w14:textId="045D1F3D"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 xml:space="preserve">Qual è il potere che Gesù ha dato ai suoi Apostoli? Il potere di compere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w:t>
      </w:r>
    </w:p>
    <w:p w14:paraId="3241CD1F" w14:textId="77777777" w:rsidR="00B67C18" w:rsidRDefault="00B67C18" w:rsidP="00B67C18">
      <w:pPr>
        <w:spacing w:line="240" w:lineRule="auto"/>
        <w:jc w:val="both"/>
        <w:rPr>
          <w:rFonts w:ascii="Arial" w:hAnsi="Arial" w:cs="Arial"/>
          <w:sz w:val="24"/>
          <w:szCs w:val="24"/>
        </w:rPr>
      </w:pPr>
      <w:r w:rsidRPr="00B67C18">
        <w:rPr>
          <w:rFonts w:ascii="Arial" w:hAnsi="Arial" w:cs="Arial"/>
          <w:sz w:val="24"/>
          <w:szCs w:val="24"/>
        </w:rPr>
        <w:t xml:space="preserve">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w:t>
      </w:r>
    </w:p>
    <w:p w14:paraId="042F474E" w14:textId="77777777" w:rsidR="00B67C18" w:rsidRDefault="00B67C18" w:rsidP="00B67C18">
      <w:pPr>
        <w:spacing w:line="240" w:lineRule="auto"/>
        <w:jc w:val="both"/>
        <w:rPr>
          <w:rFonts w:ascii="Arial" w:hAnsi="Arial" w:cs="Arial"/>
          <w:sz w:val="24"/>
          <w:szCs w:val="24"/>
        </w:rPr>
      </w:pPr>
      <w:r w:rsidRPr="00B67C18">
        <w:rPr>
          <w:rFonts w:ascii="Arial" w:hAnsi="Arial" w:cs="Arial"/>
          <w:sz w:val="24"/>
          <w:szCs w:val="24"/>
        </w:rPr>
        <w:t xml:space="preserve">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w:t>
      </w:r>
    </w:p>
    <w:p w14:paraId="41AE7A7E" w14:textId="3BB3CE31"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Tu Madre Santa ci avevi avvisato: state lavorando seguendo quanto è scritto nel libro da Satana. Lavorat</w:t>
      </w:r>
      <w:r>
        <w:rPr>
          <w:rFonts w:ascii="Arial" w:hAnsi="Arial" w:cs="Arial"/>
          <w:sz w:val="24"/>
          <w:szCs w:val="24"/>
        </w:rPr>
        <w:t>e</w:t>
      </w:r>
      <w:r w:rsidRPr="00B67C18">
        <w:rPr>
          <w:rFonts w:ascii="Arial" w:hAnsi="Arial" w:cs="Arial"/>
          <w:sz w:val="24"/>
          <w:szCs w:val="24"/>
        </w:rPr>
        <w:t xml:space="preserve"> con quanto è scritto nel libro del Figlio mio. Ma noi abbiamo odiato il tuo ammonimento con odio infinito e vogliamo operare con il libro di Satana.      </w:t>
      </w:r>
    </w:p>
    <w:p w14:paraId="40DBDD92" w14:textId="77777777" w:rsidR="00B67C18" w:rsidRDefault="00B67C18" w:rsidP="00FE4343"/>
    <w:p w14:paraId="40B341CE" w14:textId="77777777" w:rsidR="00B67C18" w:rsidRPr="00B67C18" w:rsidRDefault="00B67C18" w:rsidP="00B67C18">
      <w:pPr>
        <w:pStyle w:val="Titolo2"/>
        <w:spacing w:line="360" w:lineRule="auto"/>
        <w:jc w:val="center"/>
      </w:pPr>
      <w:bookmarkStart w:id="465" w:name="_Toc172816113"/>
      <w:bookmarkStart w:id="466" w:name="_Toc215459579"/>
      <w:r w:rsidRPr="00B67C18">
        <w:rPr>
          <w:lang w:val="la-Latn"/>
        </w:rPr>
        <w:t>SUCCURRE CADENTI</w:t>
      </w:r>
      <w:bookmarkEnd w:id="465"/>
      <w:bookmarkEnd w:id="466"/>
    </w:p>
    <w:p w14:paraId="37F04FAE" w14:textId="27A68251"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Il Libro dell’Apocalisse ci rivela che tra gli Angeli delle sette chiese, alcuni sono caduti dall’amore e altri dalla verità di Cristo Gesù. Ecco il messaggio di Gesù alla Chiesa di Efeso: </w:t>
      </w:r>
      <w:r w:rsidRPr="00B67C18">
        <w:rPr>
          <w:rFonts w:ascii="Arial" w:hAnsi="Arial" w:cs="Arial"/>
          <w:i/>
          <w:iCs/>
          <w:sz w:val="24"/>
          <w:szCs w:val="24"/>
        </w:rPr>
        <w:t xml:space="preserve">“All’angelo della Chiesa che è a Èfeso scrivi: “Così parla Colui che tiene le sette stelle nella sua destra e cammina in mezzo ai sette candelabri d’oro. Conosco le tue opere, </w:t>
      </w:r>
      <w:r w:rsidRPr="00B67C18">
        <w:rPr>
          <w:rFonts w:ascii="Arial" w:hAnsi="Arial" w:cs="Arial"/>
          <w:i/>
          <w:iCs/>
          <w:sz w:val="24"/>
          <w:szCs w:val="24"/>
        </w:rPr>
        <w:lastRenderedPageBreak/>
        <w:t>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467" w:name="OLE_LINK2"/>
      <w:r w:rsidRPr="00B67C18">
        <w:rPr>
          <w:rFonts w:ascii="Arial" w:hAnsi="Arial" w:cs="Arial"/>
          <w:i/>
          <w:iCs/>
          <w:sz w:val="24"/>
          <w:szCs w:val="24"/>
        </w:rPr>
        <w:t>Tuttavia hai questo di buono: tu detesti le opere dei nicolaìti, che anch’io detesto.</w:t>
      </w:r>
      <w:bookmarkEnd w:id="467"/>
      <w:r w:rsidRPr="00B67C18">
        <w:rPr>
          <w:rFonts w:ascii="Arial" w:hAnsi="Arial" w:cs="Arial"/>
          <w:i/>
          <w:iCs/>
          <w:sz w:val="24"/>
          <w:szCs w:val="24"/>
        </w:rPr>
        <w:t> Chi ha orecchi, ascolti ciò che lo Spirito dice alle Chiese. Al vincitore darò da mangiare dall’albero della vita, che sta nel paradiso di Dio”</w:t>
      </w:r>
      <w:r w:rsidRPr="00B67C18">
        <w:rPr>
          <w:rFonts w:ascii="Arial" w:hAnsi="Arial" w:cs="Arial"/>
          <w:sz w:val="24"/>
          <w:szCs w:val="24"/>
        </w:rPr>
        <w:t> (Ap 2,1-7).</w:t>
      </w:r>
    </w:p>
    <w:p w14:paraId="192DA9DE" w14:textId="77777777"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San Paolo nota la stessa cosa. Non appena lascia per un tempo anche brevissimo la comunità da lui fondata, subito essa o cade dalla fede o dalla carità, o dalla santità della vita. Ecco cosa Scrive ai Galati: </w:t>
      </w:r>
      <w:r w:rsidRPr="00B67C18">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B67C18">
        <w:rPr>
          <w:rFonts w:ascii="Arial" w:hAnsi="Arial" w:cs="Arial"/>
          <w:sz w:val="24"/>
          <w:szCs w:val="24"/>
        </w:rPr>
        <w:t> (Gal 5,1-15).</w:t>
      </w:r>
    </w:p>
    <w:p w14:paraId="346994A8" w14:textId="77777777" w:rsidR="00B67C18" w:rsidRDefault="00B67C18" w:rsidP="00B67C18">
      <w:pPr>
        <w:spacing w:line="240" w:lineRule="auto"/>
        <w:jc w:val="both"/>
        <w:rPr>
          <w:rFonts w:ascii="Arial" w:hAnsi="Arial" w:cs="Arial"/>
          <w:sz w:val="24"/>
          <w:szCs w:val="24"/>
        </w:rPr>
      </w:pPr>
      <w:r w:rsidRPr="00B67C18">
        <w:rPr>
          <w:rFonts w:ascii="Arial" w:hAnsi="Arial" w:cs="Arial"/>
          <w:sz w:val="24"/>
          <w:szCs w:val="24"/>
        </w:rPr>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w:t>
      </w:r>
      <w:r w:rsidRPr="00B67C18">
        <w:rPr>
          <w:rFonts w:ascii="Arial" w:hAnsi="Arial" w:cs="Arial"/>
          <w:i/>
          <w:iCs/>
          <w:sz w:val="24"/>
          <w:szCs w:val="24"/>
        </w:rPr>
        <w:t>“Soccorri il tuo popolo che cade, ma che anela a risorgere”.</w:t>
      </w:r>
      <w:r w:rsidRPr="00B67C18">
        <w:rPr>
          <w:rFonts w:ascii="Arial" w:hAnsi="Arial" w:cs="Arial"/>
          <w:sz w:val="24"/>
          <w:szCs w:val="24"/>
        </w:rPr>
        <w:t> </w:t>
      </w:r>
    </w:p>
    <w:p w14:paraId="07DA7375" w14:textId="39E229C7"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 xml:space="preserve">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w:t>
      </w:r>
      <w:r w:rsidRPr="00B67C18">
        <w:rPr>
          <w:rFonts w:ascii="Arial" w:hAnsi="Arial" w:cs="Arial"/>
          <w:sz w:val="24"/>
          <w:szCs w:val="24"/>
        </w:rPr>
        <w:lastRenderedPageBreak/>
        <w:t>nostra stessa vita. Anche la Vergine Maria fu martire ai piedi della Croce, poiché chiamata a collaborare con Gesù Signore alla redenzione del mondo.</w:t>
      </w:r>
    </w:p>
    <w:p w14:paraId="628BFFC2" w14:textId="77777777"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w:t>
      </w:r>
    </w:p>
    <w:p w14:paraId="2FDF8E6B" w14:textId="186C1233"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r>
        <w:rPr>
          <w:rFonts w:ascii="Arial" w:hAnsi="Arial" w:cs="Arial"/>
          <w:i/>
          <w:iCs/>
          <w:sz w:val="24"/>
          <w:szCs w:val="24"/>
        </w:rPr>
        <w:t xml:space="preserve"> </w:t>
      </w:r>
      <w:r w:rsidRPr="00B67C18">
        <w:rPr>
          <w:rFonts w:ascii="Arial" w:hAnsi="Arial" w:cs="Arial"/>
          <w:i/>
          <w:iCs/>
          <w:sz w:val="24"/>
          <w:szCs w:val="24"/>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E6769A7" w14:textId="3EA044C6"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504CE9C8" w14:textId="4F15F96B"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t xml:space="preserve">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w:t>
      </w:r>
      <w:r w:rsidRPr="00B67C18">
        <w:rPr>
          <w:rFonts w:ascii="Arial" w:hAnsi="Arial" w:cs="Arial"/>
          <w:i/>
          <w:iCs/>
          <w:sz w:val="24"/>
          <w:szCs w:val="24"/>
        </w:rPr>
        <w:lastRenderedPageBreak/>
        <w:t>micidiale veleno di vipere. Non è questo nascosto presso di me, sigillato nei miei forzieri? Mia sarà la vendetta e il castigo, quando vacillerà il loro piede! Sì, vicino è il giorno della loro rovina e il loro destino si affretta a venire”.</w:t>
      </w:r>
    </w:p>
    <w:p w14:paraId="31B18DC0" w14:textId="6EC7035E" w:rsidR="00B67C18" w:rsidRPr="00B67C18" w:rsidRDefault="00B67C18" w:rsidP="00B67C18">
      <w:pPr>
        <w:spacing w:line="240" w:lineRule="auto"/>
        <w:jc w:val="both"/>
        <w:rPr>
          <w:rFonts w:ascii="Arial" w:hAnsi="Arial" w:cs="Arial"/>
          <w:sz w:val="24"/>
          <w:szCs w:val="24"/>
        </w:rPr>
      </w:pPr>
      <w:r w:rsidRPr="00B67C18">
        <w:rPr>
          <w:rFonts w:ascii="Arial" w:hAnsi="Arial" w:cs="Arial"/>
          <w:i/>
          <w:iCs/>
          <w:sz w:val="24"/>
          <w:szCs w:val="24"/>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79E60E10" w14:textId="77777777" w:rsidR="00B67C18"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 xml:space="preserve">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w:t>
      </w:r>
    </w:p>
    <w:p w14:paraId="6C4B9AB5" w14:textId="35578715" w:rsidR="00E01EB9" w:rsidRPr="00B67C18" w:rsidRDefault="00B67C18" w:rsidP="00B67C18">
      <w:pPr>
        <w:spacing w:line="240" w:lineRule="auto"/>
        <w:jc w:val="both"/>
        <w:rPr>
          <w:rFonts w:ascii="Arial" w:hAnsi="Arial" w:cs="Arial"/>
          <w:sz w:val="24"/>
          <w:szCs w:val="24"/>
        </w:rPr>
      </w:pPr>
      <w:r w:rsidRPr="00B67C18">
        <w:rPr>
          <w:rFonts w:ascii="Arial" w:hAnsi="Arial" w:cs="Arial"/>
          <w:sz w:val="24"/>
          <w:szCs w:val="24"/>
        </w:rPr>
        <w:t>Madre tutta santa, vieni e manifestati nella tua potenza e nella tua gloria. Il mondo vedrà e se vuole si potrà convertire a Cristo tuo Figlio e Signore nostro. Affrettati, non tardare.</w:t>
      </w:r>
      <w:r w:rsidR="00E01EB9" w:rsidRPr="00B67C18">
        <w:rPr>
          <w:rFonts w:ascii="Arial" w:hAnsi="Arial" w:cs="Arial"/>
          <w:sz w:val="24"/>
          <w:szCs w:val="24"/>
        </w:rPr>
        <w:t xml:space="preserve"> </w:t>
      </w:r>
    </w:p>
    <w:p w14:paraId="2B7B110F" w14:textId="77777777" w:rsidR="00E01EB9" w:rsidRDefault="00E01EB9" w:rsidP="00DC47B7">
      <w:pPr>
        <w:pStyle w:val="Titolo2"/>
      </w:pPr>
      <w:bookmarkStart w:id="468" w:name="_Toc531377052"/>
      <w:bookmarkStart w:id="469" w:name="_Toc215459580"/>
      <w:r w:rsidRPr="00E01EB9">
        <w:t>20 Luglio</w:t>
      </w:r>
      <w:bookmarkEnd w:id="468"/>
      <w:bookmarkEnd w:id="469"/>
    </w:p>
    <w:p w14:paraId="7DD294D4" w14:textId="77777777" w:rsidR="008712B8" w:rsidRPr="008712B8" w:rsidRDefault="008712B8" w:rsidP="005D1F56">
      <w:pPr>
        <w:pStyle w:val="Titolo2"/>
        <w:spacing w:line="360" w:lineRule="auto"/>
        <w:jc w:val="center"/>
      </w:pPr>
      <w:bookmarkStart w:id="470" w:name="_Toc172628652"/>
      <w:bookmarkStart w:id="471" w:name="_Toc215459581"/>
      <w:r w:rsidRPr="008712B8">
        <w:rPr>
          <w:lang w:val="la-Latn"/>
        </w:rPr>
        <w:t>VALE, O VALDE DECORA</w:t>
      </w:r>
      <w:bookmarkEnd w:id="470"/>
      <w:bookmarkEnd w:id="471"/>
    </w:p>
    <w:p w14:paraId="6E3312F2" w14:textId="77777777" w:rsidR="008712B8" w:rsidRDefault="008712B8" w:rsidP="008712B8">
      <w:pPr>
        <w:spacing w:line="240" w:lineRule="auto"/>
        <w:jc w:val="both"/>
        <w:rPr>
          <w:rFonts w:ascii="Arial" w:hAnsi="Arial" w:cs="Arial"/>
          <w:sz w:val="24"/>
          <w:szCs w:val="24"/>
        </w:rPr>
      </w:pPr>
      <w:r w:rsidRPr="008712B8">
        <w:rPr>
          <w:rFonts w:ascii="Arial" w:hAnsi="Arial" w:cs="Arial"/>
          <w:sz w:val="24"/>
          <w:szCs w:val="24"/>
        </w:rPr>
        <w:t>Maria è salutata come: </w:t>
      </w:r>
      <w:r w:rsidRPr="008712B8">
        <w:rPr>
          <w:rFonts w:ascii="Arial" w:hAnsi="Arial" w:cs="Arial"/>
          <w:i/>
          <w:iCs/>
          <w:sz w:val="24"/>
          <w:szCs w:val="24"/>
          <w:lang w:val="la-Latn"/>
        </w:rPr>
        <w:t>“Valde decora</w:t>
      </w:r>
      <w:r w:rsidRPr="008712B8">
        <w:rPr>
          <w:rFonts w:ascii="Arial" w:hAnsi="Arial" w:cs="Arial"/>
          <w:i/>
          <w:iCs/>
          <w:sz w:val="24"/>
          <w:szCs w:val="24"/>
        </w:rPr>
        <w:t>”</w:t>
      </w:r>
      <w:r w:rsidRPr="008712B8">
        <w:rPr>
          <w:rFonts w:ascii="Arial" w:hAnsi="Arial" w:cs="Arial"/>
          <w:sz w:val="24"/>
          <w:szCs w:val="24"/>
        </w:rPr>
        <w:t>. La traduzione ufficiale dice: </w:t>
      </w:r>
      <w:r w:rsidRPr="008712B8">
        <w:rPr>
          <w:rFonts w:ascii="Arial" w:hAnsi="Arial" w:cs="Arial"/>
          <w:i/>
          <w:iCs/>
          <w:sz w:val="24"/>
          <w:szCs w:val="24"/>
        </w:rPr>
        <w:t>“Tutta santa”</w:t>
      </w:r>
      <w:r w:rsidRPr="008712B8">
        <w:rPr>
          <w:rFonts w:ascii="Arial" w:hAnsi="Arial" w:cs="Arial"/>
          <w:sz w:val="24"/>
          <w:szCs w:val="24"/>
        </w:rPr>
        <w:t>. In verità </w:t>
      </w:r>
      <w:r w:rsidRPr="008712B8">
        <w:rPr>
          <w:rFonts w:ascii="Arial" w:hAnsi="Arial" w:cs="Arial"/>
          <w:i/>
          <w:iCs/>
          <w:sz w:val="24"/>
          <w:szCs w:val="24"/>
          <w:lang w:val="la-Latn"/>
        </w:rPr>
        <w:t>“valde </w:t>
      </w:r>
      <w:r w:rsidRPr="008712B8">
        <w:rPr>
          <w:rFonts w:ascii="Arial" w:hAnsi="Arial" w:cs="Arial"/>
          <w:i/>
          <w:iCs/>
          <w:sz w:val="24"/>
          <w:szCs w:val="24"/>
        </w:rPr>
        <w:t>decora” </w:t>
      </w:r>
      <w:r w:rsidRPr="008712B8">
        <w:rPr>
          <w:rFonts w:ascii="Arial" w:hAnsi="Arial" w:cs="Arial"/>
          <w:sz w:val="24"/>
          <w:szCs w:val="24"/>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6627351C" w14:textId="77777777" w:rsidR="008712B8" w:rsidRDefault="008712B8" w:rsidP="008712B8">
      <w:pPr>
        <w:spacing w:line="240" w:lineRule="auto"/>
        <w:jc w:val="both"/>
        <w:rPr>
          <w:rFonts w:ascii="Arial" w:hAnsi="Arial" w:cs="Arial"/>
          <w:sz w:val="24"/>
          <w:szCs w:val="24"/>
        </w:rPr>
      </w:pPr>
      <w:r w:rsidRPr="008712B8">
        <w:rPr>
          <w:rFonts w:ascii="Arial" w:hAnsi="Arial" w:cs="Arial"/>
          <w:sz w:val="24"/>
          <w:szCs w:val="24"/>
        </w:rPr>
        <w:t>Neanche si può cantare alla Vergine Maria il cantico dello sposo che così magnifica la sua sposa: </w:t>
      </w:r>
      <w:r w:rsidRPr="008712B8">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w:t>
      </w:r>
      <w:r w:rsidRPr="008712B8">
        <w:rPr>
          <w:rFonts w:ascii="Arial" w:hAnsi="Arial" w:cs="Arial"/>
          <w:i/>
          <w:iCs/>
          <w:sz w:val="24"/>
          <w:szCs w:val="24"/>
        </w:rPr>
        <w:lastRenderedPageBreak/>
        <w:t>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8712B8">
        <w:rPr>
          <w:rFonts w:ascii="Arial" w:hAnsi="Arial" w:cs="Arial"/>
          <w:sz w:val="24"/>
          <w:szCs w:val="24"/>
        </w:rPr>
        <w:t xml:space="preserve"> (Ct 4,1-16). </w:t>
      </w:r>
    </w:p>
    <w:p w14:paraId="12A480C1" w14:textId="73F3AC55" w:rsidR="008712B8" w:rsidRPr="008712B8" w:rsidRDefault="008712B8" w:rsidP="008712B8">
      <w:pPr>
        <w:spacing w:line="240" w:lineRule="auto"/>
        <w:jc w:val="both"/>
        <w:rPr>
          <w:rFonts w:ascii="Arial" w:hAnsi="Arial" w:cs="Arial"/>
          <w:sz w:val="24"/>
          <w:szCs w:val="24"/>
        </w:rPr>
      </w:pPr>
      <w:r w:rsidRPr="008712B8">
        <w:rPr>
          <w:rFonts w:ascii="Arial" w:hAnsi="Arial" w:cs="Arial"/>
          <w:sz w:val="24"/>
          <w:szCs w:val="24"/>
        </w:rPr>
        <w:t>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8712B8">
        <w:rPr>
          <w:rFonts w:ascii="Arial" w:hAnsi="Arial" w:cs="Arial"/>
          <w:i/>
          <w:iCs/>
          <w:sz w:val="24"/>
          <w:szCs w:val="24"/>
          <w:lang w:val="la-Latn"/>
        </w:rPr>
        <w:t>“valde”</w:t>
      </w:r>
      <w:r w:rsidRPr="008712B8">
        <w:rPr>
          <w:rFonts w:ascii="Arial" w:hAnsi="Arial" w:cs="Arial"/>
          <w:sz w:val="24"/>
          <w:szCs w:val="24"/>
        </w:rPr>
        <w:t> che sempre va attribuito alla Madre di Dio. È un</w:t>
      </w:r>
      <w:r w:rsidRPr="008712B8">
        <w:rPr>
          <w:rFonts w:ascii="Arial" w:hAnsi="Arial" w:cs="Arial"/>
          <w:sz w:val="24"/>
          <w:szCs w:val="24"/>
          <w:lang w:val="la-Latn"/>
        </w:rPr>
        <w:t> “valde”</w:t>
      </w:r>
      <w:r w:rsidRPr="008712B8">
        <w:rPr>
          <w:rFonts w:ascii="Arial" w:hAnsi="Arial" w:cs="Arial"/>
          <w:sz w:val="24"/>
          <w:szCs w:val="24"/>
        </w:rPr>
        <w:t> quasi di divinità, anche se per partecipazione.</w:t>
      </w:r>
    </w:p>
    <w:p w14:paraId="2AE1B2E6" w14:textId="77777777" w:rsidR="008712B8" w:rsidRDefault="008712B8" w:rsidP="008712B8">
      <w:pPr>
        <w:spacing w:line="240" w:lineRule="auto"/>
        <w:jc w:val="both"/>
        <w:rPr>
          <w:rFonts w:ascii="Arial" w:hAnsi="Arial" w:cs="Arial"/>
          <w:sz w:val="24"/>
          <w:szCs w:val="24"/>
        </w:rPr>
      </w:pPr>
      <w:r w:rsidRPr="008712B8">
        <w:rPr>
          <w:rFonts w:ascii="Arial" w:hAnsi="Arial" w:cs="Arial"/>
          <w:sz w:val="24"/>
          <w:szCs w:val="24"/>
        </w:rPr>
        <w:t>A Colei che è quasi divinamente bella si chiede di pregare per noi Cristo. Anche in questo caso la traduzione dice poco. Vi è differenza tra </w:t>
      </w:r>
      <w:r w:rsidRPr="008712B8">
        <w:rPr>
          <w:rFonts w:ascii="Arial" w:hAnsi="Arial" w:cs="Arial"/>
          <w:sz w:val="24"/>
          <w:szCs w:val="24"/>
          <w:lang w:val="la-Latn"/>
        </w:rPr>
        <w:t>oro ed exoro</w:t>
      </w:r>
      <w:r w:rsidRPr="008712B8">
        <w:rPr>
          <w:rFonts w:ascii="Arial" w:hAnsi="Arial" w:cs="Arial"/>
          <w:sz w:val="24"/>
          <w:szCs w:val="24"/>
        </w:rPr>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1ABD65B2" w14:textId="77777777" w:rsidR="008712B8" w:rsidRDefault="008712B8" w:rsidP="008712B8">
      <w:pPr>
        <w:spacing w:line="240" w:lineRule="auto"/>
        <w:jc w:val="both"/>
        <w:rPr>
          <w:rFonts w:ascii="Arial" w:hAnsi="Arial" w:cs="Arial"/>
          <w:sz w:val="24"/>
          <w:szCs w:val="24"/>
        </w:rPr>
      </w:pPr>
      <w:r w:rsidRPr="008712B8">
        <w:rPr>
          <w:rFonts w:ascii="Arial" w:hAnsi="Arial" w:cs="Arial"/>
          <w:sz w:val="24"/>
          <w:szCs w:val="24"/>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w:t>
      </w:r>
    </w:p>
    <w:p w14:paraId="4BEC29C7" w14:textId="2F98FA0C" w:rsidR="008712B8" w:rsidRPr="008712B8" w:rsidRDefault="008712B8" w:rsidP="008712B8">
      <w:pPr>
        <w:spacing w:line="240" w:lineRule="auto"/>
        <w:jc w:val="both"/>
        <w:rPr>
          <w:rFonts w:ascii="Arial" w:hAnsi="Arial" w:cs="Arial"/>
          <w:sz w:val="24"/>
          <w:szCs w:val="24"/>
        </w:rPr>
      </w:pPr>
      <w:r w:rsidRPr="008712B8">
        <w:rPr>
          <w:rFonts w:ascii="Arial" w:hAnsi="Arial" w:cs="Arial"/>
          <w:sz w:val="24"/>
          <w:szCs w:val="24"/>
        </w:rPr>
        <w:t>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1F49840D" w14:textId="77777777" w:rsidR="003D2D60" w:rsidRDefault="008712B8" w:rsidP="008712B8">
      <w:pPr>
        <w:spacing w:line="240" w:lineRule="auto"/>
        <w:jc w:val="both"/>
        <w:rPr>
          <w:rFonts w:ascii="Arial" w:hAnsi="Arial" w:cs="Arial"/>
          <w:sz w:val="24"/>
          <w:szCs w:val="24"/>
        </w:rPr>
      </w:pPr>
      <w:r w:rsidRPr="008712B8">
        <w:rPr>
          <w:rFonts w:ascii="Arial" w:hAnsi="Arial" w:cs="Arial"/>
          <w:sz w:val="24"/>
          <w:szCs w:val="24"/>
        </w:rPr>
        <w:t>Madre “</w:t>
      </w:r>
      <w:r w:rsidRPr="008712B8">
        <w:rPr>
          <w:rFonts w:ascii="Arial" w:hAnsi="Arial" w:cs="Arial"/>
          <w:sz w:val="24"/>
          <w:szCs w:val="24"/>
          <w:lang w:val="la-Latn"/>
        </w:rPr>
        <w:t>valde decora”</w:t>
      </w:r>
      <w:r w:rsidRPr="008712B8">
        <w:rPr>
          <w:rFonts w:ascii="Arial" w:hAnsi="Arial" w:cs="Arial"/>
          <w:sz w:val="24"/>
          <w:szCs w:val="24"/>
        </w:rPr>
        <w:t xml:space="preserve">,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w:t>
      </w:r>
    </w:p>
    <w:p w14:paraId="3E0BA3F0" w14:textId="6FEAD710" w:rsidR="008712B8" w:rsidRPr="008712B8" w:rsidRDefault="008712B8" w:rsidP="008712B8">
      <w:pPr>
        <w:spacing w:line="240" w:lineRule="auto"/>
        <w:jc w:val="both"/>
        <w:rPr>
          <w:rFonts w:ascii="Arial" w:hAnsi="Arial" w:cs="Arial"/>
          <w:sz w:val="24"/>
          <w:szCs w:val="24"/>
        </w:rPr>
      </w:pPr>
      <w:r w:rsidRPr="008712B8">
        <w:rPr>
          <w:rFonts w:ascii="Arial" w:hAnsi="Arial" w:cs="Arial"/>
          <w:sz w:val="24"/>
          <w:szCs w:val="24"/>
        </w:rPr>
        <w:t>Madre “</w:t>
      </w:r>
      <w:r w:rsidRPr="008712B8">
        <w:rPr>
          <w:rFonts w:ascii="Arial" w:hAnsi="Arial" w:cs="Arial"/>
          <w:i/>
          <w:iCs/>
          <w:sz w:val="24"/>
          <w:szCs w:val="24"/>
          <w:lang w:val="la-Latn"/>
        </w:rPr>
        <w:t>valde decora</w:t>
      </w:r>
      <w:r w:rsidRPr="008712B8">
        <w:rPr>
          <w:rFonts w:ascii="Arial" w:hAnsi="Arial" w:cs="Arial"/>
          <w:sz w:val="24"/>
          <w:szCs w:val="24"/>
        </w:rPr>
        <w:t xml:space="preserve">” un’altra grazia attendiamo: chiedi allo Spirito Santo affinché quella gloria che ti hanno tolta ti venga prestissimo riconosciuta, non domani, ma oggi stesso. Tutto </w:t>
      </w:r>
      <w:r w:rsidRPr="008712B8">
        <w:rPr>
          <w:rFonts w:ascii="Arial" w:hAnsi="Arial" w:cs="Arial"/>
          <w:sz w:val="24"/>
          <w:szCs w:val="24"/>
        </w:rPr>
        <w:lastRenderedPageBreak/>
        <w:t>il mondo deve confessare che tu sei venuta tra noi e hai operato cose prodigiose. Vieni ei ridona vita a quel popolo missionario che hanno distrutto perché non hanno creduto in te, Madre Santa. Vieni presto, non tardare. Mostrati potente nel tuo aiuto.</w:t>
      </w:r>
    </w:p>
    <w:p w14:paraId="4D5FBCAA" w14:textId="77777777" w:rsidR="00FE4343" w:rsidRDefault="00FE4343" w:rsidP="008712B8">
      <w:pPr>
        <w:spacing w:line="240" w:lineRule="auto"/>
        <w:jc w:val="both"/>
        <w:rPr>
          <w:rFonts w:ascii="Arial" w:hAnsi="Arial" w:cs="Arial"/>
          <w:sz w:val="24"/>
          <w:szCs w:val="24"/>
        </w:rPr>
      </w:pPr>
    </w:p>
    <w:p w14:paraId="46371167" w14:textId="67CED901" w:rsidR="003D2D60" w:rsidRPr="003D2D60" w:rsidRDefault="003D2D60" w:rsidP="005D1F56">
      <w:pPr>
        <w:pStyle w:val="Titolo2"/>
        <w:spacing w:line="360" w:lineRule="auto"/>
        <w:jc w:val="center"/>
      </w:pPr>
      <w:bookmarkStart w:id="472" w:name="_Toc172911335"/>
      <w:bookmarkStart w:id="473" w:name="_Toc215459582"/>
      <w:r w:rsidRPr="003D2D60">
        <w:t>MARTA, MARTA, TU TI AFFANNI E TI AGITI PER MOLTE COSE</w:t>
      </w:r>
      <w:bookmarkEnd w:id="472"/>
      <w:bookmarkEnd w:id="473"/>
    </w:p>
    <w:p w14:paraId="49A37EA6" w14:textId="2942563E" w:rsidR="003D2D60" w:rsidRPr="003D2D60" w:rsidRDefault="003D2D60" w:rsidP="003D2D60">
      <w:pPr>
        <w:spacing w:line="240" w:lineRule="auto"/>
        <w:jc w:val="both"/>
        <w:rPr>
          <w:rFonts w:ascii="Arial" w:hAnsi="Arial" w:cs="Arial"/>
          <w:sz w:val="24"/>
          <w:szCs w:val="24"/>
        </w:rPr>
      </w:pPr>
      <w:r w:rsidRPr="003D2D60">
        <w:rPr>
          <w:rFonts w:ascii="Arial" w:hAnsi="Arial" w:cs="Arial"/>
          <w:sz w:val="24"/>
          <w:szCs w:val="24"/>
        </w:rPr>
        <w:t>Per comprendere quanto Gesù dice a Marta: </w:t>
      </w:r>
      <w:r w:rsidRPr="003D2D60">
        <w:rPr>
          <w:rFonts w:ascii="Arial" w:hAnsi="Arial" w:cs="Arial"/>
          <w:i/>
          <w:iCs/>
          <w:sz w:val="24"/>
          <w:szCs w:val="24"/>
        </w:rPr>
        <w:t xml:space="preserve">“Tu </w:t>
      </w:r>
      <w:r>
        <w:rPr>
          <w:rFonts w:ascii="Arial" w:hAnsi="Arial" w:cs="Arial"/>
          <w:i/>
          <w:iCs/>
          <w:sz w:val="24"/>
          <w:szCs w:val="24"/>
        </w:rPr>
        <w:t>ti</w:t>
      </w:r>
      <w:r w:rsidRPr="003D2D60">
        <w:rPr>
          <w:rFonts w:ascii="Arial" w:hAnsi="Arial" w:cs="Arial"/>
          <w:i/>
          <w:iCs/>
          <w:sz w:val="24"/>
          <w:szCs w:val="24"/>
        </w:rPr>
        <w:t xml:space="preserve"> affanni e ti agiti per molte cose”,</w:t>
      </w:r>
      <w:r w:rsidRPr="003D2D60">
        <w:rPr>
          <w:rFonts w:ascii="Arial" w:hAnsi="Arial" w:cs="Arial"/>
          <w:sz w:val="24"/>
          <w:szCs w:val="24"/>
        </w:rPr>
        <w:t> ci lasciamo aiutare sia dal profeta Michea e sia dal Profeta Geremia. Al profeta Michea che vorrebbe fare cose grandi per il suo Dio, il suo Dio gli risponde che sono cose inutili: “</w:t>
      </w:r>
      <w:r w:rsidRPr="003D2D60">
        <w:rPr>
          <w:rFonts w:ascii="Arial" w:hAnsi="Arial" w:cs="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w:t>
      </w:r>
      <w:r>
        <w:rPr>
          <w:rFonts w:ascii="Arial" w:hAnsi="Arial" w:cs="Arial"/>
          <w:i/>
          <w:iCs/>
          <w:sz w:val="24"/>
          <w:szCs w:val="24"/>
        </w:rPr>
        <w:t>”</w:t>
      </w:r>
      <w:r w:rsidRPr="003D2D60">
        <w:rPr>
          <w:rFonts w:ascii="Arial" w:hAnsi="Arial" w:cs="Arial"/>
          <w:i/>
          <w:iCs/>
          <w:sz w:val="24"/>
          <w:szCs w:val="24"/>
        </w:rPr>
        <w:t xml:space="preserve"> (Mi 6,1-16).</w:t>
      </w:r>
    </w:p>
    <w:p w14:paraId="040016E3" w14:textId="29AC1FCB" w:rsidR="003D2D60" w:rsidRDefault="003D2D60" w:rsidP="003D2D60">
      <w:pPr>
        <w:spacing w:line="240" w:lineRule="auto"/>
        <w:jc w:val="both"/>
        <w:rPr>
          <w:rFonts w:ascii="Arial" w:hAnsi="Arial" w:cs="Arial"/>
          <w:i/>
          <w:iCs/>
          <w:sz w:val="24"/>
          <w:szCs w:val="24"/>
        </w:rPr>
      </w:pPr>
      <w:r w:rsidRPr="003D2D60">
        <w:rPr>
          <w:rFonts w:ascii="Arial" w:hAnsi="Arial" w:cs="Arial"/>
          <w:sz w:val="24"/>
          <w:szCs w:val="24"/>
        </w:rPr>
        <w:t>Cose non richieste dal Signore sono tutte quelle che si compiono nel tempio di Gerusalemme: “</w:t>
      </w:r>
      <w:r w:rsidRPr="003D2D60">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rFonts w:ascii="Arial" w:hAnsi="Arial" w:cs="Arial"/>
          <w:i/>
          <w:iCs/>
          <w:sz w:val="24"/>
          <w:szCs w:val="24"/>
        </w:rPr>
        <w:t>”</w:t>
      </w:r>
      <w:r w:rsidRPr="003D2D60">
        <w:rPr>
          <w:rFonts w:ascii="Arial" w:hAnsi="Arial" w:cs="Arial"/>
          <w:i/>
          <w:iCs/>
          <w:sz w:val="24"/>
          <w:szCs w:val="24"/>
        </w:rPr>
        <w:t xml:space="preserve"> (Ger 7,21-28). </w:t>
      </w:r>
    </w:p>
    <w:p w14:paraId="68E5DDFE" w14:textId="558254E7" w:rsidR="003D2D60" w:rsidRDefault="003D2D60" w:rsidP="003D2D60">
      <w:pPr>
        <w:spacing w:line="240" w:lineRule="auto"/>
        <w:jc w:val="both"/>
        <w:rPr>
          <w:rFonts w:ascii="Arial" w:hAnsi="Arial" w:cs="Arial"/>
          <w:i/>
          <w:iCs/>
          <w:sz w:val="24"/>
          <w:szCs w:val="24"/>
        </w:rPr>
      </w:pPr>
      <w:r w:rsidRPr="003D2D60">
        <w:rPr>
          <w:rFonts w:ascii="Arial" w:hAnsi="Arial" w:cs="Arial"/>
          <w:sz w:val="24"/>
          <w:szCs w:val="24"/>
        </w:rPr>
        <w:t>Questa verità è così manifestata nel Vangelo secondo Matteo:</w:t>
      </w:r>
      <w:r w:rsidRPr="003D2D60">
        <w:rPr>
          <w:rFonts w:ascii="Arial" w:hAnsi="Arial" w:cs="Arial"/>
          <w:i/>
          <w:iCs/>
          <w:sz w:val="24"/>
          <w:szCs w:val="24"/>
        </w:rPr>
        <w:t xml:space="preserve"> “Non chiunque mi dice: “Signore, Signore”, entrerà nel regno dei cieli, ma colui che fa la volontà del Padre mio che è nei cieli. In quel giorno molti mi diranno: “Signore, Signore, non abbiamo forse profetato </w:t>
      </w:r>
      <w:r w:rsidRPr="003D2D60">
        <w:rPr>
          <w:rFonts w:ascii="Arial" w:hAnsi="Arial" w:cs="Arial"/>
          <w:i/>
          <w:iCs/>
          <w:sz w:val="24"/>
          <w:szCs w:val="24"/>
        </w:rPr>
        <w:lastRenderedPageBreak/>
        <w:t>nel tuo nome? E nel tuo nome non abbiamo forse scacciato demòni? E nel tuo nome non abbiamo forse compiuto molti prodigi?”. Ma allora io dichiarerò loro: “Non vi ho mai conosciuti. Allontanatevi da me, voi che operate l’iniquità!” (Mt 7,21-13). </w:t>
      </w:r>
    </w:p>
    <w:p w14:paraId="203E852B" w14:textId="104CAF18" w:rsidR="003D2D60" w:rsidRPr="003D2D60" w:rsidRDefault="003D2D60" w:rsidP="003D2D60">
      <w:pPr>
        <w:spacing w:line="240" w:lineRule="auto"/>
        <w:jc w:val="both"/>
        <w:rPr>
          <w:rFonts w:ascii="Arial" w:hAnsi="Arial" w:cs="Arial"/>
          <w:sz w:val="24"/>
          <w:szCs w:val="24"/>
        </w:rPr>
      </w:pPr>
      <w:r w:rsidRPr="003D2D60">
        <w:rPr>
          <w:rFonts w:ascii="Arial" w:hAnsi="Arial" w:cs="Arial"/>
          <w:sz w:val="24"/>
          <w:szCs w:val="24"/>
        </w:rPr>
        <w:t>Maria è modello di ascolto. Lei ascolta il cuore di Gesù. Conosce ciò che gli è gradito e lo compie.</w:t>
      </w:r>
    </w:p>
    <w:p w14:paraId="19877473" w14:textId="77777777" w:rsidR="003D2D60" w:rsidRPr="003D2D60" w:rsidRDefault="003D2D60" w:rsidP="003D2D60">
      <w:pPr>
        <w:spacing w:line="240" w:lineRule="auto"/>
        <w:jc w:val="both"/>
        <w:rPr>
          <w:rFonts w:ascii="Arial" w:hAnsi="Arial" w:cs="Arial"/>
          <w:sz w:val="24"/>
          <w:szCs w:val="24"/>
        </w:rPr>
      </w:pPr>
      <w:r w:rsidRPr="003D2D60">
        <w:rPr>
          <w:rFonts w:ascii="Arial" w:hAnsi="Arial" w:cs="Arial"/>
          <w:i/>
          <w:iCs/>
          <w:sz w:val="24"/>
          <w:szCs w:val="24"/>
        </w:rPr>
        <w:t>In quel tempo, mentre erano in cammino, Gesù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w:t>
      </w:r>
      <w:bookmarkStart w:id="474" w:name="_Hlk172817454"/>
      <w:r w:rsidRPr="003D2D60">
        <w:rPr>
          <w:rFonts w:ascii="Arial" w:hAnsi="Arial" w:cs="Arial"/>
          <w:i/>
          <w:iCs/>
          <w:sz w:val="24"/>
          <w:szCs w:val="24"/>
        </w:rPr>
        <w:t>Marta, Marta, tu ti affanni e ti agiti per molte cose</w:t>
      </w:r>
      <w:bookmarkEnd w:id="474"/>
      <w:r w:rsidRPr="003D2D60">
        <w:rPr>
          <w:rFonts w:ascii="Arial" w:hAnsi="Arial" w:cs="Arial"/>
          <w:i/>
          <w:iCs/>
          <w:sz w:val="24"/>
          <w:szCs w:val="24"/>
        </w:rPr>
        <w:t>, ma di una cosa sola c’è bisogno. Maria ha scelto la parte migliore, che non le sarà tolta».</w:t>
      </w:r>
    </w:p>
    <w:p w14:paraId="7E57FB32" w14:textId="77777777" w:rsidR="003D2D60" w:rsidRDefault="003D2D60" w:rsidP="008712B8">
      <w:pPr>
        <w:spacing w:line="240" w:lineRule="auto"/>
        <w:jc w:val="both"/>
        <w:rPr>
          <w:rFonts w:ascii="Arial" w:hAnsi="Arial" w:cs="Arial"/>
          <w:sz w:val="24"/>
          <w:szCs w:val="24"/>
        </w:rPr>
      </w:pPr>
      <w:r w:rsidRPr="003D2D60">
        <w:rPr>
          <w:rFonts w:ascii="Arial" w:hAnsi="Arial" w:cs="Arial"/>
          <w:sz w:val="24"/>
          <w:szCs w:val="24"/>
        </w:rPr>
        <w:t xml:space="preserve">Gesù pensa e parla a Maria. Maria opera secondo la volontà di Gesù, secondo il suo pensiero, secondo la sua Parola. Marta invece pensa al posto di Cristo e opera dalla sua volontà. Ecco perché è sempre affannata, stanca, angustiata, affranta. Un battezzato, un cresimato, un diacono, un presbitero, un vescovo, un papa stanco, affranto, angustiato, affannato, oppresso potrebbe rivelare che anche lui come Marta ha preso il posto di Cristo, pensa per Cristo, opera per Cristo, ma dal suo pensiero e dalla sua volontà. Le opere da fare sono sempre molte, ma sono anche inutili. Invece se ogni fedele in Cristo prima si mette nell’ascolto di Cristo e poi fa quanto Cristo gli dice, sperimenterà che veramente il giogo di Cristo è soave e il suo carico leggero. Pensiamo per un istante.  Quanti affanni, quanti disagi, quante angustie produce un divorzio? Quanta pace invece genera un matrimonio vissuto secondo la Legge del Signore? Oggi moltissimi nostri affanni, moltissimi fallimenti, sono affanni e fallimenti di peccato, sono fallimenti causati dal disprezzo e dall’odio verso la Parola di Gesù. </w:t>
      </w:r>
    </w:p>
    <w:p w14:paraId="72EBFD85" w14:textId="2A2F9446" w:rsidR="003D2D60" w:rsidRPr="008712B8" w:rsidRDefault="003D2D60" w:rsidP="008712B8">
      <w:pPr>
        <w:spacing w:line="240" w:lineRule="auto"/>
        <w:jc w:val="both"/>
        <w:rPr>
          <w:rFonts w:ascii="Arial" w:hAnsi="Arial" w:cs="Arial"/>
          <w:sz w:val="24"/>
          <w:szCs w:val="24"/>
        </w:rPr>
      </w:pPr>
      <w:r w:rsidRPr="003D2D60">
        <w:rPr>
          <w:rFonts w:ascii="Arial" w:hAnsi="Arial" w:cs="Arial"/>
          <w:sz w:val="24"/>
          <w:szCs w:val="24"/>
        </w:rPr>
        <w:t>Madre tutta Santa, vieni e liberarci da ogni affanno, mettendo la Parola del Figlio tuo nel nostro cuore. Te ne siamo grati in eterno.</w:t>
      </w:r>
    </w:p>
    <w:p w14:paraId="2B4A374E" w14:textId="77777777" w:rsidR="00E01EB9" w:rsidRDefault="00E01EB9" w:rsidP="00DC47B7">
      <w:pPr>
        <w:pStyle w:val="Titolo2"/>
      </w:pPr>
      <w:bookmarkStart w:id="475" w:name="_Toc531377054"/>
      <w:bookmarkStart w:id="476" w:name="_Toc215459583"/>
      <w:r w:rsidRPr="00E01EB9">
        <w:t>21 Luglio</w:t>
      </w:r>
      <w:bookmarkEnd w:id="475"/>
      <w:bookmarkEnd w:id="476"/>
      <w:r w:rsidRPr="00E01EB9">
        <w:t xml:space="preserve"> </w:t>
      </w:r>
    </w:p>
    <w:p w14:paraId="0C1DEF61" w14:textId="77777777" w:rsidR="00761CE5" w:rsidRPr="00761CE5" w:rsidRDefault="00761CE5" w:rsidP="009602B0">
      <w:pPr>
        <w:pStyle w:val="Titolo2"/>
        <w:spacing w:line="360" w:lineRule="auto"/>
        <w:jc w:val="center"/>
      </w:pPr>
      <w:bookmarkStart w:id="477" w:name="_Toc215459584"/>
      <w:r w:rsidRPr="00761CE5">
        <w:t>A te darò le chiavi del regno dei cieli</w:t>
      </w:r>
      <w:bookmarkEnd w:id="477"/>
    </w:p>
    <w:p w14:paraId="7375110F" w14:textId="7777777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Comprenderemo questa parola che Gesù dice a Simon Pietro se conosciamo le chiavi che il Padre ha dato a Cristo Gesù. Ecco quali chiavi ha dato il Padre al Figlio suo: le chiavi della verità, della vita, del perdono, della misericordia, della giustizia, della carità, della speranza, della santità, della pace, della risurrezione, della vita eterna. Queste chiavi Gesù le deve usare per aprire e per chiudere, sempre nello Spirito Santo. Il Padre nello Spirito Santo dona a Cristo. Cristo nello Spirito Santo dona a Simon Pietro. Simon Pietro nelle Spirito Santo usa le chiavi per aprire il regno di Dio a quanti ne chiamerà il Signore. Le userà per chiudere il regno di Dio a quanti hanno deciso in cuor loro di non volere entrare. Regole e modalità dell’uso delle chiavi sono date dalla Parola che non è solo quella di Cristo Gesù data prima della risurrezione, è anche quella data dopo la sua gloriosa risurrezione. Simon Pietro sempre deve stare in ascolto della Parola di Gesù e sempre secondo questa Parola ascoltata parlare, decidere, agire, operare.</w:t>
      </w:r>
    </w:p>
    <w:p w14:paraId="6D1C6ED2" w14:textId="5BB7B63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Il Signore vuole che Simon Pietro usi le chiavi per aprire ai pagani le porte della fede. Lui gli si manifesta e gli dice cosa fare:</w:t>
      </w:r>
      <w:r w:rsidRPr="00761CE5">
        <w:rPr>
          <w:rFonts w:ascii="Arial" w:hAnsi="Arial" w:cs="Arial"/>
          <w:i/>
          <w:iCs/>
          <w:sz w:val="24"/>
          <w:szCs w:val="24"/>
        </w:rPr>
        <w:t xml:space="preserve"> “Vi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w:t>
      </w:r>
      <w:r w:rsidRPr="00761CE5">
        <w:rPr>
          <w:rFonts w:ascii="Arial" w:hAnsi="Arial" w:cs="Arial"/>
          <w:i/>
          <w:iCs/>
          <w:sz w:val="24"/>
          <w:szCs w:val="24"/>
        </w:rPr>
        <w:lastRenderedPageBreak/>
        <w:t>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Risposerò: «Il centurione Cornelio, uomo giusto e timorato di Dio, stimato da tutta la nazione dei Giudei, ha ricevuto da un angelo santo l’ordine di farti venire in casa sua per ascoltare ciò che hai da dirgli». Pietro allora li fece entrare e li ospitò” (At 10,1-21).</w:t>
      </w:r>
    </w:p>
    <w:p w14:paraId="76D47096" w14:textId="7777777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In casa di Cornelio ancora non sa se aprire o non aprire ai pagani le porte del battesimo. Viene lo Spirito Santo, lo precede, gli indica che è possibile. Le porte vanno aperte:</w:t>
      </w:r>
    </w:p>
    <w:p w14:paraId="4EF025E6" w14:textId="5653FFF4" w:rsidR="00761CE5" w:rsidRPr="00761CE5" w:rsidRDefault="00761CE5" w:rsidP="00761CE5">
      <w:pPr>
        <w:spacing w:line="240" w:lineRule="auto"/>
        <w:jc w:val="both"/>
        <w:rPr>
          <w:rFonts w:ascii="Arial" w:hAnsi="Arial" w:cs="Arial"/>
          <w:sz w:val="24"/>
          <w:szCs w:val="24"/>
        </w:rPr>
      </w:pPr>
      <w:r>
        <w:rPr>
          <w:rFonts w:ascii="Arial" w:hAnsi="Arial" w:cs="Arial"/>
          <w:i/>
          <w:iCs/>
          <w:sz w:val="24"/>
          <w:szCs w:val="24"/>
        </w:rPr>
        <w:t>“</w:t>
      </w:r>
      <w:r w:rsidRPr="00761CE5">
        <w:rPr>
          <w:rFonts w:ascii="Arial" w:hAnsi="Arial" w:cs="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Pr>
          <w:rFonts w:ascii="Arial" w:hAnsi="Arial" w:cs="Arial"/>
          <w:i/>
          <w:iCs/>
          <w:sz w:val="24"/>
          <w:szCs w:val="24"/>
        </w:rPr>
        <w:t>”</w:t>
      </w:r>
      <w:r w:rsidRPr="00761CE5">
        <w:rPr>
          <w:rFonts w:ascii="Arial" w:hAnsi="Arial" w:cs="Arial"/>
          <w:i/>
          <w:iCs/>
          <w:sz w:val="24"/>
          <w:szCs w:val="24"/>
        </w:rPr>
        <w:t xml:space="preserve"> (At 10,34-48).</w:t>
      </w:r>
    </w:p>
    <w:p w14:paraId="6DEAC8AF" w14:textId="7222537F" w:rsidR="00761CE5" w:rsidRPr="00761CE5" w:rsidRDefault="00761CE5" w:rsidP="00761CE5">
      <w:pPr>
        <w:spacing w:line="240" w:lineRule="auto"/>
        <w:jc w:val="both"/>
        <w:rPr>
          <w:rFonts w:ascii="Arial" w:hAnsi="Arial" w:cs="Arial"/>
          <w:sz w:val="24"/>
          <w:szCs w:val="24"/>
        </w:rPr>
      </w:pPr>
      <w:r w:rsidRPr="00761CE5">
        <w:rPr>
          <w:rFonts w:ascii="Arial" w:hAnsi="Arial" w:cs="Arial"/>
          <w:i/>
          <w:iCs/>
          <w:sz w:val="24"/>
          <w:szCs w:val="24"/>
        </w:rPr>
        <w:t xml:space="preserve">In quel tempo,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761CE5">
        <w:rPr>
          <w:rFonts w:ascii="Arial" w:hAnsi="Arial" w:cs="Arial"/>
          <w:i/>
          <w:iCs/>
          <w:sz w:val="24"/>
          <w:szCs w:val="24"/>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p>
    <w:p w14:paraId="6321E380" w14:textId="52CC7A86"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A quanti gli chiedono ragione di questa apertura di porte, ecco come risponde Simon Pietro: </w:t>
      </w:r>
      <w:r w:rsidRPr="00761CE5">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w:t>
      </w:r>
      <w:r>
        <w:rPr>
          <w:rFonts w:ascii="Arial" w:hAnsi="Arial" w:cs="Arial"/>
          <w:i/>
          <w:iCs/>
          <w:sz w:val="24"/>
          <w:szCs w:val="24"/>
        </w:rPr>
        <w:t>”</w:t>
      </w:r>
      <w:r w:rsidRPr="00761CE5">
        <w:rPr>
          <w:rFonts w:ascii="Arial" w:hAnsi="Arial" w:cs="Arial"/>
          <w:i/>
          <w:iCs/>
          <w:sz w:val="24"/>
          <w:szCs w:val="24"/>
        </w:rPr>
        <w:t xml:space="preserve"> (At 11,1</w:t>
      </w:r>
      <w:r>
        <w:rPr>
          <w:rFonts w:ascii="Arial" w:hAnsi="Arial" w:cs="Arial"/>
          <w:i/>
          <w:iCs/>
          <w:sz w:val="24"/>
          <w:szCs w:val="24"/>
        </w:rPr>
        <w:t>-</w:t>
      </w:r>
      <w:r w:rsidRPr="00761CE5">
        <w:rPr>
          <w:rFonts w:ascii="Arial" w:hAnsi="Arial" w:cs="Arial"/>
          <w:i/>
          <w:iCs/>
          <w:sz w:val="24"/>
          <w:szCs w:val="24"/>
        </w:rPr>
        <w:t>18).</w:t>
      </w:r>
    </w:p>
    <w:p w14:paraId="0B803C33" w14:textId="6B7D9184" w:rsidR="00761CE5" w:rsidRDefault="00761CE5" w:rsidP="00761CE5">
      <w:pPr>
        <w:spacing w:line="240" w:lineRule="auto"/>
        <w:jc w:val="both"/>
        <w:rPr>
          <w:rFonts w:ascii="Arial" w:hAnsi="Arial" w:cs="Arial"/>
          <w:i/>
          <w:iCs/>
          <w:sz w:val="24"/>
          <w:szCs w:val="24"/>
        </w:rPr>
      </w:pPr>
      <w:r w:rsidRPr="00761CE5">
        <w:rPr>
          <w:rFonts w:ascii="Arial" w:hAnsi="Arial" w:cs="Arial"/>
          <w:sz w:val="24"/>
          <w:szCs w:val="24"/>
        </w:rPr>
        <w:t>Perché l’uso delle chiavi sia sempre perfetto, Simon Pietro ha sempre bisogno dell’aiuto degli altri Apostoli del Signore. Ecco come l’Apostolo Paolo fa chiudere a Simon Pietro una porta da lui aperta che non era in conformità al Vangelo: </w:t>
      </w:r>
      <w:r w:rsidRPr="00761CE5">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i/>
          <w:iCs/>
          <w:sz w:val="24"/>
          <w:szCs w:val="24"/>
        </w:rPr>
        <w:t>”</w:t>
      </w:r>
      <w:r w:rsidRPr="00761CE5">
        <w:rPr>
          <w:rFonts w:ascii="Arial" w:hAnsi="Arial" w:cs="Arial"/>
          <w:i/>
          <w:iCs/>
          <w:sz w:val="24"/>
          <w:szCs w:val="24"/>
        </w:rPr>
        <w:t xml:space="preserve"> (Gal 2,11-14). </w:t>
      </w:r>
    </w:p>
    <w:p w14:paraId="26217E24" w14:textId="2D50B01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Satana ha sempre tentato Cristo Gesù. Tenterà sempre Simon Pietro. Sapendo questo, sempre Lui chiederà ai suoi fratelli apostoli del Signore di vigilare su di lui, perché sempre apra e chiuda le porte secondo la volontà di Cristo Gesù. La Chiesa circa l’infallibilità del papa ha così definito su questa materia:</w:t>
      </w:r>
    </w:p>
    <w:p w14:paraId="6DF10058" w14:textId="7777777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 xml:space="preserve">“Allo scopo di adempiere questo compito pastorale, i Nostri Predecessori rivolsero sempre ogni loro preoccupazione a diffondere la salutare dottrina di Cristo fra tutti i popoli della terra, e con pari dedizione vigilarono perché si mantenesse genuina e pura come era stata loro affidata. È per questo che i Vescovi di tutto il mondo, ora singolarmente ora riuniti in Sinodo, tenendo fede alla lunga consuetudine delle Chiese e salvaguardando l’iter dell’antica regola, specie quando si affacciavano pericoli in ordine alla fede, ricorrevano a questa Sede </w:t>
      </w:r>
      <w:r w:rsidRPr="00761CE5">
        <w:rPr>
          <w:rFonts w:ascii="Arial" w:hAnsi="Arial" w:cs="Arial"/>
          <w:sz w:val="24"/>
          <w:szCs w:val="24"/>
        </w:rPr>
        <w:lastRenderedPageBreak/>
        <w:t>Apostolica, dove la fede non può venir meno, perché procedesse in prima persona a riparare i danni [Cf. S. Bern. Epist. CXC]. Gli stessi Romani Pontefici, come richiedeva la situazione del momento, ora con la convocazione di Concili Ecumenici o con un sondaggio per accertarsi del pensiero della Chiesa sparsa nel mondo, ora con Sinodi particolari o con altri mezzi messi a disposizione dalla divina Provvidenza, definirono che doveva essere mantenuto ciò che, con l’aiuto di Dio, avevano riconosciuto conforme alle sacre Scritture e alle tradizioni Apostoliche. Lo Spirito Santo infatti, non è stato promesso ai successori di Pietro per rivelare, con la sua ispirazione, una nuova dottrina, ma per custodire con scrupolo e per far conoscere con fedeltà, con la sua assistenza, la rivelazione trasmessa dagli Apostoli, cioè il deposito della fede. Fu proprio questa dottrina apostolica che tutti i venerabili Padri abbracciarono e i santi Dottori ortodossi venerarono e seguirono, ben sapendo che questa Sede di San Pietro si mantiene sempre immune da ogni errore in forza della divina promessa fatta dal Signore, nostro Salvatore, al Principe dei suoi discepoli: “Io ho pregato per te, perché non venga meno la tua fede, e tu, una volta convertito, conferma i tuoi fratelli”. Questo indefettibile carisma di verità e di fede fu dunque divinamente conferito a Pietro e ai suoi successori in questa Cattedra, perché esercitassero il loro eccelso ufficio per la salvezza di tutti, perché l’intero gregge di Cristo, distolto dai velenosi pascoli dell’errore, si alimentasse con il cibo della celeste dottrina e perché, dopo aver eliminato ciò che porta allo scisma, tutta la Chiesa si mantenesse una e, appoggiata sul suo fondamento, resistesse incrollabile contro le porte dell’inferno. Ma poiché proprio in questo tempo, nel quale si sente particolarmente il bisogno della salutare presenza del ministero Apostolico, si trovano parecchie persone che si oppongono al suo potere, riteniamo veramente necessario proclamare, in modo solenne, la prerogativa che l’unigenito Figlio di Dio si è degnato di legare al supremo ufficio pastorale. 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Se qualcuno quindi avrà la presunzione di opporsi a questa Nostra definizione, Dio non voglia!: sia anatema.</w:t>
      </w:r>
    </w:p>
    <w:p w14:paraId="51A724EE" w14:textId="77777777" w:rsidR="00761CE5" w:rsidRPr="00761CE5" w:rsidRDefault="00761CE5" w:rsidP="00761CE5">
      <w:pPr>
        <w:spacing w:line="240" w:lineRule="auto"/>
        <w:jc w:val="both"/>
        <w:rPr>
          <w:rFonts w:ascii="Arial" w:hAnsi="Arial" w:cs="Arial"/>
          <w:sz w:val="24"/>
          <w:szCs w:val="24"/>
        </w:rPr>
      </w:pPr>
      <w:r w:rsidRPr="00761CE5">
        <w:rPr>
          <w:rFonts w:ascii="Arial" w:hAnsi="Arial" w:cs="Arial"/>
          <w:sz w:val="24"/>
          <w:szCs w:val="24"/>
        </w:rPr>
        <w:t>La Madre di Dio e Madre nostra aiuti sempre Simon Pietro perché eserciti l’uso delle chiavi Chiesa sempre dalla purissima volontà del Figlio suo. Faccia sì che quanti gli stanno accanto mai lo ingannino con false informazione e notizie da loro distorte e contraffatte.</w:t>
      </w:r>
    </w:p>
    <w:p w14:paraId="59F3E6C7" w14:textId="77777777" w:rsidR="00FE4343" w:rsidRDefault="00FE4343" w:rsidP="00761CE5">
      <w:pPr>
        <w:spacing w:line="240" w:lineRule="auto"/>
        <w:jc w:val="both"/>
        <w:rPr>
          <w:rFonts w:ascii="Arial" w:hAnsi="Arial" w:cs="Arial"/>
          <w:sz w:val="24"/>
          <w:szCs w:val="24"/>
        </w:rPr>
      </w:pPr>
    </w:p>
    <w:p w14:paraId="77B357EA" w14:textId="77777777" w:rsidR="00F118CA" w:rsidRPr="00F118CA" w:rsidRDefault="00F118CA" w:rsidP="00F118CA">
      <w:pPr>
        <w:pStyle w:val="Titolo2"/>
        <w:spacing w:line="360" w:lineRule="auto"/>
        <w:jc w:val="center"/>
      </w:pPr>
      <w:bookmarkStart w:id="478" w:name="_Toc215459585"/>
      <w:r w:rsidRPr="00F118CA">
        <w:t>Egli scaccia i demòni per opera del principe dei demòni</w:t>
      </w:r>
      <w:bookmarkEnd w:id="478"/>
    </w:p>
    <w:p w14:paraId="30701711" w14:textId="77777777" w:rsidR="00F118CA" w:rsidRDefault="00F118CA" w:rsidP="00F118CA">
      <w:pPr>
        <w:spacing w:line="240" w:lineRule="auto"/>
        <w:jc w:val="both"/>
        <w:rPr>
          <w:rFonts w:ascii="Arial" w:hAnsi="Arial" w:cs="Arial"/>
          <w:sz w:val="24"/>
          <w:szCs w:val="24"/>
        </w:rPr>
      </w:pPr>
      <w:r w:rsidRPr="00F118CA">
        <w:rPr>
          <w:rFonts w:ascii="Arial" w:hAnsi="Arial" w:cs="Arial"/>
          <w:sz w:val="24"/>
          <w:szCs w:val="24"/>
        </w:rPr>
        <w:t xml:space="preserve">Ogni evento della storia chi lo legge non sono gli occhi, lo legge il cuore. Se il cuore è puro dalla bocca usciranno parole di verità, di giustizia, di sapienza, di santità. Se il cuore è impuro, dalla bocca usciranno parole di menzogna, di stoltezza, di cattiveria, di malignità. </w:t>
      </w:r>
    </w:p>
    <w:p w14:paraId="1CDB3E2D" w14:textId="2724236F" w:rsidR="00F118CA" w:rsidRDefault="00F118CA" w:rsidP="00F118CA">
      <w:pPr>
        <w:spacing w:line="240" w:lineRule="auto"/>
        <w:jc w:val="both"/>
        <w:rPr>
          <w:rFonts w:ascii="Arial" w:hAnsi="Arial" w:cs="Arial"/>
          <w:i/>
          <w:iCs/>
          <w:sz w:val="24"/>
          <w:szCs w:val="24"/>
        </w:rPr>
      </w:pPr>
      <w:r w:rsidRPr="00F118CA">
        <w:rPr>
          <w:rFonts w:ascii="Arial" w:hAnsi="Arial" w:cs="Arial"/>
          <w:sz w:val="24"/>
          <w:szCs w:val="24"/>
        </w:rPr>
        <w:t>Questa verità è così annunciata dallo Spirito Santo e poi anche riferita da Cristo Gesù:</w:t>
      </w:r>
      <w:r w:rsidRPr="00F118CA">
        <w:rPr>
          <w:rFonts w:ascii="Arial" w:hAnsi="Arial" w:cs="Arial"/>
          <w:i/>
          <w:iCs/>
          <w:sz w:val="24"/>
          <w:szCs w:val="24"/>
        </w:rPr>
        <w:t xml:space="preserve"> “Al maestro del coro. Di Davide, servo del Signore.  Oracolo del peccato nel cuore del malvagio: non c’è paura di Dio davanti ai suoi occhi; perché egli s’illude con se stesso, davanti ai suoi occhi, nel non trovare la sua colpa e odiarla. Le sue parole sono cattiveria e inganno, rifiuta </w:t>
      </w:r>
      <w:r w:rsidRPr="00F118CA">
        <w:rPr>
          <w:rFonts w:ascii="Arial" w:hAnsi="Arial" w:cs="Arial"/>
          <w:i/>
          <w:iCs/>
          <w:sz w:val="24"/>
          <w:szCs w:val="24"/>
        </w:rPr>
        <w:lastRenderedPageBreak/>
        <w:t xml:space="preserve">di capire, di compiere il bene. Trama cattiveria nel suo letto, si ostina su vie non buone, non respinge il male” (Sal 36,1-5). </w:t>
      </w:r>
    </w:p>
    <w:p w14:paraId="2C6EE4C5" w14:textId="354B17C2" w:rsidR="00F118CA" w:rsidRDefault="00F118CA" w:rsidP="00F118CA">
      <w:pPr>
        <w:spacing w:line="240" w:lineRule="auto"/>
        <w:jc w:val="both"/>
        <w:rPr>
          <w:rFonts w:ascii="Arial" w:hAnsi="Arial" w:cs="Arial"/>
          <w:i/>
          <w:iCs/>
          <w:sz w:val="24"/>
          <w:szCs w:val="24"/>
        </w:rPr>
      </w:pPr>
      <w:r w:rsidRPr="00F118CA">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640A52B" w14:textId="54D9390F" w:rsidR="00F118CA" w:rsidRPr="00F118CA" w:rsidRDefault="00F118CA" w:rsidP="00F118CA">
      <w:pPr>
        <w:spacing w:line="240" w:lineRule="auto"/>
        <w:jc w:val="both"/>
        <w:rPr>
          <w:rFonts w:ascii="Arial" w:hAnsi="Arial" w:cs="Arial"/>
          <w:sz w:val="24"/>
          <w:szCs w:val="24"/>
        </w:rPr>
      </w:pPr>
      <w:r w:rsidRPr="00F118CA">
        <w:rPr>
          <w:rFonts w:ascii="Arial" w:hAnsi="Arial" w:cs="Arial"/>
          <w:sz w:val="24"/>
          <w:szCs w:val="24"/>
        </w:rPr>
        <w:t>La parola dell’uomo è frutto della sua natura. Se la natura è cattiva, anche la sua parola sarà cattiva. Se la natura è contro Dio, anche la parola sarà contro Dio. Se la natura è divenuta natura diabolica, natura di odio, anche la parola sarà di odio contro Dio. Essendo la natura dei farisei natura di odio contro Dio, è anche natura di odio contro Cristo Gesù. Anche le loro parola sono parole di odio contro Cristo Gesù: </w:t>
      </w:r>
      <w:r w:rsidRPr="00F118CA">
        <w:rPr>
          <w:rFonts w:ascii="Arial" w:hAnsi="Arial" w:cs="Arial"/>
          <w:i/>
          <w:iCs/>
          <w:sz w:val="24"/>
          <w:szCs w:val="24"/>
        </w:rPr>
        <w:t>«Egli scaccia i demòni per opera del principe dei demòni». </w:t>
      </w:r>
      <w:r w:rsidRPr="00F118CA">
        <w:rPr>
          <w:rFonts w:ascii="Arial" w:hAnsi="Arial" w:cs="Arial"/>
          <w:sz w:val="24"/>
          <w:szCs w:val="24"/>
        </w:rPr>
        <w:t>Dio, il Figlio di Dio, secondo la loro parola, riceve la forza di operare da una creatura e per d più da una creatura che odia Dio e tutto ciò che dice riferimento a Dio.</w:t>
      </w:r>
    </w:p>
    <w:p w14:paraId="7EB08487" w14:textId="77777777" w:rsidR="00F118CA" w:rsidRDefault="00F118CA" w:rsidP="00F118CA">
      <w:pPr>
        <w:spacing w:line="240" w:lineRule="auto"/>
        <w:jc w:val="both"/>
        <w:rPr>
          <w:rFonts w:ascii="Arial" w:hAnsi="Arial" w:cs="Arial"/>
          <w:sz w:val="24"/>
          <w:szCs w:val="24"/>
        </w:rPr>
      </w:pPr>
      <w:r w:rsidRPr="00F118CA">
        <w:rPr>
          <w:rFonts w:ascii="Arial" w:hAnsi="Arial" w:cs="Arial"/>
          <w:sz w:val="24"/>
          <w:szCs w:val="24"/>
        </w:rPr>
        <w:t xml:space="preserve">È cosa giusta mettere in luce una verità: chi odia Dio, chi dice parole di odio contro Dio, è il più grande nemico dell’uomo. Non solo è il più grande nemico perché lo abbandona al suo peccato che ha come termine la morte eterna, ma è ancora molto più nemico dell’uomo perché lo allontana dalla sorgente della sua salvezza. Noi che scriviamo abbiamo vissuto per circa cinquant’anni in una realtà di vera salvezza e di vera redenzione, vera liberazione dell’uomo dalla sua falsità, dai suoi peccati, dal regno della morte e di vera introduzione nella verità, nella grazia, nel regno di Dio, nella Chiesa una, santa, cattolica, apostolica. Contro questa via di salvezza, di vera salvezza insorsero i figli delle tenebre, i figli del peccato, e allontanavano da essa con ogni calunnia, ogni menzogna, ogni falsità, ogni oracolo di peccato che usciva dalla loro bocca. Alla fine questa struttura, a causa anche di volontà che non erano volontà di Dio sorte nel suo interno, il Signore ha permesso che venisse distrutta. </w:t>
      </w:r>
    </w:p>
    <w:p w14:paraId="690D3185" w14:textId="05E00871" w:rsidR="00F118CA" w:rsidRPr="00F118CA" w:rsidRDefault="00F118CA" w:rsidP="00F118CA">
      <w:pPr>
        <w:spacing w:line="240" w:lineRule="auto"/>
        <w:jc w:val="both"/>
        <w:rPr>
          <w:rFonts w:ascii="Arial" w:hAnsi="Arial" w:cs="Arial"/>
          <w:sz w:val="24"/>
          <w:szCs w:val="24"/>
        </w:rPr>
      </w:pPr>
      <w:r w:rsidRPr="00F118CA">
        <w:rPr>
          <w:rFonts w:ascii="Arial" w:hAnsi="Arial" w:cs="Arial"/>
          <w:sz w:val="24"/>
          <w:szCs w:val="24"/>
        </w:rPr>
        <w:t>Quante anime questo combattimento e questo odio contro la verità ha lasciato che perissero nella perdizione eterna? Questo vale anche per quanti al suo interno anziché consacrarsi interamente al pensiero di Dio si sono consacrati al pensiero del mondo. Quante anime queste persona hanno distratto dal cammino verso il cielo, verso la verità, vero la vita eterna e le hanno portare sulla via dell’inferno, della falsità, della morte eterna? Di certo questo non è amore. Nessuno che odia il pensiero Dio potrà mai esse amico dell’uomo. Mai potrà essere amico o perché lo lascia nel suo peccato o anche perché lo ostacola perché non raggiunga il sentiero della vita. I nemici si Dio sono sempre i grandi nemici dell’uomo. Ma anche i grandi nemici dell’uomo sono sempre i grandi nemici di Dio.</w:t>
      </w:r>
    </w:p>
    <w:p w14:paraId="3A319F6C" w14:textId="77777777" w:rsidR="00F118CA" w:rsidRPr="00F118CA" w:rsidRDefault="00F118CA" w:rsidP="00F118CA">
      <w:pPr>
        <w:spacing w:line="240" w:lineRule="auto"/>
        <w:jc w:val="both"/>
        <w:rPr>
          <w:rFonts w:ascii="Arial" w:hAnsi="Arial" w:cs="Arial"/>
          <w:sz w:val="24"/>
          <w:szCs w:val="24"/>
        </w:rPr>
      </w:pPr>
      <w:r w:rsidRPr="00F118CA">
        <w:rPr>
          <w:rFonts w:ascii="Arial" w:hAnsi="Arial" w:cs="Arial"/>
          <w:i/>
          <w:iCs/>
          <w:sz w:val="24"/>
          <w:szCs w:val="24"/>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w:t>
      </w:r>
      <w:bookmarkStart w:id="479" w:name="_Hlk172817568"/>
      <w:r w:rsidRPr="00F118CA">
        <w:rPr>
          <w:rFonts w:ascii="Arial" w:hAnsi="Arial" w:cs="Arial"/>
          <w:i/>
          <w:iCs/>
          <w:sz w:val="24"/>
          <w:szCs w:val="24"/>
        </w:rPr>
        <w:t>Non si è mai vista una cosa simile in Israele!</w:t>
      </w:r>
      <w:bookmarkEnd w:id="479"/>
      <w:r w:rsidRPr="00F118CA">
        <w:rPr>
          <w:rFonts w:ascii="Arial" w:hAnsi="Arial" w:cs="Arial"/>
          <w:i/>
          <w:iCs/>
          <w:sz w:val="24"/>
          <w:szCs w:val="24"/>
        </w:rPr>
        <w:t>». Ma i farisei dicevano:</w:t>
      </w:r>
      <w:bookmarkStart w:id="480" w:name="_Hlk172902513"/>
      <w:r w:rsidRPr="00F118CA">
        <w:rPr>
          <w:rFonts w:ascii="Arial" w:hAnsi="Arial" w:cs="Arial"/>
          <w:i/>
          <w:iCs/>
          <w:sz w:val="24"/>
          <w:szCs w:val="24"/>
        </w:rPr>
        <w:t> «Egli scaccia i demòni per opera del principe dei demòni». </w:t>
      </w:r>
      <w:bookmarkEnd w:id="480"/>
      <w:r w:rsidRPr="00F118CA">
        <w:rPr>
          <w:rFonts w:ascii="Arial" w:hAnsi="Arial" w:cs="Arial"/>
          <w:sz w:val="24"/>
          <w:szCs w:val="24"/>
        </w:rPr>
        <w:t>(Mt 9,27-24).</w:t>
      </w:r>
    </w:p>
    <w:p w14:paraId="73650790" w14:textId="77777777" w:rsidR="00F118CA" w:rsidRDefault="00F118CA" w:rsidP="00761CE5">
      <w:pPr>
        <w:spacing w:line="240" w:lineRule="auto"/>
        <w:jc w:val="both"/>
        <w:rPr>
          <w:rFonts w:ascii="Arial" w:hAnsi="Arial" w:cs="Arial"/>
          <w:sz w:val="24"/>
          <w:szCs w:val="24"/>
        </w:rPr>
      </w:pPr>
      <w:r w:rsidRPr="00F118CA">
        <w:rPr>
          <w:rFonts w:ascii="Arial" w:hAnsi="Arial" w:cs="Arial"/>
          <w:sz w:val="24"/>
          <w:szCs w:val="24"/>
        </w:rPr>
        <w:lastRenderedPageBreak/>
        <w:t xml:space="preserve">Ora è cosa giusta che ognuno di chieda: Sono io amico di Dio? Sono amico di Dio se cammino nella sua Legge, nella sua Parola, nella Verità dello Spirito Santo, nella perfetta obbedienza alla sua Volontà così come essa è manifestata nelle Divien Scritture. Se non amo la verità delle Divine Scritture non amo di Dio e se non amo Dio neanche l’uomo potrò mai amare. Gli costruirò programmi di morte e non di vita, piani pastorali di abbassamento e non di innalzamento. </w:t>
      </w:r>
    </w:p>
    <w:p w14:paraId="23EF06AB" w14:textId="54BD0B3D" w:rsidR="00F118CA" w:rsidRDefault="00F118CA" w:rsidP="00761CE5">
      <w:pPr>
        <w:spacing w:line="240" w:lineRule="auto"/>
        <w:jc w:val="both"/>
        <w:rPr>
          <w:rFonts w:ascii="Arial" w:hAnsi="Arial" w:cs="Arial"/>
          <w:sz w:val="24"/>
          <w:szCs w:val="24"/>
        </w:rPr>
      </w:pPr>
      <w:r w:rsidRPr="00F118CA">
        <w:rPr>
          <w:rFonts w:ascii="Arial" w:hAnsi="Arial" w:cs="Arial"/>
          <w:sz w:val="24"/>
          <w:szCs w:val="24"/>
        </w:rPr>
        <w:t xml:space="preserve">Che oggi molti discepoli di Gesù non amino gli uomini, lo attesta il loro totale disinteresse della loro sorte eterna. Ormai a chi interessa più di chi si salva o di chi si danna? Questa interesse non esiste più neanche come pensiero lontano, remoto, nascosto in qualche anfratto del nostro cuore. A che serve amare l’uomo di amore falso? Serve solo a creare l’illusione che siamo discepoli di Gesù, mentre in realtà siamo suoi nemici perché siamo i nemici del suo Vangelo, i nemici della sua croce, i nemici del suo mistero di salvezza e di redenzione. La Madre di Gesù ritorni in mezzo a noi e novamente ci insegni il vero amore e il suo vero amore inizia dal ricordo al mondo della Parola del Figlio suo Gesù, Parola che il mondo ha dimenticato. </w:t>
      </w:r>
    </w:p>
    <w:p w14:paraId="3702CC5F" w14:textId="178D547D" w:rsidR="00F118CA" w:rsidRPr="00761CE5" w:rsidRDefault="00F118CA" w:rsidP="00761CE5">
      <w:pPr>
        <w:spacing w:line="240" w:lineRule="auto"/>
        <w:jc w:val="both"/>
        <w:rPr>
          <w:rFonts w:ascii="Arial" w:hAnsi="Arial" w:cs="Arial"/>
          <w:sz w:val="24"/>
          <w:szCs w:val="24"/>
        </w:rPr>
      </w:pPr>
      <w:r w:rsidRPr="00F118CA">
        <w:rPr>
          <w:rFonts w:ascii="Arial" w:hAnsi="Arial" w:cs="Arial"/>
          <w:sz w:val="24"/>
          <w:szCs w:val="24"/>
        </w:rPr>
        <w:t>Madre Santa, ascolta il nostro grido e scendi in mezzo a noi per manifestare tutto lo splendore della tua gloria.</w:t>
      </w:r>
    </w:p>
    <w:p w14:paraId="5938706B" w14:textId="77777777" w:rsidR="00E01EB9" w:rsidRDefault="00E01EB9" w:rsidP="00DC47B7">
      <w:pPr>
        <w:pStyle w:val="Titolo2"/>
      </w:pPr>
      <w:bookmarkStart w:id="481" w:name="_Toc531377056"/>
      <w:bookmarkStart w:id="482" w:name="_Toc215459586"/>
      <w:r w:rsidRPr="00E01EB9">
        <w:t>22 Luglio</w:t>
      </w:r>
      <w:bookmarkEnd w:id="481"/>
      <w:bookmarkEnd w:id="482"/>
    </w:p>
    <w:p w14:paraId="57497650" w14:textId="77777777" w:rsidR="00701965" w:rsidRPr="00701965" w:rsidRDefault="00701965" w:rsidP="00701965">
      <w:pPr>
        <w:pStyle w:val="Titolo2"/>
        <w:spacing w:line="360" w:lineRule="auto"/>
        <w:jc w:val="center"/>
      </w:pPr>
      <w:bookmarkStart w:id="483" w:name="_Toc215459587"/>
      <w:r w:rsidRPr="00701965">
        <w:t>Come mai il vostro maestro mangia insieme ai pubblicani e ai peccatori?</w:t>
      </w:r>
      <w:bookmarkEnd w:id="483"/>
    </w:p>
    <w:p w14:paraId="423890E2" w14:textId="77777777"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 xml:space="preserve">Farisei e scribi avevano ereditato dai loro padri una religione assai particolare, strana, diversa. Tra la religione nata dalla Parola di Dio e la loro vi è assoluta e universale inconciliabilità. Poiché Cristo Gesù vive la purissima religione che è dalla Parola del Padre suo, che è obbedienza alla Parola del Padre, tutto ciò che Lui dice e fa è contro la religione di scribi e farisei. Poiché questi ultimi non sono disposti a lasciare che Cristo Gesù con le sue parole e le sue opere dichiari non vera la loro religione, essi devono trovare in Cristo sempre un motivo di accusa così da poterlo togliere di mezzo. Gesù vede un uomo, chiamato Matteo, seduto al banco delle imposte e lo chiama perché lo segua, divenendo così suo discepolo. È lo scaldalo. Lui, il Santo, ha come discepolo un peccatore. Il Santo non può essere seguito da un peccatore. </w:t>
      </w:r>
    </w:p>
    <w:p w14:paraId="384CD1E6" w14:textId="28B85243"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Ecco ancora cosa succede: Gesù siede a tavola nella casa e sopraggiungo molti pubblicani e peccatori e se ne stanno a tavola con Gesù e con i suoi discepoli. Quanto fa Gesù è la distruzione, l’annientamento, la fine della religione di scribi e farisei. In questa religione il santo non può stare con il peccatore e né il peccatore con il santo. Peccatori con i peccatori, santi con i santi. Ognuno nella sua casa, Farisei e scribi nella casa della santità. Peccatori e pubblicani nella loro casa di peccato.</w:t>
      </w:r>
    </w:p>
    <w:p w14:paraId="48D2CD2C" w14:textId="77777777"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I farisei, vedendo che la loro religione, veniva gravemente offesa dalla nuova religione di Gesù Signore, si avvicinano ai suoi discepoli e manifestano il loro disappunto e la loro disapprovazione: </w:t>
      </w:r>
      <w:r w:rsidRPr="00701965">
        <w:rPr>
          <w:rFonts w:ascii="Arial" w:hAnsi="Arial" w:cs="Arial"/>
          <w:i/>
          <w:iCs/>
          <w:sz w:val="24"/>
          <w:szCs w:val="24"/>
        </w:rPr>
        <w:t>“Come mai il vostro maestro mangia insieme ai pubblicani e ai peccatori?”. </w:t>
      </w:r>
      <w:r w:rsidRPr="00701965">
        <w:rPr>
          <w:rFonts w:ascii="Arial" w:hAnsi="Arial" w:cs="Arial"/>
          <w:sz w:val="24"/>
          <w:szCs w:val="24"/>
        </w:rPr>
        <w:t xml:space="preserve">È una domanda alla quale si deve dare una risposta. I farisei si reputavano i custodi e i guardiani e i difensori della vera religione e la vera religione era la loro. </w:t>
      </w:r>
    </w:p>
    <w:p w14:paraId="16658C40" w14:textId="411B744D"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Gesù ascolta la domanda e subito risponde loro, non però con argomenti di Scrittura, bensì con argomenti di vita quotidiana: </w:t>
      </w:r>
      <w:r w:rsidRPr="00701965">
        <w:rPr>
          <w:rFonts w:ascii="Arial" w:hAnsi="Arial" w:cs="Arial"/>
          <w:i/>
          <w:iCs/>
          <w:sz w:val="24"/>
          <w:szCs w:val="24"/>
        </w:rPr>
        <w:t>“Chi ha bisogno del medico, il sano o l’ammalato?”.</w:t>
      </w:r>
      <w:r w:rsidRPr="00701965">
        <w:rPr>
          <w:rFonts w:ascii="Arial" w:hAnsi="Arial" w:cs="Arial"/>
          <w:sz w:val="24"/>
          <w:szCs w:val="24"/>
        </w:rPr>
        <w:t> A questa domanda c’è una sola risposta: </w:t>
      </w:r>
      <w:r w:rsidRPr="00701965">
        <w:rPr>
          <w:rFonts w:ascii="Arial" w:hAnsi="Arial" w:cs="Arial"/>
          <w:i/>
          <w:iCs/>
          <w:sz w:val="24"/>
          <w:szCs w:val="24"/>
        </w:rPr>
        <w:t>“Il malato”.</w:t>
      </w:r>
      <w:r w:rsidRPr="00701965">
        <w:rPr>
          <w:rFonts w:ascii="Arial" w:hAnsi="Arial" w:cs="Arial"/>
          <w:sz w:val="24"/>
          <w:szCs w:val="24"/>
        </w:rPr>
        <w:t xml:space="preserve"> Essendo ammalati per Gesù i peccatori e i pubblicani, lui questi deve curare. Chi è sano non ha bisogno di Lui. Ma Gesù non si ferma a questo argomento di vita quotidiana. Fa appello anche alla Scrittura e in modo specifico al profeta Osea, il quale annuncia al suo popolo che la vera religione è quella della </w:t>
      </w:r>
      <w:r w:rsidRPr="00701965">
        <w:rPr>
          <w:rFonts w:ascii="Arial" w:hAnsi="Arial" w:cs="Arial"/>
          <w:sz w:val="24"/>
          <w:szCs w:val="24"/>
        </w:rPr>
        <w:lastRenderedPageBreak/>
        <w:t>misericordia e della pietà, della compassione e dell’amore verso quanti sono nell’indigenza, nella povertà, nel bisogno. Uccidere un vitello e dare la carne da mangiare agli affamati è questo che il Signore vuole. Non vuole le offerte inutili presentate a Lui nel tempio da persone che disprezzano i suoi figli e di essi non si prendono cura: </w:t>
      </w:r>
      <w:r w:rsidRPr="00701965">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Pr>
          <w:rFonts w:ascii="Arial" w:hAnsi="Arial" w:cs="Arial"/>
          <w:i/>
          <w:iCs/>
          <w:sz w:val="24"/>
          <w:szCs w:val="24"/>
        </w:rPr>
        <w:t>”</w:t>
      </w:r>
      <w:r w:rsidRPr="00701965">
        <w:rPr>
          <w:rFonts w:ascii="Arial" w:hAnsi="Arial" w:cs="Arial"/>
          <w:i/>
          <w:iCs/>
          <w:sz w:val="24"/>
          <w:szCs w:val="24"/>
        </w:rPr>
        <w:t xml:space="preserve"> (Os 6,1-6)</w:t>
      </w:r>
      <w:r w:rsidRPr="00701965">
        <w:rPr>
          <w:rFonts w:ascii="Arial" w:hAnsi="Arial" w:cs="Arial"/>
          <w:sz w:val="24"/>
          <w:szCs w:val="24"/>
        </w:rPr>
        <w:t xml:space="preserve">. </w:t>
      </w:r>
    </w:p>
    <w:p w14:paraId="761D418A" w14:textId="5A15EE58"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Citando questa profezia Gesù rivela dove risiede la forza di una religione: </w:t>
      </w:r>
      <w:r w:rsidRPr="00701965">
        <w:rPr>
          <w:rFonts w:ascii="Arial" w:hAnsi="Arial" w:cs="Arial"/>
          <w:i/>
          <w:iCs/>
          <w:sz w:val="24"/>
          <w:szCs w:val="24"/>
        </w:rPr>
        <w:t>“Essa consiste nell’amore e nella conoscenza di Dio”</w:t>
      </w:r>
      <w:r w:rsidRPr="00701965">
        <w:rPr>
          <w:rFonts w:ascii="Arial" w:hAnsi="Arial" w:cs="Arial"/>
          <w:sz w:val="24"/>
          <w:szCs w:val="24"/>
        </w:rPr>
        <w:t>. La forza di una religione è nell’amore che è frutto della vera conoscenza di Dio. La conoscenza di Dio, quella vera, è data dalla conoscenza della vera Parola di Dio e Gesù è la vera Parola di Dio sulla nostra terra.</w:t>
      </w:r>
    </w:p>
    <w:p w14:paraId="5B6834EE" w14:textId="77777777" w:rsidR="00701965" w:rsidRPr="00701965" w:rsidRDefault="00701965" w:rsidP="00701965">
      <w:pPr>
        <w:spacing w:line="240" w:lineRule="auto"/>
        <w:jc w:val="both"/>
        <w:rPr>
          <w:rFonts w:ascii="Arial" w:hAnsi="Arial" w:cs="Arial"/>
          <w:sz w:val="24"/>
          <w:szCs w:val="24"/>
        </w:rPr>
      </w:pPr>
      <w:r w:rsidRPr="00701965">
        <w:rPr>
          <w:rFonts w:ascii="Arial" w:hAnsi="Arial" w:cs="Arial"/>
          <w:i/>
          <w:iCs/>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w:t>
      </w:r>
      <w:r w:rsidRPr="00701965">
        <w:rPr>
          <w:rFonts w:ascii="Arial" w:hAnsi="Arial" w:cs="Arial"/>
          <w:sz w:val="24"/>
          <w:szCs w:val="24"/>
        </w:rPr>
        <w:t>(Mt 9,9-13).</w:t>
      </w:r>
    </w:p>
    <w:p w14:paraId="787DE885" w14:textId="77777777"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 xml:space="preserve">Nella vera conoscenza della Parola del Signore, sempre il Dio di Abramo, il Dio di Isacco, il Duo di Giacobbe, ha mandato i profeti con premura per chiamare a conversione i peccatori. Se questo è stato e questo è l’agire del vero Dio, perché voi farisei sovvertite la Parola della Scrittura in nome della vostra tradizione? Se il Dio di Abramo, Isacco e Giacobbe non vuole la morte del peccatore, ma vuole che si converta e viva, perché voi, farisei, lo abbandonate alla morte e non dite una parola perché si possa convertire? Non è la mia la religione che non segue le regole di Dio. È la vostra che non le segue. Voi avete sostituito Dio con il vostro pensiero. Voi avete messo la vostra parola al posto della Parola di Dio. Voi non siete una religione di salvezza. Voi siete una religione che non vuole la salvezza. </w:t>
      </w:r>
    </w:p>
    <w:p w14:paraId="668232A5" w14:textId="2BDDD695"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 xml:space="preserve">Se sulla nostra terra viene la Vergine Maria e porta il Vangelo del Figlio, il vero Vangelo del Figlio e noi disprezziamo e oltraggiamo questa sua venuta, allora attestiamo che il nostro vangelo non è quello del Figlio suo. Che il nostro vangelo non sia quello del Figlio lo attestano i nostri disprezzi e i nostri oltraggi, le nostre calunnie e le nostre false testimonianze, il nostro odio contro la Vergine Maria. Noi abbiamo il nostro vangelo e questo vangelo non consente che ne venga portato un altro sulla nostra terra. Chi oggi vuole essere cristiano, deve esserlo secondo il nostro vangelo. In fondo è questa la sola legge conosciuta dai farisei: la religione è una ed è la nostra. Chi non vive secondo la nostra religione, deve essere distrutto, abbattuto, tolto dalla terra. </w:t>
      </w:r>
    </w:p>
    <w:p w14:paraId="47C37A95" w14:textId="4C1BEDE4"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Madre di Dio e Madre nostra, ritorna in mezzo a noi, porta il Vangelo del Figlio tuo. Questa volta vedrai che ti ascolteranno.</w:t>
      </w:r>
    </w:p>
    <w:p w14:paraId="31428417" w14:textId="77777777"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 </w:t>
      </w:r>
    </w:p>
    <w:p w14:paraId="4D8BBC0C" w14:textId="5011C5E9" w:rsidR="00701965" w:rsidRPr="00701965" w:rsidRDefault="00701965" w:rsidP="00701965">
      <w:pPr>
        <w:pStyle w:val="Titolo2"/>
        <w:spacing w:line="360" w:lineRule="auto"/>
        <w:jc w:val="center"/>
        <w:rPr>
          <w:caps/>
        </w:rPr>
      </w:pPr>
      <w:bookmarkStart w:id="484" w:name="_Toc172911338"/>
      <w:bookmarkStart w:id="485" w:name="_Toc215459588"/>
      <w:r w:rsidRPr="00701965">
        <w:lastRenderedPageBreak/>
        <w:t>ESSENDO ORMAI L’ORA TARDA, USCÌ CON I DODICI VERSO BETÀNIA</w:t>
      </w:r>
      <w:bookmarkEnd w:id="484"/>
      <w:bookmarkEnd w:id="485"/>
    </w:p>
    <w:p w14:paraId="04B9F739" w14:textId="3A3B737D"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 xml:space="preserve">Il Signore Gesù entra in Gerusalemme donando pieno compimento alla profezia di Zaccaria: </w:t>
      </w:r>
      <w:r w:rsidRPr="00701965">
        <w:rPr>
          <w:rFonts w:ascii="Arial" w:hAnsi="Arial" w:cs="Arial"/>
          <w:i/>
          <w:iCs/>
          <w:sz w:val="24"/>
          <w:szCs w:val="24"/>
        </w:rPr>
        <w:t>“Mi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w:t>
      </w:r>
      <w:r>
        <w:rPr>
          <w:rFonts w:ascii="Arial" w:hAnsi="Arial" w:cs="Arial"/>
          <w:i/>
          <w:iCs/>
          <w:sz w:val="24"/>
          <w:szCs w:val="24"/>
        </w:rPr>
        <w:t>”</w:t>
      </w:r>
      <w:r w:rsidRPr="00701965">
        <w:rPr>
          <w:rFonts w:ascii="Arial" w:hAnsi="Arial" w:cs="Arial"/>
          <w:i/>
          <w:iCs/>
          <w:sz w:val="24"/>
          <w:szCs w:val="24"/>
        </w:rPr>
        <w:t xml:space="preserve"> (Zac 9,8-17).</w:t>
      </w:r>
    </w:p>
    <w:p w14:paraId="1A35F2CD" w14:textId="15CA464C" w:rsidR="00701965" w:rsidRDefault="00701965" w:rsidP="00701965">
      <w:pPr>
        <w:spacing w:line="240" w:lineRule="auto"/>
        <w:jc w:val="both"/>
        <w:rPr>
          <w:rFonts w:ascii="Arial" w:hAnsi="Arial" w:cs="Arial"/>
          <w:i/>
          <w:iCs/>
          <w:sz w:val="24"/>
          <w:szCs w:val="24"/>
        </w:rPr>
      </w:pPr>
      <w:r w:rsidRPr="00701965">
        <w:rPr>
          <w:rFonts w:ascii="Arial" w:hAnsi="Arial" w:cs="Arial"/>
          <w:sz w:val="24"/>
          <w:szCs w:val="24"/>
        </w:rPr>
        <w:t>Entrando Gesù in Gerusalemme, donando compimento a questa profezia, Lui si rivela al suo popolo come il suo Messia. Attestano questa verità le parole di gioia e di esultata, di acclamazione e di benedizione che innalzano al cielo sia quelli che precedono Gesù e sia quelli che lo seguono: </w:t>
      </w:r>
      <w:r w:rsidRPr="00701965">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Pr>
          <w:rFonts w:ascii="Arial" w:hAnsi="Arial" w:cs="Arial"/>
          <w:i/>
          <w:iCs/>
          <w:sz w:val="24"/>
          <w:szCs w:val="24"/>
        </w:rPr>
        <w:t>”</w:t>
      </w:r>
      <w:r w:rsidRPr="00701965">
        <w:rPr>
          <w:rFonts w:ascii="Arial" w:hAnsi="Arial" w:cs="Arial"/>
          <w:i/>
          <w:iCs/>
          <w:sz w:val="24"/>
          <w:szCs w:val="24"/>
        </w:rPr>
        <w:t xml:space="preserve"> (Sal 118,1-29). </w:t>
      </w:r>
    </w:p>
    <w:p w14:paraId="6D4DF788" w14:textId="5171EA4A" w:rsidR="00701965"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In questa Salmo viene cantato il Messia del Signore nel suo mistero di morte e di risurrezione. Il popolo sa chi è colui che sta entrando in Gerusalemme.</w:t>
      </w:r>
    </w:p>
    <w:p w14:paraId="631E1497" w14:textId="77777777" w:rsidR="00701965" w:rsidRPr="00701965" w:rsidRDefault="00701965" w:rsidP="00701965">
      <w:pPr>
        <w:spacing w:line="240" w:lineRule="auto"/>
        <w:jc w:val="both"/>
        <w:rPr>
          <w:rFonts w:ascii="Arial" w:hAnsi="Arial" w:cs="Arial"/>
          <w:sz w:val="24"/>
          <w:szCs w:val="24"/>
        </w:rPr>
      </w:pPr>
      <w:r w:rsidRPr="00701965">
        <w:rPr>
          <w:rFonts w:ascii="Arial" w:hAnsi="Arial" w:cs="Arial"/>
          <w:i/>
          <w:iCs/>
          <w:sz w:val="24"/>
          <w:szCs w:val="24"/>
        </w:rPr>
        <w:lastRenderedPageBreak/>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 </w:t>
      </w:r>
    </w:p>
    <w:p w14:paraId="28048BBF" w14:textId="77777777" w:rsidR="00701965" w:rsidRDefault="00701965" w:rsidP="00701965">
      <w:pPr>
        <w:spacing w:line="240" w:lineRule="auto"/>
        <w:jc w:val="both"/>
        <w:rPr>
          <w:rFonts w:ascii="Arial" w:hAnsi="Arial" w:cs="Arial"/>
          <w:sz w:val="24"/>
          <w:szCs w:val="24"/>
        </w:rPr>
      </w:pPr>
      <w:r w:rsidRPr="00701965">
        <w:rPr>
          <w:rFonts w:ascii="Arial" w:hAnsi="Arial" w:cs="Arial"/>
          <w:sz w:val="24"/>
          <w:szCs w:val="24"/>
        </w:rPr>
        <w:t xml:space="preserve">Gesù conosce la sentenza di morte emessa dai capi dei sacerdoti, dai farisei, dagli scribi e dagli anziani del popolo. Sa che di notte, rimanendo in Gerusalemme, qualcuno potrebbe volerlo eliminare. Sapendo che Lui dovrà morire da crocifisso il giorno in cui si immolano gli agnelli della Pasqua, e dovrà essere condannato con ingiusta sentenza, la sera lascia Gerusalemme e si reca in Betania, luogo sicuro dove trascorrere la notte con i Dodici. La sapienza è sempre prudente e più si cresce in sapienza e più si crescerà in prudenza. Che oggi il mondo sia senza sapienza lo attesta la universale imprudenza che lo governa. </w:t>
      </w:r>
    </w:p>
    <w:p w14:paraId="1EB7CA5D" w14:textId="3EED1327" w:rsidR="00FE4343" w:rsidRPr="00701965" w:rsidRDefault="00701965" w:rsidP="00701965">
      <w:pPr>
        <w:spacing w:line="240" w:lineRule="auto"/>
        <w:jc w:val="both"/>
        <w:rPr>
          <w:rFonts w:ascii="Arial" w:hAnsi="Arial" w:cs="Arial"/>
          <w:sz w:val="24"/>
          <w:szCs w:val="24"/>
        </w:rPr>
      </w:pPr>
      <w:r w:rsidRPr="00701965">
        <w:rPr>
          <w:rFonts w:ascii="Arial" w:hAnsi="Arial" w:cs="Arial"/>
          <w:sz w:val="24"/>
          <w:szCs w:val="24"/>
        </w:rPr>
        <w:t>La Madre della Sapienza venga e ci faccia tutti figli della Sapienza. Impareremo la prudenza nel Santo Timore del Signore.</w:t>
      </w:r>
    </w:p>
    <w:p w14:paraId="653DA4D7" w14:textId="77777777" w:rsidR="00E01EB9" w:rsidRDefault="00E01EB9" w:rsidP="00DC47B7">
      <w:pPr>
        <w:pStyle w:val="Titolo2"/>
      </w:pPr>
      <w:bookmarkStart w:id="486" w:name="_Toc531377058"/>
      <w:bookmarkStart w:id="487" w:name="_Toc215459589"/>
      <w:r w:rsidRPr="00E01EB9">
        <w:t>23 Luglio</w:t>
      </w:r>
      <w:bookmarkEnd w:id="486"/>
      <w:bookmarkEnd w:id="487"/>
      <w:r w:rsidRPr="00E01EB9">
        <w:t xml:space="preserve"> </w:t>
      </w:r>
    </w:p>
    <w:p w14:paraId="1C1610C9" w14:textId="77777777" w:rsidR="001A57B1" w:rsidRPr="001A57B1" w:rsidRDefault="001A57B1" w:rsidP="001A57B1">
      <w:pPr>
        <w:pStyle w:val="Titolo2"/>
        <w:spacing w:line="360" w:lineRule="auto"/>
        <w:jc w:val="center"/>
      </w:pPr>
      <w:bookmarkStart w:id="488" w:name="_Toc215459590"/>
      <w:r w:rsidRPr="001A57B1">
        <w:t>Una cosa sola ti manca</w:t>
      </w:r>
      <w:bookmarkEnd w:id="488"/>
    </w:p>
    <w:p w14:paraId="7D3A2841" w14:textId="77777777" w:rsidR="00636B08" w:rsidRDefault="001A57B1" w:rsidP="00636B08">
      <w:pPr>
        <w:spacing w:line="240" w:lineRule="auto"/>
        <w:jc w:val="both"/>
        <w:rPr>
          <w:rFonts w:ascii="Arial" w:hAnsi="Arial" w:cs="Arial"/>
          <w:sz w:val="24"/>
          <w:szCs w:val="24"/>
        </w:rPr>
      </w:pPr>
      <w:r w:rsidRPr="001A57B1">
        <w:rPr>
          <w:rFonts w:ascii="Arial" w:hAnsi="Arial" w:cs="Arial"/>
          <w:sz w:val="24"/>
          <w:szCs w:val="24"/>
        </w:rPr>
        <w:t>Gesù cammina con gli occhi dello Spirito Santo. Con gli occhi dello Spirito Santo vede ogni cuore. Vedendo ogni cuore dalla purissima verità dello Spirito Santo, sa sempre cosa manca ad ogni uomo sia per credere e sia per raggiungere la sua perfezione nella fede, nella carità, nella speranza. La visione con gli occhi dello Spirito Santo è necessaria a tutti coloro che sono </w:t>
      </w:r>
      <w:r w:rsidRPr="001A57B1">
        <w:rPr>
          <w:rFonts w:ascii="Arial" w:hAnsi="Arial" w:cs="Arial"/>
          <w:i/>
          <w:iCs/>
          <w:sz w:val="24"/>
          <w:szCs w:val="24"/>
        </w:rPr>
        <w:t>“mediatori di grazia, verità, luce, vita eterna”</w:t>
      </w:r>
      <w:r w:rsidRPr="001A57B1">
        <w:rPr>
          <w:rFonts w:ascii="Arial" w:hAnsi="Arial" w:cs="Arial"/>
          <w:sz w:val="24"/>
          <w:szCs w:val="24"/>
        </w:rPr>
        <w:t xml:space="preserve"> tra Dio e il suo popolo, tra Dio e l’umanità. </w:t>
      </w:r>
    </w:p>
    <w:p w14:paraId="158EA13A" w14:textId="0358B591" w:rsidR="001A57B1" w:rsidRPr="001A57B1" w:rsidRDefault="001A57B1" w:rsidP="00636B08">
      <w:pPr>
        <w:spacing w:line="240" w:lineRule="auto"/>
        <w:jc w:val="both"/>
        <w:rPr>
          <w:rFonts w:ascii="Arial" w:hAnsi="Arial" w:cs="Arial"/>
          <w:sz w:val="24"/>
          <w:szCs w:val="24"/>
        </w:rPr>
      </w:pPr>
      <w:r w:rsidRPr="001A57B1">
        <w:rPr>
          <w:rFonts w:ascii="Arial" w:hAnsi="Arial" w:cs="Arial"/>
          <w:sz w:val="24"/>
          <w:szCs w:val="24"/>
        </w:rPr>
        <w:t>Senza questa visione con gli occhi dello Spirito Santo non si può essere veri pastori del gregge di Cristo. Il pastore deve conoscere ciò che vi è nell’intimo di ogni pecora: deve conoscere chi è pecora malvagia, chi è pecora perversa, chi è pecora cattiva, chi è pecora stolta e insipiente, chi è pecora superba, chi è pecora invidiosa, chi è pecora che disprezza le altre pecore, chi è pecora buona e onesta, chi è pecora che cammina nel Vangelo, ma non secondo la purezza del Vangelo, chi è pecora debole, chi è pecora fragile, chi è pecora che dice menzogne, chi è pecora che dice falsa testimonianza, ch</w:t>
      </w:r>
      <w:r>
        <w:rPr>
          <w:rFonts w:ascii="Arial" w:hAnsi="Arial" w:cs="Arial"/>
          <w:sz w:val="24"/>
          <w:szCs w:val="24"/>
        </w:rPr>
        <w:t>i</w:t>
      </w:r>
      <w:r w:rsidRPr="001A57B1">
        <w:rPr>
          <w:rFonts w:ascii="Arial" w:hAnsi="Arial" w:cs="Arial"/>
          <w:sz w:val="24"/>
          <w:szCs w:val="24"/>
        </w:rPr>
        <w:t xml:space="preserve"> è pecora secondo satana, chi è pecora secondo Cristo Gesù, chi è pecora capace di fare una cosa e chi è invece pecora incapace. Se il pastore non possiede gli occhi dello Spirito Santo, potrà essere facilmente ingannato e i prepotenti e i superbi lo governeranno nel suo governo. Quando superbi e prepotenti governano il governo di chi è preposto a governare, è segno che il governante non possiede gli occhi dello Spirito del Signore. Cammina con gli occhi della carne e spesso con gli occhi resi totalmente ciechi dal suo peccato.</w:t>
      </w:r>
    </w:p>
    <w:p w14:paraId="1BCBED03" w14:textId="77777777" w:rsidR="001A57B1" w:rsidRPr="001A57B1" w:rsidRDefault="001A57B1" w:rsidP="00636B08">
      <w:pPr>
        <w:spacing w:line="240" w:lineRule="auto"/>
        <w:jc w:val="both"/>
        <w:rPr>
          <w:rFonts w:ascii="Arial" w:hAnsi="Arial" w:cs="Arial"/>
          <w:sz w:val="24"/>
          <w:szCs w:val="24"/>
        </w:rPr>
      </w:pPr>
      <w:r w:rsidRPr="001A57B1">
        <w:rPr>
          <w:rFonts w:ascii="Arial" w:hAnsi="Arial" w:cs="Arial"/>
          <w:sz w:val="24"/>
          <w:szCs w:val="24"/>
        </w:rPr>
        <w:t>Gesù, dagli occhi di Spirito Santo, vede quest’uomo, sa cosa gli manca per essere perfetto e gli dice cosa dovrà fare se vorrà raggiungere la perfezione: </w:t>
      </w:r>
      <w:r w:rsidRPr="001A57B1">
        <w:rPr>
          <w:rFonts w:ascii="Arial" w:hAnsi="Arial" w:cs="Arial"/>
          <w:i/>
          <w:iCs/>
          <w:sz w:val="24"/>
          <w:szCs w:val="24"/>
        </w:rPr>
        <w:t>“Deve andare, vendere tutti i suoi beni, dare il ricavato ai poveri, poi ritornare e mettersi alla sua sequela”</w:t>
      </w:r>
      <w:r w:rsidRPr="001A57B1">
        <w:rPr>
          <w:rFonts w:ascii="Arial" w:hAnsi="Arial" w:cs="Arial"/>
          <w:sz w:val="24"/>
          <w:szCs w:val="24"/>
        </w:rPr>
        <w:t xml:space="preserve">. Gesù non chiede nulla per la sua persona. Gesù non è interessato ai suoi beni. Gesù è libero dai suoi beni. Gesù vuole una cosa sola: che quest’uomo raggiunga la perfezione che gli manca e </w:t>
      </w:r>
      <w:r w:rsidRPr="001A57B1">
        <w:rPr>
          <w:rFonts w:ascii="Arial" w:hAnsi="Arial" w:cs="Arial"/>
          <w:sz w:val="24"/>
          <w:szCs w:val="24"/>
        </w:rPr>
        <w:lastRenderedPageBreak/>
        <w:t>gli indica la via. Quest’uomo non vuole la sua perfezione. A lui basta porre anche un solo piede nella vita eterna. Lui vuole i beni di quaggiù e i beni di lassù. Quest’uomo non sa che i beni di questo mondo sono un duro padrone che riduce sempre in schiavitù coloro che li possiedono. I beni di questo mondo creano nel cuore una sete insaziabile e più beni si possiedono e più se ne vogliono possedere. Per possederli si commette poi qualsiasi ingiustizia e nell’ingiustizia si perdono sia i beni della terra e sia i beni del cielo. Per questo Gesù dice che è difficile che un ricco di salvi. Prima o poi cadrà nell’idolatria della ricchezza e per lui sarà la fine. Dall’idolatria difficilmente si guarisce.</w:t>
      </w:r>
    </w:p>
    <w:p w14:paraId="795055BE" w14:textId="77777777" w:rsidR="001A57B1" w:rsidRPr="001A57B1" w:rsidRDefault="001A57B1" w:rsidP="00636B08">
      <w:pPr>
        <w:spacing w:line="240" w:lineRule="auto"/>
        <w:jc w:val="both"/>
        <w:rPr>
          <w:rFonts w:ascii="Arial" w:hAnsi="Arial" w:cs="Arial"/>
          <w:sz w:val="24"/>
          <w:szCs w:val="24"/>
        </w:rPr>
      </w:pPr>
      <w:r w:rsidRPr="001A57B1">
        <w:rPr>
          <w:rFonts w:ascii="Arial" w:hAnsi="Arial" w:cs="Arial"/>
          <w:i/>
          <w:iCs/>
          <w:sz w:val="24"/>
          <w:szCs w:val="24"/>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 </w:t>
      </w:r>
    </w:p>
    <w:p w14:paraId="2526C3E1" w14:textId="77777777" w:rsidR="001A57B1" w:rsidRPr="001A57B1" w:rsidRDefault="001A57B1" w:rsidP="00636B08">
      <w:pPr>
        <w:spacing w:line="240" w:lineRule="auto"/>
        <w:jc w:val="both"/>
        <w:rPr>
          <w:rFonts w:ascii="Arial" w:hAnsi="Arial" w:cs="Arial"/>
          <w:sz w:val="24"/>
          <w:szCs w:val="24"/>
        </w:rPr>
      </w:pPr>
      <w:r w:rsidRPr="001A57B1">
        <w:rPr>
          <w:rFonts w:ascii="Arial" w:hAnsi="Arial" w:cs="Arial"/>
          <w:sz w:val="24"/>
          <w:szCs w:val="24"/>
        </w:rPr>
        <w:t>La Vergine Maria è mandata da Dio sulla terra. Vede il mondo intero e dice:</w:t>
      </w:r>
      <w:r w:rsidRPr="001A57B1">
        <w:rPr>
          <w:rFonts w:ascii="Arial" w:hAnsi="Arial" w:cs="Arial"/>
          <w:i/>
          <w:iCs/>
          <w:sz w:val="24"/>
          <w:szCs w:val="24"/>
        </w:rPr>
        <w:t> “Una cosa sola vi manca: il Vangelo del Figlio mio. Lo avete dimenticato. Annunziatelo. Ricordatelo. Insegnatelo. Vivetelo. Senza il Vangelo, avete tutto ma è come se non aveste niente. Con il Vangelo, anche se non avete niente, avete tutto. Avete tutto il cielo e tutta la terra. Avete tutto Dio e tutto l’uomo”. </w:t>
      </w:r>
      <w:r w:rsidRPr="001A57B1">
        <w:rPr>
          <w:rFonts w:ascii="Arial" w:hAnsi="Arial" w:cs="Arial"/>
          <w:sz w:val="24"/>
          <w:szCs w:val="24"/>
        </w:rPr>
        <w:t xml:space="preserve">Il mondo non fece come questo uomo ricco che se ne andò triste perché possedeva molti beni. Ha invece iniziato a gridare che quella voce era falsa e che esso non aveva bisogno di Vangelo. Il Vangelo esso lo possedeva tutto. Il mondo però non disse quale Vangelo esso possedeva. Non possedeva il Vangelo scritto per esso dallo Spirito Santo. Possedeva invece il vangelo che gli aveva scritto il diavolo e così in nome del vangelo scritto dal diavolo non solo non si volle ricordare il Vangelo di Cristo Gesù, del Figlio della Vergine Maria. Questo Vangelo andava dichiarato falso, non vero e per questo quella voce la si dove azzittire a qualsiasi costo. Perché sono riusciti ad azzittire quella voce? Perché si sono serviti del vangelo del diavolo secondo il quale la beatitudine è nella calunnia, nella menzogna, nella falsità, nell’’impugnare la verità storica, nel disprezzo, nelle accuse infamanti, nel distorcere la storia. Così il vangelo scritto da Satana ha dichiarato falso il Vangelo scritto da Cristo Gesù e da Lui vissuto fin sulla croce e il mondo è nella cecità più nera e nella tenebre più fitte. </w:t>
      </w:r>
    </w:p>
    <w:p w14:paraId="19F64912" w14:textId="253CE986" w:rsidR="001A57B1" w:rsidRPr="001A57B1" w:rsidRDefault="001A57B1" w:rsidP="00636B08">
      <w:pPr>
        <w:spacing w:line="240" w:lineRule="auto"/>
        <w:jc w:val="both"/>
        <w:rPr>
          <w:rFonts w:ascii="Arial" w:hAnsi="Arial" w:cs="Arial"/>
          <w:sz w:val="24"/>
          <w:szCs w:val="24"/>
        </w:rPr>
      </w:pPr>
      <w:r w:rsidRPr="001A57B1">
        <w:rPr>
          <w:rFonts w:ascii="Arial" w:hAnsi="Arial" w:cs="Arial"/>
          <w:sz w:val="24"/>
          <w:szCs w:val="24"/>
        </w:rPr>
        <w:t>Madre di Dio, scendi, vieni e porta con te il Vangelo del Figlio tuo.</w:t>
      </w:r>
    </w:p>
    <w:p w14:paraId="3EE48C73" w14:textId="77777777" w:rsidR="00636B08" w:rsidRDefault="00636B08" w:rsidP="00636B08">
      <w:pPr>
        <w:rPr>
          <w:b/>
          <w:bCs/>
        </w:rPr>
      </w:pPr>
      <w:bookmarkStart w:id="489" w:name="_Toc172911340"/>
    </w:p>
    <w:p w14:paraId="39600D34" w14:textId="2917CE62" w:rsidR="00636B08" w:rsidRPr="00636B08" w:rsidRDefault="00636B08" w:rsidP="00636B08">
      <w:pPr>
        <w:pStyle w:val="Titolo2"/>
        <w:spacing w:line="360" w:lineRule="auto"/>
        <w:jc w:val="center"/>
        <w:rPr>
          <w:spacing w:val="-4"/>
        </w:rPr>
      </w:pPr>
      <w:bookmarkStart w:id="490" w:name="_Toc215459591"/>
      <w:r w:rsidRPr="00636B08">
        <w:rPr>
          <w:spacing w:val="-4"/>
        </w:rPr>
        <w:lastRenderedPageBreak/>
        <w:t>MA LA SAPIENZA È STATA RICONOSCIUTA GIUSTA DA TUTTI I SUOI FIGLI</w:t>
      </w:r>
      <w:bookmarkEnd w:id="489"/>
      <w:bookmarkEnd w:id="490"/>
    </w:p>
    <w:p w14:paraId="34E76719" w14:textId="77777777" w:rsidR="00636B08" w:rsidRPr="00636B08" w:rsidRDefault="00636B08" w:rsidP="00636B08">
      <w:pPr>
        <w:spacing w:line="240" w:lineRule="auto"/>
        <w:jc w:val="both"/>
        <w:rPr>
          <w:rFonts w:ascii="Arial" w:hAnsi="Arial" w:cs="Arial"/>
          <w:sz w:val="24"/>
          <w:szCs w:val="24"/>
        </w:rPr>
      </w:pPr>
      <w:r w:rsidRPr="00636B08">
        <w:rPr>
          <w:rFonts w:ascii="Arial" w:hAnsi="Arial" w:cs="Arial"/>
          <w:sz w:val="24"/>
          <w:szCs w:val="24"/>
        </w:rPr>
        <w:t>Leggiamo cosa rivela lo Spirito Santo sulla natura della sapienza, che il Signore nostro Dio e Creatore dona ai suoi figli che gli la chiedono: </w:t>
      </w:r>
      <w:r w:rsidRPr="00636B08">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7,22-29). </w:t>
      </w:r>
      <w:r w:rsidRPr="00636B08">
        <w:rPr>
          <w:rFonts w:ascii="Arial" w:hAnsi="Arial" w:cs="Arial"/>
          <w:sz w:val="24"/>
          <w:szCs w:val="24"/>
        </w:rPr>
        <w:t>Cristo Gesù nella sua purissima umanità non solo è stato inondato dello Spirito di Sapienza, ma anche dello Spirito di Intelligenza e di Consiglio, dello Spirito di Fortezza e di Scienza, dello Spirito di Pietà e del Timore del Signore:</w:t>
      </w:r>
      <w:r w:rsidRPr="00636B08">
        <w:rPr>
          <w:rFonts w:ascii="Arial" w:hAnsi="Arial" w:cs="Arial"/>
          <w:i/>
          <w:iCs/>
          <w:sz w:val="24"/>
          <w:szCs w:val="24"/>
        </w:rPr>
        <w:t> “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sidRPr="00636B08">
        <w:rPr>
          <w:rFonts w:ascii="Arial" w:hAnsi="Arial" w:cs="Arial"/>
          <w:sz w:val="24"/>
          <w:szCs w:val="24"/>
        </w:rPr>
        <w:t>Questo in quanto vero uomo, in quanto Persona Divina e Natura Divina Lui è la Sapienza Eterna. Ora chi può riconoscere che la Sapienza eterna pensa ed opera sempre dalla sua essenza divina ed eterna? Solo chi accoglie il suo invito e senza alcuna interruzione si nutre alla sua tavola: </w:t>
      </w:r>
      <w:r w:rsidRPr="00636B08">
        <w:rPr>
          <w:rFonts w:ascii="Arial" w:hAnsi="Arial" w:cs="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r w:rsidRPr="00636B08">
        <w:rPr>
          <w:rFonts w:ascii="Arial" w:hAnsi="Arial" w:cs="Arial"/>
          <w:sz w:val="24"/>
          <w:szCs w:val="24"/>
        </w:rPr>
        <w:t>Nessun peccatore si accosterà alla mensa della luce, della verità, della giustizia. Per accostarsi alla mensa della Sapienza gli occorre una potentissima grazia del Signore. Ma anche la grazia va accolta. Il Signore al suo popolo prima ha mandato la grazia attraverso Giovanni il Battista. I piccoli e gli umili si sono recati alla sua mensa. Farisei e scribi non si sono voluti recare, La stessa cosa avviene con Cristo Gesù. I piccoli e i semplici lo cercano. Farisei ei scribi lo detestano, la odiano von odio violento e infinito. Lo vogliono uccidere. Tramano ogni giorno insidie contro di Lui.</w:t>
      </w:r>
    </w:p>
    <w:p w14:paraId="2C6AF071" w14:textId="77777777" w:rsidR="00636B08" w:rsidRPr="00636B08" w:rsidRDefault="00636B08" w:rsidP="00636B08">
      <w:pPr>
        <w:spacing w:line="240" w:lineRule="auto"/>
        <w:jc w:val="both"/>
        <w:rPr>
          <w:rFonts w:ascii="Arial" w:hAnsi="Arial" w:cs="Arial"/>
          <w:sz w:val="24"/>
          <w:szCs w:val="24"/>
        </w:rPr>
      </w:pPr>
      <w:r w:rsidRPr="00636B08">
        <w:rPr>
          <w:rFonts w:ascii="Arial" w:hAnsi="Arial" w:cs="Arial"/>
          <w:i/>
          <w:iCs/>
          <w:sz w:val="24"/>
          <w:szCs w:val="24"/>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7,29-35).</w:t>
      </w:r>
    </w:p>
    <w:p w14:paraId="1FB8F7AE" w14:textId="77777777" w:rsidR="00636B08" w:rsidRPr="00636B08" w:rsidRDefault="00636B08" w:rsidP="00636B08">
      <w:pPr>
        <w:spacing w:line="240" w:lineRule="auto"/>
        <w:jc w:val="both"/>
        <w:rPr>
          <w:rFonts w:ascii="Arial" w:hAnsi="Arial" w:cs="Arial"/>
          <w:i/>
          <w:iCs/>
          <w:sz w:val="24"/>
          <w:szCs w:val="24"/>
        </w:rPr>
      </w:pPr>
      <w:r w:rsidRPr="00636B08">
        <w:rPr>
          <w:rFonts w:ascii="Arial" w:hAnsi="Arial" w:cs="Arial"/>
          <w:sz w:val="24"/>
          <w:szCs w:val="24"/>
        </w:rPr>
        <w:lastRenderedPageBreak/>
        <w:t>Chi sono i figli della Sapienza che riconosco giusta la loro Madre in ogni parola e opera? I figli della Sapienza sono tutti coloro che vivono nel Timore del Signore. Ecco cosa dice il Siracide: </w:t>
      </w:r>
      <w:r w:rsidRPr="00636B08">
        <w:rPr>
          <w:rFonts w:ascii="Arial" w:hAnsi="Arial" w:cs="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1,14-21). </w:t>
      </w:r>
    </w:p>
    <w:p w14:paraId="3E1F39DC" w14:textId="4EFB74B4" w:rsidR="00636B08" w:rsidRPr="00636B08" w:rsidRDefault="00636B08" w:rsidP="00636B08">
      <w:pPr>
        <w:spacing w:line="240" w:lineRule="auto"/>
        <w:jc w:val="both"/>
        <w:rPr>
          <w:rFonts w:ascii="Arial" w:hAnsi="Arial" w:cs="Arial"/>
          <w:sz w:val="24"/>
          <w:szCs w:val="24"/>
        </w:rPr>
      </w:pPr>
      <w:r w:rsidRPr="00636B08">
        <w:rPr>
          <w:rFonts w:ascii="Arial" w:hAnsi="Arial" w:cs="Arial"/>
          <w:sz w:val="24"/>
          <w:szCs w:val="24"/>
        </w:rPr>
        <w:t xml:space="preserve">Chi non crede nella Parola del Signore e non obbedisce ad essa, mai potrà dirsi figlio della Sapienza e sempre la disprezzerà, la odierà, la crocifiggerà nel suo cuore. Sempre resisterà al suo pungolo. Farisei e scribi sanno bene come eludere la Parola del Signore. Anche tutti i loro figli lo sanno. Noi che scriviamo, viviamo ormai da circa cinquant’anni in una guerra dichiarata alla Madre della Sapienza dai figli delle tenebre e del peccato, dai figli del diavolo. Questa guerra ha potuto distruggere le mura di Gerusalemme, Gerusalemme, il suo tempio di pietra. Manon ha potuto distruggere né la Vergine Maria e né il Vangelo e né Cristo Gesù e né il Padre dei cieli e né la purissima verità che lo Spirito Santo ha scritto nel nostro cuore scrivendo se stesso in noi con il dito di Dio. Finché avremo vita, continueremo cantare la bellezza e la magnificenza della Sapienza Divina ed Eterna e del suo Vangelo. </w:t>
      </w:r>
    </w:p>
    <w:p w14:paraId="1E8B49D7" w14:textId="4F3EFA90" w:rsidR="00FE4343" w:rsidRPr="00636B08" w:rsidRDefault="00636B08" w:rsidP="00636B08">
      <w:pPr>
        <w:spacing w:line="240" w:lineRule="auto"/>
        <w:jc w:val="both"/>
        <w:rPr>
          <w:rFonts w:ascii="Arial" w:hAnsi="Arial" w:cs="Arial"/>
          <w:sz w:val="24"/>
          <w:szCs w:val="24"/>
        </w:rPr>
      </w:pPr>
      <w:r w:rsidRPr="00636B08">
        <w:rPr>
          <w:rFonts w:ascii="Arial" w:hAnsi="Arial" w:cs="Arial"/>
          <w:sz w:val="24"/>
          <w:szCs w:val="24"/>
        </w:rPr>
        <w:t>Madre di Dio e Madre nostra, fatevi voce del nostro canto e fate sì che esso raggiunga il mondo intero. Voi, che siete la Madre della Sapienza, fateci veri figli della Sapienza, facendo veri vostri Figli. Per questa grazia vi benediciamo e vi celebriamo in eterno.  In eterno canteremo le vostri lodi.</w:t>
      </w:r>
    </w:p>
    <w:p w14:paraId="08E9C27F" w14:textId="77777777" w:rsidR="00E01EB9" w:rsidRDefault="00E01EB9" w:rsidP="00DC47B7">
      <w:pPr>
        <w:pStyle w:val="Titolo2"/>
      </w:pPr>
      <w:bookmarkStart w:id="491" w:name="_Toc531377060"/>
      <w:bookmarkStart w:id="492" w:name="_Toc215459592"/>
      <w:r w:rsidRPr="00E01EB9">
        <w:t>24 Luglio</w:t>
      </w:r>
      <w:bookmarkEnd w:id="491"/>
      <w:bookmarkEnd w:id="492"/>
      <w:r w:rsidRPr="00E01EB9">
        <w:t xml:space="preserve"> </w:t>
      </w:r>
    </w:p>
    <w:p w14:paraId="60298EA3" w14:textId="77777777" w:rsidR="000F4754" w:rsidRPr="000F4754" w:rsidRDefault="000F4754" w:rsidP="000F4754">
      <w:pPr>
        <w:pStyle w:val="Titolo2"/>
        <w:spacing w:line="360" w:lineRule="auto"/>
        <w:jc w:val="center"/>
      </w:pPr>
      <w:bookmarkStart w:id="493" w:name="_Toc215459593"/>
      <w:r w:rsidRPr="000F4754">
        <w:t>Io non sono degno che tu entri sotto il mio tetto</w:t>
      </w:r>
      <w:bookmarkEnd w:id="493"/>
    </w:p>
    <w:p w14:paraId="07A31431" w14:textId="77777777" w:rsidR="000F4754" w:rsidRDefault="000F4754" w:rsidP="000F4754">
      <w:pPr>
        <w:spacing w:line="240" w:lineRule="auto"/>
        <w:jc w:val="both"/>
        <w:rPr>
          <w:rFonts w:ascii="Arial" w:hAnsi="Arial" w:cs="Arial"/>
          <w:sz w:val="24"/>
          <w:szCs w:val="24"/>
        </w:rPr>
      </w:pPr>
      <w:r w:rsidRPr="000F4754">
        <w:rPr>
          <w:rFonts w:ascii="Arial" w:hAnsi="Arial" w:cs="Arial"/>
          <w:sz w:val="24"/>
          <w:szCs w:val="24"/>
        </w:rPr>
        <w:t xml:space="preserve">C’è un centurione romano, un pagano, il cui servo è gravemente ammalato. Non si reca lui personalmente da Gesù per chiedere la grazia della guarigione del servo. Gli manda alcuni suoi amici Giudei. Questi vengono e chiedono la grazia come vero obbligo di riconoscenza, di gratitudine. Tu, Gesù, devi farla questa grazia. Lui la merita. È amico del nostro popolo. Ci ha costruito la sinagoga. È vero. La grazia di Dio è data sempre per grazia e non per meriti acquisiti. Ma può un’opera buona essere posta a fondamento per chiedere al Signore una grazia? </w:t>
      </w:r>
    </w:p>
    <w:p w14:paraId="3C62C1DF" w14:textId="77777777" w:rsidR="000F4754" w:rsidRDefault="000F4754" w:rsidP="000F4754">
      <w:pPr>
        <w:spacing w:line="240" w:lineRule="auto"/>
        <w:jc w:val="both"/>
        <w:rPr>
          <w:rFonts w:ascii="Arial" w:hAnsi="Arial" w:cs="Arial"/>
          <w:sz w:val="24"/>
          <w:szCs w:val="24"/>
        </w:rPr>
      </w:pPr>
      <w:r w:rsidRPr="000F4754">
        <w:rPr>
          <w:rFonts w:ascii="Arial" w:hAnsi="Arial" w:cs="Arial"/>
          <w:sz w:val="24"/>
          <w:szCs w:val="24"/>
        </w:rPr>
        <w:t xml:space="preserve">A questa domanda si risponde che si può. Perché si può? Perché il Signore nostro Dio dona tutte le sue grazie sul fondamento dell’obbedienza alla Legge dell’Alleanza. Tu, mio popolo, osserverai la mia Parola e io ti benedirò con ogni benedizione, ti colmerò di vita, ti darò abbondanza di vita. Una verità però va sempre ricordata: tra la grazia che Dio elargisce e la nostre opere di obbedienza vi è un abisso infinito. Pensiamo per un istante alla grazia della salvezza che il Signore ci dona. Noi crediamo nella Parola del Vangelo e il Signore nostro Dio ci dona Cristo Crocifisso con tutto il frutto da Lui maturato sull’albero della croce. </w:t>
      </w:r>
    </w:p>
    <w:p w14:paraId="3551F7BB" w14:textId="164A531A"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Ecco perché noi diciamo che la nostra fede è ammalata: abbiamo cancellato da essa ogni verità. Tutto ormai è dalla parola dell’uomo. Nulla è dalla Parola del Signore. Ormai il Signore è anche Lui un prodotto della nostra volontà.</w:t>
      </w:r>
    </w:p>
    <w:p w14:paraId="27493A54" w14:textId="77777777" w:rsidR="000F4754" w:rsidRDefault="000F4754" w:rsidP="000F4754">
      <w:pPr>
        <w:spacing w:line="240" w:lineRule="auto"/>
        <w:jc w:val="both"/>
        <w:rPr>
          <w:rFonts w:ascii="Arial" w:hAnsi="Arial" w:cs="Arial"/>
          <w:sz w:val="24"/>
          <w:szCs w:val="24"/>
        </w:rPr>
      </w:pPr>
      <w:r w:rsidRPr="000F4754">
        <w:rPr>
          <w:rFonts w:ascii="Arial" w:hAnsi="Arial" w:cs="Arial"/>
          <w:sz w:val="24"/>
          <w:szCs w:val="24"/>
        </w:rPr>
        <w:lastRenderedPageBreak/>
        <w:t xml:space="preserve">Il centurione sa che Gesù si è mosso per venire a casa sua e gli manda alcuni perché gli dicano che non è necessario che lui raggiunga la sua casa. Non è degno di accogliere una persona così eccelsa, così grande. Gesù per il centurione è infinitamente più grande dell’Imperatore di Roma e di ogni altro imperatore di questa terra. Gesù con la sua Parola governa il cielo e la terra. Basta che lui dica un Parola e cielo e terra si dispongono per una obbedienza immediata. Nel mondo si governa per mezzo della parola di chi è sopra. Poiché Gesù è sopra il cielo e la terra, lui può governare il cielo e la terra dicendo una sola Parola. La sua presenza non serve. </w:t>
      </w:r>
    </w:p>
    <w:p w14:paraId="6800D1F6" w14:textId="77777777" w:rsidR="000F4754" w:rsidRDefault="000F4754" w:rsidP="000F4754">
      <w:pPr>
        <w:spacing w:line="240" w:lineRule="auto"/>
        <w:jc w:val="both"/>
        <w:rPr>
          <w:rFonts w:ascii="Arial" w:hAnsi="Arial" w:cs="Arial"/>
          <w:sz w:val="24"/>
          <w:szCs w:val="24"/>
        </w:rPr>
      </w:pPr>
      <w:r w:rsidRPr="000F4754">
        <w:rPr>
          <w:rFonts w:ascii="Arial" w:hAnsi="Arial" w:cs="Arial"/>
          <w:sz w:val="24"/>
          <w:szCs w:val="24"/>
        </w:rPr>
        <w:t xml:space="preserve">Ecco il motivo per cui il centurione non si sente degno di accogliere Gesù nella sua casa: Lui è il re del cielo e della terra e lui è un misero centurione romano, un niente per rapporto a Cristo Gesù. Anche qui dobbiamo ritornare sulla verità della grazia. Tra Dio e l’uomo la distanza è infinita. Ma Dio per grazia, per benevolenza, per amore, per bontà eterna ci ha elevati ad una intima comunione con Lui. In Cristo suo Figlio ci ha anche fatti partecipi della sua divina natura, ci ha resi partecipi della sua pienezza di verità, di grazia, si santità, fi carità, di giustizia, di pace, di perdono. </w:t>
      </w:r>
    </w:p>
    <w:p w14:paraId="249985B8" w14:textId="3F4F807B"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Il centurione vive una fede grandissima nei confronti di Cristo Gesù, ma essa è ancora fede da pagano. È necessario che da fede pagana diventi fede cristiana. Noi oggi invece abbiamo operato il procedimento opposto: da fede cristiana l’abbiamo trasformata non in fede da pagani, bensì in fede da figli di Satana. Il nostro Dio è secondo il pensiero di Satana non secondo la Parola di Gesù. È questo il nostro orrendo e tristissimo peccato: da fede secondo Cristo Gesù a fede secondo Satana; da fede secondo il cielo a fede secondo l’inferno.</w:t>
      </w:r>
    </w:p>
    <w:p w14:paraId="30ABB3F1"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w:t>
      </w:r>
    </w:p>
    <w:p w14:paraId="4623050F"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Sul merito in teologia e sul debito di santità che noi abbiamo dinanzi al mondo, ecco quanto abbiamo scritto anni addietro:</w:t>
      </w:r>
    </w:p>
    <w:p w14:paraId="28DB4FC5" w14:textId="77777777" w:rsidR="000F4754" w:rsidRDefault="000F4754" w:rsidP="000F4754">
      <w:pPr>
        <w:spacing w:line="240" w:lineRule="auto"/>
        <w:jc w:val="both"/>
        <w:rPr>
          <w:rFonts w:ascii="Arial" w:hAnsi="Arial" w:cs="Arial"/>
          <w:sz w:val="24"/>
          <w:szCs w:val="24"/>
        </w:rPr>
      </w:pPr>
      <w:r w:rsidRPr="000F4754">
        <w:rPr>
          <w:rFonts w:ascii="Arial" w:hAnsi="Arial" w:cs="Arial"/>
          <w:i/>
          <w:iCs/>
          <w:sz w:val="24"/>
          <w:szCs w:val="24"/>
        </w:rPr>
        <w:t>O antica teologia sul merito! </w:t>
      </w:r>
      <w:r w:rsidRPr="000F4754">
        <w:rPr>
          <w:rFonts w:ascii="Arial" w:hAnsi="Arial" w:cs="Arial"/>
          <w:sz w:val="24"/>
          <w:szCs w:val="24"/>
        </w:rPr>
        <w:t>Quando l'errore nella verità della fede si impossessa della mente credente è come se venisse piantata nel cuore una ra</w:t>
      </w:r>
      <w:r w:rsidRPr="000F4754">
        <w:rPr>
          <w:rFonts w:ascii="Arial" w:hAnsi="Arial" w:cs="Arial"/>
          <w:sz w:val="24"/>
          <w:szCs w:val="24"/>
        </w:rPr>
        <w:softHyphen/>
        <w:t>dice velenosa, i cui tentacoli di morte corrompono non solo la natura singola, ma estendono i loro malefici effetti sul</w:t>
      </w:r>
      <w:r w:rsidRPr="000F4754">
        <w:rPr>
          <w:rFonts w:ascii="Arial" w:hAnsi="Arial" w:cs="Arial"/>
          <w:sz w:val="24"/>
          <w:szCs w:val="24"/>
        </w:rPr>
        <w:softHyphen/>
        <w:t>l'intero corpo sociale. Ogni albero si riconosce dal suo frutto e molti nostri frut</w:t>
      </w:r>
      <w:r w:rsidRPr="000F4754">
        <w:rPr>
          <w:rFonts w:ascii="Arial" w:hAnsi="Arial" w:cs="Arial"/>
          <w:sz w:val="24"/>
          <w:szCs w:val="24"/>
        </w:rPr>
        <w:softHyphen/>
        <w:t xml:space="preserve">ti sono "cattivi". Si impone allora la cura dell'albero, se semplicemente ammalato; oppure una totale trasformazione e modifica di esso, se si trova in uno stato di "depravazione" o cambiamento della sua stessa natura. </w:t>
      </w:r>
    </w:p>
    <w:p w14:paraId="4885E87D" w14:textId="131F0A50"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0F4754">
        <w:rPr>
          <w:rFonts w:ascii="Arial" w:hAnsi="Arial" w:cs="Arial"/>
          <w:sz w:val="24"/>
          <w:szCs w:val="24"/>
        </w:rPr>
        <w:softHyphen/>
        <w:t xml:space="preserve">telli </w:t>
      </w:r>
      <w:r w:rsidRPr="000F4754">
        <w:rPr>
          <w:rFonts w:ascii="Arial" w:hAnsi="Arial" w:cs="Arial"/>
          <w:sz w:val="24"/>
          <w:szCs w:val="24"/>
        </w:rPr>
        <w:lastRenderedPageBreak/>
        <w:t>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w:t>
      </w:r>
      <w:r w:rsidRPr="000F4754">
        <w:rPr>
          <w:rFonts w:ascii="Arial" w:hAnsi="Arial" w:cs="Arial"/>
          <w:sz w:val="24"/>
          <w:szCs w:val="24"/>
        </w:rPr>
        <w:softHyphen/>
        <w:t>sto o qual altro ministero all'interno della comunità ec</w:t>
      </w:r>
      <w:r w:rsidRPr="000F4754">
        <w:rPr>
          <w:rFonts w:ascii="Arial" w:hAnsi="Arial" w:cs="Arial"/>
          <w:sz w:val="24"/>
          <w:szCs w:val="24"/>
        </w:rPr>
        <w:softHyphen/>
        <w:t>clesiale. Lavorare con lo Spirito di Dio significa unire i propri me</w:t>
      </w:r>
      <w:r w:rsidRPr="000F4754">
        <w:rPr>
          <w:rFonts w:ascii="Arial" w:hAnsi="Arial" w:cs="Arial"/>
          <w:sz w:val="24"/>
          <w:szCs w:val="24"/>
        </w:rPr>
        <w:softHyphen/>
        <w:t>riti ai meriti di Cristo, della Beata Vergine Maria e di tutti i Santi, perché dalla crescita di questo tesoro molta più grazia discenda sull'umanità esausta e la risollevi al Dio di ogni salvezza.</w:t>
      </w:r>
    </w:p>
    <w:p w14:paraId="5434EDA8"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La conversione del mondo è grazia di Dio. Ciò che si è di</w:t>
      </w:r>
      <w:r w:rsidRPr="000F4754">
        <w:rPr>
          <w:rFonts w:ascii="Arial" w:hAnsi="Arial" w:cs="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0F4754">
        <w:rPr>
          <w:rFonts w:ascii="Arial" w:hAnsi="Arial" w:cs="Arial"/>
          <w:sz w:val="24"/>
          <w:szCs w:val="24"/>
        </w:rPr>
        <w:softHyphen/>
        <w:t>sta santità che altra santità nasce e si sviluppa sulla ter</w:t>
      </w:r>
      <w:r w:rsidRPr="000F4754">
        <w:rPr>
          <w:rFonts w:ascii="Arial" w:hAnsi="Arial" w:cs="Arial"/>
          <w:sz w:val="24"/>
          <w:szCs w:val="24"/>
        </w:rPr>
        <w:softHyphen/>
        <w:t>ra, altri uomini sono ricondotti al Signore. Mettere questo principio a fondamento di ogni pastorale si</w:t>
      </w:r>
      <w:r w:rsidRPr="000F4754">
        <w:rPr>
          <w:rFonts w:ascii="Arial" w:hAnsi="Arial" w:cs="Arial"/>
          <w:sz w:val="24"/>
          <w:szCs w:val="24"/>
        </w:rPr>
        <w:softHyphen/>
        <w:t>gnifica porre mente e cuore alla propria santificazione. Più si cresce in santità, più si convertono i cuori, più si sal</w:t>
      </w:r>
      <w:r w:rsidRPr="000F4754">
        <w:rPr>
          <w:rFonts w:ascii="Arial" w:hAnsi="Arial" w:cs="Arial"/>
          <w:sz w:val="24"/>
          <w:szCs w:val="24"/>
        </w:rPr>
        <w:softHyphen/>
        <w:t>vano i fratelli.  Non è più un fare, ma è un farsi ed è un fare facendosi san</w:t>
      </w:r>
      <w:r w:rsidRPr="000F4754">
        <w:rPr>
          <w:rFonts w:ascii="Arial" w:hAnsi="Arial" w:cs="Arial"/>
          <w:sz w:val="24"/>
          <w:szCs w:val="24"/>
        </w:rPr>
        <w:softHyphen/>
        <w:t>ti. Così si producono frutti abbonanti di grazia. Questi frutti sono il merito personale, ed è questo merito che for</w:t>
      </w:r>
      <w:r w:rsidRPr="000F4754">
        <w:rPr>
          <w:rFonts w:ascii="Arial" w:hAnsi="Arial" w:cs="Arial"/>
          <w:sz w:val="24"/>
          <w:szCs w:val="24"/>
        </w:rPr>
        <w:softHyphen/>
        <w:t>tifica l'anima, la fa crescere nella grazia santificante, rendendola quasi immune al peccato, aumenta il grado di bea</w:t>
      </w:r>
      <w:r w:rsidRPr="000F4754">
        <w:rPr>
          <w:rFonts w:ascii="Arial" w:hAnsi="Arial" w:cs="Arial"/>
          <w:sz w:val="24"/>
          <w:szCs w:val="24"/>
        </w:rPr>
        <w:softHyphen/>
        <w:t>titudine eterna nel regno dei cieli, infine si riversa come pioggia copiosa di conversione e di salvezza sull'umanità.</w:t>
      </w:r>
    </w:p>
    <w:p w14:paraId="0D8E359A"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La pastorale è ascesi, conquista della propria santità, cre</w:t>
      </w:r>
      <w:r w:rsidRPr="000F4754">
        <w:rPr>
          <w:rFonts w:ascii="Arial" w:hAnsi="Arial" w:cs="Arial"/>
          <w:sz w:val="24"/>
          <w:szCs w:val="24"/>
        </w:rPr>
        <w:softHyphen/>
        <w:t>scita in essa, permanente dimorare nella grazia, acquisizio</w:t>
      </w:r>
      <w:r w:rsidRPr="000F4754">
        <w:rPr>
          <w:rFonts w:ascii="Arial" w:hAnsi="Arial" w:cs="Arial"/>
          <w:sz w:val="24"/>
          <w:szCs w:val="24"/>
        </w:rPr>
        <w:softHyphen/>
        <w:t>ne delle virtù, estirpazione di vizi, imperfezioni, peccati veniali, anche lievissimi. Più l'anima riflette la luce della grazia, più il suo river</w:t>
      </w:r>
      <w:r w:rsidRPr="000F4754">
        <w:rPr>
          <w:rFonts w:ascii="Arial" w:hAnsi="Arial" w:cs="Arial"/>
          <w:sz w:val="24"/>
          <w:szCs w:val="24"/>
        </w:rPr>
        <w:softHyphen/>
        <w:t>bero si diffonde nel mondo, fino a divenire luce intensissi</w:t>
      </w:r>
      <w:r w:rsidRPr="000F4754">
        <w:rPr>
          <w:rFonts w:ascii="Arial" w:hAnsi="Arial" w:cs="Arial"/>
          <w:sz w:val="24"/>
          <w:szCs w:val="24"/>
        </w:rPr>
        <w:softHyphen/>
        <w:t>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0F4754">
        <w:rPr>
          <w:rFonts w:ascii="Arial" w:hAnsi="Arial" w:cs="Arial"/>
          <w:sz w:val="24"/>
          <w:szCs w:val="24"/>
        </w:rPr>
        <w:softHyphen/>
        <w:t>giungono e divengono unico momento di operatività. Crescita in santità, attività missionaria e apostolica devono essere una cosa sola in noi, come lo sono state in Cristo.</w:t>
      </w:r>
    </w:p>
    <w:p w14:paraId="23AB1A2E"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0F4754">
        <w:rPr>
          <w:rFonts w:ascii="Arial" w:hAnsi="Arial" w:cs="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0F4754">
        <w:rPr>
          <w:rFonts w:ascii="Arial" w:hAnsi="Arial" w:cs="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0F4754">
        <w:rPr>
          <w:rFonts w:ascii="Arial" w:hAnsi="Arial" w:cs="Arial"/>
          <w:sz w:val="24"/>
          <w:szCs w:val="24"/>
        </w:rPr>
        <w:softHyphen/>
        <w:t>versione.</w:t>
      </w:r>
    </w:p>
    <w:p w14:paraId="76182A41" w14:textId="00900599"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Madre del Cielo, Immacolata, Santissima, Piena di Grazia sempre, ottienici dall'Alto la sapienza dello Spiri</w:t>
      </w:r>
      <w:r w:rsidRPr="000F4754">
        <w:rPr>
          <w:rFonts w:ascii="Arial" w:hAnsi="Arial" w:cs="Arial"/>
          <w:sz w:val="24"/>
          <w:szCs w:val="24"/>
        </w:rPr>
        <w:softHyphen/>
        <w:t xml:space="preserve">to, perché ci convinciamo che senza frutto di grazia non è possibile generare figli alla fede. Tu ci aiuterai, e noi, inizieremo il cammino della nostra santificazione. Aiutaci, Madre! Il mondo ha bisogno del nostro frutto di grazia per la sua salvezza. È questa </w:t>
      </w:r>
      <w:r w:rsidRPr="000F4754">
        <w:rPr>
          <w:rFonts w:ascii="Arial" w:hAnsi="Arial" w:cs="Arial"/>
          <w:sz w:val="24"/>
          <w:szCs w:val="24"/>
        </w:rPr>
        <w:lastRenderedPageBreak/>
        <w:t>la responsabilità che Tuo Figlio Gesù ha lasciato alla sua Chiesa, affidandoci la sua grazia e la sua verità in custodia, come seme preziosissimo, da spargere nel nostro cuore, farlo crescere, seminarlo nel cuore dell'umanità in</w:t>
      </w:r>
      <w:r w:rsidRPr="000F4754">
        <w:rPr>
          <w:rFonts w:ascii="Arial" w:hAnsi="Arial" w:cs="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1819EDC3"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i/>
          <w:iCs/>
          <w:sz w:val="24"/>
          <w:szCs w:val="24"/>
        </w:rPr>
        <w:t>Debitori di santità. </w:t>
      </w:r>
      <w:r w:rsidRPr="000F4754">
        <w:rPr>
          <w:rFonts w:ascii="Arial" w:hAnsi="Arial" w:cs="Arial"/>
          <w:sz w:val="24"/>
          <w:szCs w:val="24"/>
        </w:rPr>
        <w:t>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w:t>
      </w:r>
      <w:r w:rsidRPr="000F4754">
        <w:rPr>
          <w:rFonts w:ascii="Arial" w:hAnsi="Arial" w:cs="Arial"/>
          <w:sz w:val="24"/>
          <w:szCs w:val="24"/>
        </w:rPr>
        <w:softHyphen/>
        <w:t>ve che nascono dai bisogni immediati dell'umana esistenza, ma che non risolvono l'unica cosa necessaria per la salvezza nel tempo e dopo di esso di ogni uomo. Il cristiano deve dare al mondo verità, carità, eternità divinità, ma può darle solo se da esse si lascia trasforma</w:t>
      </w:r>
      <w:r w:rsidRPr="000F4754">
        <w:rPr>
          <w:rFonts w:ascii="Arial" w:hAnsi="Arial" w:cs="Arial"/>
          <w:sz w:val="24"/>
          <w:szCs w:val="24"/>
        </w:rPr>
        <w:softHyphen/>
        <w:t>re, dopo aver eliminato dal proprio cuore l'errore. Verità, carità, eternità, divinità devono stare insieme; l'una senza l'altra non vive, non fruttifica, non fa l'uomo nuovo. In</w:t>
      </w:r>
      <w:r w:rsidRPr="000F4754">
        <w:rPr>
          <w:rFonts w:ascii="Arial" w:hAnsi="Arial" w:cs="Arial"/>
          <w:sz w:val="24"/>
          <w:szCs w:val="24"/>
        </w:rPr>
        <w:softHyphen/>
        <w:t>sieme, in una simultaneità che diviene unicità di nuovo es</w:t>
      </w:r>
      <w:r w:rsidRPr="000F4754">
        <w:rPr>
          <w:rFonts w:ascii="Arial" w:hAnsi="Arial" w:cs="Arial"/>
          <w:sz w:val="24"/>
          <w:szCs w:val="24"/>
        </w:rPr>
        <w:softHyphen/>
        <w:t>sere, di nuova forma di vita, poiché è la forma di Cristo in noi. La verità cristiana dice costante riferimento alla volontà rivelata di Dio. In essa Dio diviene il Signore della vita. È Lui il Padrone, noi i servi; Lui parla, noi ascoltiamo; Lui comanda noi obbediamo.</w:t>
      </w:r>
    </w:p>
    <w:p w14:paraId="35C305EA"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L'obbedienza fa l'uomo vero, la non obbedienza lo fa falso. L'uomo vero della verità di Dio ascolta ogni sussurro dello Spirito, ogni suo gemito anche se inesprimibile. Ci si alle</w:t>
      </w:r>
      <w:r w:rsidRPr="000F4754">
        <w:rPr>
          <w:rFonts w:ascii="Arial" w:hAnsi="Arial" w:cs="Arial"/>
          <w:sz w:val="24"/>
          <w:szCs w:val="24"/>
        </w:rPr>
        <w:softHyphen/>
        <w:t>na all'ascolto del Signore nella preghiera incessante, nella meditazione costante, nel perenne stare in silenzio dinanzi al suo volto. Oggi il cristiano è sommerso dalle voci umane, assordanti, da queste voci è confuso, frastornato. Se il cristiano ri</w:t>
      </w:r>
      <w:r w:rsidRPr="000F4754">
        <w:rPr>
          <w:rFonts w:ascii="Arial" w:hAnsi="Arial" w:cs="Arial"/>
          <w:sz w:val="24"/>
          <w:szCs w:val="24"/>
        </w:rPr>
        <w:softHyphen/>
        <w:t>troverà la via dell'ascolto del suo Signore potrà iniziare con il mondo un vero dialogo per la sua conversione e sal</w:t>
      </w:r>
      <w:r w:rsidRPr="000F4754">
        <w:rPr>
          <w:rFonts w:ascii="Arial" w:hAnsi="Arial" w:cs="Arial"/>
          <w:sz w:val="24"/>
          <w:szCs w:val="24"/>
        </w:rPr>
        <w:softHyphen/>
        <w:t>vezza.  Posto sul cammino della verità, il cristiano inizia a per</w:t>
      </w:r>
      <w:r w:rsidRPr="000F4754">
        <w:rPr>
          <w:rFonts w:ascii="Arial" w:hAnsi="Arial" w:cs="Arial"/>
          <w:sz w:val="24"/>
          <w:szCs w:val="24"/>
        </w:rPr>
        <w:softHyphen/>
        <w:t>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w:t>
      </w:r>
      <w:r w:rsidRPr="000F4754">
        <w:rPr>
          <w:rFonts w:ascii="Arial" w:hAnsi="Arial" w:cs="Arial"/>
          <w:sz w:val="24"/>
          <w:szCs w:val="24"/>
        </w:rPr>
        <w:softHyphen/>
        <w:t>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  L'essere dell'uomo è vocazione all'eternità. L'uomo cristia</w:t>
      </w:r>
      <w:r w:rsidRPr="000F4754">
        <w:rPr>
          <w:rFonts w:ascii="Arial" w:hAnsi="Arial" w:cs="Arial"/>
          <w:sz w:val="24"/>
          <w:szCs w:val="24"/>
        </w:rPr>
        <w:softHyphen/>
        <w:t>no cammina con lo sguardo fisso oltre il tempo e la stessa storia, oltre il momento e la contingenza, l'immediatezza.</w:t>
      </w:r>
    </w:p>
    <w:p w14:paraId="15C6C511"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Le beatitudini sono la legge dell'eternità dell'uomo. Con esse l'uomo inizia già in questo mondo a vivere in uno stac</w:t>
      </w:r>
      <w:r w:rsidRPr="000F4754">
        <w:rPr>
          <w:rFonts w:ascii="Arial" w:hAnsi="Arial" w:cs="Arial"/>
          <w:sz w:val="24"/>
          <w:szCs w:val="24"/>
        </w:rPr>
        <w:softHyphen/>
        <w:t>co sempre più grande dalla terra.  La croce è il culmine della libertà, è la sofferenza più grande perché è il passaggio supremo ed ultimo verso la pie</w:t>
      </w:r>
      <w:r w:rsidRPr="000F4754">
        <w:rPr>
          <w:rFonts w:ascii="Arial" w:hAnsi="Arial" w:cs="Arial"/>
          <w:sz w:val="24"/>
          <w:szCs w:val="24"/>
        </w:rPr>
        <w:softHyphen/>
        <w:t xml:space="preserve">nezza dell'eternità della carne. Ogni croce diviene </w:t>
      </w:r>
      <w:r w:rsidRPr="000F4754">
        <w:rPr>
          <w:rFonts w:ascii="Arial" w:hAnsi="Arial" w:cs="Arial"/>
          <w:sz w:val="24"/>
          <w:szCs w:val="24"/>
        </w:rPr>
        <w:lastRenderedPageBreak/>
        <w:t>strumen</w:t>
      </w:r>
      <w:r w:rsidRPr="000F4754">
        <w:rPr>
          <w:rFonts w:ascii="Arial" w:hAnsi="Arial" w:cs="Arial"/>
          <w:sz w:val="24"/>
          <w:szCs w:val="24"/>
        </w:rPr>
        <w:softHyphen/>
        <w:t>to e via di libertà. Libertà dall'uomo, dalle cose, dal tem</w:t>
      </w:r>
      <w:r w:rsidRPr="000F4754">
        <w:rPr>
          <w:rFonts w:ascii="Arial" w:hAnsi="Arial" w:cs="Arial"/>
          <w:sz w:val="24"/>
          <w:szCs w:val="24"/>
        </w:rPr>
        <w:softHyphen/>
        <w:t>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w:t>
      </w:r>
      <w:r w:rsidRPr="000F4754">
        <w:rPr>
          <w:rFonts w:ascii="Arial" w:hAnsi="Arial" w:cs="Arial"/>
          <w:sz w:val="24"/>
          <w:szCs w:val="24"/>
        </w:rPr>
        <w:softHyphen/>
        <w:t>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w:t>
      </w:r>
      <w:r w:rsidRPr="000F4754">
        <w:rPr>
          <w:rFonts w:ascii="Arial" w:hAnsi="Arial" w:cs="Arial"/>
          <w:sz w:val="24"/>
          <w:szCs w:val="24"/>
        </w:rPr>
        <w:softHyphen/>
        <w:t>tà. Non c'è santità senza identità. E oggi tra i cristiani regna assai confusione, poca identità.</w:t>
      </w:r>
    </w:p>
    <w:p w14:paraId="0582D59A" w14:textId="77777777" w:rsidR="000F4754" w:rsidRPr="000F4754" w:rsidRDefault="000F4754" w:rsidP="000F4754">
      <w:pPr>
        <w:spacing w:line="240" w:lineRule="auto"/>
        <w:jc w:val="both"/>
        <w:rPr>
          <w:rFonts w:ascii="Arial" w:hAnsi="Arial" w:cs="Arial"/>
          <w:sz w:val="24"/>
          <w:szCs w:val="24"/>
        </w:rPr>
      </w:pPr>
      <w:r w:rsidRPr="000F4754">
        <w:rPr>
          <w:rFonts w:ascii="Arial" w:hAnsi="Arial" w:cs="Arial"/>
          <w:sz w:val="24"/>
          <w:szCs w:val="24"/>
        </w:rPr>
        <w:t>Madre di Dio, Tutta Santa e Immacolata, di te si conoscono poche parole, ma la Chiesa gusta ogni giorno la tua perfet</w:t>
      </w:r>
      <w:r w:rsidRPr="000F4754">
        <w:rPr>
          <w:rFonts w:ascii="Arial" w:hAnsi="Arial" w:cs="Arial"/>
          <w:sz w:val="24"/>
          <w:szCs w:val="24"/>
        </w:rPr>
        <w:softHyphen/>
        <w:t>tissima santità. Aiutaci a farci santi. Lo dobbiamo, poiché essa è l'unica via per portare il mondo a Cristo Gesù. Tu ci aiuterai e noi compiremo il cammino della verità, della carità, dell'eter</w:t>
      </w:r>
      <w:r w:rsidRPr="000F4754">
        <w:rPr>
          <w:rFonts w:ascii="Arial" w:hAnsi="Arial" w:cs="Arial"/>
          <w:sz w:val="24"/>
          <w:szCs w:val="24"/>
        </w:rPr>
        <w:softHyphen/>
        <w:t>nità e della divinità. Il mondo lo vedrà e se vuole potrà ritornare al suo Dio e Signore. Con il tuo materno aiuto possiamo farcela, diventeremo cri</w:t>
      </w:r>
      <w:r w:rsidRPr="000F4754">
        <w:rPr>
          <w:rFonts w:ascii="Arial" w:hAnsi="Arial" w:cs="Arial"/>
          <w:sz w:val="24"/>
          <w:szCs w:val="24"/>
        </w:rPr>
        <w:softHyphen/>
        <w:t>stiani secondo la volontà di Dio. Con e per te la nostra santità sarà possibile.</w:t>
      </w:r>
    </w:p>
    <w:p w14:paraId="07491FCF" w14:textId="77777777" w:rsidR="000F4754" w:rsidRPr="000F4754" w:rsidRDefault="000F4754" w:rsidP="000F4754">
      <w:r w:rsidRPr="000F4754">
        <w:t> </w:t>
      </w:r>
    </w:p>
    <w:p w14:paraId="5B22BE8F" w14:textId="5D704DAB" w:rsidR="000F4754" w:rsidRPr="000F4754" w:rsidRDefault="000F4754" w:rsidP="000F4754">
      <w:pPr>
        <w:pStyle w:val="Titolo2"/>
        <w:spacing w:line="360" w:lineRule="auto"/>
        <w:jc w:val="center"/>
      </w:pPr>
      <w:bookmarkStart w:id="494" w:name="_Toc215459594"/>
      <w:r w:rsidRPr="000F4754">
        <w:t>NON TI HO DETTO CHE, SE CREDERAI, VEDRAI LA GLORIA DI DIO?</w:t>
      </w:r>
      <w:bookmarkEnd w:id="494"/>
    </w:p>
    <w:p w14:paraId="5EF54C4A" w14:textId="77777777" w:rsidR="000F4754" w:rsidRPr="000F4754" w:rsidRDefault="000F4754" w:rsidP="000F4754">
      <w:pPr>
        <w:jc w:val="both"/>
        <w:rPr>
          <w:rFonts w:ascii="Arial" w:hAnsi="Arial" w:cs="Arial"/>
          <w:sz w:val="24"/>
          <w:szCs w:val="24"/>
        </w:rPr>
      </w:pPr>
      <w:r w:rsidRPr="000F4754">
        <w:rPr>
          <w:rFonts w:ascii="Arial" w:hAnsi="Arial" w:cs="Arial"/>
          <w:sz w:val="24"/>
          <w:szCs w:val="24"/>
        </w:rPr>
        <w:t>Siamo dinanzi alla tomba di Lazzaro. Gesù dice: </w:t>
      </w:r>
      <w:r w:rsidRPr="000F4754">
        <w:rPr>
          <w:rFonts w:ascii="Arial" w:hAnsi="Arial" w:cs="Arial"/>
          <w:i/>
          <w:iCs/>
          <w:sz w:val="24"/>
          <w:szCs w:val="24"/>
        </w:rPr>
        <w:t>“Togliete la pietra”</w:t>
      </w:r>
      <w:r w:rsidRPr="000F4754">
        <w:rPr>
          <w:rFonts w:ascii="Arial" w:hAnsi="Arial" w:cs="Arial"/>
          <w:sz w:val="24"/>
          <w:szCs w:val="24"/>
        </w:rPr>
        <w:t>. Subito risponde Marta: “</w:t>
      </w:r>
      <w:r w:rsidRPr="000F4754">
        <w:rPr>
          <w:rFonts w:ascii="Arial" w:hAnsi="Arial" w:cs="Arial"/>
          <w:i/>
          <w:iCs/>
          <w:sz w:val="24"/>
          <w:szCs w:val="24"/>
        </w:rPr>
        <w:t>Signore, manda già cattivo odore: è lì da quattro giorni”</w:t>
      </w:r>
      <w:r w:rsidRPr="000F4754">
        <w:rPr>
          <w:rFonts w:ascii="Arial" w:hAnsi="Arial" w:cs="Arial"/>
          <w:sz w:val="24"/>
          <w:szCs w:val="24"/>
        </w:rPr>
        <w:t>. Le dice Gesù: </w:t>
      </w:r>
      <w:r w:rsidRPr="000F4754">
        <w:rPr>
          <w:rFonts w:ascii="Arial" w:hAnsi="Arial" w:cs="Arial"/>
          <w:i/>
          <w:iCs/>
          <w:sz w:val="24"/>
          <w:szCs w:val="24"/>
        </w:rPr>
        <w:t>“Non ti ho detto che, se crederai, vedrai la gloria di Dio?”</w:t>
      </w:r>
      <w:r w:rsidRPr="000F4754">
        <w:rPr>
          <w:rFonts w:ascii="Arial" w:hAnsi="Arial" w:cs="Arial"/>
          <w:sz w:val="24"/>
          <w:szCs w:val="24"/>
        </w:rPr>
        <w:t>. Quanto dice Marta a Gesù ci rivelano due verità.</w:t>
      </w:r>
    </w:p>
    <w:p w14:paraId="772579B4" w14:textId="77777777" w:rsidR="000F4754" w:rsidRDefault="000F4754" w:rsidP="000F4754">
      <w:pPr>
        <w:jc w:val="both"/>
        <w:rPr>
          <w:rFonts w:ascii="Arial" w:hAnsi="Arial" w:cs="Arial"/>
          <w:sz w:val="24"/>
          <w:szCs w:val="24"/>
        </w:rPr>
      </w:pPr>
      <w:r w:rsidRPr="000F4754">
        <w:rPr>
          <w:rFonts w:ascii="Arial" w:hAnsi="Arial" w:cs="Arial"/>
          <w:sz w:val="24"/>
          <w:szCs w:val="24"/>
        </w:rPr>
        <w:t>Prima verità: ancora la fede di Marta non è conforme alla sua stessa fede. Lei professa una fede, ma poi in questa fede lei ancora non crede. Ecco la fede professata da Marta: </w:t>
      </w:r>
      <w:r w:rsidRPr="000F4754">
        <w:rPr>
          <w:rFonts w:ascii="Arial" w:hAnsi="Arial" w:cs="Arial"/>
          <w:i/>
          <w:iCs/>
          <w:sz w:val="24"/>
          <w:szCs w:val="24"/>
        </w:rPr>
        <w:t>«Signore, se tu fossi stato qui, mio fratello non sarebbe morto! Ma anche ora so che qualunque cosa tu chiederai a Dio, Dio te la concederà». Gesù le disse: «Tuo fratello risorgerà». Gli rispose Marta: «So che risorgerà nella risurrezione dell’ultimo giorno» (Gv 11,21-24)</w:t>
      </w:r>
      <w:r w:rsidRPr="000F4754">
        <w:rPr>
          <w:rFonts w:ascii="Arial" w:hAnsi="Arial" w:cs="Arial"/>
          <w:sz w:val="24"/>
          <w:szCs w:val="24"/>
        </w:rPr>
        <w:t xml:space="preserve">. </w:t>
      </w:r>
    </w:p>
    <w:p w14:paraId="6240F2EB" w14:textId="77777777" w:rsidR="000F4754" w:rsidRDefault="000F4754" w:rsidP="000F4754">
      <w:pPr>
        <w:jc w:val="both"/>
        <w:rPr>
          <w:rFonts w:ascii="Arial" w:hAnsi="Arial" w:cs="Arial"/>
          <w:sz w:val="24"/>
          <w:szCs w:val="24"/>
        </w:rPr>
      </w:pPr>
      <w:r w:rsidRPr="000F4754">
        <w:rPr>
          <w:rFonts w:ascii="Arial" w:hAnsi="Arial" w:cs="Arial"/>
          <w:sz w:val="24"/>
          <w:szCs w:val="24"/>
        </w:rPr>
        <w:t>Chi confessa che Dio darà a Gesù qualunque cose Lui gli chieda, non può dubitare sulla risurrezione di Lazzaro, se Cristo Gesù dice: </w:t>
      </w:r>
      <w:r w:rsidRPr="000F4754">
        <w:rPr>
          <w:rFonts w:ascii="Arial" w:hAnsi="Arial" w:cs="Arial"/>
          <w:i/>
          <w:iCs/>
          <w:sz w:val="24"/>
          <w:szCs w:val="24"/>
        </w:rPr>
        <w:t>“Tuo fratello risorgerà”.</w:t>
      </w:r>
      <w:r w:rsidRPr="000F4754">
        <w:rPr>
          <w:rFonts w:ascii="Arial" w:hAnsi="Arial" w:cs="Arial"/>
          <w:sz w:val="24"/>
          <w:szCs w:val="24"/>
        </w:rPr>
        <w:t xml:space="preserve"> È questo lo stato spirituali di moltissimi discepoli di Gesù. La professione di fede è perfetta. Poi però questa professione di fede sparisce nei momenti storici in cui essa serve. </w:t>
      </w:r>
    </w:p>
    <w:p w14:paraId="43ECD5F6" w14:textId="77777777" w:rsidR="000F4754" w:rsidRDefault="000F4754" w:rsidP="000F4754">
      <w:pPr>
        <w:jc w:val="both"/>
        <w:rPr>
          <w:rFonts w:ascii="Arial" w:hAnsi="Arial" w:cs="Arial"/>
          <w:sz w:val="24"/>
          <w:szCs w:val="24"/>
        </w:rPr>
      </w:pPr>
      <w:r w:rsidRPr="000F4754">
        <w:rPr>
          <w:rFonts w:ascii="Arial" w:hAnsi="Arial" w:cs="Arial"/>
          <w:sz w:val="24"/>
          <w:szCs w:val="24"/>
        </w:rPr>
        <w:t>Ecco la prova: proviamo prima a recitare il Credo: </w:t>
      </w:r>
      <w:r w:rsidRPr="000F4754">
        <w:rPr>
          <w:rFonts w:ascii="Arial" w:hAnsi="Arial" w:cs="Arial"/>
          <w:i/>
          <w:iCs/>
          <w:sz w:val="24"/>
          <w:szCs w:val="24"/>
        </w:rPr>
        <w:t xml:space="preserve">“Credo in un solo Dio, Padre onnipotente, creatore del cielo e della 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w:t>
      </w:r>
      <w:r w:rsidRPr="000F4754">
        <w:rPr>
          <w:rFonts w:ascii="Arial" w:hAnsi="Arial" w:cs="Arial"/>
          <w:i/>
          <w:iCs/>
          <w:sz w:val="24"/>
          <w:szCs w:val="24"/>
        </w:rPr>
        <w:lastRenderedPageBreak/>
        <w:t>santa, cattolica e apostolica. Professo un solo battesimo per il perdono dei peccati. Aspetto la risurrezione dei morti e la vita del mondo che verrà. Amen”</w:t>
      </w:r>
      <w:r w:rsidRPr="000F4754">
        <w:rPr>
          <w:rFonts w:ascii="Arial" w:hAnsi="Arial" w:cs="Arial"/>
          <w:sz w:val="24"/>
          <w:szCs w:val="24"/>
        </w:rPr>
        <w:t xml:space="preserve">. </w:t>
      </w:r>
    </w:p>
    <w:p w14:paraId="037C92A5" w14:textId="70B3FC8E" w:rsidR="000F4754" w:rsidRPr="000F4754" w:rsidRDefault="000F4754" w:rsidP="000F4754">
      <w:pPr>
        <w:jc w:val="both"/>
        <w:rPr>
          <w:rFonts w:ascii="Arial" w:hAnsi="Arial" w:cs="Arial"/>
          <w:sz w:val="24"/>
          <w:szCs w:val="24"/>
        </w:rPr>
      </w:pPr>
      <w:r w:rsidRPr="000F4754">
        <w:rPr>
          <w:rFonts w:ascii="Arial" w:hAnsi="Arial" w:cs="Arial"/>
          <w:sz w:val="24"/>
          <w:szCs w:val="24"/>
        </w:rPr>
        <w:t>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w:t>
      </w:r>
    </w:p>
    <w:p w14:paraId="5D127CA9" w14:textId="77777777" w:rsidR="000F4754" w:rsidRPr="000F4754" w:rsidRDefault="000F4754" w:rsidP="000F4754">
      <w:pPr>
        <w:jc w:val="both"/>
        <w:rPr>
          <w:rFonts w:ascii="Arial" w:hAnsi="Arial" w:cs="Arial"/>
          <w:sz w:val="24"/>
          <w:szCs w:val="24"/>
        </w:rPr>
      </w:pPr>
      <w:r w:rsidRPr="000F4754">
        <w:rPr>
          <w:rFonts w:ascii="Arial" w:hAnsi="Arial" w:cs="Arial"/>
          <w:i/>
          <w:iCs/>
          <w:sz w:val="24"/>
          <w:szCs w:val="24"/>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11,28-45). </w:t>
      </w:r>
    </w:p>
    <w:p w14:paraId="426154DE" w14:textId="77777777" w:rsidR="000F4754" w:rsidRDefault="000F4754" w:rsidP="000F4754">
      <w:pPr>
        <w:jc w:val="both"/>
        <w:rPr>
          <w:rFonts w:ascii="Arial" w:hAnsi="Arial" w:cs="Arial"/>
          <w:sz w:val="24"/>
          <w:szCs w:val="24"/>
        </w:rPr>
      </w:pPr>
      <w:r w:rsidRPr="000F4754">
        <w:rPr>
          <w:rFonts w:ascii="Arial" w:hAnsi="Arial" w:cs="Arial"/>
          <w:sz w:val="24"/>
          <w:szCs w:val="24"/>
        </w:rPr>
        <w:t>Seconda verità: Nessuno potrà mai dubitare che quella di Lazzaro non sia vera risurrezione. Lo attesta la parola di Marta: </w:t>
      </w:r>
      <w:r w:rsidRPr="000F4754">
        <w:rPr>
          <w:rFonts w:ascii="Arial" w:hAnsi="Arial" w:cs="Arial"/>
          <w:i/>
          <w:iCs/>
          <w:sz w:val="24"/>
          <w:szCs w:val="24"/>
        </w:rPr>
        <w:t>“Manda cattivo odore. È già nella tomba da quattro giorni”.</w:t>
      </w:r>
      <w:r w:rsidRPr="000F4754">
        <w:rPr>
          <w:rFonts w:ascii="Arial" w:hAnsi="Arial" w:cs="Arial"/>
          <w:sz w:val="24"/>
          <w:szCs w:val="24"/>
        </w:rPr>
        <w:t>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Ecco il frutto che questa risurrezione produce: molti tra quanti sono presenti credono in Cristo Gesù. Credono in Lui che è persona veramente 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0F4754">
        <w:rPr>
          <w:rFonts w:ascii="Arial" w:hAnsi="Arial" w:cs="Arial"/>
          <w:i/>
          <w:iCs/>
          <w:sz w:val="24"/>
          <w:szCs w:val="24"/>
        </w:rPr>
        <w:t>“Se voi non credete che Io sono, morirete nei vostri peccati”. </w:t>
      </w:r>
      <w:r w:rsidRPr="000F4754">
        <w:rPr>
          <w:rFonts w:ascii="Arial" w:hAnsi="Arial" w:cs="Arial"/>
          <w:sz w:val="24"/>
          <w:szCs w:val="24"/>
        </w:rPr>
        <w:t>Disse anche: </w:t>
      </w:r>
      <w:r w:rsidRPr="000F4754">
        <w:rPr>
          <w:rFonts w:ascii="Arial" w:hAnsi="Arial" w:cs="Arial"/>
          <w:i/>
          <w:iCs/>
          <w:sz w:val="24"/>
          <w:szCs w:val="24"/>
        </w:rPr>
        <w:t>“Se non compio le opere del Padre mio, non credetemi; ma se le compio, anche se non credete a me, credete alle opere, perché sappiate e conosciate che il Padre è in me, e io nel Padre».</w:t>
      </w:r>
      <w:r w:rsidRPr="000F4754">
        <w:rPr>
          <w:rFonts w:ascii="Arial" w:hAnsi="Arial" w:cs="Arial"/>
          <w:sz w:val="24"/>
          <w:szCs w:val="24"/>
        </w:rPr>
        <w:t> (Gv 10,37-38).  </w:t>
      </w:r>
    </w:p>
    <w:p w14:paraId="64FBC322" w14:textId="2979D807" w:rsidR="000F4754" w:rsidRDefault="000F4754" w:rsidP="000F4754">
      <w:pPr>
        <w:jc w:val="both"/>
        <w:rPr>
          <w:rFonts w:ascii="Arial" w:hAnsi="Arial" w:cs="Arial"/>
          <w:sz w:val="24"/>
          <w:szCs w:val="24"/>
        </w:rPr>
      </w:pPr>
      <w:r w:rsidRPr="000F4754">
        <w:rPr>
          <w:rFonts w:ascii="Arial" w:hAnsi="Arial" w:cs="Arial"/>
          <w:sz w:val="24"/>
          <w:szCs w:val="24"/>
        </w:rPr>
        <w:lastRenderedPageBreak/>
        <w:t xml:space="preserve">Questa è l’ultima grazia. Non ce ne saranno più. Ora spetta a loro decidere se convertirsi o se uccidere Gesù, come è già loro intenzione. </w:t>
      </w:r>
    </w:p>
    <w:p w14:paraId="6E1BE457" w14:textId="5CF603C7" w:rsidR="00FE4343" w:rsidRPr="000F4754" w:rsidRDefault="000F4754" w:rsidP="000F4754">
      <w:pPr>
        <w:jc w:val="both"/>
        <w:rPr>
          <w:rFonts w:ascii="Arial" w:hAnsi="Arial" w:cs="Arial"/>
          <w:sz w:val="24"/>
          <w:szCs w:val="24"/>
        </w:rPr>
      </w:pPr>
      <w:r w:rsidRPr="000F4754">
        <w:rPr>
          <w:rFonts w:ascii="Arial" w:hAnsi="Arial" w:cs="Arial"/>
          <w:sz w:val="24"/>
          <w:szCs w:val="24"/>
        </w:rPr>
        <w:t>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w:t>
      </w:r>
    </w:p>
    <w:p w14:paraId="0AD73551" w14:textId="77777777" w:rsidR="00E01EB9" w:rsidRDefault="00E01EB9" w:rsidP="00DC47B7">
      <w:pPr>
        <w:pStyle w:val="Titolo2"/>
      </w:pPr>
      <w:bookmarkStart w:id="495" w:name="_Toc531377062"/>
      <w:bookmarkStart w:id="496" w:name="_Toc215459595"/>
      <w:r w:rsidRPr="00E01EB9">
        <w:t>25 Luglio</w:t>
      </w:r>
      <w:bookmarkEnd w:id="495"/>
      <w:bookmarkEnd w:id="496"/>
      <w:r w:rsidRPr="00E01EB9">
        <w:t xml:space="preserve"> </w:t>
      </w:r>
    </w:p>
    <w:p w14:paraId="1FA048DD" w14:textId="77777777" w:rsidR="00A22B2B" w:rsidRPr="00A22B2B" w:rsidRDefault="00A22B2B" w:rsidP="00A22B2B">
      <w:pPr>
        <w:pStyle w:val="Titolo2"/>
        <w:spacing w:line="360" w:lineRule="auto"/>
        <w:jc w:val="center"/>
      </w:pPr>
      <w:bookmarkStart w:id="497" w:name="_Toc215459596"/>
      <w:r w:rsidRPr="00A22B2B">
        <w:t>Anche se non credete a me, credete alle opere</w:t>
      </w:r>
      <w:bookmarkEnd w:id="497"/>
    </w:p>
    <w:p w14:paraId="32326EC1" w14:textId="77777777" w:rsidR="00A22B2B" w:rsidRDefault="00A22B2B" w:rsidP="00A22B2B">
      <w:pPr>
        <w:spacing w:line="240" w:lineRule="auto"/>
        <w:jc w:val="both"/>
        <w:rPr>
          <w:rFonts w:ascii="Arial" w:hAnsi="Arial" w:cs="Arial"/>
          <w:sz w:val="24"/>
          <w:szCs w:val="24"/>
        </w:rPr>
      </w:pPr>
      <w:r w:rsidRPr="00A22B2B">
        <w:rPr>
          <w:rFonts w:ascii="Arial" w:hAnsi="Arial" w:cs="Arial"/>
          <w:sz w:val="24"/>
          <w:szCs w:val="24"/>
        </w:rP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w:t>
      </w:r>
    </w:p>
    <w:p w14:paraId="340177BA" w14:textId="77777777" w:rsidR="0016740A" w:rsidRDefault="00A22B2B" w:rsidP="00A22B2B">
      <w:pPr>
        <w:spacing w:line="240" w:lineRule="auto"/>
        <w:jc w:val="both"/>
        <w:rPr>
          <w:rFonts w:ascii="Arial" w:hAnsi="Arial" w:cs="Arial"/>
          <w:sz w:val="24"/>
          <w:szCs w:val="24"/>
        </w:rPr>
      </w:pPr>
      <w:r w:rsidRPr="00A22B2B">
        <w:rPr>
          <w:rFonts w:ascii="Arial" w:hAnsi="Arial" w:cs="Arial"/>
          <w:sz w:val="24"/>
          <w:szCs w:val="24"/>
        </w:rPr>
        <w:t>Sul fondamento delle sue opere che sono con somma evidenza opere di Dio, ecco il sano, razionale, logico, umano ragionamento fatto da Gesù a Giudei: </w:t>
      </w:r>
      <w:r w:rsidRPr="00A22B2B">
        <w:rPr>
          <w:rFonts w:ascii="Arial" w:hAnsi="Arial" w:cs="Arial"/>
          <w:i/>
          <w:iCs/>
          <w:sz w:val="24"/>
          <w:szCs w:val="24"/>
        </w:rPr>
        <w:t>“Se non compio le opere del Padre mio, non credetemi; ma se le compio, anche se non credete a me, credete alle opere, perché sappiate e conosciate che il Padre è in me, e io nel Padre”. </w:t>
      </w:r>
      <w:r w:rsidRPr="00A22B2B">
        <w:rPr>
          <w:rFonts w:ascii="Arial" w:hAnsi="Arial" w:cs="Arial"/>
          <w:sz w:val="24"/>
          <w:szCs w:val="24"/>
        </w:rPr>
        <w:t xml:space="preserve">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w:t>
      </w:r>
    </w:p>
    <w:p w14:paraId="35820749" w14:textId="77777777" w:rsidR="0016740A" w:rsidRDefault="00A22B2B" w:rsidP="00A22B2B">
      <w:pPr>
        <w:spacing w:line="240" w:lineRule="auto"/>
        <w:jc w:val="both"/>
        <w:rPr>
          <w:rFonts w:ascii="Arial" w:hAnsi="Arial" w:cs="Arial"/>
          <w:sz w:val="24"/>
          <w:szCs w:val="24"/>
        </w:rPr>
      </w:pPr>
      <w:r w:rsidRPr="00A22B2B">
        <w:rPr>
          <w:rFonts w:ascii="Arial" w:hAnsi="Arial" w:cs="Arial"/>
          <w:sz w:val="24"/>
          <w:szCs w:val="24"/>
        </w:rPr>
        <w:t xml:space="preserve">Qual è 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w:t>
      </w:r>
    </w:p>
    <w:p w14:paraId="51629CDC" w14:textId="77777777" w:rsidR="0016740A" w:rsidRDefault="00A22B2B" w:rsidP="00A22B2B">
      <w:pPr>
        <w:spacing w:line="240" w:lineRule="auto"/>
        <w:jc w:val="both"/>
        <w:rPr>
          <w:rFonts w:ascii="Arial" w:hAnsi="Arial" w:cs="Arial"/>
          <w:i/>
          <w:iCs/>
          <w:sz w:val="24"/>
          <w:szCs w:val="24"/>
        </w:rPr>
      </w:pPr>
      <w:r w:rsidRPr="00A22B2B">
        <w:rPr>
          <w:rFonts w:ascii="Arial" w:hAnsi="Arial" w:cs="Arial"/>
          <w:sz w:val="24"/>
          <w:szCs w:val="24"/>
        </w:rPr>
        <w:t>Il ragionamento di Gesù è in tutto conforme a quanto rivela il Libro della Sapienza:</w:t>
      </w:r>
      <w:r w:rsidRPr="00A22B2B">
        <w:rPr>
          <w:rFonts w:ascii="Arial" w:hAnsi="Arial" w:cs="Arial"/>
          <w:i/>
          <w:iCs/>
          <w:sz w:val="24"/>
          <w:szCs w:val="24"/>
        </w:rPr>
        <w:t>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sidR="0016740A">
        <w:rPr>
          <w:rFonts w:ascii="Arial" w:hAnsi="Arial" w:cs="Arial"/>
          <w:i/>
          <w:iCs/>
          <w:sz w:val="24"/>
          <w:szCs w:val="24"/>
        </w:rPr>
        <w:t>”</w:t>
      </w:r>
      <w:r w:rsidRPr="00A22B2B">
        <w:rPr>
          <w:rFonts w:ascii="Arial" w:hAnsi="Arial" w:cs="Arial"/>
          <w:i/>
          <w:iCs/>
          <w:sz w:val="24"/>
          <w:szCs w:val="24"/>
        </w:rPr>
        <w:t xml:space="preserve"> (Sap 13,1-9). </w:t>
      </w:r>
    </w:p>
    <w:p w14:paraId="631812C9" w14:textId="3E1BF3BE" w:rsidR="00A22B2B" w:rsidRPr="00A22B2B" w:rsidRDefault="00A22B2B" w:rsidP="00A22B2B">
      <w:pPr>
        <w:spacing w:line="240" w:lineRule="auto"/>
        <w:jc w:val="both"/>
        <w:rPr>
          <w:rFonts w:ascii="Arial" w:hAnsi="Arial" w:cs="Arial"/>
          <w:sz w:val="24"/>
          <w:szCs w:val="24"/>
        </w:rPr>
      </w:pPr>
      <w:r w:rsidRPr="00A22B2B">
        <w:rPr>
          <w:rFonts w:ascii="Arial" w:hAnsi="Arial" w:cs="Arial"/>
          <w:sz w:val="24"/>
          <w:szCs w:val="24"/>
        </w:rPr>
        <w:lastRenderedPageBreak/>
        <w:t>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w:t>
      </w:r>
    </w:p>
    <w:p w14:paraId="2D959451" w14:textId="77777777" w:rsidR="00A22B2B" w:rsidRPr="00A22B2B" w:rsidRDefault="00A22B2B" w:rsidP="00A22B2B">
      <w:pPr>
        <w:spacing w:line="240" w:lineRule="auto"/>
        <w:jc w:val="both"/>
        <w:rPr>
          <w:rFonts w:ascii="Arial" w:hAnsi="Arial" w:cs="Arial"/>
          <w:sz w:val="24"/>
          <w:szCs w:val="24"/>
        </w:rPr>
      </w:pPr>
      <w:r w:rsidRPr="00A22B2B">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72676C68" w14:textId="77777777" w:rsidR="00A22B2B" w:rsidRPr="00A22B2B" w:rsidRDefault="00A22B2B" w:rsidP="00A22B2B">
      <w:pPr>
        <w:spacing w:line="240" w:lineRule="auto"/>
        <w:jc w:val="both"/>
        <w:rPr>
          <w:rFonts w:ascii="Arial" w:hAnsi="Arial" w:cs="Arial"/>
          <w:sz w:val="24"/>
          <w:szCs w:val="24"/>
        </w:rPr>
      </w:pPr>
      <w:r w:rsidRPr="00A22B2B">
        <w:rPr>
          <w:rFonts w:ascii="Arial" w:hAnsi="Arial" w:cs="Arial"/>
          <w:sz w:val="24"/>
          <w:szCs w:val="24"/>
        </w:rPr>
        <w:t>Ora qualcuno potrebbe obiettare: </w:t>
      </w:r>
      <w:r w:rsidRPr="00A22B2B">
        <w:rPr>
          <w:rFonts w:ascii="Arial" w:hAnsi="Arial" w:cs="Arial"/>
          <w:i/>
          <w:iCs/>
          <w:sz w:val="24"/>
          <w:szCs w:val="24"/>
        </w:rPr>
        <w:t>“Se la mente dei Giudei è divenuta vana, incapace di logica, di analogia, di ragionamento, perché il loro peccato rimane? Non sono forse scusabili?”.</w:t>
      </w:r>
      <w:r w:rsidRPr="00A22B2B">
        <w:rPr>
          <w:rFonts w:ascii="Arial" w:hAnsi="Arial" w:cs="Arial"/>
          <w:sz w:val="24"/>
          <w:szCs w:val="24"/>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testimonianza non è Parola di Gesù, è Parola del Dio di Mosè. I Giudei non credono in Mosè, non vivono la Parola di Mosè. È il loro non vivere secondo Mosè, il non voler vivere secondo Mosè che li rende responsabili della loro non 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w:t>
      </w:r>
    </w:p>
    <w:p w14:paraId="5E67C576" w14:textId="61B8321D" w:rsidR="00A22B2B" w:rsidRPr="00A22B2B" w:rsidRDefault="00A22B2B" w:rsidP="00A22B2B">
      <w:pPr>
        <w:spacing w:line="240" w:lineRule="auto"/>
        <w:jc w:val="both"/>
        <w:rPr>
          <w:rFonts w:ascii="Arial" w:hAnsi="Arial" w:cs="Arial"/>
          <w:sz w:val="24"/>
          <w:szCs w:val="24"/>
        </w:rPr>
      </w:pPr>
      <w:r w:rsidRPr="00A22B2B">
        <w:rPr>
          <w:rFonts w:ascii="Arial" w:hAnsi="Arial" w:cs="Arial"/>
          <w:sz w:val="24"/>
          <w:szCs w:val="24"/>
        </w:rPr>
        <w:t>Madre di Dio e Madre nostra, non abbiamo creduto nella tua venuta in mezzo a noi. Ti portiamo in processione perché tu faccia quello che noi ti chiediamo. Tu ci hai chiesto di obbedire al Figlio tuo e ti abbiamo rinnegata. Ora tu perdonerai il nostro peccato, ritornerai in mezzo a noi e ci aiuterai. Vogliamo fare del Vangelo del Figlio tuo la nostra vita. Madre, non tardare. Aiutaci per la nostra salvezza.</w:t>
      </w:r>
    </w:p>
    <w:p w14:paraId="753D21E1" w14:textId="77777777" w:rsidR="00FE4343" w:rsidRDefault="00FE4343" w:rsidP="00FE4343"/>
    <w:p w14:paraId="474BAA5D" w14:textId="68406509" w:rsidR="0016740A" w:rsidRPr="0016740A" w:rsidRDefault="0016740A" w:rsidP="0016740A">
      <w:pPr>
        <w:pStyle w:val="Titolo2"/>
        <w:spacing w:line="360" w:lineRule="auto"/>
        <w:jc w:val="center"/>
      </w:pPr>
      <w:bookmarkStart w:id="498" w:name="_Toc172911343"/>
      <w:bookmarkStart w:id="499" w:name="_Toc215459597"/>
      <w:r w:rsidRPr="0016740A">
        <w:t>NON SI CONVERTÌ DALLE OPERE DELLE SUE MANI</w:t>
      </w:r>
      <w:bookmarkEnd w:id="498"/>
      <w:bookmarkEnd w:id="499"/>
    </w:p>
    <w:p w14:paraId="3CD38974" w14:textId="515D8B5C"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È cosa giusta, quando si legge l’Apocalisse, ricordare sempre che ogni sigillo, ogni tromba, ogni segno, ogni coppa, ogni guai è sempre in vista della conversione dell’uomo.  Nonostante questo grandissimo amore del Padre che è amore eterno e che Lui manifesta e dona in Cristo, per opera del suo Santo Spirito, gli uomini non si convertono. Le parole del testo sacro lo affermano con divina chiarezza: </w:t>
      </w:r>
      <w:r w:rsidRPr="0016740A">
        <w:rPr>
          <w:rFonts w:ascii="Arial" w:hAnsi="Arial" w:cs="Arial"/>
          <w:i/>
          <w:iCs/>
          <w:sz w:val="24"/>
          <w:szCs w:val="24"/>
        </w:rPr>
        <w:t xml:space="preserve">“Il resto dell’umanità, che non fu </w:t>
      </w:r>
      <w:r w:rsidRPr="0016740A">
        <w:rPr>
          <w:rFonts w:ascii="Arial" w:hAnsi="Arial" w:cs="Arial"/>
          <w:i/>
          <w:iCs/>
          <w:sz w:val="24"/>
          <w:szCs w:val="24"/>
        </w:rPr>
        <w:lastRenderedPageBreak/>
        <w:t>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w:t>
      </w:r>
      <w:r w:rsidRPr="0016740A">
        <w:rPr>
          <w:rFonts w:ascii="Arial" w:hAnsi="Arial" w:cs="Arial"/>
          <w:sz w:val="24"/>
          <w:szCs w:val="24"/>
        </w:rPr>
        <w:t>Neanche la predicazione della Legge porta gli uomini alla conversione. Sulla Legge ecco cosa dice l’Apostolo Paolo:</w:t>
      </w:r>
      <w:r w:rsidRPr="0016740A">
        <w:rPr>
          <w:rFonts w:ascii="Arial" w:hAnsi="Arial" w:cs="Arial"/>
          <w:i/>
          <w:iCs/>
          <w:sz w:val="24"/>
          <w:szCs w:val="24"/>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sidR="00564087">
        <w:rPr>
          <w:rFonts w:ascii="Arial" w:hAnsi="Arial" w:cs="Arial"/>
          <w:i/>
          <w:iCs/>
          <w:sz w:val="24"/>
          <w:szCs w:val="24"/>
        </w:rPr>
        <w:t>”</w:t>
      </w:r>
      <w:r w:rsidRPr="0016740A">
        <w:rPr>
          <w:rFonts w:ascii="Arial" w:hAnsi="Arial" w:cs="Arial"/>
          <w:i/>
          <w:iCs/>
          <w:sz w:val="24"/>
          <w:szCs w:val="24"/>
        </w:rPr>
        <w:t xml:space="preserve"> </w:t>
      </w:r>
      <w:r w:rsidR="00564087">
        <w:rPr>
          <w:rFonts w:ascii="Arial" w:hAnsi="Arial" w:cs="Arial"/>
          <w:i/>
          <w:iCs/>
          <w:sz w:val="24"/>
          <w:szCs w:val="24"/>
        </w:rPr>
        <w:t>(</w:t>
      </w:r>
      <w:r w:rsidRPr="0016740A">
        <w:rPr>
          <w:rFonts w:ascii="Arial" w:hAnsi="Arial" w:cs="Arial"/>
          <w:i/>
          <w:iCs/>
          <w:sz w:val="24"/>
          <w:szCs w:val="24"/>
        </w:rPr>
        <w:t>1Tm 1,9-11).</w:t>
      </w:r>
    </w:p>
    <w:p w14:paraId="1A4CEE8D" w14:textId="671ABB2A"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L’Apostolo Paolo nella Lettera ai Romani parla di abbandono al peccato: </w:t>
      </w:r>
      <w:r w:rsidRPr="0016740A">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564087">
        <w:rPr>
          <w:rFonts w:ascii="Arial" w:hAnsi="Arial" w:cs="Arial"/>
          <w:i/>
          <w:iCs/>
          <w:sz w:val="24"/>
          <w:szCs w:val="24"/>
        </w:rPr>
        <w:t>”</w:t>
      </w:r>
      <w:r w:rsidRPr="0016740A">
        <w:rPr>
          <w:rFonts w:ascii="Arial" w:hAnsi="Arial" w:cs="Arial"/>
          <w:i/>
          <w:iCs/>
          <w:sz w:val="24"/>
          <w:szCs w:val="24"/>
        </w:rPr>
        <w:t xml:space="preserve"> (Rm 1</w:t>
      </w:r>
      <w:r w:rsidR="00564087">
        <w:rPr>
          <w:rFonts w:ascii="Arial" w:hAnsi="Arial" w:cs="Arial"/>
          <w:i/>
          <w:iCs/>
          <w:sz w:val="24"/>
          <w:szCs w:val="24"/>
        </w:rPr>
        <w:t>,</w:t>
      </w:r>
      <w:r w:rsidRPr="0016740A">
        <w:rPr>
          <w:rFonts w:ascii="Arial" w:hAnsi="Arial" w:cs="Arial"/>
          <w:i/>
          <w:iCs/>
          <w:sz w:val="24"/>
          <w:szCs w:val="24"/>
        </w:rPr>
        <w:t>18-32)</w:t>
      </w:r>
      <w:r w:rsidR="00564087">
        <w:rPr>
          <w:rFonts w:ascii="Arial" w:hAnsi="Arial" w:cs="Arial"/>
          <w:sz w:val="24"/>
          <w:szCs w:val="24"/>
        </w:rPr>
        <w:t>.</w:t>
      </w:r>
    </w:p>
    <w:p w14:paraId="7E3E2CDD" w14:textId="77777777" w:rsidR="00564087"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w:t>
      </w:r>
    </w:p>
    <w:p w14:paraId="14684EAC" w14:textId="078B18AC"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w:t>
      </w:r>
    </w:p>
    <w:p w14:paraId="0267400A" w14:textId="496D3C79" w:rsidR="0016740A" w:rsidRDefault="0016740A" w:rsidP="0016740A">
      <w:pPr>
        <w:spacing w:line="240" w:lineRule="auto"/>
        <w:jc w:val="both"/>
        <w:rPr>
          <w:rFonts w:ascii="Arial" w:hAnsi="Arial" w:cs="Arial"/>
          <w:i/>
          <w:iCs/>
          <w:sz w:val="24"/>
          <w:szCs w:val="24"/>
        </w:rPr>
      </w:pPr>
      <w:r w:rsidRPr="0016740A">
        <w:rPr>
          <w:rFonts w:ascii="Arial" w:hAnsi="Arial" w:cs="Arial"/>
          <w:sz w:val="24"/>
          <w:szCs w:val="24"/>
        </w:rPr>
        <w:t xml:space="preserve">Uno dei frutti più evidenti che producono quelli che abbandonano il Signore, abbandonano la Vergine Maria, abbandonano il Vangelo, è il loro fallimento spirituale. Non producono alcun frutto di salvezza. Su queste persone si può cantare il Canto che il Signore canta sulla </w:t>
      </w:r>
      <w:r w:rsidRPr="0016740A">
        <w:rPr>
          <w:rFonts w:ascii="Arial" w:hAnsi="Arial" w:cs="Arial"/>
          <w:sz w:val="24"/>
          <w:szCs w:val="24"/>
        </w:rPr>
        <w:lastRenderedPageBreak/>
        <w:t>sua vigna: </w:t>
      </w:r>
      <w:r w:rsidRPr="0016740A">
        <w:rPr>
          <w:rFonts w:ascii="Arial"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r w:rsidR="00DC7A00">
        <w:rPr>
          <w:rFonts w:ascii="Arial" w:hAnsi="Arial" w:cs="Arial"/>
          <w:i/>
          <w:iCs/>
          <w:sz w:val="24"/>
          <w:szCs w:val="24"/>
        </w:rPr>
        <w:t>”</w:t>
      </w:r>
      <w:r w:rsidRPr="0016740A">
        <w:rPr>
          <w:rFonts w:ascii="Arial" w:hAnsi="Arial" w:cs="Arial"/>
          <w:i/>
          <w:iCs/>
          <w:sz w:val="24"/>
          <w:szCs w:val="24"/>
        </w:rPr>
        <w:t xml:space="preserve"> (Is 5,1-7). </w:t>
      </w:r>
    </w:p>
    <w:p w14:paraId="684AC8C6" w14:textId="7C63F793"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 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w:t>
      </w:r>
    </w:p>
    <w:p w14:paraId="33CBBD4D" w14:textId="4E10744F" w:rsidR="0016740A" w:rsidRDefault="0016740A" w:rsidP="0016740A">
      <w:pPr>
        <w:spacing w:line="240" w:lineRule="auto"/>
        <w:jc w:val="both"/>
        <w:rPr>
          <w:rFonts w:ascii="Arial" w:hAnsi="Arial" w:cs="Arial"/>
          <w:i/>
          <w:iCs/>
          <w:sz w:val="24"/>
          <w:szCs w:val="24"/>
        </w:rPr>
      </w:pPr>
      <w:r w:rsidRPr="0016740A">
        <w:rPr>
          <w:rFonts w:ascii="Arial" w:hAnsi="Arial" w:cs="Arial"/>
          <w:sz w:val="24"/>
          <w:szCs w:val="24"/>
        </w:rPr>
        <w:t>Si compie per ogni discepolo di Gesù quanto Mosè disse ad Aronne, dopo la fabbrica del vitello d’oro:</w:t>
      </w:r>
      <w:r w:rsidRPr="0016740A">
        <w:rPr>
          <w:rFonts w:ascii="Arial" w:hAnsi="Arial" w:cs="Arial"/>
          <w:i/>
          <w:iCs/>
          <w:sz w:val="24"/>
          <w:szCs w:val="24"/>
        </w:rPr>
        <w:t>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 </w:t>
      </w:r>
    </w:p>
    <w:p w14:paraId="009EDFD9" w14:textId="1EE434D6"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Il peccato più grave del cristiano è l’omissione nell’esercizio del ministero della profezia. Ogni omissione di questo ministero, abbandona l’uomo alla sua morte.</w:t>
      </w:r>
    </w:p>
    <w:p w14:paraId="69FE469F" w14:textId="77777777" w:rsidR="0016740A" w:rsidRPr="0016740A" w:rsidRDefault="0016740A" w:rsidP="0016740A">
      <w:pPr>
        <w:spacing w:line="240" w:lineRule="auto"/>
        <w:jc w:val="both"/>
        <w:rPr>
          <w:rFonts w:ascii="Arial" w:hAnsi="Arial" w:cs="Arial"/>
          <w:sz w:val="24"/>
          <w:szCs w:val="24"/>
        </w:rPr>
      </w:pPr>
      <w:r w:rsidRPr="0016740A">
        <w:rPr>
          <w:rFonts w:ascii="Arial" w:hAnsi="Arial" w:cs="Arial"/>
          <w:i/>
          <w:iCs/>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w:t>
      </w:r>
      <w:r w:rsidRPr="0016740A">
        <w:rPr>
          <w:rFonts w:ascii="Arial" w:hAnsi="Arial" w:cs="Arial"/>
          <w:i/>
          <w:iCs/>
          <w:sz w:val="24"/>
          <w:szCs w:val="24"/>
        </w:rPr>
        <w:lastRenderedPageBreak/>
        <w:t>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w:t>
      </w:r>
      <w:bookmarkStart w:id="500" w:name="_Hlk172817205"/>
      <w:r w:rsidRPr="0016740A">
        <w:rPr>
          <w:rFonts w:ascii="Arial" w:hAnsi="Arial" w:cs="Arial"/>
          <w:i/>
          <w:iCs/>
          <w:sz w:val="24"/>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500"/>
      <w:r w:rsidRPr="0016740A">
        <w:rPr>
          <w:rFonts w:ascii="Arial" w:hAnsi="Arial" w:cs="Arial"/>
          <w:i/>
          <w:iCs/>
          <w:sz w:val="24"/>
          <w:szCs w:val="24"/>
        </w:rPr>
        <w:t>. (Ap 9,1-21),</w:t>
      </w:r>
    </w:p>
    <w:p w14:paraId="32A92B05"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w:t>
      </w:r>
    </w:p>
    <w:p w14:paraId="5FBB1005" w14:textId="459CFD2B"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Madre di Dio e Madre nostra, vieni e fai piovere sulla nostra terra un diluvio di grazia. L’uomo di buona volontà viene inondato da tanta grazia e da essa spinto, di certo farà ritorno al tuo Figlio Gesù.</w:t>
      </w:r>
    </w:p>
    <w:p w14:paraId="7D251A39" w14:textId="77777777" w:rsidR="00E01EB9" w:rsidRDefault="00E01EB9" w:rsidP="00DC47B7">
      <w:pPr>
        <w:pStyle w:val="Titolo2"/>
      </w:pPr>
      <w:bookmarkStart w:id="501" w:name="_Toc531377064"/>
      <w:bookmarkStart w:id="502" w:name="_Toc215459598"/>
      <w:r w:rsidRPr="00E01EB9">
        <w:t>26 Luglio</w:t>
      </w:r>
      <w:bookmarkEnd w:id="501"/>
      <w:bookmarkEnd w:id="502"/>
    </w:p>
    <w:p w14:paraId="5722912F" w14:textId="77777777" w:rsidR="0016740A" w:rsidRPr="0016740A" w:rsidRDefault="0016740A" w:rsidP="0016740A">
      <w:pPr>
        <w:pStyle w:val="Titolo2"/>
        <w:spacing w:line="360" w:lineRule="auto"/>
        <w:jc w:val="center"/>
      </w:pPr>
      <w:bookmarkStart w:id="503" w:name="_Toc215459599"/>
      <w:r w:rsidRPr="0016740A">
        <w:t>È venuto il grande giorno della loro ira, e chi può resistervi?</w:t>
      </w:r>
      <w:bookmarkEnd w:id="503"/>
    </w:p>
    <w:p w14:paraId="37D29531"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w:t>
      </w:r>
      <w:r>
        <w:rPr>
          <w:rFonts w:ascii="Arial" w:hAnsi="Arial" w:cs="Arial"/>
          <w:sz w:val="24"/>
          <w:szCs w:val="24"/>
        </w:rPr>
        <w:t>V</w:t>
      </w:r>
      <w:r w:rsidRPr="0016740A">
        <w:rPr>
          <w:rFonts w:ascii="Arial" w:hAnsi="Arial" w:cs="Arial"/>
          <w:sz w:val="24"/>
          <w:szCs w:val="24"/>
        </w:rPr>
        <w:t xml:space="preserve">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w:t>
      </w:r>
    </w:p>
    <w:p w14:paraId="1BE9AD3C"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Parlare di ira, di giorno del giudizio, di condanna e di perdizione eterna ieri lo si poteva, oggi il Dio di oggi è solo misericordia, lui non giudica nessuno, lui accogli</w:t>
      </w:r>
      <w:r>
        <w:rPr>
          <w:rFonts w:ascii="Arial" w:hAnsi="Arial" w:cs="Arial"/>
          <w:sz w:val="24"/>
          <w:szCs w:val="24"/>
        </w:rPr>
        <w:t>e</w:t>
      </w:r>
      <w:r w:rsidRPr="0016740A">
        <w:rPr>
          <w:rFonts w:ascii="Arial" w:hAnsi="Arial" w:cs="Arial"/>
          <w:sz w:val="24"/>
          <w:szCs w:val="24"/>
        </w:rPr>
        <w:t xml:space="preserve"> tutti nel suo regno. Per questo Dio di oggi, il Libro dell’Apocalisse è una favola che dovrà essere posta nell’indice dei libri proibiti. Ma non solo l’Apocalisse, tutti gli altri libri sono da scrivere nell’elenco dei libri proibiti. Un</w:t>
      </w:r>
      <w:r>
        <w:rPr>
          <w:rFonts w:ascii="Arial" w:hAnsi="Arial" w:cs="Arial"/>
          <w:sz w:val="24"/>
          <w:szCs w:val="24"/>
        </w:rPr>
        <w:t>a</w:t>
      </w:r>
      <w:r w:rsidRPr="0016740A">
        <w:rPr>
          <w:rFonts w:ascii="Arial" w:hAnsi="Arial" w:cs="Arial"/>
          <w:sz w:val="24"/>
          <w:szCs w:val="24"/>
        </w:rPr>
        <w:t xml:space="preserve"> verità però va subito detta: l’apertura di ogni sigillo ha un solo fine: la conversione del mondo. Perché il mondo si converta è necessario che ci sia qualcuno che illumini il mondo sul significato di ogni segno che si compie nella nostra storia. </w:t>
      </w:r>
    </w:p>
    <w:p w14:paraId="6428A791" w14:textId="2C88EC9A"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lastRenderedPageBreak/>
        <w:t>Occorrono dei veri profeti che invitino alla conversione come un tempi invitavano gli antichi profeti. Senza la profezia il segno è muto e non lascia traccia nei cuori.</w:t>
      </w:r>
    </w:p>
    <w:p w14:paraId="06B14A4F" w14:textId="77777777" w:rsidR="0016740A" w:rsidRPr="0016740A" w:rsidRDefault="0016740A" w:rsidP="0016740A">
      <w:pPr>
        <w:spacing w:line="240" w:lineRule="auto"/>
        <w:jc w:val="both"/>
        <w:rPr>
          <w:rFonts w:ascii="Arial" w:hAnsi="Arial" w:cs="Arial"/>
          <w:sz w:val="24"/>
          <w:szCs w:val="24"/>
        </w:rPr>
      </w:pPr>
      <w:r w:rsidRPr="0016740A">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2D4247AA"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I santi del cielo innalzano a Cristo Gesù una preghiera: </w:t>
      </w:r>
      <w:r w:rsidRPr="0016740A">
        <w:rPr>
          <w:rFonts w:ascii="Arial" w:hAnsi="Arial" w:cs="Arial"/>
          <w:i/>
          <w:iCs/>
          <w:sz w:val="24"/>
          <w:szCs w:val="24"/>
        </w:rPr>
        <w:t>«Fino a quando, Sovrano, tu che sei santo e veritiero, non farai giustizia e non vendicherai il nostro sangue contro gli abitanti della terra?». </w:t>
      </w:r>
      <w:r w:rsidRPr="0016740A">
        <w:rPr>
          <w:rFonts w:ascii="Arial" w:hAnsi="Arial" w:cs="Arial"/>
          <w:sz w:val="24"/>
          <w:szCs w:val="24"/>
        </w:rPr>
        <w:t xml:space="preserve">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w:t>
      </w:r>
    </w:p>
    <w:p w14:paraId="7045647B"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Ecco perché essi devono pazientare. Il nostro Dio, lo ha detto per bocca del profeta Ezechiele, non gode della morte di chi muore. Lui vuole che ogni cuore si converta e viva. Domani nel cielo potrebbero abitare insieme </w:t>
      </w:r>
      <w:r>
        <w:rPr>
          <w:rFonts w:ascii="Arial" w:hAnsi="Arial" w:cs="Arial"/>
          <w:sz w:val="24"/>
          <w:szCs w:val="24"/>
        </w:rPr>
        <w:t>e</w:t>
      </w:r>
      <w:r w:rsidRPr="0016740A">
        <w:rPr>
          <w:rFonts w:ascii="Arial" w:hAnsi="Arial" w:cs="Arial"/>
          <w:sz w:val="24"/>
          <w:szCs w:val="24"/>
        </w:rPr>
        <w:t xml:space="preserve"> il martire e il suo carnefic</w:t>
      </w:r>
      <w:r>
        <w:rPr>
          <w:rFonts w:ascii="Arial" w:hAnsi="Arial" w:cs="Arial"/>
          <w:sz w:val="24"/>
          <w:szCs w:val="24"/>
        </w:rPr>
        <w:t>e</w:t>
      </w:r>
      <w:r w:rsidRPr="0016740A">
        <w:rPr>
          <w:rFonts w:ascii="Arial" w:hAnsi="Arial" w:cs="Arial"/>
          <w:sz w:val="24"/>
          <w:szCs w:val="24"/>
        </w:rPr>
        <w:t xml:space="preserve"> se costui si convertirà. Gesù sulla croce prega per il perdono di quanti lo hanno crocifisso. Anche Stefano prega perché il peccato della sua lapidazione non venga imputato. Oggi sia Stefano e sia Saulo che ha approvato la lapidazione di Stefano cant</w:t>
      </w:r>
      <w:r>
        <w:rPr>
          <w:rFonts w:ascii="Arial" w:hAnsi="Arial" w:cs="Arial"/>
          <w:sz w:val="24"/>
          <w:szCs w:val="24"/>
        </w:rPr>
        <w:t>a</w:t>
      </w:r>
      <w:r w:rsidRPr="0016740A">
        <w:rPr>
          <w:rFonts w:ascii="Arial" w:hAnsi="Arial" w:cs="Arial"/>
          <w:sz w:val="24"/>
          <w:szCs w:val="24"/>
        </w:rPr>
        <w:t xml:space="preserve">no insieme la gloria del Signore. </w:t>
      </w:r>
    </w:p>
    <w:p w14:paraId="1C06DE2E" w14:textId="77777777" w:rsidR="0016740A" w:rsidRDefault="0016740A" w:rsidP="0016740A">
      <w:pPr>
        <w:spacing w:line="240" w:lineRule="auto"/>
        <w:jc w:val="both"/>
        <w:rPr>
          <w:rFonts w:ascii="Arial" w:hAnsi="Arial" w:cs="Arial"/>
          <w:sz w:val="24"/>
          <w:szCs w:val="24"/>
        </w:rPr>
      </w:pPr>
      <w:r w:rsidRPr="0016740A">
        <w:rPr>
          <w:rFonts w:ascii="Arial" w:hAnsi="Arial" w:cs="Arial"/>
          <w:sz w:val="24"/>
          <w:szCs w:val="24"/>
        </w:rPr>
        <w:t xml:space="preserve">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w:t>
      </w:r>
    </w:p>
    <w:p w14:paraId="44A4FBDB" w14:textId="4E865BC8"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lastRenderedPageBreak/>
        <w:t>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w:t>
      </w:r>
      <w:r>
        <w:rPr>
          <w:rFonts w:ascii="Arial" w:hAnsi="Arial" w:cs="Arial"/>
          <w:sz w:val="24"/>
          <w:szCs w:val="24"/>
        </w:rPr>
        <w:t>o</w:t>
      </w:r>
      <w:r w:rsidRPr="0016740A">
        <w:rPr>
          <w:rFonts w:ascii="Arial" w:hAnsi="Arial" w:cs="Arial"/>
          <w:sz w:val="24"/>
          <w:szCs w:val="24"/>
        </w:rPr>
        <w:t xml:space="preserve"> imposti con ogni forza, ogni violenza, ogni menzogna, ogni inganno, ogni calunnia e lo hanno devastato. </w:t>
      </w:r>
    </w:p>
    <w:p w14:paraId="5A7C6A00" w14:textId="1069C486" w:rsidR="0016740A" w:rsidRPr="0016740A" w:rsidRDefault="0016740A" w:rsidP="0016740A">
      <w:pPr>
        <w:spacing w:line="240" w:lineRule="auto"/>
        <w:jc w:val="both"/>
        <w:rPr>
          <w:rFonts w:ascii="Arial" w:hAnsi="Arial" w:cs="Arial"/>
          <w:sz w:val="24"/>
          <w:szCs w:val="24"/>
        </w:rPr>
      </w:pPr>
      <w:r w:rsidRPr="0016740A">
        <w:rPr>
          <w:rFonts w:ascii="Arial" w:hAnsi="Arial" w:cs="Arial"/>
          <w:sz w:val="24"/>
          <w:szCs w:val="24"/>
        </w:rPr>
        <w:t>Madre di Dio e Madre nostra, ritorna a dare vita a quel tuo progetto. Lo chiede la nostra salvezza.</w:t>
      </w:r>
    </w:p>
    <w:p w14:paraId="3910E377" w14:textId="77777777" w:rsidR="00FE4343" w:rsidRDefault="00FE4343" w:rsidP="00DC7A00">
      <w:pPr>
        <w:spacing w:line="240" w:lineRule="auto"/>
        <w:jc w:val="both"/>
        <w:rPr>
          <w:rFonts w:ascii="Arial" w:hAnsi="Arial" w:cs="Arial"/>
          <w:sz w:val="24"/>
          <w:szCs w:val="24"/>
        </w:rPr>
      </w:pPr>
    </w:p>
    <w:p w14:paraId="743466D4" w14:textId="59CCBB5D" w:rsidR="00DC7A00" w:rsidRPr="00DC7A00" w:rsidRDefault="00DC7A00" w:rsidP="00DC7A00">
      <w:pPr>
        <w:pStyle w:val="Titolo2"/>
        <w:spacing w:line="360" w:lineRule="auto"/>
        <w:jc w:val="center"/>
      </w:pPr>
      <w:bookmarkStart w:id="504" w:name="_Toc172911345"/>
      <w:bookmarkStart w:id="505" w:name="_Toc215459600"/>
      <w:r w:rsidRPr="00DC7A00">
        <w:rPr>
          <w:lang w:val="la-Latn"/>
        </w:rPr>
        <w:t>TU QUAE GENUISTI</w:t>
      </w:r>
      <w:r>
        <w:rPr>
          <w:lang w:val="la-Latn"/>
        </w:rPr>
        <w:t xml:space="preserve"> </w:t>
      </w:r>
      <w:r w:rsidRPr="00DC7A00">
        <w:rPr>
          <w:lang w:val="la-Latn"/>
        </w:rPr>
        <w:t>TUUM SANCTUM GENITOREM</w:t>
      </w:r>
      <w:bookmarkEnd w:id="504"/>
      <w:bookmarkEnd w:id="505"/>
    </w:p>
    <w:p w14:paraId="0628FD2E" w14:textId="77777777" w:rsidR="00DC7A00" w:rsidRDefault="00DC7A00" w:rsidP="00DC7A00">
      <w:pPr>
        <w:spacing w:line="240" w:lineRule="auto"/>
        <w:jc w:val="both"/>
        <w:rPr>
          <w:rFonts w:ascii="Arial" w:hAnsi="Arial" w:cs="Arial"/>
          <w:sz w:val="24"/>
          <w:szCs w:val="24"/>
        </w:rPr>
      </w:pPr>
      <w:r w:rsidRPr="00DC7A00">
        <w:rPr>
          <w:rFonts w:ascii="Arial" w:hAnsi="Arial" w:cs="Arial"/>
          <w:sz w:val="24"/>
          <w:szCs w:val="24"/>
        </w:rPr>
        <w:t>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w:t>
      </w:r>
      <w:r w:rsidRPr="00DC7A00">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DC7A00">
        <w:rPr>
          <w:rFonts w:ascii="Arial" w:hAnsi="Arial" w:cs="Arial"/>
          <w:sz w:val="24"/>
          <w:szCs w:val="24"/>
        </w:rPr>
        <w:t xml:space="preserve"> (Gen 3,14-15). </w:t>
      </w:r>
    </w:p>
    <w:p w14:paraId="1959C655" w14:textId="50A2872F"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t>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w:t>
      </w:r>
    </w:p>
    <w:p w14:paraId="19EDFB41" w14:textId="77777777" w:rsidR="00DC7A00" w:rsidRDefault="00DC7A00" w:rsidP="00DC7A00">
      <w:pPr>
        <w:spacing w:line="240" w:lineRule="auto"/>
        <w:jc w:val="both"/>
        <w:rPr>
          <w:rFonts w:ascii="Arial" w:hAnsi="Arial" w:cs="Arial"/>
          <w:sz w:val="24"/>
          <w:szCs w:val="24"/>
        </w:rPr>
      </w:pPr>
      <w:r w:rsidRPr="00DC7A00">
        <w:rPr>
          <w:rFonts w:ascii="Arial" w:hAnsi="Arial" w:cs="Arial"/>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w:t>
      </w:r>
    </w:p>
    <w:p w14:paraId="2A170834" w14:textId="2813C80A" w:rsidR="00DC7A00" w:rsidRDefault="00DC7A00" w:rsidP="00DC7A00">
      <w:pPr>
        <w:spacing w:line="240" w:lineRule="auto"/>
        <w:jc w:val="both"/>
        <w:rPr>
          <w:rFonts w:ascii="Arial" w:hAnsi="Arial" w:cs="Arial"/>
          <w:sz w:val="24"/>
          <w:szCs w:val="24"/>
        </w:rPr>
      </w:pPr>
      <w:r w:rsidRPr="00DC7A00">
        <w:rPr>
          <w:rFonts w:ascii="Arial" w:hAnsi="Arial" w:cs="Arial"/>
          <w:sz w:val="24"/>
          <w:szCs w:val="24"/>
        </w:rPr>
        <w:t xml:space="preserve">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w:t>
      </w:r>
    </w:p>
    <w:p w14:paraId="241A7356" w14:textId="643D98AD"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lastRenderedPageBreak/>
        <w:t>Maria è stata creata dal suo </w:t>
      </w:r>
      <w:r w:rsidRPr="00DC7A00">
        <w:rPr>
          <w:rFonts w:ascii="Arial" w:hAnsi="Arial" w:cs="Arial"/>
          <w:i/>
          <w:iCs/>
          <w:sz w:val="24"/>
          <w:szCs w:val="24"/>
        </w:rPr>
        <w:t>“santo genitore”</w:t>
      </w:r>
      <w:r w:rsidRPr="00DC7A00">
        <w:rPr>
          <w:rFonts w:ascii="Arial" w:hAnsi="Arial" w:cs="Arial"/>
          <w:sz w:val="24"/>
          <w:szCs w:val="24"/>
        </w:rPr>
        <w:t>. </w:t>
      </w:r>
      <w:r w:rsidRPr="00DC7A00">
        <w:rPr>
          <w:rFonts w:ascii="Arial" w:hAnsi="Arial" w:cs="Arial"/>
          <w:i/>
          <w:iCs/>
          <w:sz w:val="24"/>
          <w:szCs w:val="24"/>
        </w:rPr>
        <w:t>“Genitore” </w:t>
      </w:r>
      <w:r w:rsidRPr="00DC7A00">
        <w:rPr>
          <w:rFonts w:ascii="Arial" w:hAnsi="Arial" w:cs="Arial"/>
          <w:b/>
          <w:bCs/>
          <w:sz w:val="24"/>
          <w:szCs w:val="24"/>
        </w:rPr>
        <w:t> </w:t>
      </w:r>
      <w:r w:rsidRPr="00DC7A00">
        <w:rPr>
          <w:rFonts w:ascii="Arial" w:hAnsi="Arial" w:cs="Arial"/>
          <w:sz w:val="24"/>
          <w:szCs w:val="24"/>
        </w:rPr>
        <w:t>in questo contesto non si riveste di un contenuto tecnico, cioè di vita da vita, per vera generazione, cioè per partecipazione della propria vita, come avviene in tutti gli esseri viventi, tranne che negli Angeli. </w:t>
      </w:r>
      <w:r w:rsidRPr="00DC7A00">
        <w:rPr>
          <w:rFonts w:ascii="Arial" w:hAnsi="Arial" w:cs="Arial"/>
          <w:i/>
          <w:iCs/>
          <w:sz w:val="24"/>
          <w:szCs w:val="24"/>
        </w:rPr>
        <w:t>“Genitore”</w:t>
      </w:r>
      <w:r w:rsidRPr="00DC7A00">
        <w:rPr>
          <w:rFonts w:ascii="Arial" w:hAnsi="Arial" w:cs="Arial"/>
          <w:sz w:val="24"/>
          <w:szCs w:val="24"/>
        </w:rPr>
        <w:t>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6ED97334" w14:textId="77777777" w:rsidR="00DC7A00" w:rsidRDefault="00DC7A00" w:rsidP="00DC7A00">
      <w:pPr>
        <w:spacing w:line="240" w:lineRule="auto"/>
        <w:jc w:val="both"/>
        <w:rPr>
          <w:rFonts w:ascii="Arial" w:hAnsi="Arial" w:cs="Arial"/>
          <w:sz w:val="24"/>
          <w:szCs w:val="24"/>
        </w:rPr>
      </w:pPr>
      <w:r w:rsidRPr="00DC7A00">
        <w:rPr>
          <w:rFonts w:ascii="Arial" w:hAnsi="Arial" w:cs="Arial"/>
          <w:sz w:val="24"/>
          <w:szCs w:val="24"/>
        </w:rPr>
        <w:t>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w:t>
      </w:r>
      <w:r w:rsidRPr="00DC7A00">
        <w:rPr>
          <w:rFonts w:ascii="Arial" w:hAnsi="Arial" w:cs="Arial"/>
          <w:i/>
          <w:iCs/>
          <w:sz w:val="24"/>
          <w:szCs w:val="24"/>
        </w:rPr>
        <w:t>“Tutte le religioni sono via di salvezza”.</w:t>
      </w:r>
      <w:r w:rsidRPr="00DC7A00">
        <w:rPr>
          <w:rFonts w:ascii="Arial" w:hAnsi="Arial" w:cs="Arial"/>
          <w:sz w:val="24"/>
          <w:szCs w:val="24"/>
        </w:rPr>
        <w:t> Ecco un’altra: </w:t>
      </w:r>
      <w:r w:rsidRPr="00DC7A00">
        <w:rPr>
          <w:rFonts w:ascii="Arial" w:hAnsi="Arial" w:cs="Arial"/>
          <w:i/>
          <w:iCs/>
          <w:sz w:val="24"/>
          <w:szCs w:val="24"/>
        </w:rPr>
        <w:t>“Con ogni uomo si deve stare in fratellanza. A lui non si deve annunciare né il Vangelo e chiedere la conversione ad esso”.</w:t>
      </w:r>
      <w:r w:rsidRPr="00DC7A00">
        <w:rPr>
          <w:rFonts w:ascii="Arial" w:hAnsi="Arial" w:cs="Arial"/>
          <w:sz w:val="24"/>
          <w:szCs w:val="24"/>
        </w:rPr>
        <w:t> </w:t>
      </w:r>
    </w:p>
    <w:p w14:paraId="25C77685" w14:textId="27257D1D"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t>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w:t>
      </w:r>
      <w:r>
        <w:rPr>
          <w:rFonts w:ascii="Arial" w:hAnsi="Arial" w:cs="Arial"/>
          <w:sz w:val="24"/>
          <w:szCs w:val="24"/>
        </w:rPr>
        <w:t>e</w:t>
      </w:r>
      <w:r w:rsidRPr="00DC7A00">
        <w:rPr>
          <w:rFonts w:ascii="Arial" w:hAnsi="Arial" w:cs="Arial"/>
          <w:sz w:val="24"/>
          <w:szCs w:val="24"/>
        </w:rPr>
        <w:t>l Vangelo: </w:t>
      </w:r>
    </w:p>
    <w:p w14:paraId="2E1265E0" w14:textId="77777777" w:rsidR="00977A17" w:rsidRPr="00977A17" w:rsidRDefault="00DC7A00" w:rsidP="00DC7A00">
      <w:pPr>
        <w:spacing w:line="240" w:lineRule="auto"/>
        <w:jc w:val="both"/>
        <w:rPr>
          <w:rFonts w:ascii="Arial" w:hAnsi="Arial" w:cs="Arial"/>
          <w:i/>
          <w:iCs/>
          <w:spacing w:val="-2"/>
          <w:sz w:val="24"/>
          <w:szCs w:val="24"/>
        </w:rPr>
      </w:pPr>
      <w:r w:rsidRPr="00DC7A00">
        <w:rPr>
          <w:rFonts w:ascii="Arial" w:hAnsi="Arial" w:cs="Arial"/>
          <w:spacing w:val="-2"/>
          <w:sz w:val="24"/>
          <w:szCs w:val="24"/>
        </w:rPr>
        <w:t>Prima Parola: </w:t>
      </w:r>
      <w:r w:rsidRPr="00DC7A00">
        <w:rPr>
          <w:rFonts w:ascii="Arial" w:hAnsi="Arial" w:cs="Arial"/>
          <w:i/>
          <w:iCs/>
          <w:spacing w:val="-2"/>
          <w:sz w:val="24"/>
          <w:szCs w:val="24"/>
        </w:rPr>
        <w:t>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 </w:t>
      </w:r>
    </w:p>
    <w:p w14:paraId="701AA2B5" w14:textId="490C1869"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t>Seconda Parola: </w:t>
      </w:r>
      <w:r w:rsidRPr="00DC7A00">
        <w:rPr>
          <w:rFonts w:ascii="Arial" w:hAnsi="Arial" w:cs="Arial"/>
          <w:i/>
          <w:iCs/>
          <w:sz w:val="24"/>
          <w:szCs w:val="24"/>
        </w:rPr>
        <w:t xml:space="preserve">Quante lacrime. Quanto odio. Quanto sangue. Quanti innocenti uccisi ancor prima di nascere. Quanti figli senza padre e senza madre perché padre e madre separati e lontani l'una dall'altro. Quanta strage. Quanta ingiustizia. Quanta calunnia. </w:t>
      </w:r>
      <w:r w:rsidRPr="00DC7A00">
        <w:rPr>
          <w:rFonts w:ascii="Arial" w:hAnsi="Arial" w:cs="Arial"/>
          <w:i/>
          <w:iCs/>
          <w:sz w:val="24"/>
          <w:szCs w:val="24"/>
        </w:rPr>
        <w:lastRenderedPageBreak/>
        <w:t>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2AB968D7" w14:textId="77777777" w:rsidR="00977A17" w:rsidRDefault="00DC7A00" w:rsidP="00DC7A00">
      <w:pPr>
        <w:spacing w:line="240" w:lineRule="auto"/>
        <w:jc w:val="both"/>
        <w:rPr>
          <w:rFonts w:ascii="Arial" w:hAnsi="Arial" w:cs="Arial"/>
          <w:i/>
          <w:iCs/>
          <w:sz w:val="24"/>
          <w:szCs w:val="24"/>
        </w:rPr>
      </w:pPr>
      <w:r w:rsidRPr="00DC7A00">
        <w:rPr>
          <w:rFonts w:ascii="Arial" w:hAnsi="Arial" w:cs="Arial"/>
          <w:sz w:val="24"/>
          <w:szCs w:val="24"/>
        </w:rPr>
        <w:t>Terza Parola:</w:t>
      </w:r>
      <w:r w:rsidRPr="00DC7A00">
        <w:rPr>
          <w:rFonts w:ascii="Arial" w:hAnsi="Arial" w:cs="Arial"/>
          <w:i/>
          <w:iCs/>
          <w:sz w:val="24"/>
          <w:szCs w:val="24"/>
        </w:rPr>
        <w:t>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p>
    <w:p w14:paraId="48E0E427" w14:textId="23E1DBC9"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t>Quarta Parola: </w:t>
      </w:r>
      <w:r w:rsidRPr="00DC7A00">
        <w:rPr>
          <w:rFonts w:ascii="Arial" w:hAnsi="Arial" w:cs="Arial"/>
          <w:i/>
          <w:iCs/>
          <w:sz w:val="24"/>
          <w:szCs w:val="24"/>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4E4999FB" w14:textId="77777777" w:rsidR="00DC7A00" w:rsidRDefault="00DC7A00" w:rsidP="00DC7A00">
      <w:pPr>
        <w:spacing w:line="240" w:lineRule="auto"/>
        <w:jc w:val="both"/>
        <w:rPr>
          <w:rFonts w:ascii="Arial" w:hAnsi="Arial" w:cs="Arial"/>
          <w:sz w:val="24"/>
          <w:szCs w:val="24"/>
        </w:rPr>
      </w:pPr>
      <w:r w:rsidRPr="00DC7A00">
        <w:rPr>
          <w:rFonts w:ascii="Arial" w:hAnsi="Arial" w:cs="Arial"/>
          <w:sz w:val="24"/>
          <w:szCs w:val="24"/>
        </w:rPr>
        <w:t>La Vergine è venuta. Ci ha manifestato il nostro stato spirituale. Noi non l’abbiamo ascoltat</w:t>
      </w:r>
      <w:r>
        <w:rPr>
          <w:rFonts w:ascii="Arial" w:hAnsi="Arial" w:cs="Arial"/>
          <w:sz w:val="24"/>
          <w:szCs w:val="24"/>
        </w:rPr>
        <w:t>a</w:t>
      </w:r>
      <w:r w:rsidRPr="00DC7A00">
        <w:rPr>
          <w:rFonts w:ascii="Arial" w:hAnsi="Arial" w:cs="Arial"/>
          <w:sz w:val="24"/>
          <w:szCs w:val="24"/>
        </w:rPr>
        <w:t xml:space="preserve">.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w:t>
      </w:r>
    </w:p>
    <w:p w14:paraId="368D758A" w14:textId="2F5440E0" w:rsidR="00DC7A00" w:rsidRPr="00DC7A00" w:rsidRDefault="00DC7A00" w:rsidP="00DC7A00">
      <w:pPr>
        <w:spacing w:line="240" w:lineRule="auto"/>
        <w:jc w:val="both"/>
        <w:rPr>
          <w:rFonts w:ascii="Arial" w:hAnsi="Arial" w:cs="Arial"/>
          <w:sz w:val="24"/>
          <w:szCs w:val="24"/>
        </w:rPr>
      </w:pPr>
      <w:r w:rsidRPr="00DC7A00">
        <w:rPr>
          <w:rFonts w:ascii="Arial" w:hAnsi="Arial" w:cs="Arial"/>
          <w:sz w:val="24"/>
          <w:szCs w:val="24"/>
        </w:rPr>
        <w:t>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w:t>
      </w:r>
    </w:p>
    <w:p w14:paraId="136BE695" w14:textId="77777777" w:rsidR="00E01EB9" w:rsidRDefault="00E01EB9" w:rsidP="00DC47B7">
      <w:pPr>
        <w:pStyle w:val="Titolo2"/>
      </w:pPr>
      <w:bookmarkStart w:id="506" w:name="_Toc531377066"/>
      <w:bookmarkStart w:id="507" w:name="_Toc215459601"/>
      <w:r w:rsidRPr="00E01EB9">
        <w:lastRenderedPageBreak/>
        <w:t>27 Luglio</w:t>
      </w:r>
      <w:bookmarkEnd w:id="506"/>
      <w:bookmarkEnd w:id="507"/>
      <w:r w:rsidRPr="00E01EB9">
        <w:t xml:space="preserve"> </w:t>
      </w:r>
    </w:p>
    <w:p w14:paraId="299EFF79" w14:textId="77777777" w:rsidR="007F7A4F" w:rsidRPr="007F7A4F" w:rsidRDefault="007F7A4F" w:rsidP="0014003E">
      <w:pPr>
        <w:pStyle w:val="Titolo2"/>
        <w:spacing w:line="360" w:lineRule="auto"/>
        <w:jc w:val="center"/>
      </w:pPr>
      <w:bookmarkStart w:id="508" w:name="_Toc215459602"/>
      <w:r w:rsidRPr="007F7A4F">
        <w:rPr>
          <w:lang w:val="la-Latn"/>
        </w:rPr>
        <w:t>ALMA REDEMPTORIS MATER</w:t>
      </w:r>
      <w:bookmarkEnd w:id="508"/>
    </w:p>
    <w:p w14:paraId="490148FE"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Iniziamo la meditazione di un’altra antichissima preghiera in onore della Vergine Maria: </w:t>
      </w:r>
      <w:r w:rsidRPr="007F7A4F">
        <w:rPr>
          <w:rFonts w:ascii="Arial" w:hAnsi="Arial" w:cs="Arial"/>
          <w:sz w:val="24"/>
          <w:szCs w:val="24"/>
          <w:lang w:val="la-Latn"/>
        </w:rPr>
        <w:t>“Alma Redemptoris Mater</w:t>
      </w:r>
      <w:r w:rsidRPr="007F7A4F">
        <w:rPr>
          <w:rFonts w:ascii="Arial" w:hAnsi="Arial" w:cs="Arial"/>
          <w:sz w:val="24"/>
          <w:szCs w:val="24"/>
        </w:rPr>
        <w:t>”</w:t>
      </w:r>
      <w:r w:rsidR="0014003E">
        <w:rPr>
          <w:rFonts w:ascii="Arial" w:hAnsi="Arial" w:cs="Arial"/>
          <w:sz w:val="24"/>
          <w:szCs w:val="24"/>
        </w:rPr>
        <w:t xml:space="preserve"> </w:t>
      </w:r>
      <w:r w:rsidRPr="007F7A4F">
        <w:rPr>
          <w:rFonts w:ascii="Arial" w:hAnsi="Arial" w:cs="Arial"/>
          <w:sz w:val="24"/>
          <w:szCs w:val="24"/>
        </w:rPr>
        <w:t>- Essa così recita: </w:t>
      </w:r>
      <w:r w:rsidRPr="007F7A4F">
        <w:rPr>
          <w:rFonts w:ascii="Arial" w:hAnsi="Arial" w:cs="Arial"/>
          <w:i/>
          <w:iCs/>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7F7A4F">
        <w:rPr>
          <w:rFonts w:ascii="Arial" w:hAnsi="Arial" w:cs="Arial"/>
          <w:i/>
          <w:iCs/>
          <w:sz w:val="24"/>
          <w:szCs w:val="24"/>
        </w:rPr>
        <w:t>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7F7A4F">
        <w:rPr>
          <w:rFonts w:ascii="Arial" w:hAnsi="Arial" w:cs="Arial"/>
          <w:sz w:val="24"/>
          <w:szCs w:val="24"/>
        </w:rPr>
        <w:t>  </w:t>
      </w:r>
    </w:p>
    <w:p w14:paraId="53BB9056" w14:textId="593B0A26"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w:t>
      </w:r>
    </w:p>
    <w:p w14:paraId="07F42E85"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Per entrare almeno un poco nella grandezza di questo titolo dobbiamo sapere chi è il Redentore della quale Lei è Madre. Il Redentore è il Figlio Unigenito del Padre, il suo Verbo Eterno. Ecco chi è il Redentore: </w:t>
      </w:r>
      <w:r w:rsidRPr="007F7A4F">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F7A4F">
        <w:rPr>
          <w:rFonts w:ascii="Arial" w:hAnsi="Arial" w:cs="Arial"/>
          <w:sz w:val="24"/>
          <w:szCs w:val="24"/>
        </w:rPr>
        <w:t xml:space="preserve"> (Cfr. Gv 1,1-18). </w:t>
      </w:r>
    </w:p>
    <w:p w14:paraId="5D9D02BD" w14:textId="515A1569"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Il Redentore è Dio e Maria è Santa Madre del Dio che nel suo seno si è fatto carne. Gloria più grande di questa non è mai esistita prima e mai esisterà dopo. Questa gloria appartiene solo a Lei, alla Vergine Maria.</w:t>
      </w:r>
    </w:p>
    <w:p w14:paraId="6C221537"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w:t>
      </w:r>
      <w:r w:rsidRPr="007F7A4F">
        <w:rPr>
          <w:rFonts w:ascii="Arial" w:hAnsi="Arial" w:cs="Arial"/>
          <w:sz w:val="24"/>
          <w:szCs w:val="24"/>
        </w:rPr>
        <w:lastRenderedPageBreak/>
        <w:t xml:space="preserve">grazia divina. In questo mirabile scambio di vita, si arricchiscono vicendevolmente di ciò che essi non hanno. </w:t>
      </w:r>
    </w:p>
    <w:p w14:paraId="6B7F0225" w14:textId="78F86405"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w:t>
      </w:r>
    </w:p>
    <w:p w14:paraId="715585BC"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w:t>
      </w:r>
    </w:p>
    <w:p w14:paraId="02823E74" w14:textId="75EBC79B"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Ma Tu, Madre Santissima, sai anche che a Te è rimasto fedele un gran numero di persone da Te portati nel Vangelo e nella Chiesa del Figlio tuo. Ora noi Ti preghiamo: scendi, vien</w:t>
      </w:r>
      <w:r w:rsidR="0014003E">
        <w:rPr>
          <w:rFonts w:ascii="Arial" w:hAnsi="Arial" w:cs="Arial"/>
          <w:sz w:val="24"/>
          <w:szCs w:val="24"/>
        </w:rPr>
        <w:t>i</w:t>
      </w:r>
      <w:r w:rsidRPr="007F7A4F">
        <w:rPr>
          <w:rFonts w:ascii="Arial" w:hAnsi="Arial" w:cs="Arial"/>
          <w:sz w:val="24"/>
          <w:szCs w:val="24"/>
        </w:rPr>
        <w:t xml:space="preserv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 </w:t>
      </w:r>
    </w:p>
    <w:p w14:paraId="62BB9049" w14:textId="77777777" w:rsidR="00977A17" w:rsidRDefault="00977A17" w:rsidP="007F7A4F">
      <w:pPr>
        <w:spacing w:line="240" w:lineRule="auto"/>
        <w:jc w:val="both"/>
        <w:rPr>
          <w:rFonts w:ascii="Arial" w:hAnsi="Arial" w:cs="Arial"/>
          <w:sz w:val="24"/>
          <w:szCs w:val="24"/>
        </w:rPr>
      </w:pPr>
    </w:p>
    <w:p w14:paraId="3569FDF4" w14:textId="541C3C64" w:rsidR="007F7A4F" w:rsidRPr="007F7A4F" w:rsidRDefault="0014003E" w:rsidP="0014003E">
      <w:pPr>
        <w:pStyle w:val="Titolo2"/>
        <w:spacing w:line="360" w:lineRule="auto"/>
        <w:jc w:val="center"/>
      </w:pPr>
      <w:bookmarkStart w:id="509" w:name="_Toc172986646"/>
      <w:bookmarkStart w:id="510" w:name="_Toc215459603"/>
      <w:r w:rsidRPr="007F7A4F">
        <w:t>DARÀ LO SPIRITO SANTO A QUELLI CHE GLIELO CHIEDONO</w:t>
      </w:r>
      <w:bookmarkEnd w:id="509"/>
      <w:r w:rsidRPr="007F7A4F">
        <w:t>!</w:t>
      </w:r>
      <w:bookmarkEnd w:id="510"/>
    </w:p>
    <w:p w14:paraId="3E403C2D" w14:textId="77777777"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Perché ogni discepolo di Gesù deve chiedere lo Spirito Santo al Padre nostro del cielo? Perché il Padre nostro tutto opera per mezzo del suo Santo Spirito. Perché anche Cristo Gesù tutto opera per mezzo dello Spirito Santo. Ecco tre parole della Divina Scrittura, la prima parola riguarda il Padre, le altre due riguardano Cristo Gesù, sono naturalmente parole dell’Antico Testamento che vanno sempre lette con la pienezza della verità del Nuovo Testamento e della Tradizione della Chiesa. Tuto l’Antico Testamento va letto sotto la guida dello Spirito Santo della Chiesa. Nessun potrà vivere la Parola senza lo Spirito del Signore.</w:t>
      </w:r>
    </w:p>
    <w:p w14:paraId="3B8247C5" w14:textId="77777777" w:rsidR="0014003E" w:rsidRDefault="007F7A4F" w:rsidP="007F7A4F">
      <w:pPr>
        <w:spacing w:line="240" w:lineRule="auto"/>
        <w:jc w:val="both"/>
        <w:rPr>
          <w:rFonts w:ascii="Arial" w:hAnsi="Arial" w:cs="Arial"/>
          <w:i/>
          <w:iCs/>
          <w:sz w:val="24"/>
          <w:szCs w:val="24"/>
        </w:rPr>
      </w:pPr>
      <w:r w:rsidRPr="007F7A4F">
        <w:rPr>
          <w:rFonts w:ascii="Arial" w:hAnsi="Arial" w:cs="Arial"/>
          <w:sz w:val="24"/>
          <w:szCs w:val="24"/>
        </w:rPr>
        <w:t>La parola che riguarda la il Padre del cielo: </w:t>
      </w:r>
      <w:r w:rsidRPr="007F7A4F">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w:t>
      </w:r>
      <w:r w:rsidRPr="007F7A4F">
        <w:rPr>
          <w:rFonts w:ascii="Arial" w:hAnsi="Arial" w:cs="Arial"/>
          <w:i/>
          <w:iCs/>
          <w:sz w:val="24"/>
          <w:szCs w:val="24"/>
        </w:rPr>
        <w:lastRenderedPageBreak/>
        <w:t>vita e ottiene il favore del Signore; ma chi pecca contro di me fa male a se stesso; quanti mi odiano amano la morte» (Pr 8,22-36). </w:t>
      </w:r>
    </w:p>
    <w:p w14:paraId="41516F93" w14:textId="5A459C19"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Le due parole che riguarda Cristo Gesù.</w:t>
      </w:r>
    </w:p>
    <w:p w14:paraId="6C324373" w14:textId="77777777"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Prima parola: </w:t>
      </w:r>
      <w:r w:rsidRPr="007F7A4F">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F5285F1" w14:textId="77777777"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Seconda Parola: </w:t>
      </w:r>
      <w:r w:rsidRPr="007F7A4F">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2869E05" w14:textId="77777777" w:rsidR="0014003E" w:rsidRDefault="007F7A4F" w:rsidP="007F7A4F">
      <w:pPr>
        <w:spacing w:line="240" w:lineRule="auto"/>
        <w:jc w:val="both"/>
        <w:rPr>
          <w:rFonts w:ascii="Arial" w:hAnsi="Arial" w:cs="Arial"/>
          <w:i/>
          <w:iCs/>
          <w:sz w:val="24"/>
          <w:szCs w:val="24"/>
        </w:rPr>
      </w:pPr>
      <w:r w:rsidRPr="007F7A4F">
        <w:rPr>
          <w:rFonts w:ascii="Arial" w:hAnsi="Arial" w:cs="Arial"/>
          <w:sz w:val="24"/>
          <w:szCs w:val="24"/>
        </w:rPr>
        <w:t>Ecco cosa dice di Sé Gesù nel Vangelo secondo Giovanni: </w:t>
      </w:r>
      <w:r w:rsidRPr="007F7A4F">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E94F6E" w14:textId="10081E7F"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Ecco due certezze del cristiano: il Padre dei cieli darà lo Spirito Santo a coloro che glielo chiedo. Gesù darà anche lui lo Spirito senza misura.</w:t>
      </w:r>
    </w:p>
    <w:p w14:paraId="409929D8" w14:textId="2168DBEB" w:rsidR="007F7A4F" w:rsidRPr="007F7A4F" w:rsidRDefault="007F7A4F" w:rsidP="007F7A4F">
      <w:pPr>
        <w:spacing w:line="240" w:lineRule="auto"/>
        <w:jc w:val="both"/>
        <w:rPr>
          <w:rFonts w:ascii="Arial" w:hAnsi="Arial" w:cs="Arial"/>
          <w:sz w:val="24"/>
          <w:szCs w:val="24"/>
        </w:rPr>
      </w:pPr>
      <w:r w:rsidRPr="007F7A4F">
        <w:rPr>
          <w:rFonts w:ascii="Arial" w:hAnsi="Arial" w:cs="Arial"/>
          <w:i/>
          <w:iCs/>
          <w:sz w:val="24"/>
          <w:szCs w:val="24"/>
        </w:rPr>
        <w:lastRenderedPageBreak/>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w:t>
      </w:r>
      <w:bookmarkStart w:id="511" w:name="_Hlk172912920"/>
      <w:r w:rsidRPr="007F7A4F">
        <w:rPr>
          <w:rFonts w:ascii="Arial" w:hAnsi="Arial" w:cs="Arial"/>
          <w:i/>
          <w:iCs/>
          <w:sz w:val="24"/>
          <w:szCs w:val="24"/>
        </w:rPr>
        <w:t>darà lo Spirito Santo a quelli che glielo chiedono!</w:t>
      </w:r>
      <w:bookmarkEnd w:id="511"/>
      <w:r w:rsidRPr="007F7A4F">
        <w:rPr>
          <w:rFonts w:ascii="Arial" w:hAnsi="Arial" w:cs="Arial"/>
          <w:i/>
          <w:iCs/>
          <w:sz w:val="24"/>
          <w:szCs w:val="24"/>
        </w:rPr>
        <w:t>».</w:t>
      </w:r>
    </w:p>
    <w:p w14:paraId="4EE7191C" w14:textId="77777777"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Sullo Spirito Santo offriamo ora una meditazione scritta anni addietro: </w:t>
      </w:r>
      <w:r w:rsidRPr="007F7A4F">
        <w:rPr>
          <w:rFonts w:ascii="Arial" w:hAnsi="Arial" w:cs="Arial"/>
          <w:i/>
          <w:iCs/>
          <w:sz w:val="24"/>
          <w:szCs w:val="24"/>
        </w:rPr>
        <w:t>Lo Spirito della Parola di Gesù. </w:t>
      </w:r>
      <w:r w:rsidRPr="007F7A4F">
        <w:rPr>
          <w:rFonts w:ascii="Arial" w:hAnsi="Arial" w:cs="Arial"/>
          <w:sz w:val="24"/>
          <w:szCs w:val="24"/>
        </w:rPr>
        <w:t>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p>
    <w:p w14:paraId="1B7035B8"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553853D8" w14:textId="6CF55950"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w:t>
      </w:r>
    </w:p>
    <w:p w14:paraId="232901F0" w14:textId="773C0929"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w:t>
      </w:r>
      <w:r w:rsidRPr="007F7A4F">
        <w:rPr>
          <w:rFonts w:ascii="Arial" w:hAnsi="Arial" w:cs="Arial"/>
          <w:sz w:val="24"/>
          <w:szCs w:val="24"/>
        </w:rPr>
        <w:lastRenderedPageBreak/>
        <w:t xml:space="preserve">strada; mai potrà percorrere la via che conduce alla vita eterna, che porta al cielo. Diviene allora necessario riallacciare il legame essenziale tra lo Spirito e la Parola. </w:t>
      </w:r>
    </w:p>
    <w:p w14:paraId="12BB389E" w14:textId="4EC97F64"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3B77FA9"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w:t>
      </w:r>
    </w:p>
    <w:p w14:paraId="2BD8ED08"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w:t>
      </w:r>
    </w:p>
    <w:p w14:paraId="6CE0DBD9"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3377B906" w14:textId="095F0D98"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2D79AEEF" w14:textId="77777777" w:rsidR="00E01EB9" w:rsidRDefault="00E01EB9" w:rsidP="00DC47B7">
      <w:pPr>
        <w:pStyle w:val="Titolo2"/>
      </w:pPr>
      <w:bookmarkStart w:id="512" w:name="_Toc531377068"/>
      <w:bookmarkStart w:id="513" w:name="_Toc215459604"/>
      <w:r w:rsidRPr="00E01EB9">
        <w:t>28 Luglio</w:t>
      </w:r>
      <w:bookmarkEnd w:id="512"/>
      <w:bookmarkEnd w:id="513"/>
    </w:p>
    <w:p w14:paraId="7833B26A" w14:textId="77777777" w:rsidR="007F7A4F" w:rsidRPr="007F7A4F" w:rsidRDefault="007F7A4F" w:rsidP="0014003E">
      <w:pPr>
        <w:pStyle w:val="Titolo2"/>
        <w:spacing w:line="360" w:lineRule="auto"/>
        <w:jc w:val="center"/>
      </w:pPr>
      <w:bookmarkStart w:id="514" w:name="_Toc215459605"/>
      <w:r w:rsidRPr="007F7A4F">
        <w:t>Rallegratevi piuttosto perché i vostri nomi sono scritti nei cieli</w:t>
      </w:r>
      <w:bookmarkEnd w:id="514"/>
    </w:p>
    <w:p w14:paraId="1B0C8758" w14:textId="77777777" w:rsidR="0014003E" w:rsidRDefault="007F7A4F" w:rsidP="007F7A4F">
      <w:pPr>
        <w:spacing w:line="240" w:lineRule="auto"/>
        <w:jc w:val="both"/>
        <w:rPr>
          <w:rFonts w:ascii="Arial" w:hAnsi="Arial" w:cs="Arial"/>
          <w:sz w:val="24"/>
          <w:szCs w:val="24"/>
        </w:rPr>
      </w:pPr>
      <w:r w:rsidRPr="007F7A4F">
        <w:rPr>
          <w:rFonts w:ascii="Arial" w:hAnsi="Arial" w:cs="Arial"/>
          <w:sz w:val="24"/>
          <w:szCs w:val="24"/>
        </w:rPr>
        <w:t>I discepoli tornano dalla missione e la loro gioia è grande: </w:t>
      </w:r>
      <w:r w:rsidRPr="007F7A4F">
        <w:rPr>
          <w:rFonts w:ascii="Arial" w:hAnsi="Arial" w:cs="Arial"/>
          <w:i/>
          <w:iCs/>
          <w:sz w:val="24"/>
          <w:szCs w:val="24"/>
        </w:rPr>
        <w:t>«Signore, anche i demòni si sottomettono a noi nel tuo nome». </w:t>
      </w:r>
      <w:r w:rsidRPr="007F7A4F">
        <w:rPr>
          <w:rFonts w:ascii="Arial" w:hAnsi="Arial" w:cs="Arial"/>
          <w:sz w:val="24"/>
          <w:szCs w:val="24"/>
        </w:rPr>
        <w:t>Gesù rivela loro che questa è una gioia effimera, caduca, vana: </w:t>
      </w:r>
      <w:r w:rsidRPr="007F7A4F">
        <w:rPr>
          <w:rFonts w:ascii="Arial" w:hAnsi="Arial" w:cs="Arial"/>
          <w:i/>
          <w:iCs/>
          <w:sz w:val="24"/>
          <w:szCs w:val="24"/>
        </w:rPr>
        <w:t>«Vedevo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sidRPr="007F7A4F">
        <w:rPr>
          <w:rFonts w:ascii="Arial" w:hAnsi="Arial" w:cs="Arial"/>
          <w:sz w:val="24"/>
          <w:szCs w:val="24"/>
        </w:rPr>
        <w:t xml:space="preserve">. I discepoli di Gesù non si devono rallegrare per un potere, un grazia, un carisma, un talento, un qualsiasi altro dono. L’esercizio di un potere ricevuto anche se fatto secondo verità, carità e giustizia, potrebbe portarci all’esaltazione e quindi alla superbia. Ci potremmo vantare di ciò che non è nostro perché dono di Dio. </w:t>
      </w:r>
    </w:p>
    <w:p w14:paraId="00901EE7" w14:textId="252B1C1B" w:rsidR="0014003E" w:rsidRDefault="007F7A4F" w:rsidP="007F7A4F">
      <w:pPr>
        <w:spacing w:line="240" w:lineRule="auto"/>
        <w:jc w:val="both"/>
        <w:rPr>
          <w:rFonts w:ascii="Arial" w:hAnsi="Arial" w:cs="Arial"/>
          <w:i/>
          <w:iCs/>
          <w:sz w:val="24"/>
          <w:szCs w:val="24"/>
        </w:rPr>
      </w:pPr>
      <w:r w:rsidRPr="007F7A4F">
        <w:rPr>
          <w:rFonts w:ascii="Arial" w:hAnsi="Arial" w:cs="Arial"/>
          <w:sz w:val="24"/>
          <w:szCs w:val="24"/>
        </w:rPr>
        <w:lastRenderedPageBreak/>
        <w:t>Così l’Apostolo Paolo ai Corinzi: </w:t>
      </w:r>
      <w:r w:rsidRPr="007F7A4F">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sidR="0014003E">
        <w:rPr>
          <w:rFonts w:ascii="Arial" w:hAnsi="Arial" w:cs="Arial"/>
          <w:i/>
          <w:iCs/>
          <w:sz w:val="24"/>
          <w:szCs w:val="24"/>
        </w:rPr>
        <w:t>”</w:t>
      </w:r>
      <w:r w:rsidRPr="007F7A4F">
        <w:rPr>
          <w:rFonts w:ascii="Arial" w:hAnsi="Arial" w:cs="Arial"/>
          <w:i/>
          <w:iCs/>
          <w:sz w:val="24"/>
          <w:szCs w:val="24"/>
        </w:rPr>
        <w:t xml:space="preserve"> (1Cor 4,1-13). </w:t>
      </w:r>
    </w:p>
    <w:p w14:paraId="72507854" w14:textId="4AB0ED65"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Cadere in superbia per l’esercizio di un dono ricevuto è sempre possibile, perché sempre si è assediati dalla tentazione di Satana, che vuole che tutto attribuiamo a noi anziché attribuire tutto a Dio.</w:t>
      </w:r>
    </w:p>
    <w:p w14:paraId="1425170B" w14:textId="77777777" w:rsidR="007F7A4F" w:rsidRPr="007F7A4F" w:rsidRDefault="007F7A4F" w:rsidP="007F7A4F">
      <w:pPr>
        <w:spacing w:line="240" w:lineRule="auto"/>
        <w:jc w:val="both"/>
        <w:rPr>
          <w:rFonts w:ascii="Arial" w:hAnsi="Arial" w:cs="Arial"/>
          <w:sz w:val="24"/>
          <w:szCs w:val="24"/>
        </w:rPr>
      </w:pPr>
      <w:r w:rsidRPr="007F7A4F">
        <w:rPr>
          <w:rFonts w:ascii="Arial" w:hAnsi="Arial" w:cs="Arial"/>
          <w:i/>
          <w:iCs/>
          <w:sz w:val="24"/>
          <w:szCs w:val="24"/>
        </w:rPr>
        <w:t>In quel tempo,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550447A7" w14:textId="77777777" w:rsidR="005236F3" w:rsidRDefault="007F7A4F" w:rsidP="007F7A4F">
      <w:pPr>
        <w:spacing w:line="240" w:lineRule="auto"/>
        <w:jc w:val="both"/>
        <w:rPr>
          <w:rFonts w:ascii="Arial" w:hAnsi="Arial" w:cs="Arial"/>
          <w:i/>
          <w:iCs/>
          <w:sz w:val="24"/>
          <w:szCs w:val="24"/>
        </w:rPr>
      </w:pPr>
      <w:r w:rsidRPr="007F7A4F">
        <w:rPr>
          <w:rFonts w:ascii="Arial" w:hAnsi="Arial" w:cs="Arial"/>
          <w:sz w:val="24"/>
          <w:szCs w:val="24"/>
        </w:rPr>
        <w:t>Come si scrivono i nostri nomi nei cieli? Ecco il chiarissimo e luminosissimo insegnamento di Gesù: “</w:t>
      </w:r>
      <w:r w:rsidRPr="007F7A4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w:t>
      </w:r>
      <w:r w:rsidRPr="007F7A4F">
        <w:rPr>
          <w:rFonts w:ascii="Arial" w:hAnsi="Arial" w:cs="Arial"/>
          <w:i/>
          <w:iCs/>
          <w:sz w:val="24"/>
          <w:szCs w:val="24"/>
        </w:rPr>
        <w:lastRenderedPageBreak/>
        <w:t>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BC3F652" w14:textId="450E69F9"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 xml:space="preserve">Profetare nel nome di Gesù, scacciare i demoni nel nome di Gesù, compiere miracoli nel nome di Gesù non scrive i nostri nomi nei cieli. Scrive il nostro nome nei cieli, l’ascolto della Parola di Gesù e l’obbedienza ad essa per tutti i giorni della nostra vita. È l’obbedienza alla Parola che deve comporre giorno dopo giorno il nostro nome nei cieli. La composizione dovrà essere perfetta. E per questo ogni giorno ci si deve dedicare ad essa. </w:t>
      </w:r>
    </w:p>
    <w:p w14:paraId="6DF1C374" w14:textId="115C44B1" w:rsidR="007F7A4F" w:rsidRPr="007F7A4F" w:rsidRDefault="007F7A4F" w:rsidP="007F7A4F">
      <w:pPr>
        <w:spacing w:line="240" w:lineRule="auto"/>
        <w:jc w:val="both"/>
        <w:rPr>
          <w:rFonts w:ascii="Arial" w:hAnsi="Arial" w:cs="Arial"/>
          <w:sz w:val="24"/>
          <w:szCs w:val="24"/>
        </w:rPr>
      </w:pPr>
      <w:r w:rsidRPr="007F7A4F">
        <w:rPr>
          <w:rFonts w:ascii="Arial" w:hAnsi="Arial" w:cs="Arial"/>
          <w:sz w:val="24"/>
          <w:szCs w:val="24"/>
        </w:rPr>
        <w:t>La Madre di Dio e Madre nostra ci ottenga dallo Spirito Santo questa grazia.</w:t>
      </w:r>
    </w:p>
    <w:p w14:paraId="26AB485A" w14:textId="77777777" w:rsidR="00FE4343" w:rsidRDefault="00FE4343" w:rsidP="00FE4343"/>
    <w:p w14:paraId="2D38CA3A" w14:textId="2F0C1607" w:rsidR="005236F3" w:rsidRPr="005236F3" w:rsidRDefault="005236F3" w:rsidP="005236F3">
      <w:pPr>
        <w:pStyle w:val="Titolo2"/>
        <w:jc w:val="center"/>
      </w:pPr>
      <w:bookmarkStart w:id="515" w:name="_Toc215459606"/>
      <w:r w:rsidRPr="005236F3">
        <w:t>PREGATE DUNQUE IL SIGNORE DELLA MESSE</w:t>
      </w:r>
      <w:bookmarkEnd w:id="515"/>
    </w:p>
    <w:p w14:paraId="76B2E51D"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La salvezza è dono del Padre ed è frutto di Cristo Gesù. Dal giorno della Pasqua, la salvezza è sempre dono di Dio, ma dovrà essere anche sempre frutto del corpo di Cristo. Se il corpo di Cristo non produce questo frutto, il mondo rimane senza salvezza, senza redenzione, senza vita eterna. Questa verità è mirabilmente rivelata da Gesù nell’allegoria della vite vera e dei tralci: </w:t>
      </w:r>
      <w:r w:rsidRPr="005236F3">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r w:rsidRPr="005236F3">
        <w:rPr>
          <w:rFonts w:ascii="Arial" w:hAnsi="Arial" w:cs="Arial"/>
          <w:sz w:val="24"/>
          <w:szCs w:val="24"/>
        </w:rPr>
        <w:t>Anche gli operai per la sua messe sono dono del Signore, ma questo dono deve essere anche il frutto prima di tutto degli Apostoli, poi dei presbiteri, poi di ogni altro discepolo di Gesù. Come si produce questo frutto? Vivendo ognuno da tralcio vero. Vite vera, tralcio vero producono molto frutto. Vite vera, tralcio falso non si produce alcun frutto. Non è la preghiera che produce questo frutto. È la preghiera del tralcio vero che rimane nella vite vera. Il frutto è prodotto dalla vite vera e dal tralcio vero. Un battezzato, un cresimato, un diacono, un presbitero, un vescovo, un papa che non rimane nella vite vera come tralcio  vero, non può produrre questo frutto e per lui il Signore operai nella sua messe non ne manda. Manca al suo dono il frutto del tralcio vero della vita vera che è Gesù.</w:t>
      </w:r>
    </w:p>
    <w:p w14:paraId="480C85C4"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t xml:space="preserve">Gesù percorreva tutte le città e i villaggi, insegnando nelle loro sinagoghe, annunciando il vangelo del Regno e guarendo ogni malattia e ogni infermità. Vedendo le folle, ne sentì </w:t>
      </w:r>
      <w:r w:rsidRPr="005236F3">
        <w:rPr>
          <w:rFonts w:ascii="Arial" w:hAnsi="Arial" w:cs="Arial"/>
          <w:i/>
          <w:iCs/>
          <w:sz w:val="24"/>
          <w:szCs w:val="24"/>
        </w:rPr>
        <w:lastRenderedPageBreak/>
        <w:t>compassione, perché erano stanche e sfinite come pecore che non hanno pastore. Allora disse ai suoi discepoli: «La messe è abbondante, ma sono pochi gli operai! </w:t>
      </w:r>
      <w:bookmarkStart w:id="516" w:name="_Hlk172912796"/>
      <w:r w:rsidRPr="005236F3">
        <w:rPr>
          <w:rFonts w:ascii="Arial" w:hAnsi="Arial" w:cs="Arial"/>
          <w:i/>
          <w:iCs/>
          <w:sz w:val="24"/>
          <w:szCs w:val="24"/>
        </w:rPr>
        <w:t>Pregate dunque il signore della messe</w:t>
      </w:r>
      <w:bookmarkEnd w:id="516"/>
      <w:r w:rsidRPr="005236F3">
        <w:rPr>
          <w:rFonts w:ascii="Arial" w:hAnsi="Arial" w:cs="Arial"/>
          <w:i/>
          <w:iCs/>
          <w:sz w:val="24"/>
          <w:szCs w:val="24"/>
        </w:rPr>
        <w:t>, perché mandi operai nella sua messe!». </w:t>
      </w:r>
      <w:r w:rsidRPr="005236F3">
        <w:rPr>
          <w:rFonts w:ascii="Arial" w:hAnsi="Arial" w:cs="Arial"/>
          <w:sz w:val="24"/>
          <w:szCs w:val="24"/>
        </w:rPr>
        <w:t>(Mt 9,35-38).</w:t>
      </w:r>
    </w:p>
    <w:p w14:paraId="23749057"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Oggi il Signore è stato privato della sua messe. Come è stato privato? Dicendo moltissimi discepoli di Gesù che ogni religione è via di salvezza e che il Vangelo non va più predicato e con gli uomini si deve stare solo in fratellanza e che ad essi non va chiesta né la fede e né la conversione. Questo significa che da circa più di sette miliardi, la messe del Signore è ridotta a meno di un miliardo. Anche questo miliardo è stato fortemente ridotto. Neanche a quanti credono, ma non sono chiesa una, santa, cattolica, apostolica va chiesta la conversione alla Chiesa fondata su Gesù sulla roccia visibile che è Pietro. Come si è salvati senza Cristo, così si è anche salvati senza Pietro. A questa fortissima riduzione, se ne deve aggiungere un’altra: la salvezza non avviene attraverso la via del Vangelo, bensì attraverso la via della coscienza. Se avviene attraverso la via della coscienza, gli operai nella messe non servono più. Un tempo ecco cosa scrivemmo sul grande tradimento che si è compiuto sul presbitero: Credo che il progetto del Padre sul presbitero della Chiesa una, santa, cattolica, apostolica, corpo dell’unico Presbiterio diocesano,  fosse uno solo: una persona che, consacrata in Cristo e imitando Cristo Gesù, si dedicasse per intero senza alcuna distrazione alla cura delle pecore del Signore. Ma per imitare Cristo Gesù nella missione si deve prima imitare Cristo Gesù nella crescita in sapienza e grazia, nella sua obbedienza al Padre, crescita che può avvenire solo se il presbitero fa delle virtù il suo abito, l’abito della sua anima, del suo spirito, del suo corpo. Virtù come la fede, speranza, carità, umiltà, prudenza, sapienza, giustizia, fortezza, temperanza, benevolenza, mitezza, libertà non solo dalle cose del mondo ma anche da ogni affetto di persone che non cercano il presbitero per lasciarsi condurre da lui, ma perché siano esse a condurre il presbitero.</w:t>
      </w:r>
    </w:p>
    <w:p w14:paraId="49D20ECE"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 xml:space="preserve">Il tradimento che oggi si sta compiendo sul presbitero consiste in un disegno satanico finalizzato a fargli perdere totalmente la sua verità. Parlo del presbitero e non di alcuni presbiteri, perché intendo parlare in senso plenario senza operare alcun giudizio su chi sta conservando la sua verità, chi la sta conservando in parte, chi l’ha sta perdendo del tutto. La volontà satanica di mondanizzare il presbitero non riguarda un solo presbitero, ma tutti i presbiteri. È un piano satanico ben studiato nei minimi dettagli. Se questo piano riuscirà in pieno, avremo la totale mondanizzazione del corpo, dell’anima, dello spirito di ogni presbitero. Ecco qual è la vera natura della sua verità che il presbitero mai deve perdere: essa consiste nel possedere per consacrazione una natura cristica di verità, luce, comunione, unione, unità, preghiera, santità, missione, obbedienza, sottomissione, carità. Divenuto questa natura molteplice, il presbitero diviene nella Chiesa particolare e universale vero lievito di verità, luce, comunione, unione, unità, preghiera, santità, missione, obbedienza, umiltà, giustizia, immensa carità. Invece di divenire lievito secondo questa molteplice natura – vorrei applicare a questa natura molteplice le stesse qualità della divina sapienza: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 vi è questa volontà </w:t>
      </w:r>
      <w:r w:rsidRPr="005236F3">
        <w:rPr>
          <w:rFonts w:ascii="Arial" w:hAnsi="Arial" w:cs="Arial"/>
          <w:sz w:val="24"/>
          <w:szCs w:val="24"/>
        </w:rPr>
        <w:lastRenderedPageBreak/>
        <w:t>satanica che deve trasformare la natura del presbitero da natura di luce in natura di tenebre, da natura di Cristo in natura di satana, giungendo a fargli perdere finanche la forma visibile del presbitero, perché si devono seguire le mode profane di questo mondo e uno stile secondo il quale deve sparire ogni riferimento alla trascendenza, a Cristo, alla Chiesa, alla comunione presbiterale, alla missione di salvezza e di redenzione.</w:t>
      </w:r>
    </w:p>
    <w:p w14:paraId="1A8ECD54"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Secondo questo piano satanico, i presbiteri da lievito di Spirito Santo, lievito di Cristo, lievito del Padre, devono tutti divenire lievito del mondo, lievito di satana, perdendo ogni loro verità e dignità, Quando un presbitero perde la sua verità e la dignità, la Chiesa viene privata del suo essenziale strumento di salvezza e di redenzione. Quando si perde la verità, sempre la falsità e la menzogna vi subentrano. Senza verità, il presbitero si dona alla ricerca della propria gloria. È però una gloria avvelenata, perché ha un costo altissimo da pagare: la vendita della propria verità al diavolo, al principe delle tenebre. Non si salva il mondo con la ricerca della gloria personale. Il mondo lo si salva solo con un impegno di tutta una vita perché Cristo Gesù regni in ogni cuore e così ogni uomo, nello Spirito Santo, potrà dare la gloria a chi la gloria dovrà essere data: al Padre dei cieli, che tutto opera per la nostra redenzione eterna. Il presbitero tradisce la sua missione quando non lavora più solo per la gloria di Dio e si trasforma in un misero operaio che ogni giorno pensa cosa inventare perché la sua gloria aumenti tra la gente.  A questo presbitero si può applicare quanto Gesù dice a scribi e farisei:</w:t>
      </w:r>
    </w:p>
    <w:p w14:paraId="7367D6D8"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1AA19AC"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w:t>
      </w:r>
    </w:p>
    <w:p w14:paraId="572A5186" w14:textId="4712FE74"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 xml:space="preserve">Venendo meno il presbitero nella sua verità, qual è il frutto più amaro che si raccoglie? Il giardino di Dio che è la Chiesa si trasforma in terreno coltivato a spine e a ortiche. Un giardino dal quale è scomparsa la sua verità, che è la verità di Cristo Gesù e al suo posto subentra la falsità, la menzogna, l’inganno, l’immoralità, la grande idolatria, l’adorazione della bestia. Sono questi i frutti amari di volontà sataniche che vogliono radere al suolo tutta </w:t>
      </w:r>
      <w:r w:rsidRPr="005236F3">
        <w:rPr>
          <w:rFonts w:ascii="Arial" w:hAnsi="Arial" w:cs="Arial"/>
          <w:sz w:val="24"/>
          <w:szCs w:val="24"/>
        </w:rPr>
        <w:lastRenderedPageBreak/>
        <w:t xml:space="preserve">una foresta di alti cedri che devono fare bella la casa del Signore, la Chiesa del Dio vivente.  La verità del presbitero è dalla verità di Cristo. La verità della Chiesa è dalla verità del presbitero. Se il presbitero perde la sua verità, parte del gregge di Cristo, perde la sua verità. Il presbitero per conservare la sua verità, deve anche consegnare la sua vita al martirio. Se salva la sua verità, salva la verità del gregge di Cristo Signore. </w:t>
      </w:r>
    </w:p>
    <w:p w14:paraId="7A67BAB2" w14:textId="61B77C59"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Madre di Dio e Madre nostra, vieni senza tardare e dona ad ogni presbitero la sua verità, che dalla verità di Cristo. Così il presbitero darò la verità di Cristo alla sua Chiesa.</w:t>
      </w:r>
    </w:p>
    <w:p w14:paraId="3038C145" w14:textId="77777777" w:rsidR="00E01EB9" w:rsidRDefault="00E01EB9" w:rsidP="00DC47B7">
      <w:pPr>
        <w:pStyle w:val="Titolo2"/>
      </w:pPr>
      <w:bookmarkStart w:id="517" w:name="_Toc531377070"/>
      <w:bookmarkStart w:id="518" w:name="_Toc215459607"/>
      <w:r w:rsidRPr="000F3BDA">
        <w:t>29 Luglio</w:t>
      </w:r>
      <w:bookmarkEnd w:id="517"/>
      <w:bookmarkEnd w:id="518"/>
      <w:r w:rsidRPr="000F3BDA">
        <w:t xml:space="preserve"> </w:t>
      </w:r>
    </w:p>
    <w:p w14:paraId="199F61CF" w14:textId="77777777" w:rsidR="005236F3" w:rsidRPr="005236F3" w:rsidRDefault="005236F3" w:rsidP="005236F3">
      <w:pPr>
        <w:pStyle w:val="Titolo2"/>
        <w:spacing w:line="360" w:lineRule="auto"/>
        <w:jc w:val="center"/>
      </w:pPr>
      <w:bookmarkStart w:id="519" w:name="_Toc215459608"/>
      <w:r w:rsidRPr="005236F3">
        <w:t>Si versa vino nuovo in otri nuovi</w:t>
      </w:r>
      <w:bookmarkEnd w:id="519"/>
    </w:p>
    <w:p w14:paraId="78BFF6B2" w14:textId="5A93339D" w:rsidR="005236F3" w:rsidRDefault="005236F3" w:rsidP="005236F3">
      <w:pPr>
        <w:spacing w:line="240" w:lineRule="auto"/>
        <w:jc w:val="both"/>
        <w:rPr>
          <w:rFonts w:ascii="Arial" w:hAnsi="Arial" w:cs="Arial"/>
          <w:i/>
          <w:iCs/>
          <w:sz w:val="24"/>
          <w:szCs w:val="24"/>
        </w:rPr>
      </w:pPr>
      <w:r w:rsidRPr="005236F3">
        <w:rPr>
          <w:rFonts w:ascii="Arial" w:hAnsi="Arial" w:cs="Arial"/>
          <w:sz w:val="24"/>
          <w:szCs w:val="24"/>
        </w:rPr>
        <w:t>Sul digiuno ecco cosa chiedeva il Signore quando si viveva nell’otre vecchio dell’Antico Testamento: </w:t>
      </w:r>
      <w:r w:rsidRPr="005236F3">
        <w:rPr>
          <w:rFonts w:ascii="Arial" w:hAnsi="Arial" w:cs="Arial"/>
          <w:i/>
          <w:iCs/>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w:t>
      </w:r>
      <w:r>
        <w:rPr>
          <w:rFonts w:ascii="Arial" w:hAnsi="Arial" w:cs="Arial"/>
          <w:i/>
          <w:iCs/>
          <w:sz w:val="24"/>
          <w:szCs w:val="24"/>
        </w:rPr>
        <w:t>”</w:t>
      </w:r>
      <w:r w:rsidRPr="005236F3">
        <w:rPr>
          <w:rFonts w:ascii="Arial" w:hAnsi="Arial" w:cs="Arial"/>
          <w:i/>
          <w:iCs/>
          <w:sz w:val="24"/>
          <w:szCs w:val="24"/>
        </w:rPr>
        <w:t xml:space="preserve"> (Is 58,1-14). </w:t>
      </w:r>
    </w:p>
    <w:p w14:paraId="1277F262" w14:textId="6B856D53"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Se già l’otre vecchio dell’Antico Testamento aveva raggiunto una così alta verità del digiuno secondo Dio, quale sarà la verità del digiuno nell’otre nuovo del Nuovo Testamento?</w:t>
      </w:r>
    </w:p>
    <w:p w14:paraId="31F92DA9" w14:textId="0888BC5C" w:rsidR="005236F3" w:rsidRDefault="005236F3" w:rsidP="005236F3">
      <w:pPr>
        <w:spacing w:line="240" w:lineRule="auto"/>
        <w:jc w:val="both"/>
        <w:rPr>
          <w:rFonts w:ascii="Arial" w:hAnsi="Arial" w:cs="Arial"/>
          <w:i/>
          <w:iCs/>
          <w:sz w:val="24"/>
          <w:szCs w:val="24"/>
        </w:rPr>
      </w:pPr>
      <w:r w:rsidRPr="005236F3">
        <w:rPr>
          <w:rFonts w:ascii="Arial" w:hAnsi="Arial" w:cs="Arial"/>
          <w:sz w:val="24"/>
          <w:szCs w:val="24"/>
        </w:rPr>
        <w:t>Il digiuno dell’otre nuovo porta una nuova altissima verità. Questa verità è rivelata dall’Apostolo Paolo nella Seconda Lettera ai Corinzi: </w:t>
      </w:r>
      <w:r w:rsidRPr="005236F3">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w:t>
      </w:r>
      <w:r w:rsidRPr="005236F3">
        <w:rPr>
          <w:rFonts w:ascii="Arial" w:hAnsi="Arial" w:cs="Arial"/>
          <w:i/>
          <w:iCs/>
          <w:sz w:val="24"/>
          <w:szCs w:val="24"/>
        </w:rPr>
        <w:lastRenderedPageBreak/>
        <w:t>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r>
        <w:rPr>
          <w:rFonts w:ascii="Arial" w:hAnsi="Arial" w:cs="Arial"/>
          <w:i/>
          <w:iCs/>
          <w:sz w:val="24"/>
          <w:szCs w:val="24"/>
        </w:rPr>
        <w:t>”</w:t>
      </w:r>
      <w:r w:rsidRPr="005236F3">
        <w:rPr>
          <w:rFonts w:ascii="Arial" w:hAnsi="Arial" w:cs="Arial"/>
          <w:i/>
          <w:iCs/>
          <w:sz w:val="24"/>
          <w:szCs w:val="24"/>
        </w:rPr>
        <w:t xml:space="preserve"> (2Cor 8,7-15). </w:t>
      </w:r>
    </w:p>
    <w:p w14:paraId="5EE50E50" w14:textId="07A54CF1" w:rsidR="005236F3" w:rsidRDefault="005236F3" w:rsidP="005236F3">
      <w:pPr>
        <w:spacing w:line="240" w:lineRule="auto"/>
        <w:jc w:val="both"/>
        <w:rPr>
          <w:rFonts w:ascii="Arial" w:hAnsi="Arial" w:cs="Arial"/>
          <w:i/>
          <w:iCs/>
          <w:sz w:val="24"/>
          <w:szCs w:val="24"/>
        </w:rPr>
      </w:pPr>
      <w:r w:rsidRPr="005236F3">
        <w:rPr>
          <w:rFonts w:ascii="Arial" w:hAnsi="Arial" w:cs="Arial"/>
          <w:sz w:val="24"/>
          <w:szCs w:val="24"/>
        </w:rPr>
        <w:t>Non si tratta allora di privarsi di un cibo in certi giorni della settimana o dell’anno. Si tratta si privarsi di tutta la nostra vita e di farne un’offerta al Padre perché per mezzo di essa possa dare vita alla vita di Cristo nell’oggi della storia in favore della salvezza del mondo. Anche questa verità è rivelata nella Lettera ai Romani: “</w:t>
      </w:r>
      <w:r w:rsidRPr="005236F3">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rFonts w:ascii="Arial" w:hAnsi="Arial" w:cs="Arial"/>
          <w:i/>
          <w:iCs/>
          <w:sz w:val="24"/>
          <w:szCs w:val="24"/>
        </w:rPr>
        <w:t>”</w:t>
      </w:r>
      <w:r w:rsidRPr="005236F3">
        <w:rPr>
          <w:rFonts w:ascii="Arial" w:hAnsi="Arial" w:cs="Arial"/>
          <w:i/>
          <w:iCs/>
          <w:sz w:val="24"/>
          <w:szCs w:val="24"/>
        </w:rPr>
        <w:t xml:space="preserve"> (Rm 12,1-2). </w:t>
      </w:r>
    </w:p>
    <w:p w14:paraId="1E9A4536" w14:textId="6C7851BF"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Visione altissima che ci dona lo Spirito Santo della nostra vita.</w:t>
      </w:r>
    </w:p>
    <w:p w14:paraId="1F5DF785"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w:t>
      </w:r>
      <w:r w:rsidRPr="005236F3">
        <w:rPr>
          <w:rFonts w:ascii="Arial" w:hAnsi="Arial" w:cs="Arial"/>
          <w:sz w:val="24"/>
          <w:szCs w:val="24"/>
        </w:rPr>
        <w:t>(Mt 9,14-17).</w:t>
      </w:r>
    </w:p>
    <w:p w14:paraId="183475B7" w14:textId="77777777" w:rsidR="005236F3" w:rsidRDefault="005236F3" w:rsidP="005236F3">
      <w:pPr>
        <w:spacing w:line="240" w:lineRule="auto"/>
        <w:jc w:val="both"/>
        <w:rPr>
          <w:rFonts w:ascii="Arial" w:hAnsi="Arial" w:cs="Arial"/>
          <w:sz w:val="24"/>
          <w:szCs w:val="24"/>
        </w:rPr>
      </w:pPr>
      <w:r w:rsidRPr="005236F3">
        <w:rPr>
          <w:rFonts w:ascii="Arial" w:hAnsi="Arial" w:cs="Arial"/>
          <w:sz w:val="24"/>
          <w:szCs w:val="24"/>
        </w:rPr>
        <w:t>Ecco il nuovo digiuno del cristiano: farsi lui </w:t>
      </w:r>
      <w:r w:rsidRPr="005236F3">
        <w:rPr>
          <w:rFonts w:ascii="Arial" w:hAnsi="Arial" w:cs="Arial"/>
          <w:i/>
          <w:iCs/>
          <w:sz w:val="24"/>
          <w:szCs w:val="24"/>
        </w:rPr>
        <w:t>“mangiare dal Padre”</w:t>
      </w:r>
      <w:r w:rsidRPr="005236F3">
        <w:rPr>
          <w:rFonts w:ascii="Arial" w:hAnsi="Arial" w:cs="Arial"/>
          <w:sz w:val="24"/>
          <w:szCs w:val="24"/>
        </w:rPr>
        <w:t>, perché il Padre lo trasformi in un dono per la salvezza del mondo in Cristo Gesù, per opera dello Spirito Santo. Se il cristiano non si lascia </w:t>
      </w:r>
      <w:r w:rsidRPr="005236F3">
        <w:rPr>
          <w:rFonts w:ascii="Arial" w:hAnsi="Arial" w:cs="Arial"/>
          <w:i/>
          <w:iCs/>
          <w:sz w:val="24"/>
          <w:szCs w:val="24"/>
        </w:rPr>
        <w:t>“mangiare da Dio”</w:t>
      </w:r>
      <w:r w:rsidRPr="005236F3">
        <w:rPr>
          <w:rFonts w:ascii="Arial" w:hAnsi="Arial" w:cs="Arial"/>
          <w:sz w:val="24"/>
          <w:szCs w:val="24"/>
        </w:rPr>
        <w:t xml:space="preserve">, perché a Lui non offre la sua vita come purissimo sacrificio e olocausto e oblazione, potrà essere uomo dell’Antico Testamento, ma non certo dell’otre nuovo del Nuovo Testamento, nel quale il Padre chiede ad ogni discepolo del Figlio suo la vita in dono per la conversione, la redenzione, la salvezza, la santificazione del mondo. </w:t>
      </w:r>
    </w:p>
    <w:p w14:paraId="72ED670E" w14:textId="7E0B727F"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Madre di Dio, tu hai dato la vita al Padre e per Te il Figlio Suo si è fatto carne. Aiuta ogni tuo figlio, perché discepolo di Cristo, perché giunga fino al Golgota e faccia anche lui l’offerta della sua vita.</w:t>
      </w:r>
    </w:p>
    <w:p w14:paraId="7452D081" w14:textId="77777777" w:rsidR="006203F4" w:rsidRDefault="006203F4" w:rsidP="005236F3">
      <w:pPr>
        <w:spacing w:line="240" w:lineRule="auto"/>
        <w:jc w:val="both"/>
        <w:rPr>
          <w:rFonts w:ascii="Arial" w:hAnsi="Arial" w:cs="Arial"/>
          <w:sz w:val="24"/>
          <w:szCs w:val="24"/>
        </w:rPr>
      </w:pPr>
    </w:p>
    <w:p w14:paraId="2A5FB284" w14:textId="42C72236" w:rsidR="005236F3" w:rsidRPr="005236F3" w:rsidRDefault="005236F3" w:rsidP="005236F3">
      <w:pPr>
        <w:pStyle w:val="Titolo2"/>
        <w:spacing w:line="360" w:lineRule="auto"/>
        <w:jc w:val="center"/>
        <w:rPr>
          <w:spacing w:val="-6"/>
        </w:rPr>
      </w:pPr>
      <w:bookmarkStart w:id="520" w:name="_Toc172986649"/>
      <w:bookmarkStart w:id="521" w:name="_Toc215459609"/>
      <w:r w:rsidRPr="005236F3">
        <w:rPr>
          <w:spacing w:val="-6"/>
        </w:rPr>
        <w:t>LA MIA CASA SARÀ CHIAMATA CASA DI PREGHIERA PER TUTTE LE NAZIONI?</w:t>
      </w:r>
      <w:bookmarkEnd w:id="520"/>
      <w:bookmarkEnd w:id="521"/>
    </w:p>
    <w:p w14:paraId="34504D5E"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Missione dei profeti è stata sempre la purificazione del culto e della casa del Signore. Purificando la casa del Padre suo, Gesù si rivela al suo popolo come vero profeta. Dopo aver purificato il tempio del Signore Gesù ricorda due profezia. La prima è di Isaia. La seconda è di Geremia.</w:t>
      </w:r>
    </w:p>
    <w:p w14:paraId="53F3378B" w14:textId="77777777" w:rsidR="005236F3" w:rsidRDefault="005236F3" w:rsidP="005236F3">
      <w:pPr>
        <w:spacing w:line="240" w:lineRule="auto"/>
        <w:jc w:val="both"/>
        <w:rPr>
          <w:rFonts w:ascii="Arial" w:hAnsi="Arial" w:cs="Arial"/>
          <w:sz w:val="24"/>
          <w:szCs w:val="24"/>
        </w:rPr>
      </w:pPr>
      <w:r w:rsidRPr="005236F3">
        <w:rPr>
          <w:rFonts w:ascii="Arial" w:hAnsi="Arial" w:cs="Arial"/>
          <w:sz w:val="24"/>
          <w:szCs w:val="24"/>
        </w:rPr>
        <w:t>Attraverso il profeta Isaia ci dice per chi la sua casa è casa di preghiera: per quanti aderiscono alla sua Alleanza, per quanti praticano la giustizia, per quanti osservano i suoi Comandamenti. La preghiera va sempre innalzata a Dio abitando l’uomo nella Parola di Dio: </w:t>
      </w:r>
    </w:p>
    <w:p w14:paraId="07B4D9B5" w14:textId="15C57A58"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lastRenderedPageBreak/>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w:t>
      </w:r>
    </w:p>
    <w:p w14:paraId="37320A64" w14:textId="77777777" w:rsidR="005236F3" w:rsidRDefault="005236F3" w:rsidP="005236F3">
      <w:pPr>
        <w:spacing w:line="240" w:lineRule="auto"/>
        <w:jc w:val="both"/>
        <w:rPr>
          <w:rFonts w:ascii="Arial" w:hAnsi="Arial" w:cs="Arial"/>
          <w:sz w:val="24"/>
          <w:szCs w:val="24"/>
        </w:rPr>
      </w:pPr>
      <w:r w:rsidRPr="005236F3">
        <w:rPr>
          <w:rFonts w:ascii="Arial" w:hAnsi="Arial" w:cs="Arial"/>
          <w:sz w:val="24"/>
          <w:szCs w:val="24"/>
        </w:rPr>
        <w:t xml:space="preserve">Attraverso il profeta Geremia il Signore ci dice che senza l’obbedienza alla Legge dell’Alleanza si viene nella sua casa allo stesso modo che un ladro o un brigante si rifugia nel suo covo. Prima si ruba, prima di fa il male e poi si cerca un luogo sicuro dove nascondersi: </w:t>
      </w:r>
    </w:p>
    <w:p w14:paraId="74B1BF70" w14:textId="620A10C4" w:rsidR="005236F3" w:rsidRDefault="005236F3" w:rsidP="005236F3">
      <w:pPr>
        <w:spacing w:line="240" w:lineRule="auto"/>
        <w:jc w:val="both"/>
        <w:rPr>
          <w:rFonts w:ascii="Arial" w:hAnsi="Arial" w:cs="Arial"/>
          <w:i/>
          <w:iCs/>
          <w:sz w:val="24"/>
          <w:szCs w:val="24"/>
        </w:rPr>
      </w:pPr>
      <w:r w:rsidRPr="005236F3">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7,1-14). </w:t>
      </w:r>
    </w:p>
    <w:p w14:paraId="40109DF7" w14:textId="7BC2A145"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La casa del nostro Dio è santa e chi entra in essa deve entrare o già santificato o per ottenere la santità dal suo Dio. Si ottiene la santità nella conversione e nel vero ritorno nella Legge dell’Alleanza. Non si entra nel tempio della santità da peccatori per rimanere peccatori.</w:t>
      </w:r>
    </w:p>
    <w:p w14:paraId="5888E2D2" w14:textId="77777777" w:rsidR="005236F3" w:rsidRPr="005236F3" w:rsidRDefault="005236F3" w:rsidP="005236F3">
      <w:pPr>
        <w:spacing w:line="240" w:lineRule="auto"/>
        <w:jc w:val="both"/>
        <w:rPr>
          <w:rFonts w:ascii="Arial" w:hAnsi="Arial" w:cs="Arial"/>
          <w:sz w:val="24"/>
          <w:szCs w:val="24"/>
        </w:rPr>
      </w:pPr>
      <w:r w:rsidRPr="005236F3">
        <w:rPr>
          <w:rFonts w:ascii="Arial" w:hAnsi="Arial" w:cs="Arial"/>
          <w:i/>
          <w:iCs/>
          <w:sz w:val="24"/>
          <w:szCs w:val="24"/>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w:t>
      </w:r>
      <w:r w:rsidRPr="005236F3">
        <w:rPr>
          <w:rFonts w:ascii="Arial" w:hAnsi="Arial" w:cs="Arial"/>
          <w:i/>
          <w:iCs/>
          <w:sz w:val="24"/>
          <w:szCs w:val="24"/>
        </w:rPr>
        <w:lastRenderedPageBreak/>
        <w:t>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w:t>
      </w:r>
      <w:bookmarkStart w:id="522" w:name="_Hlk172912521"/>
      <w:r w:rsidRPr="005236F3">
        <w:rPr>
          <w:rFonts w:ascii="Arial" w:hAnsi="Arial" w:cs="Arial"/>
          <w:i/>
          <w:iCs/>
          <w:sz w:val="24"/>
          <w:szCs w:val="24"/>
        </w:rPr>
        <w:t>Quando venne la sera, uscirono fuori dalla città</w:t>
      </w:r>
      <w:bookmarkEnd w:id="522"/>
      <w:r w:rsidRPr="005236F3">
        <w:rPr>
          <w:rFonts w:ascii="Arial" w:hAnsi="Arial" w:cs="Arial"/>
          <w:i/>
          <w:iCs/>
          <w:sz w:val="24"/>
          <w:szCs w:val="24"/>
        </w:rPr>
        <w:t>. (Mc 11,12-19). </w:t>
      </w:r>
    </w:p>
    <w:p w14:paraId="0A01A279" w14:textId="77777777" w:rsidR="005236F3" w:rsidRDefault="005236F3" w:rsidP="005236F3">
      <w:pPr>
        <w:spacing w:line="240" w:lineRule="auto"/>
        <w:jc w:val="both"/>
        <w:rPr>
          <w:rFonts w:ascii="Arial" w:hAnsi="Arial" w:cs="Arial"/>
          <w:sz w:val="24"/>
          <w:szCs w:val="24"/>
        </w:rPr>
      </w:pPr>
      <w:r w:rsidRPr="005236F3">
        <w:rPr>
          <w:rFonts w:ascii="Arial" w:hAnsi="Arial" w:cs="Arial"/>
          <w:sz w:val="24"/>
          <w:szCs w:val="24"/>
        </w:rPr>
        <w:t xml:space="preserve">Quanto Gesù dice sul tempio del suo Dio, va detto anche per la sua Chiesa, va detto per il tempio dello Spirito Santo che è il discepolo di Gesù, va detto per tutto il corpo di Cristo che è la Chiesa. Oggi si vuole una Chiesa includente e non escludente, accogliente e non invece non accogliente, una chiesa dalla porte aperte a tutti e non invece dalle porte aperte solo per alcuni e chiuse per la moltitudine. A costoro si risponde che la chiave che Cristo dona ad ogni uomo per entrare nella sua Chiesa è la sua Parola. Si accoglie la Parola, ci si converte ad essa, si entra nella sua Chiesa. Oggi invece si sta privando ogni uomo della chiave e si vogliono le porte aperte. La porta deve aprirla ogni uomo personalmente. Ad ogni uomo però si deve dare la chiave della Parola. Noi non diamo più la parola e apriamo le porte. Dobbiamo però sapere che anche se le apriamo noi, non le apre lo Spirito Santo. Di conseguenza non c’è salvezza. Non sono state aperte con la chiavi della conversione alla Parola. Si compie per noi la profezia di Geremia, non quella di Isaia. </w:t>
      </w:r>
    </w:p>
    <w:p w14:paraId="73B62B42" w14:textId="0CDCB468" w:rsidR="005236F3" w:rsidRPr="005236F3" w:rsidRDefault="005236F3" w:rsidP="005236F3">
      <w:pPr>
        <w:spacing w:line="240" w:lineRule="auto"/>
        <w:jc w:val="both"/>
        <w:rPr>
          <w:rFonts w:ascii="Arial" w:hAnsi="Arial" w:cs="Arial"/>
          <w:sz w:val="24"/>
          <w:szCs w:val="24"/>
        </w:rPr>
      </w:pPr>
      <w:r w:rsidRPr="005236F3">
        <w:rPr>
          <w:rFonts w:ascii="Arial" w:hAnsi="Arial" w:cs="Arial"/>
          <w:sz w:val="24"/>
          <w:szCs w:val="24"/>
        </w:rPr>
        <w:t>Madre di Dio, sul fondamento della tua Parola, sappiamo che il mondo è senza il Vangelo. Come fa esso a</w:t>
      </w:r>
      <w:r>
        <w:rPr>
          <w:rFonts w:ascii="Arial" w:hAnsi="Arial" w:cs="Arial"/>
          <w:sz w:val="24"/>
          <w:szCs w:val="24"/>
        </w:rPr>
        <w:t>d</w:t>
      </w:r>
      <w:r w:rsidRPr="005236F3">
        <w:rPr>
          <w:rFonts w:ascii="Arial" w:hAnsi="Arial" w:cs="Arial"/>
          <w:sz w:val="24"/>
          <w:szCs w:val="24"/>
        </w:rPr>
        <w:t xml:space="preserve"> aprire le porte della Chiesa del Figlio tuo? Mai potrà. Ecco la nostra supplica e il nostro grido: Ritorna in mezzo a noi e portaci questa preziosissima chiave che è la Parola del Figlio tuo. Ottieni per tutti noi la grazia di Ricordare il Vangelo. Grazie, Madre, perché di certo ritornerai presto. </w:t>
      </w:r>
    </w:p>
    <w:p w14:paraId="0C5B419F" w14:textId="77777777" w:rsidR="00E01EB9" w:rsidRDefault="00E01EB9" w:rsidP="00DC47B7">
      <w:pPr>
        <w:pStyle w:val="Titolo2"/>
      </w:pPr>
      <w:bookmarkStart w:id="523" w:name="_Toc531377072"/>
      <w:bookmarkStart w:id="524" w:name="_Toc215459610"/>
      <w:r w:rsidRPr="00A612A9">
        <w:t>30 Luglio</w:t>
      </w:r>
      <w:bookmarkEnd w:id="523"/>
      <w:bookmarkEnd w:id="524"/>
    </w:p>
    <w:p w14:paraId="633A341E" w14:textId="77777777" w:rsidR="006203F4" w:rsidRPr="006203F4" w:rsidRDefault="006203F4" w:rsidP="006203F4">
      <w:pPr>
        <w:pStyle w:val="Titolo2"/>
        <w:spacing w:line="360" w:lineRule="auto"/>
        <w:jc w:val="center"/>
      </w:pPr>
      <w:bookmarkStart w:id="525" w:name="_Toc215459611"/>
      <w:r w:rsidRPr="006203F4">
        <w:t>Tra voi però non è così</w:t>
      </w:r>
      <w:bookmarkEnd w:id="525"/>
    </w:p>
    <w:p w14:paraId="1D5B455D" w14:textId="6761D435" w:rsidR="006203F4" w:rsidRDefault="006203F4" w:rsidP="00113DF4">
      <w:pPr>
        <w:spacing w:line="240" w:lineRule="auto"/>
        <w:jc w:val="both"/>
        <w:rPr>
          <w:rFonts w:ascii="Arial" w:hAnsi="Arial" w:cs="Arial"/>
          <w:i/>
          <w:iCs/>
          <w:sz w:val="24"/>
          <w:szCs w:val="24"/>
        </w:rPr>
      </w:pPr>
      <w:r w:rsidRPr="006203F4">
        <w:rPr>
          <w:rFonts w:ascii="Arial" w:hAnsi="Arial" w:cs="Arial"/>
          <w:sz w:val="24"/>
          <w:szCs w:val="24"/>
        </w:rPr>
        <w:t>Chi ha scelto di seguire Cristo Gesù si deve sempre ricordare che lui è passato in un altro mondo: dal mondo della terra al mondo del cielo, nel quale si pensa e si opera secondo il pensiero di Dio e non più secondo il pensiero degli uomini. Si tratta di vera morte. Ecco come questa morte è mirabilmente annunciata dall’Apostolo Paolo:</w:t>
      </w:r>
      <w:r w:rsidRPr="006203F4">
        <w:rPr>
          <w:rFonts w:ascii="Arial" w:hAnsi="Arial" w:cs="Arial"/>
          <w:i/>
          <w:iCs/>
          <w:sz w:val="24"/>
          <w:szCs w:val="24"/>
        </w:rPr>
        <w:t>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sidR="00113DF4">
        <w:rPr>
          <w:rFonts w:ascii="Arial" w:hAnsi="Arial" w:cs="Arial"/>
          <w:i/>
          <w:iCs/>
          <w:sz w:val="24"/>
          <w:szCs w:val="24"/>
        </w:rPr>
        <w:t>”</w:t>
      </w:r>
      <w:r w:rsidRPr="006203F4">
        <w:rPr>
          <w:rFonts w:ascii="Arial" w:hAnsi="Arial" w:cs="Arial"/>
          <w:i/>
          <w:iCs/>
          <w:sz w:val="24"/>
          <w:szCs w:val="24"/>
        </w:rPr>
        <w:t xml:space="preserve"> (Gal 2,19-21). </w:t>
      </w:r>
    </w:p>
    <w:p w14:paraId="4AEE47AD" w14:textId="40B4227B" w:rsidR="006203F4" w:rsidRPr="006203F4" w:rsidRDefault="006203F4" w:rsidP="00113DF4">
      <w:pPr>
        <w:spacing w:line="240" w:lineRule="auto"/>
        <w:jc w:val="both"/>
        <w:rPr>
          <w:rFonts w:ascii="Arial" w:hAnsi="Arial" w:cs="Arial"/>
          <w:sz w:val="24"/>
          <w:szCs w:val="24"/>
        </w:rPr>
      </w:pPr>
      <w:r w:rsidRPr="006203F4">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w:t>
      </w:r>
      <w:r w:rsidRPr="006203F4">
        <w:rPr>
          <w:rFonts w:ascii="Arial" w:hAnsi="Arial" w:cs="Arial"/>
          <w:i/>
          <w:iCs/>
          <w:sz w:val="24"/>
          <w:szCs w:val="24"/>
        </w:rPr>
        <w:lastRenderedPageBreak/>
        <w:t>peccato le vostre membra come strumenti di ingiustizia, ma offrite voi stessi a Dio come viventi, ritornati dai morti, e le vostre membra a Dio come strumenti di giustizia. Il peccato infatti non dominerà su di voi, perché non siete sotto la Legge, ma sotto la grazia</w:t>
      </w:r>
      <w:r>
        <w:rPr>
          <w:rFonts w:ascii="Arial" w:hAnsi="Arial" w:cs="Arial"/>
          <w:i/>
          <w:iCs/>
          <w:sz w:val="24"/>
          <w:szCs w:val="24"/>
        </w:rPr>
        <w:t>”</w:t>
      </w:r>
      <w:r w:rsidRPr="006203F4">
        <w:rPr>
          <w:rFonts w:ascii="Arial" w:hAnsi="Arial" w:cs="Arial"/>
          <w:i/>
          <w:iCs/>
          <w:sz w:val="24"/>
          <w:szCs w:val="24"/>
        </w:rPr>
        <w:t xml:space="preserve"> (Rm 6,1-14).</w:t>
      </w:r>
    </w:p>
    <w:p w14:paraId="5D52314D" w14:textId="70322807" w:rsidR="00113DF4" w:rsidRDefault="006203F4" w:rsidP="00113DF4">
      <w:pPr>
        <w:spacing w:line="240" w:lineRule="auto"/>
        <w:jc w:val="both"/>
        <w:rPr>
          <w:rFonts w:ascii="Arial" w:hAnsi="Arial" w:cs="Arial"/>
          <w:i/>
          <w:iCs/>
          <w:sz w:val="24"/>
          <w:szCs w:val="24"/>
        </w:rPr>
      </w:pPr>
      <w:r w:rsidRPr="006203F4">
        <w:rPr>
          <w:rFonts w:ascii="Arial" w:hAnsi="Arial" w:cs="Arial"/>
          <w:sz w:val="24"/>
          <w:szCs w:val="24"/>
        </w:rPr>
        <w:t>Ecco perché Cristo Gesù può dire: </w:t>
      </w:r>
      <w:r w:rsidRPr="006203F4">
        <w:rPr>
          <w:rFonts w:ascii="Arial" w:hAnsi="Arial" w:cs="Arial"/>
          <w:i/>
          <w:iCs/>
          <w:sz w:val="24"/>
          <w:szCs w:val="24"/>
        </w:rPr>
        <w:t>“Tra voi però non è così”.</w:t>
      </w:r>
      <w:r w:rsidRPr="006203F4">
        <w:rPr>
          <w:rFonts w:ascii="Arial" w:hAnsi="Arial" w:cs="Arial"/>
          <w:sz w:val="24"/>
          <w:szCs w:val="24"/>
        </w:rPr>
        <w:t> </w:t>
      </w:r>
      <w:r w:rsidRPr="006203F4">
        <w:rPr>
          <w:rFonts w:ascii="Arial" w:hAnsi="Arial" w:cs="Arial"/>
          <w:i/>
          <w:iCs/>
          <w:sz w:val="24"/>
          <w:szCs w:val="24"/>
        </w:rPr>
        <w:t> “Voi siete nel mondo, non siete del mondo”. </w:t>
      </w:r>
      <w:r w:rsidRPr="006203F4">
        <w:rPr>
          <w:rFonts w:ascii="Arial" w:hAnsi="Arial" w:cs="Arial"/>
          <w:sz w:val="24"/>
          <w:szCs w:val="24"/>
        </w:rPr>
        <w:t>Se non si è del mondo, neanche si dovrà pensare secondo i pensieri del mondo. Si deve invece pensare secondo il pensiero di Cristo Gesù. Questo pensiero l’Apostolo Paolo lo rivela nella Lettera ai Filippesi: </w:t>
      </w:r>
      <w:r w:rsidRPr="006203F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00113DF4">
        <w:rPr>
          <w:rFonts w:ascii="Arial" w:hAnsi="Arial" w:cs="Arial"/>
          <w:i/>
          <w:iCs/>
          <w:sz w:val="24"/>
          <w:szCs w:val="24"/>
        </w:rPr>
        <w:t>”</w:t>
      </w:r>
      <w:r w:rsidRPr="006203F4">
        <w:rPr>
          <w:rFonts w:ascii="Arial" w:hAnsi="Arial" w:cs="Arial"/>
          <w:i/>
          <w:iCs/>
          <w:sz w:val="24"/>
          <w:szCs w:val="24"/>
        </w:rPr>
        <w:t xml:space="preserve"> (Fil 2,1-11). </w:t>
      </w:r>
    </w:p>
    <w:p w14:paraId="32409D74" w14:textId="1AA8EB29" w:rsidR="006203F4" w:rsidRPr="006203F4" w:rsidRDefault="006203F4" w:rsidP="00113DF4">
      <w:pPr>
        <w:spacing w:line="240" w:lineRule="auto"/>
        <w:jc w:val="both"/>
        <w:rPr>
          <w:rFonts w:ascii="Arial" w:hAnsi="Arial" w:cs="Arial"/>
          <w:sz w:val="24"/>
          <w:szCs w:val="24"/>
        </w:rPr>
      </w:pPr>
      <w:r w:rsidRPr="006203F4">
        <w:rPr>
          <w:rFonts w:ascii="Arial" w:hAnsi="Arial" w:cs="Arial"/>
          <w:sz w:val="24"/>
          <w:szCs w:val="24"/>
        </w:rPr>
        <w:t>Ecco il pensiero di Cristo: farsi obbediente al Padre fino alla morte e alla morte di croce. Ecco il pensiero di ogni suo discepolo: farsi obbediente a Cristo Gesù fino al dono di tutta la sua vita consumata dall’amore per ogni uomo da condurre alla salvezza.</w:t>
      </w:r>
    </w:p>
    <w:p w14:paraId="73E52A4D" w14:textId="77777777" w:rsidR="006203F4" w:rsidRPr="006203F4" w:rsidRDefault="006203F4" w:rsidP="00113DF4">
      <w:pPr>
        <w:spacing w:line="240" w:lineRule="auto"/>
        <w:jc w:val="both"/>
        <w:rPr>
          <w:rFonts w:ascii="Arial" w:hAnsi="Arial" w:cs="Arial"/>
          <w:sz w:val="24"/>
          <w:szCs w:val="24"/>
        </w:rPr>
      </w:pPr>
      <w:r w:rsidRPr="006203F4">
        <w:rPr>
          <w:rFonts w:ascii="Arial" w:hAnsi="Arial" w:cs="Arial"/>
          <w:i/>
          <w:iCs/>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10,32-45). </w:t>
      </w:r>
    </w:p>
    <w:p w14:paraId="770834FC" w14:textId="77777777" w:rsidR="006203F4" w:rsidRPr="006203F4" w:rsidRDefault="006203F4" w:rsidP="00113DF4">
      <w:pPr>
        <w:spacing w:line="240" w:lineRule="auto"/>
        <w:jc w:val="both"/>
        <w:rPr>
          <w:rFonts w:ascii="Arial" w:hAnsi="Arial" w:cs="Arial"/>
          <w:sz w:val="24"/>
          <w:szCs w:val="24"/>
        </w:rPr>
      </w:pPr>
      <w:r w:rsidRPr="006203F4">
        <w:rPr>
          <w:rFonts w:ascii="Arial" w:hAnsi="Arial" w:cs="Arial"/>
          <w:sz w:val="24"/>
          <w:szCs w:val="24"/>
        </w:rPr>
        <w:t xml:space="preserve">Ciò che è avvenuto per sacramento, deve realizzarsi e compiersi per volontà. Il cristiano deve volere il pensiero di Cristo allo stesso modo che Gesù costantemente vuole il pensiero del Padre suo così come esso è scritto nel rotolo del Libro. </w:t>
      </w:r>
    </w:p>
    <w:p w14:paraId="3994D0E5" w14:textId="58F9824A" w:rsidR="006203F4" w:rsidRPr="006203F4" w:rsidRDefault="006203F4" w:rsidP="00113DF4">
      <w:pPr>
        <w:spacing w:line="240" w:lineRule="auto"/>
        <w:jc w:val="both"/>
        <w:rPr>
          <w:rFonts w:ascii="Arial" w:hAnsi="Arial" w:cs="Arial"/>
          <w:sz w:val="24"/>
          <w:szCs w:val="24"/>
        </w:rPr>
      </w:pPr>
      <w:r w:rsidRPr="006203F4">
        <w:rPr>
          <w:rFonts w:ascii="Arial" w:hAnsi="Arial" w:cs="Arial"/>
          <w:sz w:val="24"/>
          <w:szCs w:val="24"/>
        </w:rPr>
        <w:t>Madre di Dio, tu hai voluto il pensiero di Dio. Ad esso hai consacrato la vita. Fa’ che anche noi vogliamo come te e come te consacriamo la vita.</w:t>
      </w:r>
    </w:p>
    <w:p w14:paraId="393E02A9" w14:textId="77777777" w:rsidR="006203F4" w:rsidRDefault="006203F4" w:rsidP="006203F4"/>
    <w:p w14:paraId="7490354D" w14:textId="200592EB" w:rsidR="00113DF4" w:rsidRPr="00113DF4" w:rsidRDefault="00113DF4" w:rsidP="00113DF4">
      <w:pPr>
        <w:pStyle w:val="Titolo2"/>
        <w:spacing w:line="360" w:lineRule="auto"/>
        <w:jc w:val="center"/>
        <w:rPr>
          <w:caps/>
        </w:rPr>
      </w:pPr>
      <w:bookmarkStart w:id="526" w:name="_Toc172986651"/>
      <w:bookmarkStart w:id="527" w:name="_Toc215459612"/>
      <w:r w:rsidRPr="00113DF4">
        <w:t>SE COSTUI FOSSE UN PROFETA, SAPREBBE!</w:t>
      </w:r>
      <w:bookmarkEnd w:id="526"/>
      <w:bookmarkEnd w:id="527"/>
    </w:p>
    <w:p w14:paraId="4BF0DF71" w14:textId="11E1E9E1" w:rsidR="00113DF4" w:rsidRDefault="00113DF4" w:rsidP="00113DF4">
      <w:pPr>
        <w:spacing w:line="240" w:lineRule="auto"/>
        <w:jc w:val="both"/>
        <w:rPr>
          <w:rFonts w:ascii="Arial" w:hAnsi="Arial" w:cs="Arial"/>
          <w:i/>
          <w:iCs/>
          <w:sz w:val="24"/>
          <w:szCs w:val="24"/>
        </w:rPr>
      </w:pPr>
      <w:r w:rsidRPr="00113DF4">
        <w:rPr>
          <w:rFonts w:ascii="Arial" w:hAnsi="Arial" w:cs="Arial"/>
          <w:sz w:val="24"/>
          <w:szCs w:val="24"/>
        </w:rPr>
        <w:t xml:space="preserve">I veri profeti non agiscono e non si rivelano su comando degli uomini o su loro richiesta. Essi operano, agiscono, parlano solo per volontà del Signore, solo per suo comando. Essi sono sempre in ascolto della sua Parola. Ecco cosa professa Elia sul Monte Carmelo: </w:t>
      </w:r>
      <w:r w:rsidRPr="00113DF4">
        <w:rPr>
          <w:rFonts w:ascii="Arial" w:hAnsi="Arial" w:cs="Arial"/>
          <w:i/>
          <w:iCs/>
          <w:sz w:val="24"/>
          <w:szCs w:val="24"/>
        </w:rPr>
        <w:t>“Al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w:t>
      </w:r>
      <w:r>
        <w:rPr>
          <w:rFonts w:ascii="Arial" w:hAnsi="Arial" w:cs="Arial"/>
          <w:i/>
          <w:iCs/>
          <w:sz w:val="24"/>
          <w:szCs w:val="24"/>
        </w:rPr>
        <w:t>”</w:t>
      </w:r>
      <w:r w:rsidRPr="00113DF4">
        <w:rPr>
          <w:rFonts w:ascii="Arial" w:hAnsi="Arial" w:cs="Arial"/>
          <w:i/>
          <w:iCs/>
          <w:sz w:val="24"/>
          <w:szCs w:val="24"/>
        </w:rPr>
        <w:t xml:space="preserve"> (1Re 18,26-37). </w:t>
      </w:r>
    </w:p>
    <w:p w14:paraId="3F435E8C" w14:textId="1CE9AF25" w:rsidR="00113DF4" w:rsidRDefault="00113DF4" w:rsidP="00113DF4">
      <w:pPr>
        <w:spacing w:line="240" w:lineRule="auto"/>
        <w:jc w:val="both"/>
        <w:rPr>
          <w:rFonts w:ascii="Arial" w:hAnsi="Arial" w:cs="Arial"/>
          <w:i/>
          <w:iCs/>
          <w:sz w:val="24"/>
          <w:szCs w:val="24"/>
        </w:rPr>
      </w:pPr>
      <w:r w:rsidRPr="00113DF4">
        <w:rPr>
          <w:rFonts w:ascii="Arial" w:hAnsi="Arial" w:cs="Arial"/>
          <w:sz w:val="24"/>
          <w:szCs w:val="24"/>
        </w:rPr>
        <w:t>La stessa confessione la fa Cristo Gesù dopo il suo ingresso messianico in Gerusalemme: </w:t>
      </w:r>
      <w:r w:rsidRPr="00113DF4">
        <w:rPr>
          <w:rFonts w:ascii="Arial" w:hAnsi="Arial" w:cs="Arial"/>
          <w:i/>
          <w:iCs/>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rFonts w:ascii="Arial" w:hAnsi="Arial" w:cs="Arial"/>
          <w:i/>
          <w:iCs/>
          <w:sz w:val="24"/>
          <w:szCs w:val="24"/>
        </w:rPr>
        <w:t>”</w:t>
      </w:r>
      <w:r w:rsidRPr="00113DF4">
        <w:rPr>
          <w:rFonts w:ascii="Arial" w:hAnsi="Arial" w:cs="Arial"/>
          <w:i/>
          <w:iCs/>
          <w:sz w:val="24"/>
          <w:szCs w:val="24"/>
        </w:rPr>
        <w:t xml:space="preserve"> (Gv 12,44-50). </w:t>
      </w:r>
    </w:p>
    <w:p w14:paraId="7994DDE5" w14:textId="7274AC26" w:rsidR="00113DF4" w:rsidRDefault="00113DF4" w:rsidP="00113DF4">
      <w:pPr>
        <w:spacing w:line="240" w:lineRule="auto"/>
        <w:jc w:val="both"/>
        <w:rPr>
          <w:rFonts w:ascii="Arial" w:hAnsi="Arial" w:cs="Arial"/>
          <w:i/>
          <w:iCs/>
          <w:sz w:val="24"/>
          <w:szCs w:val="24"/>
        </w:rPr>
      </w:pPr>
      <w:r w:rsidRPr="00113DF4">
        <w:rPr>
          <w:rFonts w:ascii="Arial" w:hAnsi="Arial" w:cs="Arial"/>
          <w:sz w:val="24"/>
          <w:szCs w:val="24"/>
        </w:rPr>
        <w:t xml:space="preserve">Ecco invece cosa dice Geremia, su comando del Signore, al falso profeta Anania: </w:t>
      </w:r>
      <w:r w:rsidRPr="00113DF4">
        <w:rPr>
          <w:rFonts w:ascii="Arial" w:hAnsi="Arial" w:cs="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Pr>
          <w:rFonts w:ascii="Arial" w:hAnsi="Arial" w:cs="Arial"/>
          <w:i/>
          <w:iCs/>
          <w:sz w:val="24"/>
          <w:szCs w:val="24"/>
        </w:rPr>
        <w:t>”</w:t>
      </w:r>
      <w:r w:rsidRPr="00113DF4">
        <w:rPr>
          <w:rFonts w:ascii="Arial" w:hAnsi="Arial" w:cs="Arial"/>
          <w:i/>
          <w:iCs/>
          <w:sz w:val="24"/>
          <w:szCs w:val="24"/>
        </w:rPr>
        <w:t xml:space="preserve"> (Ger 28,12-17). </w:t>
      </w:r>
    </w:p>
    <w:p w14:paraId="5B59AE67" w14:textId="1B146C8B" w:rsidR="00113DF4" w:rsidRPr="00113DF4" w:rsidRDefault="00113DF4" w:rsidP="00113DF4">
      <w:pPr>
        <w:spacing w:line="240" w:lineRule="auto"/>
        <w:jc w:val="both"/>
        <w:rPr>
          <w:rFonts w:ascii="Arial" w:hAnsi="Arial" w:cs="Arial"/>
          <w:sz w:val="24"/>
          <w:szCs w:val="24"/>
        </w:rPr>
      </w:pPr>
      <w:r w:rsidRPr="00113DF4">
        <w:rPr>
          <w:rFonts w:ascii="Arial" w:hAnsi="Arial" w:cs="Arial"/>
          <w:sz w:val="24"/>
          <w:szCs w:val="24"/>
        </w:rPr>
        <w:t>Nulla nei veri profeti avviene dalla loro volontà. Tutti è dalla volontà di Dio. Se Gesù entra nella casa di Simone vi entra per obbedienza al Padre suo. Se permette che la donna faccia ciò che sta facendo è per divina volontà. Simone condanna Cristo Gesù seguendo lo stile dei farisei: quanto non era conforme al loro pensiero andava condannato e ripudiato.</w:t>
      </w:r>
    </w:p>
    <w:p w14:paraId="1A8480C2" w14:textId="77777777" w:rsidR="00113DF4" w:rsidRPr="00113DF4" w:rsidRDefault="00113DF4" w:rsidP="00113DF4">
      <w:pPr>
        <w:spacing w:line="240" w:lineRule="auto"/>
        <w:jc w:val="both"/>
        <w:rPr>
          <w:rFonts w:ascii="Arial" w:hAnsi="Arial" w:cs="Arial"/>
          <w:sz w:val="24"/>
          <w:szCs w:val="24"/>
        </w:rPr>
      </w:pPr>
      <w:r w:rsidRPr="00113DF4">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w:t>
      </w:r>
      <w:bookmarkStart w:id="528" w:name="_Hlk172912350"/>
      <w:r w:rsidRPr="00113DF4">
        <w:rPr>
          <w:rFonts w:ascii="Arial" w:hAnsi="Arial" w:cs="Arial"/>
          <w:i/>
          <w:iCs/>
          <w:sz w:val="24"/>
          <w:szCs w:val="24"/>
        </w:rPr>
        <w:t>Se costui fosse un profeta, saprebbe </w:t>
      </w:r>
      <w:bookmarkEnd w:id="528"/>
      <w:r w:rsidRPr="00113DF4">
        <w:rPr>
          <w:rFonts w:ascii="Arial" w:hAnsi="Arial" w:cs="Arial"/>
          <w:i/>
          <w:iCs/>
          <w:sz w:val="24"/>
          <w:szCs w:val="24"/>
        </w:rPr>
        <w:t xml:space="preserve">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w:t>
      </w:r>
      <w:r w:rsidRPr="00113DF4">
        <w:rPr>
          <w:rFonts w:ascii="Arial" w:hAnsi="Arial" w:cs="Arial"/>
          <w:i/>
          <w:iCs/>
          <w:sz w:val="24"/>
          <w:szCs w:val="24"/>
        </w:rPr>
        <w:lastRenderedPageBreak/>
        <w:t>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08C2250F" w14:textId="77777777" w:rsidR="00113DF4" w:rsidRDefault="00113DF4" w:rsidP="00113DF4">
      <w:pPr>
        <w:spacing w:line="240" w:lineRule="auto"/>
        <w:jc w:val="both"/>
        <w:rPr>
          <w:rFonts w:ascii="Arial" w:hAnsi="Arial" w:cs="Arial"/>
          <w:sz w:val="24"/>
          <w:szCs w:val="24"/>
        </w:rPr>
      </w:pPr>
      <w:r w:rsidRPr="00113DF4">
        <w:rPr>
          <w:rFonts w:ascii="Arial" w:hAnsi="Arial" w:cs="Arial"/>
          <w:sz w:val="24"/>
          <w:szCs w:val="24"/>
        </w:rPr>
        <w:t xml:space="preserve">Simone, anziché giudicare e condannare Cristo Gesù, avrebbe dovuto chiedersi: perché questa donna si è presentata a Cristo Gesù e non si è presentata invece né a me e né a qualcun altro dei commensali? Avrebbe potuto scoprire la divina ed eterna differenza che separa Gesù Signore da loro. Gesù è la misericordia del Padre, il suo amore eterno, la sua pietà, il suo perdono, la sua pace, la sua consolazione, la sua Parola di vita eterna. Simone e i suoi commensali sono invece il giudizio, la condanna, l’allontanamento dei peccatori dalla luce, dalla verità, dalla grazia, dal perdono del Signore loro Dio. </w:t>
      </w:r>
    </w:p>
    <w:p w14:paraId="04FADFDA" w14:textId="357947BE" w:rsidR="00113DF4" w:rsidRPr="00113DF4" w:rsidRDefault="00113DF4" w:rsidP="00113DF4">
      <w:pPr>
        <w:spacing w:line="240" w:lineRule="auto"/>
        <w:jc w:val="both"/>
        <w:rPr>
          <w:rFonts w:ascii="Arial" w:hAnsi="Arial" w:cs="Arial"/>
          <w:sz w:val="24"/>
          <w:szCs w:val="24"/>
        </w:rPr>
      </w:pPr>
      <w:r w:rsidRPr="00113DF4">
        <w:rPr>
          <w:rFonts w:ascii="Arial" w:hAnsi="Arial" w:cs="Arial"/>
          <w:sz w:val="24"/>
          <w:szCs w:val="24"/>
        </w:rPr>
        <w:t>Chi è nel peccato ha bisogno di misericordia, di pietà, di perdono. Non ha bisogno né di giudizio e né di condanna. A chi è nel peccato va predicata la conversione per il perdono del peccato e per il ritorno nella divina amicizia con il suo Dio e Signore. I farisei non amano Dio e non amando Dio non possono amare l’uomo. Neanche hanno Dio e chi non ha Dio mai potrà avere l’uomo. Chi non ha Dio non conosce l’amore secondo Dio. La donna è perdonata da Gesù sia per il suo grande amore e sia per la sua grande fede. Lei ha creduto come ha creduto l’emorroissa: </w:t>
      </w:r>
      <w:r w:rsidRPr="00113DF4">
        <w:rPr>
          <w:rFonts w:ascii="Arial" w:hAnsi="Arial" w:cs="Arial"/>
          <w:i/>
          <w:iCs/>
          <w:sz w:val="24"/>
          <w:szCs w:val="24"/>
        </w:rPr>
        <w:t>“Se mi accosto a Gesù e lo tocco, il mio peccato sarà perdonato. La sua santità mi guarirà”</w:t>
      </w:r>
      <w:r w:rsidRPr="00113DF4">
        <w:rPr>
          <w:rFonts w:ascii="Arial" w:hAnsi="Arial" w:cs="Arial"/>
          <w:sz w:val="24"/>
          <w:szCs w:val="24"/>
        </w:rPr>
        <w:t xml:space="preserve">. Lei si è accostata, ha toccato la santità di Gesù e da questa santità è stata guarita. Se si fosse accostata a Simone o agli altri commensali, se ne sarebbe andata con un peccato ancora più grande. Il loro peccato avrebbe aggravato il suo. </w:t>
      </w:r>
    </w:p>
    <w:p w14:paraId="7C59D0AE" w14:textId="1DE56906" w:rsidR="00113DF4" w:rsidRPr="00113DF4" w:rsidRDefault="00113DF4" w:rsidP="00113DF4">
      <w:pPr>
        <w:spacing w:line="240" w:lineRule="auto"/>
        <w:jc w:val="both"/>
        <w:rPr>
          <w:rFonts w:ascii="Arial" w:hAnsi="Arial" w:cs="Arial"/>
          <w:sz w:val="24"/>
          <w:szCs w:val="24"/>
        </w:rPr>
      </w:pPr>
      <w:r w:rsidRPr="00113DF4">
        <w:rPr>
          <w:rFonts w:ascii="Arial" w:hAnsi="Arial" w:cs="Arial"/>
          <w:sz w:val="24"/>
          <w:szCs w:val="24"/>
        </w:rPr>
        <w:t>Madre di Dio e Madre nostra, aiutaci a crescere in santità per santificare il mondo.</w:t>
      </w:r>
    </w:p>
    <w:p w14:paraId="23F1242A" w14:textId="77777777" w:rsidR="00E01EB9" w:rsidRPr="006175FB" w:rsidRDefault="00E01EB9" w:rsidP="00DC47B7">
      <w:pPr>
        <w:pStyle w:val="Titolo2"/>
      </w:pPr>
      <w:bookmarkStart w:id="529" w:name="_Toc531377074"/>
      <w:bookmarkStart w:id="530" w:name="_Toc215459613"/>
      <w:r w:rsidRPr="006175FB">
        <w:t>31 Luglio</w:t>
      </w:r>
      <w:bookmarkEnd w:id="529"/>
      <w:bookmarkEnd w:id="530"/>
      <w:r w:rsidRPr="006175FB">
        <w:t xml:space="preserve"> </w:t>
      </w:r>
    </w:p>
    <w:p w14:paraId="0DDD01C6" w14:textId="77777777" w:rsidR="001C64A1" w:rsidRPr="001C64A1" w:rsidRDefault="001C64A1" w:rsidP="001C64A1">
      <w:pPr>
        <w:pStyle w:val="Titolo2"/>
        <w:spacing w:line="360" w:lineRule="auto"/>
        <w:jc w:val="center"/>
      </w:pPr>
      <w:bookmarkStart w:id="531" w:name="_Toc215459614"/>
      <w:r w:rsidRPr="001C64A1">
        <w:t>Vedendola, il Signore fu preso da grande compassione</w:t>
      </w:r>
      <w:bookmarkEnd w:id="531"/>
    </w:p>
    <w:p w14:paraId="2935C924" w14:textId="77777777" w:rsidR="001C64A1" w:rsidRDefault="001C64A1" w:rsidP="001C64A1">
      <w:pPr>
        <w:spacing w:line="240" w:lineRule="auto"/>
        <w:jc w:val="both"/>
        <w:rPr>
          <w:rFonts w:ascii="Arial" w:hAnsi="Arial" w:cs="Arial"/>
          <w:i/>
          <w:iCs/>
          <w:sz w:val="24"/>
          <w:szCs w:val="24"/>
        </w:rPr>
      </w:pPr>
      <w:r w:rsidRPr="001C64A1">
        <w:rPr>
          <w:rFonts w:ascii="Arial" w:hAnsi="Arial" w:cs="Arial"/>
          <w:sz w:val="24"/>
          <w:szCs w:val="24"/>
        </w:rPr>
        <w:t>Chi suscita la compassione in un cuore è Il Padre nostro celeste. La suscita per opera del suo Santo Spirito. Le dona verità storica per mezzo di persone dal cuore puro, senza inganno, capace di ascoltare ogni mozione del suo Santo Spirito.  Leggiamo il Libro della compassione che è quello di Rut. Il Signore suscita nel cuore di Rut una grande compassione per Noemi, sua suocera: </w:t>
      </w:r>
      <w:r w:rsidRPr="001C64A1">
        <w:rPr>
          <w:rFonts w:ascii="Arial" w:hAnsi="Arial" w:cs="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1,15-16). </w:t>
      </w:r>
    </w:p>
    <w:p w14:paraId="7299D1E8" w14:textId="50F6DAD4"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Rut ha compassione della suocera.</w:t>
      </w:r>
    </w:p>
    <w:p w14:paraId="1216AE57" w14:textId="443222FE"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Il Signore suscita nel cuore di Booz compassione sia per Rut e sia per Noemi: </w:t>
      </w:r>
      <w:r w:rsidRPr="001C64A1">
        <w:rPr>
          <w:rFonts w:ascii="Arial" w:hAnsi="Arial" w:cs="Arial"/>
          <w:i/>
          <w:iCs/>
          <w:sz w:val="24"/>
          <w:szCs w:val="24"/>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w:t>
      </w:r>
      <w:r w:rsidRPr="001C64A1">
        <w:rPr>
          <w:rFonts w:ascii="Arial" w:hAnsi="Arial" w:cs="Arial"/>
          <w:i/>
          <w:iCs/>
          <w:sz w:val="24"/>
          <w:szCs w:val="24"/>
        </w:rPr>
        <w:lastRenderedPageBreak/>
        <w:t>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 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r>
        <w:rPr>
          <w:rFonts w:ascii="Arial" w:hAnsi="Arial" w:cs="Arial"/>
          <w:i/>
          <w:iCs/>
          <w:sz w:val="24"/>
          <w:szCs w:val="24"/>
        </w:rPr>
        <w:t>”</w:t>
      </w:r>
      <w:r w:rsidRPr="001C64A1">
        <w:rPr>
          <w:rFonts w:ascii="Arial" w:hAnsi="Arial" w:cs="Arial"/>
          <w:i/>
          <w:iCs/>
          <w:sz w:val="24"/>
          <w:szCs w:val="24"/>
        </w:rPr>
        <w:t xml:space="preserve"> (Rut 2,5-18).</w:t>
      </w:r>
    </w:p>
    <w:p w14:paraId="0B2AF93B" w14:textId="1130C64C" w:rsidR="001C64A1" w:rsidRPr="001C64A1" w:rsidRDefault="001C64A1" w:rsidP="001C64A1">
      <w:pPr>
        <w:spacing w:line="240" w:lineRule="auto"/>
        <w:jc w:val="both"/>
        <w:rPr>
          <w:rFonts w:ascii="Arial" w:hAnsi="Arial" w:cs="Arial"/>
          <w:sz w:val="24"/>
          <w:szCs w:val="24"/>
        </w:rPr>
      </w:pPr>
      <w:r>
        <w:rPr>
          <w:rFonts w:ascii="Arial" w:hAnsi="Arial" w:cs="Arial"/>
          <w:i/>
          <w:iCs/>
          <w:sz w:val="24"/>
          <w:szCs w:val="24"/>
        </w:rPr>
        <w:t>“</w:t>
      </w:r>
      <w:r w:rsidRPr="001C64A1">
        <w:rPr>
          <w:rFonts w:ascii="Arial" w:hAnsi="Arial" w:cs="Arial"/>
          <w:i/>
          <w:iCs/>
          <w:sz w:val="24"/>
          <w:szCs w:val="24"/>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 Scese all’aia e fece quanto la suocera le aveva ordinato. Booz mangiò, bevve e con il cuore allegro andò a dormire accanto al mucchio d’orzo. Allora essa venne pian piano, gli scoprì i piedi e si sdraiò. 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 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w:t>
      </w:r>
      <w:r>
        <w:rPr>
          <w:rFonts w:ascii="Arial" w:hAnsi="Arial" w:cs="Arial"/>
          <w:i/>
          <w:iCs/>
          <w:sz w:val="24"/>
          <w:szCs w:val="24"/>
        </w:rPr>
        <w:t>”</w:t>
      </w:r>
      <w:r w:rsidRPr="001C64A1">
        <w:rPr>
          <w:rFonts w:ascii="Arial" w:hAnsi="Arial" w:cs="Arial"/>
          <w:i/>
          <w:iCs/>
          <w:sz w:val="24"/>
          <w:szCs w:val="24"/>
        </w:rPr>
        <w:t xml:space="preserve"> (Rut 3,1-1).</w:t>
      </w:r>
    </w:p>
    <w:p w14:paraId="0AA7F3B3" w14:textId="1FD68103" w:rsidR="001C64A1" w:rsidRPr="001C64A1" w:rsidRDefault="001C64A1" w:rsidP="001C64A1">
      <w:pPr>
        <w:spacing w:line="240" w:lineRule="auto"/>
        <w:jc w:val="both"/>
        <w:rPr>
          <w:rFonts w:ascii="Arial" w:hAnsi="Arial" w:cs="Arial"/>
          <w:sz w:val="24"/>
          <w:szCs w:val="24"/>
        </w:rPr>
      </w:pPr>
      <w:r w:rsidRPr="001C64A1">
        <w:rPr>
          <w:rFonts w:ascii="Arial" w:hAnsi="Arial" w:cs="Arial"/>
          <w:i/>
          <w:iCs/>
          <w:sz w:val="24"/>
          <w:szCs w:val="24"/>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w:t>
      </w:r>
      <w:r w:rsidRPr="001C64A1">
        <w:rPr>
          <w:rFonts w:ascii="Arial" w:hAnsi="Arial" w:cs="Arial"/>
          <w:i/>
          <w:iCs/>
          <w:sz w:val="24"/>
          <w:szCs w:val="24"/>
        </w:rPr>
        <w:lastRenderedPageBreak/>
        <w:t>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 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 Così Booz prese in moglie Rut. Egli si unì a lei e il Signore le accordò di concepire: ella partorì un figlio</w:t>
      </w:r>
      <w:r>
        <w:rPr>
          <w:rFonts w:ascii="Arial" w:hAnsi="Arial" w:cs="Arial"/>
          <w:i/>
          <w:iCs/>
          <w:sz w:val="24"/>
          <w:szCs w:val="24"/>
        </w:rPr>
        <w:t>”</w:t>
      </w:r>
      <w:r w:rsidRPr="001C64A1">
        <w:rPr>
          <w:rFonts w:ascii="Arial" w:hAnsi="Arial" w:cs="Arial"/>
          <w:i/>
          <w:iCs/>
          <w:sz w:val="24"/>
          <w:szCs w:val="24"/>
        </w:rPr>
        <w:t xml:space="preserve"> (Rut 4,1-13).</w:t>
      </w:r>
    </w:p>
    <w:p w14:paraId="7E9FFE8F" w14:textId="77777777" w:rsidR="001C64A1" w:rsidRDefault="001C64A1" w:rsidP="001C64A1">
      <w:pPr>
        <w:spacing w:line="240" w:lineRule="auto"/>
        <w:jc w:val="both"/>
        <w:rPr>
          <w:rFonts w:ascii="Arial" w:hAnsi="Arial" w:cs="Arial"/>
          <w:sz w:val="24"/>
          <w:szCs w:val="24"/>
        </w:rPr>
      </w:pPr>
      <w:r w:rsidRPr="001C64A1">
        <w:rPr>
          <w:rFonts w:ascii="Arial" w:hAnsi="Arial" w:cs="Arial"/>
          <w:sz w:val="24"/>
          <w:szCs w:val="24"/>
        </w:rPr>
        <w:t>Il Padre celeste suscita nel cuore di Cristo Gesù, per opera del suo Santo Spirito, compassione per questa donna, vedova, che sta portando al sepolcro il figlio morto. Si accosta al giovane e lo risuscita dicendogli: </w:t>
      </w:r>
      <w:r w:rsidRPr="001C64A1">
        <w:rPr>
          <w:rFonts w:ascii="Arial" w:hAnsi="Arial" w:cs="Arial"/>
          <w:i/>
          <w:iCs/>
          <w:sz w:val="24"/>
          <w:szCs w:val="24"/>
        </w:rPr>
        <w:t>“Ragazzo, dico a te, àlzati!”, </w:t>
      </w:r>
      <w:r w:rsidRPr="001C64A1">
        <w:rPr>
          <w:rFonts w:ascii="Arial" w:hAnsi="Arial" w:cs="Arial"/>
          <w:sz w:val="24"/>
          <w:szCs w:val="24"/>
        </w:rPr>
        <w:t>Tutti danno lode a Dio dicendo: </w:t>
      </w:r>
      <w:r w:rsidRPr="001C64A1">
        <w:rPr>
          <w:rFonts w:ascii="Arial" w:hAnsi="Arial" w:cs="Arial"/>
          <w:i/>
          <w:iCs/>
          <w:sz w:val="24"/>
          <w:szCs w:val="24"/>
        </w:rPr>
        <w:t>“Un grande profeta è sorto tra noi. Dio ha visitato il suo popolo”</w:t>
      </w:r>
      <w:r w:rsidRPr="001C64A1">
        <w:rPr>
          <w:rFonts w:ascii="Arial" w:hAnsi="Arial" w:cs="Arial"/>
          <w:sz w:val="24"/>
          <w:szCs w:val="24"/>
        </w:rPr>
        <w:t>.  </w:t>
      </w:r>
    </w:p>
    <w:p w14:paraId="683CD465" w14:textId="03200658"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Ecco il racconto scarno, essenziale di Luca:</w:t>
      </w:r>
    </w:p>
    <w:p w14:paraId="00AD13A4" w14:textId="77777777" w:rsidR="001C64A1" w:rsidRPr="001C64A1" w:rsidRDefault="001C64A1" w:rsidP="001C64A1">
      <w:pPr>
        <w:spacing w:line="240" w:lineRule="auto"/>
        <w:jc w:val="both"/>
        <w:rPr>
          <w:rFonts w:ascii="Arial" w:hAnsi="Arial" w:cs="Arial"/>
          <w:sz w:val="24"/>
          <w:szCs w:val="24"/>
        </w:rPr>
      </w:pPr>
      <w:r w:rsidRPr="001C64A1">
        <w:rPr>
          <w:rFonts w:ascii="Arial" w:hAnsi="Arial" w:cs="Arial"/>
          <w:i/>
          <w:iCs/>
          <w:sz w:val="24"/>
          <w:szCs w:val="24"/>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w:t>
      </w:r>
    </w:p>
    <w:p w14:paraId="1F214404" w14:textId="77777777" w:rsidR="001C64A1" w:rsidRDefault="001C64A1" w:rsidP="001C64A1">
      <w:pPr>
        <w:spacing w:line="240" w:lineRule="auto"/>
        <w:jc w:val="both"/>
        <w:rPr>
          <w:rFonts w:ascii="Arial" w:hAnsi="Arial" w:cs="Arial"/>
          <w:sz w:val="24"/>
          <w:szCs w:val="24"/>
        </w:rPr>
      </w:pPr>
      <w:r w:rsidRPr="001C64A1">
        <w:rPr>
          <w:rFonts w:ascii="Arial" w:hAnsi="Arial" w:cs="Arial"/>
          <w:sz w:val="24"/>
          <w:szCs w:val="24"/>
        </w:rPr>
        <w:t xml:space="preserve">Ecco qual è il principio che dobbiamo mettere nel cuore: Il Padre celeste, per opera dello Spirito Santo, suscita nel cuore di ogni uomo quella compassione che ognuno può vivere e la suscita in relazione ai doni di grazia e verità, ai ministeri, alla missione ricevuti. La suscita anche in relazione a quanto ogni uomo può fare in base alle sue capacità naturali e alle sostanze che possiede. La compassione vissuta deve sempre creare un inno di lode e di benedizione per il nostro Dio. </w:t>
      </w:r>
    </w:p>
    <w:p w14:paraId="25AAD01B" w14:textId="77777777" w:rsidR="001C64A1" w:rsidRDefault="001C64A1" w:rsidP="001C64A1">
      <w:pPr>
        <w:spacing w:line="240" w:lineRule="auto"/>
        <w:jc w:val="both"/>
        <w:rPr>
          <w:rFonts w:ascii="Arial" w:hAnsi="Arial" w:cs="Arial"/>
          <w:i/>
          <w:iCs/>
          <w:sz w:val="24"/>
          <w:szCs w:val="24"/>
        </w:rPr>
      </w:pPr>
      <w:r w:rsidRPr="001C64A1">
        <w:rPr>
          <w:rFonts w:ascii="Arial" w:hAnsi="Arial" w:cs="Arial"/>
          <w:sz w:val="24"/>
          <w:szCs w:val="24"/>
        </w:rPr>
        <w:t>Ecco l’insegnamento di Gesù nel Discorso della Montagna:</w:t>
      </w:r>
      <w:r w:rsidRPr="001C64A1">
        <w:rPr>
          <w:rFonts w:ascii="Arial" w:hAnsi="Arial" w:cs="Arial"/>
          <w:i/>
          <w:iCs/>
          <w:sz w:val="24"/>
          <w:szCs w:val="24"/>
        </w:rPr>
        <w:t>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50F1531B" w14:textId="77777777" w:rsidR="001C64A1" w:rsidRDefault="001C64A1" w:rsidP="001C64A1">
      <w:pPr>
        <w:spacing w:line="240" w:lineRule="auto"/>
        <w:jc w:val="both"/>
        <w:rPr>
          <w:rFonts w:ascii="Arial" w:hAnsi="Arial" w:cs="Arial"/>
          <w:sz w:val="24"/>
          <w:szCs w:val="24"/>
        </w:rPr>
      </w:pPr>
      <w:r w:rsidRPr="001C64A1">
        <w:rPr>
          <w:rFonts w:ascii="Arial" w:hAnsi="Arial" w:cs="Arial"/>
          <w:sz w:val="24"/>
          <w:szCs w:val="24"/>
        </w:rPr>
        <w:lastRenderedPageBreak/>
        <w:t>A queste parole di Gesù, ecco cosa aggiunge lo Spirito Santo per bocca dell’Apostolo Giacomo: </w:t>
      </w:r>
      <w:r w:rsidRPr="001C64A1">
        <w:rPr>
          <w:rFonts w:ascii="Arial" w:hAnsi="Arial" w:cs="Arial"/>
          <w:i/>
          <w:iCs/>
          <w:sz w:val="24"/>
          <w:szCs w:val="24"/>
        </w:rPr>
        <w:t>“Chi dunque sa fare il bene e non lo fa, commette peccato” (Gc 4,17)</w:t>
      </w:r>
      <w:r w:rsidRPr="001C64A1">
        <w:rPr>
          <w:rFonts w:ascii="Arial" w:hAnsi="Arial" w:cs="Arial"/>
          <w:sz w:val="24"/>
          <w:szCs w:val="24"/>
        </w:rPr>
        <w:t xml:space="preserve">. </w:t>
      </w:r>
    </w:p>
    <w:p w14:paraId="4FC284C7" w14:textId="77777777" w:rsidR="001C64A1" w:rsidRDefault="001C64A1" w:rsidP="001C64A1">
      <w:pPr>
        <w:spacing w:line="240" w:lineRule="auto"/>
        <w:jc w:val="both"/>
        <w:rPr>
          <w:rFonts w:ascii="Arial" w:hAnsi="Arial" w:cs="Arial"/>
          <w:i/>
          <w:iCs/>
          <w:sz w:val="24"/>
          <w:szCs w:val="24"/>
        </w:rPr>
      </w:pPr>
      <w:r w:rsidRPr="001C64A1">
        <w:rPr>
          <w:rFonts w:ascii="Arial" w:hAnsi="Arial" w:cs="Arial"/>
          <w:sz w:val="24"/>
          <w:szCs w:val="24"/>
        </w:rPr>
        <w:t xml:space="preserve">Nel Vangelo secondo Luca, il ricco cattivo finì nella perdizione eterna, perché poteva fare il bene e non lo fece. Il bene è spirituale ed è materiale. Le opere </w:t>
      </w:r>
      <w:r>
        <w:rPr>
          <w:rFonts w:ascii="Arial" w:hAnsi="Arial" w:cs="Arial"/>
          <w:sz w:val="24"/>
          <w:szCs w:val="24"/>
        </w:rPr>
        <w:t>d</w:t>
      </w:r>
      <w:r w:rsidRPr="001C64A1">
        <w:rPr>
          <w:rFonts w:ascii="Arial" w:hAnsi="Arial" w:cs="Arial"/>
          <w:sz w:val="24"/>
          <w:szCs w:val="24"/>
        </w:rPr>
        <w:t>i misericordia sono spirituali e materiali. Qualcuno potrebbe obiettare: Io non posso fare le opere di misericordia corporali. A costui si risponde che può fare però le opere di misericordia spirituali e se non le fa, commette peccato. C’è un’opera che tutti possiamo fare: </w:t>
      </w:r>
      <w:r w:rsidRPr="001C64A1">
        <w:rPr>
          <w:rFonts w:ascii="Arial" w:hAnsi="Arial" w:cs="Arial"/>
          <w:i/>
          <w:iCs/>
          <w:sz w:val="24"/>
          <w:szCs w:val="24"/>
        </w:rPr>
        <w:t>“Tutti possiamo pregare il nostro Dio e chiedere che scenda Lui con la sua potente grazia. Possiamo pregare la Vergine Maria perché faccia come alle nozze di Cana. Tutti possiamo essere mediatori di intercessione presso coloro che possono perché aiutino quelli che non possono. Tutti possiamo insegnare come si fanno le opere di bene”. </w:t>
      </w:r>
    </w:p>
    <w:p w14:paraId="070E611B" w14:textId="77777777" w:rsidR="001C64A1" w:rsidRDefault="001C64A1" w:rsidP="001C64A1">
      <w:pPr>
        <w:spacing w:line="240" w:lineRule="auto"/>
        <w:jc w:val="both"/>
        <w:rPr>
          <w:rFonts w:ascii="Arial" w:hAnsi="Arial" w:cs="Arial"/>
          <w:sz w:val="24"/>
          <w:szCs w:val="24"/>
        </w:rPr>
      </w:pPr>
      <w:r w:rsidRPr="001C64A1">
        <w:rPr>
          <w:rFonts w:ascii="Arial" w:hAnsi="Arial" w:cs="Arial"/>
          <w:sz w:val="24"/>
          <w:szCs w:val="24"/>
        </w:rPr>
        <w:t>Oggi però c’è un’opera di carità che deve ritornare a brillare nella Chiesa del Dio vivente: </w:t>
      </w:r>
      <w:r w:rsidRPr="001C64A1">
        <w:rPr>
          <w:rFonts w:ascii="Arial" w:hAnsi="Arial" w:cs="Arial"/>
          <w:i/>
          <w:iCs/>
          <w:sz w:val="24"/>
          <w:szCs w:val="24"/>
        </w:rPr>
        <w:t>“Dare Cristo Gesù ad ogni cuore, nessuno escluso, secondo purissima verità”</w:t>
      </w:r>
      <w:r w:rsidRPr="001C64A1">
        <w:rPr>
          <w:rFonts w:ascii="Arial" w:hAnsi="Arial" w:cs="Arial"/>
          <w:sz w:val="24"/>
          <w:szCs w:val="24"/>
        </w:rPr>
        <w:t>. La seconda opera è questa: </w:t>
      </w:r>
      <w:r w:rsidRPr="001C64A1">
        <w:rPr>
          <w:rFonts w:ascii="Arial" w:hAnsi="Arial" w:cs="Arial"/>
          <w:i/>
          <w:iCs/>
          <w:sz w:val="24"/>
          <w:szCs w:val="24"/>
        </w:rPr>
        <w:t>“Mostrare al mondo intero Cristo Gesù che vive e opera in noi e attraverso noi”</w:t>
      </w:r>
      <w:r w:rsidRPr="001C64A1">
        <w:rPr>
          <w:rFonts w:ascii="Arial" w:hAnsi="Arial" w:cs="Arial"/>
          <w:sz w:val="24"/>
          <w:szCs w:val="24"/>
        </w:rPr>
        <w:t>. La terza opera è </w:t>
      </w:r>
      <w:r w:rsidRPr="001C64A1">
        <w:rPr>
          <w:rFonts w:ascii="Arial" w:hAnsi="Arial" w:cs="Arial"/>
          <w:i/>
          <w:iCs/>
          <w:sz w:val="24"/>
          <w:szCs w:val="24"/>
        </w:rPr>
        <w:t>“Mostrare la potenza di Amministratrice della grazia e delle grazie di Cristo Gesù che è della Vergine Maria”</w:t>
      </w:r>
      <w:r w:rsidRPr="001C64A1">
        <w:rPr>
          <w:rFonts w:ascii="Arial" w:hAnsi="Arial" w:cs="Arial"/>
          <w:sz w:val="24"/>
          <w:szCs w:val="24"/>
        </w:rPr>
        <w:t xml:space="preserve">. </w:t>
      </w:r>
    </w:p>
    <w:p w14:paraId="2E5FB5D4" w14:textId="746CA54D"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Ma è anche opera di grande carità: </w:t>
      </w:r>
      <w:r w:rsidRPr="001C64A1">
        <w:rPr>
          <w:rFonts w:ascii="Arial" w:hAnsi="Arial" w:cs="Arial"/>
          <w:i/>
          <w:iCs/>
          <w:sz w:val="24"/>
          <w:szCs w:val="24"/>
        </w:rPr>
        <w:t>“Pregare e invocare la Vergine Maria perché il mondo intero si converta a Cristo suo Figlio”.</w:t>
      </w:r>
      <w:r w:rsidRPr="001C64A1">
        <w:rPr>
          <w:rFonts w:ascii="Arial" w:hAnsi="Arial" w:cs="Arial"/>
          <w:sz w:val="24"/>
          <w:szCs w:val="24"/>
        </w:rPr>
        <w:t xml:space="preserve"> Se volessimo contare le opere buone che ognuno di noi può fare, neanche ci riusciremmo. Una verità mai va dimenticata: Il Signore nostro Dio può ispirare, per mezzo del suo Sato Spirito, queste opere solo a chi è retto e puro di cuore. E il cuore purò solo Cristo Gesù lo può fare, per opera del suo Santo Spirito e la mediazione della sua Chiesa. Se il cuore è impuro, esso è anche sordo ad ogni mozione proveniente dall’Alto. </w:t>
      </w:r>
    </w:p>
    <w:p w14:paraId="0AD7321B" w14:textId="5763E547"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La Madre di Dio e Madre nostra per sua intercessione ci ottenga la grazia del cuore retto e puro.</w:t>
      </w:r>
    </w:p>
    <w:p w14:paraId="71016A20" w14:textId="77777777" w:rsidR="001C64A1" w:rsidRDefault="001C64A1" w:rsidP="001C64A1"/>
    <w:p w14:paraId="7EDAED2F" w14:textId="7550154C" w:rsidR="001C64A1" w:rsidRPr="001C64A1" w:rsidRDefault="001C64A1" w:rsidP="001C64A1">
      <w:pPr>
        <w:pStyle w:val="Titolo2"/>
        <w:spacing w:line="360" w:lineRule="auto"/>
        <w:jc w:val="center"/>
      </w:pPr>
      <w:bookmarkStart w:id="532" w:name="_Toc215459615"/>
      <w:r w:rsidRPr="001C64A1">
        <w:t>DA QUEL GIORNO DUNQUE DECISERO DI UCCIDERLO</w:t>
      </w:r>
      <w:bookmarkEnd w:id="532"/>
    </w:p>
    <w:p w14:paraId="2FCA1DFC" w14:textId="6F1BF0F4"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La Parola di Dio che annuncia la venuta del suo Cristo, annuncia anche la sua ingiusta condanna: “</w:t>
      </w:r>
      <w:r w:rsidRPr="001C64A1">
        <w:rPr>
          <w:rFonts w:ascii="Arial" w:hAnsi="Arial" w:cs="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w:t>
      </w:r>
    </w:p>
    <w:p w14:paraId="17A9FFE2" w14:textId="77777777" w:rsidR="001C64A1" w:rsidRDefault="001C64A1" w:rsidP="001C64A1">
      <w:pPr>
        <w:spacing w:line="240" w:lineRule="auto"/>
        <w:jc w:val="both"/>
        <w:rPr>
          <w:rFonts w:ascii="Arial" w:hAnsi="Arial" w:cs="Arial"/>
          <w:i/>
          <w:iCs/>
          <w:sz w:val="24"/>
          <w:szCs w:val="24"/>
        </w:rPr>
      </w:pPr>
      <w:r w:rsidRPr="001C64A1">
        <w:rPr>
          <w:rFonts w:ascii="Arial" w:hAnsi="Arial" w:cs="Arial"/>
          <w:sz w:val="24"/>
          <w:szCs w:val="24"/>
        </w:rPr>
        <w:t>La stessa Parola di Dio annuncia che il Servo del Signore sarà condannato con ingiusta sentenza. Lui si lascerà percuotere e umiliare al nostro posto, in vece nostra per l’espiazione dei nostri peccati: “</w:t>
      </w:r>
      <w:r w:rsidRPr="001C64A1">
        <w:rPr>
          <w:rFonts w:ascii="Arial" w:hAnsi="Arial" w:cs="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w:t>
      </w:r>
      <w:r w:rsidRPr="001C64A1">
        <w:rPr>
          <w:rFonts w:ascii="Arial" w:hAnsi="Arial" w:cs="Arial"/>
          <w:i/>
          <w:iCs/>
          <w:sz w:val="24"/>
          <w:szCs w:val="24"/>
        </w:rPr>
        <w:lastRenderedPageBreak/>
        <w:t>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77ED1466" w14:textId="6BD2F911"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La santità è messa a morte dal peccato. Il peccato che mette a morte la santità viene espiato dalla santità messa a morte dal peccato. È questo il grande mistero. Se il peccato non avesse messo a morte la santità, esso mai sarebbe stato espiato.</w:t>
      </w:r>
    </w:p>
    <w:p w14:paraId="5D3494AC" w14:textId="77777777" w:rsidR="001C64A1" w:rsidRPr="001C64A1" w:rsidRDefault="001C64A1" w:rsidP="001C64A1">
      <w:pPr>
        <w:spacing w:line="240" w:lineRule="auto"/>
        <w:jc w:val="both"/>
        <w:rPr>
          <w:rFonts w:ascii="Arial" w:hAnsi="Arial" w:cs="Arial"/>
          <w:sz w:val="24"/>
          <w:szCs w:val="24"/>
        </w:rPr>
      </w:pPr>
      <w:r w:rsidRPr="001C64A1">
        <w:rPr>
          <w:rFonts w:ascii="Arial" w:hAnsi="Arial" w:cs="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w:t>
      </w:r>
      <w:bookmarkStart w:id="533" w:name="_Hlk172953808"/>
      <w:r w:rsidRPr="001C64A1">
        <w:rPr>
          <w:rFonts w:ascii="Arial" w:hAnsi="Arial" w:cs="Arial"/>
          <w:i/>
          <w:iCs/>
          <w:sz w:val="24"/>
          <w:szCs w:val="24"/>
        </w:rPr>
        <w:t>«Voi non capite nulla! Non vi rendete conto che è conveniente per voi che un solo uomo muoia per il popolo, e non vada in rovina la nazione intera!». </w:t>
      </w:r>
      <w:bookmarkEnd w:id="533"/>
      <w:r w:rsidRPr="001C64A1">
        <w:rPr>
          <w:rFonts w:ascii="Arial" w:hAnsi="Arial" w:cs="Arial"/>
          <w:i/>
          <w:iCs/>
          <w:sz w:val="24"/>
          <w:szCs w:val="24"/>
        </w:rPr>
        <w:t>Questo però non lo disse da se stesso, ma, essendo sommo sacerdote quell’anno, profetizzò che Gesù doveva morire per la nazione; e non soltanto per la nazione, ma anche per riunire insieme i figli di Dio che erano dispersi. </w:t>
      </w:r>
      <w:bookmarkStart w:id="534" w:name="_Hlk172912147"/>
      <w:r w:rsidRPr="001C64A1">
        <w:rPr>
          <w:rFonts w:ascii="Arial" w:hAnsi="Arial" w:cs="Arial"/>
          <w:i/>
          <w:iCs/>
          <w:sz w:val="24"/>
          <w:szCs w:val="24"/>
        </w:rPr>
        <w:t>Da quel giorno dunque decisero di ucciderlo</w:t>
      </w:r>
      <w:bookmarkEnd w:id="534"/>
      <w:r w:rsidRPr="001C64A1">
        <w:rPr>
          <w:rFonts w:ascii="Arial" w:hAnsi="Arial" w:cs="Arial"/>
          <w:i/>
          <w:iCs/>
          <w:sz w:val="24"/>
          <w:szCs w:val="24"/>
        </w:rPr>
        <w:t>.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14:paraId="2401958D" w14:textId="6FCA3A92" w:rsidR="001C64A1" w:rsidRDefault="001C64A1" w:rsidP="001C64A1">
      <w:pPr>
        <w:spacing w:line="240" w:lineRule="auto"/>
        <w:jc w:val="both"/>
        <w:rPr>
          <w:rFonts w:ascii="Arial" w:hAnsi="Arial" w:cs="Arial"/>
          <w:sz w:val="24"/>
          <w:szCs w:val="24"/>
        </w:rPr>
      </w:pPr>
      <w:r w:rsidRPr="001C64A1">
        <w:rPr>
          <w:rFonts w:ascii="Arial" w:hAnsi="Arial" w:cs="Arial"/>
          <w:sz w:val="24"/>
          <w:szCs w:val="24"/>
        </w:rPr>
        <w:t>Ecco le motivazioni del peccato per mettere a morte la santità:</w:t>
      </w:r>
      <w:r w:rsidRPr="001C64A1">
        <w:rPr>
          <w:rFonts w:ascii="Arial" w:hAnsi="Arial" w:cs="Arial"/>
          <w:i/>
          <w:iCs/>
          <w:sz w:val="24"/>
          <w:szCs w:val="24"/>
        </w:rPr>
        <w:t> «Voi non capite nulla! Non vi rendete conto che è conveniente per voi che un solo uomo muoia per il popolo, e non vada in rovina la nazione intera!». </w:t>
      </w:r>
      <w:r w:rsidRPr="001C64A1">
        <w:rPr>
          <w:rFonts w:ascii="Arial" w:hAnsi="Arial" w:cs="Arial"/>
          <w:sz w:val="24"/>
          <w:szCs w:val="24"/>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w:t>
      </w:r>
      <w:r>
        <w:rPr>
          <w:rFonts w:ascii="Arial" w:hAnsi="Arial" w:cs="Arial"/>
          <w:sz w:val="24"/>
          <w:szCs w:val="24"/>
        </w:rPr>
        <w:t>d</w:t>
      </w:r>
      <w:r w:rsidRPr="001C64A1">
        <w:rPr>
          <w:rFonts w:ascii="Arial" w:hAnsi="Arial" w:cs="Arial"/>
          <w:sz w:val="24"/>
          <w:szCs w:val="24"/>
        </w:rPr>
        <w:t xml:space="preserve">i Adamo. </w:t>
      </w:r>
    </w:p>
    <w:p w14:paraId="1A862DAC" w14:textId="2892D4FC" w:rsidR="001C64A1" w:rsidRDefault="001C64A1" w:rsidP="001C64A1">
      <w:pPr>
        <w:spacing w:line="240" w:lineRule="auto"/>
        <w:jc w:val="both"/>
        <w:rPr>
          <w:rFonts w:ascii="Arial" w:hAnsi="Arial" w:cs="Arial"/>
          <w:sz w:val="24"/>
          <w:szCs w:val="24"/>
        </w:rPr>
      </w:pPr>
      <w:r w:rsidRPr="001C64A1">
        <w:rPr>
          <w:rFonts w:ascii="Arial" w:hAnsi="Arial" w:cs="Arial"/>
          <w:sz w:val="24"/>
          <w:szCs w:val="24"/>
        </w:rPr>
        <w:t xml:space="preserve">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w:t>
      </w:r>
    </w:p>
    <w:p w14:paraId="4DDE2C8E" w14:textId="3C35D918"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lastRenderedPageBreak/>
        <w:t xml:space="preserve">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La Vergina Maria ha visto e ha decretato la devastazione del suo campo. Solo il campo è stato distrutto. Lei ha preso le sue piante e le ha nascoste nell’attesa di poterle piantare in un campo ancora più bello e più fertile. </w:t>
      </w:r>
    </w:p>
    <w:p w14:paraId="453881FF" w14:textId="579D6FFD" w:rsidR="001C64A1" w:rsidRPr="001C64A1" w:rsidRDefault="001C64A1" w:rsidP="001C64A1">
      <w:pPr>
        <w:spacing w:line="240" w:lineRule="auto"/>
        <w:jc w:val="both"/>
        <w:rPr>
          <w:rFonts w:ascii="Arial" w:hAnsi="Arial" w:cs="Arial"/>
          <w:sz w:val="24"/>
          <w:szCs w:val="24"/>
        </w:rPr>
      </w:pPr>
      <w:r w:rsidRPr="001C64A1">
        <w:rPr>
          <w:rFonts w:ascii="Arial" w:hAnsi="Arial" w:cs="Arial"/>
          <w:sz w:val="24"/>
          <w:szCs w:val="24"/>
        </w:rPr>
        <w:t>Madre di Dio non tardare a ridare vita al tuo campo. Lo chiede la conversione del mondo.  </w:t>
      </w:r>
    </w:p>
    <w:p w14:paraId="750529F5" w14:textId="4DAFEC19" w:rsidR="00E01EB9" w:rsidRPr="001C64A1" w:rsidRDefault="00E01EB9" w:rsidP="001C64A1">
      <w:r w:rsidRPr="001C64A1">
        <w:t xml:space="preserve"> </w:t>
      </w:r>
    </w:p>
    <w:p w14:paraId="62279FE0" w14:textId="77777777" w:rsidR="00E01EB9" w:rsidRPr="001C64A1" w:rsidRDefault="00E01EB9" w:rsidP="00E01EB9">
      <w:pPr>
        <w:pStyle w:val="Nessunaspaziatura"/>
      </w:pPr>
      <w:r w:rsidRPr="001C64A1">
        <w:br w:type="page"/>
      </w:r>
    </w:p>
    <w:p w14:paraId="252D4897" w14:textId="77777777" w:rsidR="00E01EB9" w:rsidRPr="001C64A1" w:rsidRDefault="00E01EB9" w:rsidP="00E01EB9">
      <w:pPr>
        <w:pStyle w:val="Titolo1"/>
        <w:sectPr w:rsidR="00E01EB9" w:rsidRPr="001C64A1" w:rsidSect="00197688">
          <w:type w:val="oddPage"/>
          <w:pgSz w:w="11906" w:h="16838"/>
          <w:pgMar w:top="1417" w:right="1134" w:bottom="1134" w:left="1134" w:header="708" w:footer="708" w:gutter="0"/>
          <w:cols w:space="708"/>
          <w:docGrid w:linePitch="360"/>
        </w:sectPr>
      </w:pPr>
      <w:bookmarkStart w:id="535" w:name="_Toc531377076"/>
    </w:p>
    <w:p w14:paraId="55469821" w14:textId="77777777" w:rsidR="00E01EB9" w:rsidRPr="001C64A1" w:rsidRDefault="00E01EB9" w:rsidP="00E01EB9"/>
    <w:p w14:paraId="10470A93" w14:textId="77777777" w:rsidR="00E01EB9" w:rsidRPr="001C64A1" w:rsidRDefault="00E01EB9" w:rsidP="00E01EB9"/>
    <w:p w14:paraId="106D620D" w14:textId="77777777" w:rsidR="00E01EB9" w:rsidRPr="001C64A1" w:rsidRDefault="00E01EB9" w:rsidP="00E01EB9"/>
    <w:p w14:paraId="4F574C7C" w14:textId="77777777" w:rsidR="00E01EB9" w:rsidRPr="001C64A1" w:rsidRDefault="00E01EB9" w:rsidP="00E01EB9"/>
    <w:p w14:paraId="631E20FD" w14:textId="77777777" w:rsidR="00E01EB9" w:rsidRPr="001C64A1" w:rsidRDefault="00E01EB9" w:rsidP="00E01EB9"/>
    <w:p w14:paraId="15E471FD" w14:textId="77777777" w:rsidR="00E01EB9" w:rsidRPr="001C64A1" w:rsidRDefault="00E01EB9" w:rsidP="00E01EB9"/>
    <w:p w14:paraId="77F5B5D9" w14:textId="77777777" w:rsidR="00E01EB9" w:rsidRPr="001C64A1" w:rsidRDefault="00E01EB9" w:rsidP="00E01EB9"/>
    <w:p w14:paraId="284E35DA" w14:textId="77777777" w:rsidR="00E01EB9" w:rsidRPr="001C64A1" w:rsidRDefault="00E01EB9" w:rsidP="00E01EB9"/>
    <w:p w14:paraId="5B74B4F3" w14:textId="77777777" w:rsidR="00E01EB9" w:rsidRPr="001C64A1" w:rsidRDefault="00E01EB9" w:rsidP="00E01EB9"/>
    <w:p w14:paraId="274EB66E" w14:textId="77777777" w:rsidR="00E01EB9" w:rsidRPr="001C64A1" w:rsidRDefault="00E01EB9" w:rsidP="00E01EB9"/>
    <w:p w14:paraId="11B95FDF" w14:textId="77777777" w:rsidR="00E01EB9" w:rsidRPr="001C64A1" w:rsidRDefault="00E01EB9" w:rsidP="00E01EB9"/>
    <w:p w14:paraId="0F9FB38C" w14:textId="77777777" w:rsidR="00E01EB9" w:rsidRPr="001C64A1" w:rsidRDefault="00E01EB9" w:rsidP="00E01EB9"/>
    <w:p w14:paraId="7CB7CAE9" w14:textId="77777777" w:rsidR="00E01EB9" w:rsidRPr="001C64A1" w:rsidRDefault="00E01EB9" w:rsidP="00E01EB9"/>
    <w:p w14:paraId="31F050AB" w14:textId="77777777" w:rsidR="00E01EB9" w:rsidRPr="001C64A1" w:rsidRDefault="00E01EB9" w:rsidP="00E01EB9"/>
    <w:p w14:paraId="6B538C0E" w14:textId="77777777" w:rsidR="00E01EB9" w:rsidRPr="001C64A1" w:rsidRDefault="00E01EB9" w:rsidP="00E01EB9"/>
    <w:p w14:paraId="7F30F06A" w14:textId="77777777" w:rsidR="00E01EB9" w:rsidRPr="000B5D9D" w:rsidRDefault="00E01EB9" w:rsidP="00E01EB9">
      <w:pPr>
        <w:pStyle w:val="Titolo1"/>
        <w:rPr>
          <w:rFonts w:asciiTheme="minorBidi" w:hAnsiTheme="minorBidi" w:cstheme="minorBidi"/>
          <w:i/>
          <w:caps/>
          <w:sz w:val="40"/>
          <w:szCs w:val="40"/>
        </w:rPr>
      </w:pPr>
      <w:bookmarkStart w:id="536" w:name="_Toc215459616"/>
      <w:r w:rsidRPr="000B5D9D">
        <w:rPr>
          <w:rFonts w:asciiTheme="minorBidi" w:hAnsiTheme="minorBidi" w:cstheme="minorBidi"/>
          <w:sz w:val="72"/>
          <w:szCs w:val="40"/>
        </w:rPr>
        <w:t>AGOSTO 2023</w:t>
      </w:r>
      <w:bookmarkEnd w:id="536"/>
    </w:p>
    <w:p w14:paraId="1384121D" w14:textId="77777777" w:rsidR="00E01EB9" w:rsidRPr="000B5D9D" w:rsidRDefault="00E01EB9" w:rsidP="00E01EB9">
      <w:pPr>
        <w:pStyle w:val="Titolo1"/>
        <w:rPr>
          <w:rFonts w:asciiTheme="minorBidi" w:hAnsiTheme="minorBidi" w:cstheme="minorBidi"/>
          <w:caps/>
          <w:sz w:val="40"/>
          <w:szCs w:val="40"/>
        </w:rPr>
        <w:sectPr w:rsidR="00E01EB9" w:rsidRPr="000B5D9D" w:rsidSect="00197688">
          <w:type w:val="oddPage"/>
          <w:pgSz w:w="11906" w:h="16838"/>
          <w:pgMar w:top="1417" w:right="1134" w:bottom="1134" w:left="1134" w:header="708" w:footer="708" w:gutter="0"/>
          <w:cols w:space="708"/>
          <w:docGrid w:linePitch="360"/>
        </w:sectPr>
      </w:pPr>
    </w:p>
    <w:p w14:paraId="4CB7A2E6" w14:textId="77777777" w:rsidR="00E01EB9" w:rsidRPr="000B5D9D" w:rsidRDefault="00E01EB9" w:rsidP="00DC47B7">
      <w:pPr>
        <w:pStyle w:val="Titolo2"/>
      </w:pPr>
      <w:bookmarkStart w:id="537" w:name="_Toc531377077"/>
      <w:bookmarkStart w:id="538" w:name="_Toc215459617"/>
      <w:bookmarkEnd w:id="535"/>
      <w:r w:rsidRPr="000B5D9D">
        <w:lastRenderedPageBreak/>
        <w:t>1 Agosto</w:t>
      </w:r>
      <w:bookmarkEnd w:id="537"/>
      <w:bookmarkEnd w:id="538"/>
      <w:r w:rsidRPr="000B5D9D">
        <w:t xml:space="preserve"> </w:t>
      </w:r>
    </w:p>
    <w:p w14:paraId="6BE9B8BE" w14:textId="77777777" w:rsidR="004A296D" w:rsidRPr="004A296D" w:rsidRDefault="004A296D" w:rsidP="004A296D">
      <w:pPr>
        <w:pStyle w:val="Titolo2"/>
        <w:spacing w:line="360" w:lineRule="auto"/>
        <w:jc w:val="center"/>
      </w:pPr>
      <w:bookmarkStart w:id="539" w:name="_Toc215459618"/>
      <w:r w:rsidRPr="004A296D">
        <w:t>Affinché voi crediate</w:t>
      </w:r>
      <w:bookmarkEnd w:id="539"/>
    </w:p>
    <w:p w14:paraId="3D6ADFB7" w14:textId="48154858" w:rsidR="004A296D" w:rsidRDefault="004A296D" w:rsidP="004A296D">
      <w:pPr>
        <w:jc w:val="both"/>
        <w:rPr>
          <w:rFonts w:ascii="Arial" w:hAnsi="Arial" w:cs="Arial"/>
          <w:sz w:val="24"/>
          <w:szCs w:val="24"/>
        </w:rPr>
      </w:pPr>
      <w:r w:rsidRPr="004A296D">
        <w:rPr>
          <w:rFonts w:ascii="Arial" w:hAnsi="Arial" w:cs="Arial"/>
          <w:sz w:val="24"/>
          <w:szCs w:val="24"/>
        </w:rPr>
        <w:t xml:space="preserve">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Ecco cosa fa Gesù: prende il potente aratro dello Spirito Santo e rivolta sottosopra la loro mente e il loro cuore. Poi prende l’erpice della Parola de spiana quanto Lui ha arato e infine a poco a poco, lasciandosi aiutare dai miracoli e dai dialoghi che Lui fa con i Giudei, pianta se stesso nella loro mente e nel loro cuore, perché solo così domani essi potranno compiere la sua missione. Questa opera trova il suo compimento la sera della Pasqua, quando Lui alita sugli Apostoli il suo Santo Spirito e dona loro la sua missione perché vadano per il mondo a creare l’umanità nuova. </w:t>
      </w:r>
    </w:p>
    <w:p w14:paraId="1C79D335" w14:textId="08A858FF" w:rsidR="004A296D" w:rsidRDefault="004A296D" w:rsidP="004A296D">
      <w:pPr>
        <w:jc w:val="both"/>
        <w:rPr>
          <w:rFonts w:ascii="Arial" w:hAnsi="Arial" w:cs="Arial"/>
          <w:sz w:val="24"/>
          <w:szCs w:val="24"/>
        </w:rPr>
      </w:pPr>
      <w:r w:rsidRPr="004A296D">
        <w:rPr>
          <w:rFonts w:ascii="Arial" w:hAnsi="Arial" w:cs="Arial"/>
          <w:sz w:val="24"/>
          <w:szCs w:val="24"/>
        </w:rPr>
        <w:t>La seconda verità la troviamo sempre nel Vangelo secondo Giovanni ed è tutta racchiusa in questa Parola detta da Gesù ai suoi discepoli: </w:t>
      </w:r>
      <w:r w:rsidRPr="004A296D">
        <w:rPr>
          <w:rFonts w:ascii="Arial" w:hAnsi="Arial" w:cs="Arial"/>
          <w:i/>
          <w:iCs/>
          <w:sz w:val="24"/>
          <w:szCs w:val="24"/>
        </w:rPr>
        <w:t>“Vi ho dato l’esempio, affinché come ho fatto io facciate anche voi”</w:t>
      </w:r>
      <w:r w:rsidRPr="004A296D">
        <w:rPr>
          <w:rFonts w:ascii="Arial" w:hAnsi="Arial" w:cs="Arial"/>
          <w:sz w:val="24"/>
          <w:szCs w:val="24"/>
        </w:rPr>
        <w:t xml:space="preserve">. 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w:t>
      </w:r>
    </w:p>
    <w:p w14:paraId="00613A74" w14:textId="0B2819FE" w:rsidR="004A296D" w:rsidRPr="004A296D" w:rsidRDefault="004A296D" w:rsidP="004A296D">
      <w:pPr>
        <w:jc w:val="both"/>
        <w:rPr>
          <w:rFonts w:ascii="Arial" w:hAnsi="Arial" w:cs="Arial"/>
          <w:sz w:val="24"/>
          <w:szCs w:val="24"/>
        </w:rPr>
      </w:pPr>
      <w:r w:rsidRPr="004A296D">
        <w:rPr>
          <w:rFonts w:ascii="Arial" w:hAnsi="Arial" w:cs="Arial"/>
          <w:sz w:val="24"/>
          <w:szCs w:val="24"/>
        </w:rPr>
        <w:t>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tutto finalizzato a creare Cristo Gesù nella mente e nel cuore dei loro successori, allo stesso modo di Cristo Gesù, dovranno 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che Lazzaro muoia, per poi risuscitarlo? Per creare la vera fede in Lui nel cuore e nella mente dei suoi discepoli: “«Lazzaro è morto e io sono contento per voi di non essere stato là, affinché voi crediate!».</w:t>
      </w:r>
    </w:p>
    <w:p w14:paraId="2D0C1722" w14:textId="77777777" w:rsidR="004A296D" w:rsidRPr="004A296D" w:rsidRDefault="004A296D" w:rsidP="004A296D">
      <w:pPr>
        <w:jc w:val="both"/>
        <w:rPr>
          <w:rFonts w:ascii="Arial" w:hAnsi="Arial" w:cs="Arial"/>
          <w:sz w:val="24"/>
          <w:szCs w:val="24"/>
        </w:rPr>
      </w:pPr>
      <w:r w:rsidRPr="004A296D">
        <w:rPr>
          <w:rFonts w:ascii="Arial" w:hAnsi="Arial" w:cs="Arial"/>
          <w:i/>
          <w:iCs/>
          <w:sz w:val="24"/>
          <w:szCs w:val="24"/>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w:t>
      </w:r>
      <w:r w:rsidRPr="004A296D">
        <w:rPr>
          <w:rFonts w:ascii="Arial" w:hAnsi="Arial" w:cs="Arial"/>
          <w:i/>
          <w:iCs/>
          <w:sz w:val="24"/>
          <w:szCs w:val="24"/>
        </w:rPr>
        <w:lastRenderedPageBreak/>
        <w:t>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5206311E" w14:textId="77777777" w:rsidR="004A296D" w:rsidRDefault="004A296D" w:rsidP="004A296D">
      <w:pPr>
        <w:jc w:val="both"/>
        <w:rPr>
          <w:rFonts w:ascii="Arial" w:hAnsi="Arial" w:cs="Arial"/>
          <w:sz w:val="24"/>
          <w:szCs w:val="24"/>
        </w:rPr>
      </w:pPr>
      <w:r w:rsidRPr="004A296D">
        <w:rPr>
          <w:rFonts w:ascii="Arial" w:hAnsi="Arial" w:cs="Arial"/>
          <w:sz w:val="24"/>
          <w:szCs w:val="24"/>
        </w:rP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dell’uomo. </w:t>
      </w:r>
    </w:p>
    <w:p w14:paraId="66ABE873" w14:textId="7B2B9529" w:rsidR="004A296D" w:rsidRDefault="004A296D" w:rsidP="004A296D">
      <w:pPr>
        <w:jc w:val="both"/>
        <w:rPr>
          <w:rFonts w:ascii="Arial" w:hAnsi="Arial" w:cs="Arial"/>
          <w:sz w:val="24"/>
          <w:szCs w:val="24"/>
          <w:lang w:val="la-Latn"/>
        </w:rPr>
      </w:pPr>
      <w:r w:rsidRPr="004A296D">
        <w:rPr>
          <w:rFonts w:ascii="Arial" w:hAnsi="Arial" w:cs="Arial"/>
          <w:sz w:val="24"/>
          <w:szCs w:val="24"/>
        </w:rPr>
        <w:t>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4A296D">
        <w:rPr>
          <w:rFonts w:ascii="Arial" w:hAnsi="Arial" w:cs="Arial"/>
          <w:i/>
          <w:iCs/>
          <w:sz w:val="24"/>
          <w:szCs w:val="24"/>
          <w:lang w:val="la-Latn"/>
        </w:rPr>
        <w:t>“Christum non habent”.</w:t>
      </w:r>
      <w:r w:rsidRPr="004A296D">
        <w:rPr>
          <w:rFonts w:ascii="Arial" w:hAnsi="Arial" w:cs="Arial"/>
          <w:sz w:val="24"/>
          <w:szCs w:val="24"/>
          <w:lang w:val="la-Latn"/>
        </w:rPr>
        <w:t xml:space="preserve"> Solo Lei può dire ai servi: </w:t>
      </w:r>
      <w:r w:rsidRPr="004A296D">
        <w:rPr>
          <w:rFonts w:ascii="Arial" w:hAnsi="Arial" w:cs="Arial"/>
          <w:i/>
          <w:iCs/>
          <w:sz w:val="24"/>
          <w:szCs w:val="24"/>
          <w:lang w:val="la-Latn"/>
        </w:rPr>
        <w:t>“Quodcumque dixerit vobis, facite”</w:t>
      </w:r>
      <w:r w:rsidRPr="004A296D">
        <w:rPr>
          <w:rFonts w:ascii="Arial" w:hAnsi="Arial" w:cs="Arial"/>
          <w:sz w:val="24"/>
          <w:szCs w:val="24"/>
          <w:lang w:val="la-Latn"/>
        </w:rPr>
        <w:t xml:space="preserve">. In verità Lei è già venuta: </w:t>
      </w:r>
      <w:r w:rsidRPr="004A296D">
        <w:rPr>
          <w:rFonts w:ascii="Arial" w:hAnsi="Arial" w:cs="Arial"/>
          <w:i/>
          <w:iCs/>
          <w:sz w:val="24"/>
          <w:szCs w:val="24"/>
          <w:lang w:val="la-Latn"/>
        </w:rPr>
        <w:t>“In propria venit, et sui eam non receperunt. Quotquot autem acceperunt eam, dedit eis potestatem filios Dei fieri, his, qui credunt in nomine eius, qui non ex sanguinibus neque ex voluntate carnis neque ex voluntate viri, sed ex Deo nati sunt</w:t>
      </w:r>
      <w:r>
        <w:rPr>
          <w:rFonts w:ascii="Arial" w:hAnsi="Arial" w:cs="Arial"/>
          <w:i/>
          <w:iCs/>
          <w:sz w:val="24"/>
          <w:szCs w:val="24"/>
          <w:lang w:val="la-Latn"/>
        </w:rPr>
        <w:t>”</w:t>
      </w:r>
      <w:r w:rsidRPr="004A296D">
        <w:rPr>
          <w:rFonts w:ascii="Arial" w:hAnsi="Arial" w:cs="Arial"/>
          <w:sz w:val="24"/>
          <w:szCs w:val="24"/>
          <w:lang w:val="la-Latn"/>
        </w:rPr>
        <w:t xml:space="preserve"> (Gv 1,11-13). </w:t>
      </w:r>
    </w:p>
    <w:p w14:paraId="0D936F80" w14:textId="77777777" w:rsidR="004A296D" w:rsidRDefault="004A296D" w:rsidP="004A296D">
      <w:pPr>
        <w:jc w:val="both"/>
        <w:rPr>
          <w:rFonts w:ascii="Arial" w:hAnsi="Arial" w:cs="Arial"/>
          <w:sz w:val="24"/>
          <w:szCs w:val="24"/>
          <w:lang w:val="la-Latn"/>
        </w:rPr>
      </w:pPr>
      <w:r w:rsidRPr="004A296D">
        <w:rPr>
          <w:rFonts w:ascii="Arial" w:hAnsi="Arial" w:cs="Arial"/>
          <w:sz w:val="24"/>
          <w:szCs w:val="24"/>
          <w:lang w:val="la-Latn"/>
        </w:rPr>
        <w:t xml:space="preserve">Molti tra quanti l’hanno accolta, poi si sono allontanati dalla sua verità, dalla sua parola, dal suo amore. Sono tornati ad essere mondo con il mondo. Ora cheabbiamo vissuto l’umiliazione della 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w:t>
      </w:r>
    </w:p>
    <w:p w14:paraId="43E04686" w14:textId="6C016BDA" w:rsidR="004A296D" w:rsidRPr="004A296D" w:rsidRDefault="004A296D" w:rsidP="004A296D">
      <w:pPr>
        <w:jc w:val="both"/>
        <w:rPr>
          <w:rFonts w:ascii="Arial" w:hAnsi="Arial" w:cs="Arial"/>
          <w:sz w:val="24"/>
          <w:szCs w:val="24"/>
        </w:rPr>
      </w:pPr>
      <w:r w:rsidRPr="004A296D">
        <w:rPr>
          <w:rFonts w:ascii="Arial" w:hAnsi="Arial" w:cs="Arial"/>
          <w:sz w:val="24"/>
          <w:szCs w:val="24"/>
          <w:lang w:val="la-Latn"/>
        </w:rPr>
        <w:t>Madre Santa, vieni a ripiantare Cristo nei nostri cuori. Vieni con il potente ararao dello Spirito Santo. Vieni con l’erpice della grazia. Vieni con il purissimo Vangelo del Figlio tuo. Se tu verrai, ti promettiamo che ti accoglieremo e si seguiremo perché tu sei la nostra Madre e la nostra Regina.</w:t>
      </w:r>
    </w:p>
    <w:p w14:paraId="2A3CB694" w14:textId="77777777" w:rsidR="006175FB" w:rsidRDefault="006175FB" w:rsidP="006175FB">
      <w:pPr>
        <w:jc w:val="both"/>
        <w:rPr>
          <w:rFonts w:ascii="Arial" w:hAnsi="Arial" w:cs="Arial"/>
          <w:sz w:val="24"/>
          <w:szCs w:val="24"/>
        </w:rPr>
      </w:pPr>
    </w:p>
    <w:p w14:paraId="561F1EBC" w14:textId="63AE9800" w:rsidR="004A296D" w:rsidRPr="004A296D" w:rsidRDefault="004A296D" w:rsidP="004A296D">
      <w:pPr>
        <w:pStyle w:val="Titolo2"/>
        <w:spacing w:line="360" w:lineRule="auto"/>
        <w:jc w:val="center"/>
      </w:pPr>
      <w:bookmarkStart w:id="540" w:name="_Toc172986654"/>
      <w:bookmarkStart w:id="541" w:name="_Toc215459619"/>
      <w:r w:rsidRPr="004A296D">
        <w:t>DEVI PROFETIZZARE ANCORA SU MOLTI POPOLI, NAZIONI, LINGUE E RE</w:t>
      </w:r>
      <w:bookmarkEnd w:id="540"/>
      <w:bookmarkEnd w:id="541"/>
    </w:p>
    <w:p w14:paraId="02EAEACB" w14:textId="77777777" w:rsidR="004A296D" w:rsidRPr="004A296D" w:rsidRDefault="004A296D" w:rsidP="004A296D">
      <w:pPr>
        <w:jc w:val="both"/>
        <w:rPr>
          <w:rFonts w:ascii="Arial" w:hAnsi="Arial" w:cs="Arial"/>
          <w:sz w:val="24"/>
          <w:szCs w:val="24"/>
        </w:rPr>
      </w:pPr>
      <w:r w:rsidRPr="004A296D">
        <w:rPr>
          <w:rFonts w:ascii="Arial" w:hAnsi="Arial" w:cs="Arial"/>
          <w:sz w:val="24"/>
          <w:szCs w:val="24"/>
        </w:rPr>
        <w:t xml:space="preserve">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w:t>
      </w:r>
      <w:r w:rsidRPr="004A296D">
        <w:rPr>
          <w:rFonts w:ascii="Arial" w:hAnsi="Arial" w:cs="Arial"/>
          <w:sz w:val="24"/>
          <w:szCs w:val="24"/>
        </w:rPr>
        <w:lastRenderedPageBreak/>
        <w:t>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093E0EB8" w14:textId="1B4B0EDE" w:rsidR="004A296D" w:rsidRPr="004A296D" w:rsidRDefault="004A296D" w:rsidP="004A296D">
      <w:pPr>
        <w:jc w:val="both"/>
        <w:rPr>
          <w:rFonts w:ascii="Arial" w:hAnsi="Arial" w:cs="Arial"/>
          <w:sz w:val="24"/>
          <w:szCs w:val="24"/>
        </w:rPr>
      </w:pPr>
      <w:r w:rsidRPr="004A296D">
        <w:rPr>
          <w:rFonts w:ascii="Arial" w:hAnsi="Arial" w:cs="Arial"/>
          <w:sz w:val="24"/>
          <w:szCs w:val="24"/>
        </w:rPr>
        <w:t>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w:t>
      </w:r>
    </w:p>
    <w:p w14:paraId="28F98C32" w14:textId="5C7BFAA2" w:rsidR="004A296D" w:rsidRDefault="004A296D" w:rsidP="004A296D">
      <w:pPr>
        <w:jc w:val="both"/>
        <w:rPr>
          <w:rFonts w:ascii="Arial" w:hAnsi="Arial" w:cs="Arial"/>
          <w:i/>
          <w:iCs/>
          <w:sz w:val="24"/>
          <w:szCs w:val="24"/>
        </w:rPr>
      </w:pPr>
      <w:r w:rsidRPr="004A296D">
        <w:rPr>
          <w:rFonts w:ascii="Arial" w:hAnsi="Arial" w:cs="Arial"/>
          <w:sz w:val="24"/>
          <w:szCs w:val="24"/>
        </w:rPr>
        <w:t>Il primo profeta al quale il Signore chiede di magiare il rotolo della Parola è Ezechiele:</w:t>
      </w:r>
      <w:r w:rsidRPr="004A296D">
        <w:rPr>
          <w:rFonts w:ascii="Arial" w:hAnsi="Arial" w:cs="Arial"/>
          <w:i/>
          <w:iCs/>
          <w:sz w:val="24"/>
          <w:szCs w:val="24"/>
        </w:rPr>
        <w:t>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cs="Arial"/>
          <w:i/>
          <w:iCs/>
          <w:sz w:val="24"/>
          <w:szCs w:val="24"/>
        </w:rPr>
        <w:t>”</w:t>
      </w:r>
      <w:r w:rsidRPr="004A296D">
        <w:rPr>
          <w:rFonts w:ascii="Arial" w:hAnsi="Arial" w:cs="Arial"/>
          <w:i/>
          <w:iCs/>
          <w:sz w:val="24"/>
          <w:szCs w:val="24"/>
        </w:rPr>
        <w:t xml:space="preserve"> (Ez 3,1-9). </w:t>
      </w:r>
    </w:p>
    <w:p w14:paraId="2CC75954" w14:textId="4967AA35" w:rsidR="004A296D" w:rsidRPr="004A296D" w:rsidRDefault="004A296D" w:rsidP="004A296D">
      <w:pPr>
        <w:jc w:val="both"/>
        <w:rPr>
          <w:rFonts w:ascii="Arial" w:hAnsi="Arial" w:cs="Arial"/>
          <w:sz w:val="24"/>
          <w:szCs w:val="24"/>
        </w:rPr>
      </w:pPr>
      <w:r w:rsidRPr="004A296D">
        <w:rPr>
          <w:rFonts w:ascii="Arial" w:hAnsi="Arial" w:cs="Arial"/>
          <w:sz w:val="24"/>
          <w:szCs w:val="24"/>
        </w:rPr>
        <w:t>L’amarezza che Ezechiele sente dentro di sé indica la sofferenza che sempre accompagnerà i veri profeti.</w:t>
      </w:r>
    </w:p>
    <w:p w14:paraId="76BAA3A0" w14:textId="77777777" w:rsidR="004A296D" w:rsidRPr="004A296D" w:rsidRDefault="004A296D" w:rsidP="004A296D">
      <w:pPr>
        <w:jc w:val="both"/>
        <w:rPr>
          <w:rFonts w:ascii="Arial" w:hAnsi="Arial" w:cs="Arial"/>
          <w:sz w:val="24"/>
          <w:szCs w:val="24"/>
        </w:rPr>
      </w:pPr>
      <w:r w:rsidRPr="004A296D">
        <w:rPr>
          <w:rFonts w:ascii="Arial" w:hAnsi="Arial" w:cs="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w:t>
      </w:r>
      <w:r w:rsidRPr="004A296D">
        <w:rPr>
          <w:rFonts w:ascii="Arial" w:hAnsi="Arial" w:cs="Arial"/>
          <w:i/>
          <w:iCs/>
          <w:sz w:val="24"/>
          <w:szCs w:val="24"/>
        </w:rPr>
        <w:lastRenderedPageBreak/>
        <w:t>dolce come il miele, ma come l’ebbi inghiottito ne sentii nelle viscere tutta l’amarezza. Allora mi fu detto: «</w:t>
      </w:r>
      <w:bookmarkStart w:id="542" w:name="_Hlk172912273"/>
      <w:r w:rsidRPr="004A296D">
        <w:rPr>
          <w:rFonts w:ascii="Arial" w:hAnsi="Arial" w:cs="Arial"/>
          <w:i/>
          <w:iCs/>
          <w:sz w:val="24"/>
          <w:szCs w:val="24"/>
        </w:rPr>
        <w:t>Devi profetizzare ancora su molti popoli, nazioni, lingue e re</w:t>
      </w:r>
      <w:bookmarkEnd w:id="542"/>
      <w:r w:rsidRPr="004A296D">
        <w:rPr>
          <w:rFonts w:ascii="Arial" w:hAnsi="Arial" w:cs="Arial"/>
          <w:i/>
          <w:iCs/>
          <w:sz w:val="24"/>
          <w:szCs w:val="24"/>
        </w:rPr>
        <w:t>». (Ap 10,1-11),</w:t>
      </w:r>
    </w:p>
    <w:p w14:paraId="267BE3EF" w14:textId="29861159" w:rsidR="004A296D" w:rsidRDefault="004A296D" w:rsidP="006175FB">
      <w:pPr>
        <w:jc w:val="both"/>
        <w:rPr>
          <w:rFonts w:ascii="Arial" w:hAnsi="Arial" w:cs="Arial"/>
          <w:sz w:val="24"/>
          <w:szCs w:val="24"/>
        </w:rPr>
      </w:pPr>
      <w:r w:rsidRPr="004A296D">
        <w:rPr>
          <w:rFonts w:ascii="Arial" w:hAnsi="Arial" w:cs="Arial"/>
          <w:sz w:val="24"/>
          <w:szCs w:val="24"/>
        </w:rPr>
        <w:t>Perché l’Apostolo Giovanni deve prendere e mangiare anche lui il libro aperto dalla mano dell’Angelo? Perché lui non solo dovrà scrivere ciò che ha visto in questo 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w:t>
      </w:r>
      <w:r>
        <w:rPr>
          <w:rFonts w:ascii="Arial" w:hAnsi="Arial" w:cs="Arial"/>
          <w:sz w:val="24"/>
          <w:szCs w:val="24"/>
        </w:rPr>
        <w:t>a</w:t>
      </w:r>
      <w:r w:rsidRPr="004A296D">
        <w:rPr>
          <w:rFonts w:ascii="Arial" w:hAnsi="Arial" w:cs="Arial"/>
          <w:sz w:val="24"/>
          <w:szCs w:val="24"/>
        </w:rPr>
        <w:t xml:space="preserve">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w:t>
      </w:r>
      <w:r w:rsidRPr="004A296D">
        <w:rPr>
          <w:rFonts w:ascii="Arial" w:hAnsi="Arial" w:cs="Arial"/>
          <w:i/>
          <w:iCs/>
          <w:sz w:val="24"/>
          <w:szCs w:val="24"/>
        </w:rPr>
        <w:t>“Il mondo ha dimenticato la Parole di mio Figlio Gesù!”</w:t>
      </w:r>
      <w:r w:rsidRPr="004A296D">
        <w:rPr>
          <w:rFonts w:ascii="Arial" w:hAnsi="Arial" w:cs="Arial"/>
          <w:sz w:val="24"/>
          <w:szCs w:val="24"/>
        </w:rPr>
        <w:t xml:space="preserve">. </w:t>
      </w:r>
    </w:p>
    <w:p w14:paraId="42A19885" w14:textId="6BAB5229" w:rsidR="004A296D" w:rsidRPr="004A296D" w:rsidRDefault="004A296D" w:rsidP="006175FB">
      <w:pPr>
        <w:jc w:val="both"/>
        <w:rPr>
          <w:rFonts w:ascii="Arial" w:hAnsi="Arial" w:cs="Arial"/>
          <w:sz w:val="24"/>
          <w:szCs w:val="24"/>
        </w:rPr>
      </w:pPr>
      <w:r w:rsidRPr="004A296D">
        <w:rPr>
          <w:rFonts w:ascii="Arial" w:hAnsi="Arial" w:cs="Arial"/>
          <w:sz w:val="24"/>
          <w:szCs w:val="24"/>
        </w:rPr>
        <w:t>Madre di Dio, viene e portaci il vero rotolo perché lo mangiamo. Liberaci da ogni falso rotolo.</w:t>
      </w:r>
    </w:p>
    <w:p w14:paraId="3BF12C85" w14:textId="77777777" w:rsidR="00E01EB9" w:rsidRPr="00150E4C" w:rsidRDefault="00E01EB9" w:rsidP="00DC47B7">
      <w:pPr>
        <w:pStyle w:val="Titolo2"/>
      </w:pPr>
      <w:bookmarkStart w:id="543" w:name="_Toc531377079"/>
      <w:bookmarkStart w:id="544" w:name="_Toc215459620"/>
      <w:r w:rsidRPr="00150E4C">
        <w:t>2 Agosto</w:t>
      </w:r>
      <w:bookmarkEnd w:id="543"/>
      <w:bookmarkEnd w:id="544"/>
    </w:p>
    <w:p w14:paraId="74A0BB3B" w14:textId="77777777" w:rsidR="00150E4C" w:rsidRPr="00150E4C" w:rsidRDefault="00150E4C" w:rsidP="00150E4C">
      <w:pPr>
        <w:pStyle w:val="Titolo2"/>
        <w:spacing w:line="360" w:lineRule="auto"/>
        <w:jc w:val="center"/>
      </w:pPr>
      <w:bookmarkStart w:id="545" w:name="_Toc215459621"/>
      <w:bookmarkStart w:id="546" w:name="_Toc531377081"/>
      <w:r w:rsidRPr="00150E4C">
        <w:t>Sono quelli che vengono dalla grande tribolazione</w:t>
      </w:r>
      <w:bookmarkEnd w:id="545"/>
    </w:p>
    <w:p w14:paraId="786816C1" w14:textId="038468EE" w:rsidR="00150E4C" w:rsidRDefault="00150E4C" w:rsidP="00150E4C">
      <w:pPr>
        <w:spacing w:line="240" w:lineRule="auto"/>
        <w:jc w:val="both"/>
        <w:rPr>
          <w:rFonts w:ascii="Arial" w:hAnsi="Arial" w:cs="Arial"/>
          <w:sz w:val="24"/>
          <w:szCs w:val="24"/>
        </w:rPr>
      </w:pPr>
      <w:r w:rsidRPr="00150E4C">
        <w:rPr>
          <w:rFonts w:ascii="Arial" w:hAnsi="Arial" w:cs="Arial"/>
          <w:sz w:val="24"/>
          <w:szCs w:val="24"/>
        </w:rPr>
        <w:t>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r w:rsidRPr="00150E4C">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z w:val="24"/>
          <w:szCs w:val="24"/>
        </w:rPr>
        <w:t>”</w:t>
      </w:r>
      <w:r w:rsidRPr="00150E4C">
        <w:rPr>
          <w:rFonts w:ascii="Arial" w:hAnsi="Arial" w:cs="Arial"/>
          <w:i/>
          <w:iCs/>
          <w:sz w:val="24"/>
          <w:szCs w:val="24"/>
        </w:rPr>
        <w:t xml:space="preserve"> (Mal 2,17)</w:t>
      </w:r>
      <w:r w:rsidRPr="00150E4C">
        <w:rPr>
          <w:rFonts w:ascii="Arial" w:hAnsi="Arial" w:cs="Arial"/>
          <w:sz w:val="24"/>
          <w:szCs w:val="24"/>
        </w:rPr>
        <w:t xml:space="preserve">. </w:t>
      </w:r>
    </w:p>
    <w:p w14:paraId="553BC762" w14:textId="77399DCF" w:rsidR="00150E4C" w:rsidRPr="00150E4C" w:rsidRDefault="00150E4C" w:rsidP="00150E4C">
      <w:pPr>
        <w:spacing w:line="240" w:lineRule="auto"/>
        <w:jc w:val="both"/>
        <w:rPr>
          <w:rFonts w:ascii="Arial" w:hAnsi="Arial" w:cs="Arial"/>
          <w:sz w:val="24"/>
          <w:szCs w:val="24"/>
        </w:rPr>
      </w:pPr>
      <w:r w:rsidRPr="00150E4C">
        <w:rPr>
          <w:rFonts w:ascii="Arial" w:hAnsi="Arial" w:cs="Arial"/>
          <w:sz w:val="24"/>
          <w:szCs w:val="24"/>
        </w:rPr>
        <w:t>Se il Signore oggi ci parlasse, ci direbbe la stessa cosa: </w:t>
      </w:r>
      <w:r w:rsidRPr="00150E4C">
        <w:rPr>
          <w:rFonts w:ascii="Arial" w:hAnsi="Arial" w:cs="Arial"/>
          <w:i/>
          <w:iCs/>
          <w:sz w:val="24"/>
          <w:szCs w:val="24"/>
        </w:rPr>
        <w:t>noi lo abbiamo stancato, lo stiamo stancando</w:t>
      </w:r>
      <w:r w:rsidRPr="00150E4C">
        <w:rPr>
          <w:rFonts w:ascii="Arial" w:hAnsi="Arial" w:cs="Arial"/>
          <w:sz w:val="24"/>
          <w:szCs w:val="24"/>
        </w:rPr>
        <w:t>.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715CEBAA" w14:textId="77777777" w:rsidR="00150E4C" w:rsidRPr="00150E4C" w:rsidRDefault="00150E4C" w:rsidP="00150E4C">
      <w:pPr>
        <w:spacing w:line="240" w:lineRule="auto"/>
        <w:jc w:val="both"/>
        <w:rPr>
          <w:rFonts w:ascii="Arial" w:hAnsi="Arial" w:cs="Arial"/>
          <w:sz w:val="24"/>
          <w:szCs w:val="24"/>
        </w:rPr>
      </w:pPr>
      <w:r w:rsidRPr="00150E4C">
        <w:rPr>
          <w:rFonts w:ascii="Arial" w:hAnsi="Arial" w:cs="Arial"/>
          <w:i/>
          <w:iCs/>
          <w:sz w:val="24"/>
          <w:szCs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4C9DCA2" w14:textId="77777777" w:rsidR="00150E4C" w:rsidRPr="00150E4C" w:rsidRDefault="00150E4C" w:rsidP="00150E4C">
      <w:pPr>
        <w:spacing w:line="240" w:lineRule="auto"/>
        <w:jc w:val="both"/>
        <w:rPr>
          <w:rFonts w:ascii="Arial" w:hAnsi="Arial" w:cs="Arial"/>
          <w:sz w:val="24"/>
          <w:szCs w:val="24"/>
        </w:rPr>
      </w:pPr>
      <w:r w:rsidRPr="00150E4C">
        <w:rPr>
          <w:rFonts w:ascii="Arial" w:hAnsi="Arial" w:cs="Arial"/>
          <w:i/>
          <w:iCs/>
          <w:sz w:val="24"/>
          <w:szCs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08D890DA" w14:textId="77777777" w:rsidR="00150E4C" w:rsidRDefault="00150E4C" w:rsidP="00150E4C">
      <w:pPr>
        <w:spacing w:line="240" w:lineRule="auto"/>
        <w:jc w:val="both"/>
        <w:rPr>
          <w:rFonts w:ascii="Arial" w:hAnsi="Arial" w:cs="Arial"/>
          <w:sz w:val="24"/>
          <w:szCs w:val="24"/>
        </w:rPr>
      </w:pPr>
      <w:r w:rsidRPr="00150E4C">
        <w:rPr>
          <w:rFonts w:ascii="Arial" w:hAnsi="Arial" w:cs="Arial"/>
          <w:sz w:val="24"/>
          <w:szCs w:val="24"/>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w:t>
      </w:r>
    </w:p>
    <w:p w14:paraId="7876CD6C" w14:textId="00B3B2A2" w:rsidR="00150E4C" w:rsidRDefault="00150E4C" w:rsidP="00150E4C">
      <w:pPr>
        <w:spacing w:line="240" w:lineRule="auto"/>
        <w:jc w:val="both"/>
        <w:rPr>
          <w:rFonts w:ascii="Arial" w:hAnsi="Arial" w:cs="Arial"/>
          <w:i/>
          <w:iCs/>
          <w:sz w:val="24"/>
          <w:szCs w:val="24"/>
        </w:rPr>
      </w:pPr>
      <w:r w:rsidRPr="00150E4C">
        <w:rPr>
          <w:rFonts w:ascii="Arial" w:hAnsi="Arial" w:cs="Arial"/>
          <w:sz w:val="24"/>
          <w:szCs w:val="24"/>
        </w:rPr>
        <w:t>San Paolo sapendo questo, così dice nella Lettera ai Romani: </w:t>
      </w:r>
      <w:r w:rsidRPr="00150E4C">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23E73120" w14:textId="77544F65" w:rsidR="00150E4C" w:rsidRDefault="00150E4C" w:rsidP="00150E4C">
      <w:pPr>
        <w:spacing w:line="240" w:lineRule="auto"/>
        <w:jc w:val="both"/>
        <w:rPr>
          <w:rFonts w:ascii="Arial" w:hAnsi="Arial" w:cs="Arial"/>
          <w:sz w:val="24"/>
          <w:szCs w:val="24"/>
        </w:rPr>
      </w:pPr>
      <w:r w:rsidRPr="00150E4C">
        <w:rPr>
          <w:rFonts w:ascii="Arial" w:hAnsi="Arial" w:cs="Arial"/>
          <w:sz w:val="24"/>
          <w:szCs w:val="24"/>
        </w:rPr>
        <w:t xml:space="preserve">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w:t>
      </w:r>
    </w:p>
    <w:p w14:paraId="1F2200B4" w14:textId="08A7AEBD" w:rsidR="00150E4C" w:rsidRPr="00150E4C" w:rsidRDefault="00150E4C" w:rsidP="00150E4C">
      <w:pPr>
        <w:spacing w:line="240" w:lineRule="auto"/>
        <w:jc w:val="both"/>
        <w:rPr>
          <w:rFonts w:ascii="Arial" w:hAnsi="Arial" w:cs="Arial"/>
          <w:sz w:val="24"/>
          <w:szCs w:val="24"/>
        </w:rPr>
      </w:pPr>
      <w:r w:rsidRPr="00150E4C">
        <w:rPr>
          <w:rFonts w:ascii="Arial" w:hAnsi="Arial" w:cs="Arial"/>
          <w:sz w:val="24"/>
          <w:szCs w:val="24"/>
        </w:rPr>
        <w:t>Madre di Dio, tu hai visto con gli occhi dello Spirito Santo che il mondo è senza Vangelo. Lo hai detto. Non ti abbiamo creduto. Ti abbiamo disprezzato, oltraggiato, rinnegato, Perdonaci.</w:t>
      </w:r>
    </w:p>
    <w:p w14:paraId="501F6138" w14:textId="77777777" w:rsidR="006175FB" w:rsidRDefault="006175FB" w:rsidP="00150E4C">
      <w:pPr>
        <w:spacing w:line="240" w:lineRule="auto"/>
        <w:jc w:val="both"/>
        <w:rPr>
          <w:rFonts w:ascii="Arial" w:hAnsi="Arial" w:cs="Arial"/>
          <w:sz w:val="24"/>
          <w:szCs w:val="24"/>
        </w:rPr>
      </w:pPr>
    </w:p>
    <w:p w14:paraId="21793512" w14:textId="77777777" w:rsidR="008852D6" w:rsidRPr="008852D6" w:rsidRDefault="008852D6" w:rsidP="008852D6">
      <w:pPr>
        <w:pStyle w:val="Titolo2"/>
        <w:spacing w:line="360" w:lineRule="auto"/>
        <w:jc w:val="center"/>
      </w:pPr>
      <w:bookmarkStart w:id="547" w:name="_Toc172986656"/>
      <w:bookmarkStart w:id="548" w:name="_Toc215459622"/>
      <w:r w:rsidRPr="008852D6">
        <w:rPr>
          <w:lang w:val="la-Latn"/>
        </w:rPr>
        <w:lastRenderedPageBreak/>
        <w:t>PECCATORUM MISERERE</w:t>
      </w:r>
      <w:bookmarkEnd w:id="547"/>
      <w:bookmarkEnd w:id="548"/>
    </w:p>
    <w:p w14:paraId="0128A481" w14:textId="77777777" w:rsid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w:t>
      </w:r>
    </w:p>
    <w:p w14:paraId="41F5B301" w14:textId="7CBD31B3"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6A02FFDD" w14:textId="77777777" w:rsidR="008852D6" w:rsidRDefault="008852D6" w:rsidP="008852D6">
      <w:pPr>
        <w:spacing w:line="240" w:lineRule="auto"/>
        <w:jc w:val="both"/>
        <w:rPr>
          <w:rFonts w:ascii="Arial" w:hAnsi="Arial" w:cs="Arial"/>
          <w:sz w:val="24"/>
          <w:szCs w:val="24"/>
        </w:rPr>
      </w:pPr>
      <w:r w:rsidRPr="008852D6">
        <w:rPr>
          <w:rFonts w:ascii="Arial" w:hAnsi="Arial" w:cs="Arial"/>
          <w:sz w:val="24"/>
          <w:szCs w:val="24"/>
        </w:rPr>
        <w:t>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8852D6">
        <w:rPr>
          <w:rFonts w:ascii="Arial" w:hAnsi="Arial" w:cs="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8852D6">
        <w:rPr>
          <w:rFonts w:ascii="Arial" w:hAnsi="Arial" w:cs="Arial"/>
          <w:sz w:val="24"/>
          <w:szCs w:val="24"/>
        </w:rPr>
        <w:t xml:space="preserve"> (At 7,51-53). </w:t>
      </w:r>
    </w:p>
    <w:p w14:paraId="09E10170" w14:textId="78B244B6"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Zaccaria non credette alla parola dell’Angelo Gabriele quando gli recò l’annunzio della nascita di Giovanni il Battista: </w:t>
      </w:r>
      <w:r w:rsidRPr="008852D6">
        <w:rPr>
          <w:rFonts w:ascii="Arial" w:hAnsi="Arial" w:cs="Arial"/>
          <w:i/>
          <w:iCs/>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8852D6">
        <w:rPr>
          <w:rFonts w:ascii="Arial" w:hAnsi="Arial" w:cs="Arial"/>
          <w:sz w:val="24"/>
          <w:szCs w:val="24"/>
        </w:rPr>
        <w:t> (Lc 1,11-20).</w:t>
      </w:r>
    </w:p>
    <w:p w14:paraId="1800D186" w14:textId="1FA7070C"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8852D6">
        <w:rPr>
          <w:rFonts w:ascii="Arial" w:hAnsi="Arial" w:cs="Arial"/>
          <w:i/>
          <w:iCs/>
          <w:sz w:val="24"/>
          <w:szCs w:val="24"/>
        </w:rPr>
        <w:t>“Beati i puri di cuori, perché vedranno Dio”</w:t>
      </w:r>
      <w:r w:rsidRPr="008852D6">
        <w:rPr>
          <w:rFonts w:ascii="Arial" w:hAnsi="Arial" w:cs="Arial"/>
          <w:sz w:val="24"/>
          <w:szCs w:val="24"/>
        </w:rPr>
        <w:t>. Il cuore di luce si impegna di luce, il cuore di verità, si </w:t>
      </w:r>
      <w:r w:rsidRPr="008852D6">
        <w:rPr>
          <w:rFonts w:ascii="Arial" w:hAnsi="Arial" w:cs="Arial"/>
          <w:i/>
          <w:iCs/>
          <w:sz w:val="24"/>
          <w:szCs w:val="24"/>
        </w:rPr>
        <w:t>“impressiona”</w:t>
      </w:r>
      <w:r w:rsidRPr="008852D6">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w:t>
      </w:r>
      <w:r w:rsidRPr="008852D6">
        <w:rPr>
          <w:rFonts w:ascii="Arial" w:hAnsi="Arial" w:cs="Arial"/>
          <w:sz w:val="24"/>
          <w:szCs w:val="24"/>
        </w:rPr>
        <w:lastRenderedPageBreak/>
        <w:t>si </w:t>
      </w:r>
      <w:r w:rsidRPr="008852D6">
        <w:rPr>
          <w:rFonts w:ascii="Arial" w:hAnsi="Arial" w:cs="Arial"/>
          <w:i/>
          <w:iCs/>
          <w:sz w:val="24"/>
          <w:szCs w:val="24"/>
        </w:rPr>
        <w:t>“impressiona”</w:t>
      </w:r>
      <w:r w:rsidRPr="008852D6">
        <w:rPr>
          <w:rFonts w:ascii="Arial" w:hAnsi="Arial" w:cs="Arial"/>
          <w:sz w:val="24"/>
          <w:szCs w:val="24"/>
        </w:rPr>
        <w:t>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w:t>
      </w:r>
    </w:p>
    <w:p w14:paraId="7B43F245" w14:textId="77777777" w:rsidR="008852D6" w:rsidRDefault="008852D6" w:rsidP="00150E4C">
      <w:pPr>
        <w:spacing w:line="240" w:lineRule="auto"/>
        <w:jc w:val="both"/>
        <w:rPr>
          <w:rFonts w:ascii="Arial" w:hAnsi="Arial" w:cs="Arial"/>
          <w:sz w:val="24"/>
          <w:szCs w:val="24"/>
        </w:rPr>
      </w:pPr>
      <w:r w:rsidRPr="008852D6">
        <w:rPr>
          <w:rFonts w:ascii="Arial" w:hAnsi="Arial" w:cs="Arial"/>
          <w:sz w:val="24"/>
          <w:szCs w:val="24"/>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w:t>
      </w:r>
    </w:p>
    <w:p w14:paraId="7F5CA5B3" w14:textId="65C615EC" w:rsidR="008852D6" w:rsidRDefault="008852D6" w:rsidP="00150E4C">
      <w:pPr>
        <w:spacing w:line="240" w:lineRule="auto"/>
        <w:jc w:val="both"/>
        <w:rPr>
          <w:rFonts w:ascii="Arial" w:hAnsi="Arial" w:cs="Arial"/>
          <w:sz w:val="24"/>
          <w:szCs w:val="24"/>
        </w:rPr>
      </w:pPr>
      <w:r w:rsidRPr="008852D6">
        <w:rPr>
          <w:rFonts w:ascii="Arial" w:hAnsi="Arial" w:cs="Arial"/>
          <w:sz w:val="24"/>
          <w:szCs w:val="24"/>
        </w:rPr>
        <w:t>Noi sappiamo che la Vergine Maria nessuna potenza del male la potrà vincere. Sempre Lei ha sconfitto e sempre sconfiggerà il serpente infernale. Lei si è lasciata vincere perché quanti 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w:t>
      </w:r>
      <w:r>
        <w:rPr>
          <w:rFonts w:ascii="Arial" w:hAnsi="Arial" w:cs="Arial"/>
          <w:sz w:val="24"/>
          <w:szCs w:val="24"/>
        </w:rPr>
        <w:t>.</w:t>
      </w:r>
      <w:r w:rsidRPr="008852D6">
        <w:rPr>
          <w:rFonts w:ascii="Arial" w:hAnsi="Arial" w:cs="Arial"/>
          <w:sz w:val="24"/>
          <w:szCs w:val="24"/>
        </w:rPr>
        <w:t xml:space="preserve"> </w:t>
      </w:r>
    </w:p>
    <w:p w14:paraId="38E14A5E" w14:textId="646206AD" w:rsidR="008852D6" w:rsidRPr="00150E4C" w:rsidRDefault="008852D6" w:rsidP="00150E4C">
      <w:pPr>
        <w:spacing w:line="240" w:lineRule="auto"/>
        <w:jc w:val="both"/>
        <w:rPr>
          <w:rFonts w:ascii="Arial" w:hAnsi="Arial" w:cs="Arial"/>
          <w:sz w:val="24"/>
          <w:szCs w:val="24"/>
        </w:rPr>
      </w:pPr>
      <w:r w:rsidRPr="008852D6">
        <w:rPr>
          <w:rFonts w:ascii="Arial" w:hAnsi="Arial" w:cs="Arial"/>
          <w:sz w:val="24"/>
          <w:szCs w:val="24"/>
        </w:rPr>
        <w:t>Madre di Dio e Madre nostra, interced</w:t>
      </w:r>
      <w:r>
        <w:rPr>
          <w:rFonts w:ascii="Arial" w:hAnsi="Arial" w:cs="Arial"/>
          <w:sz w:val="24"/>
          <w:szCs w:val="24"/>
        </w:rPr>
        <w:t>i</w:t>
      </w:r>
      <w:r w:rsidRPr="008852D6">
        <w:rPr>
          <w:rFonts w:ascii="Arial" w:hAnsi="Arial" w:cs="Arial"/>
          <w:sz w:val="24"/>
          <w:szCs w:val="24"/>
        </w:rPr>
        <w:t xml:space="preserve"> per una nostra vera, reale, sincera, totale conversione.</w:t>
      </w:r>
    </w:p>
    <w:p w14:paraId="2E45B16D" w14:textId="046C770A" w:rsidR="00E01EB9" w:rsidRPr="007F7A4F" w:rsidRDefault="00E01EB9" w:rsidP="00DC47B7">
      <w:pPr>
        <w:pStyle w:val="Titolo2"/>
      </w:pPr>
      <w:bookmarkStart w:id="549" w:name="_Toc215459623"/>
      <w:r w:rsidRPr="007F7A4F">
        <w:t>3 Agosto</w:t>
      </w:r>
      <w:bookmarkEnd w:id="546"/>
      <w:bookmarkEnd w:id="549"/>
      <w:r w:rsidRPr="007F7A4F">
        <w:t xml:space="preserve"> </w:t>
      </w:r>
    </w:p>
    <w:p w14:paraId="1A666764" w14:textId="77777777" w:rsidR="006175FB" w:rsidRPr="006175FB" w:rsidRDefault="006175FB" w:rsidP="006175FB">
      <w:pPr>
        <w:pStyle w:val="Titolo2"/>
        <w:spacing w:line="360" w:lineRule="auto"/>
        <w:jc w:val="center"/>
      </w:pPr>
      <w:bookmarkStart w:id="550" w:name="_Toc215459624"/>
      <w:r w:rsidRPr="006175FB">
        <w:rPr>
          <w:lang w:val="la-Latn"/>
        </w:rPr>
        <w:t>QUAE PERVIA COELI PORTA MANES</w:t>
      </w:r>
      <w:bookmarkEnd w:id="550"/>
    </w:p>
    <w:p w14:paraId="7DB87DF7" w14:textId="77777777" w:rsidR="008852D6" w:rsidRDefault="006175FB" w:rsidP="006175FB">
      <w:pPr>
        <w:spacing w:line="240" w:lineRule="auto"/>
        <w:jc w:val="both"/>
        <w:rPr>
          <w:rFonts w:ascii="Arial" w:hAnsi="Arial" w:cs="Arial"/>
          <w:sz w:val="24"/>
          <w:szCs w:val="24"/>
        </w:rPr>
      </w:pPr>
      <w:r w:rsidRPr="006175FB">
        <w:rPr>
          <w:rFonts w:ascii="Arial" w:hAnsi="Arial" w:cs="Arial"/>
          <w:sz w:val="24"/>
          <w:szCs w:val="24"/>
        </w:rPr>
        <w:t>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Noi nel cuore di Cristo, Cristo nel cuore del Padre, il nostro tempio eterno di gaudio e di gioia senza fine: </w:t>
      </w:r>
      <w:r w:rsidRPr="006175FB">
        <w:rPr>
          <w:rFonts w:ascii="Arial" w:hAnsi="Arial" w:cs="Arial"/>
          <w:i/>
          <w:iCs/>
          <w:sz w:val="24"/>
          <w:szCs w:val="24"/>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w:t>
      </w:r>
      <w:r w:rsidRPr="006175FB">
        <w:rPr>
          <w:rFonts w:ascii="Arial" w:hAnsi="Arial" w:cs="Arial"/>
          <w:i/>
          <w:iCs/>
          <w:sz w:val="24"/>
          <w:szCs w:val="24"/>
        </w:rPr>
        <w:lastRenderedPageBreak/>
        <w:t>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6175FB">
        <w:rPr>
          <w:rFonts w:ascii="Arial" w:hAnsi="Arial" w:cs="Arial"/>
          <w:sz w:val="24"/>
          <w:szCs w:val="24"/>
        </w:rPr>
        <w:t> (Cfr. Ap 21,1-27).  </w:t>
      </w:r>
    </w:p>
    <w:p w14:paraId="65992584" w14:textId="0F3BA1BD" w:rsidR="006175FB" w:rsidRPr="006175FB" w:rsidRDefault="006175FB" w:rsidP="006175FB">
      <w:pPr>
        <w:spacing w:line="240" w:lineRule="auto"/>
        <w:jc w:val="both"/>
        <w:rPr>
          <w:rFonts w:ascii="Arial" w:hAnsi="Arial" w:cs="Arial"/>
          <w:sz w:val="24"/>
          <w:szCs w:val="24"/>
        </w:rPr>
      </w:pPr>
      <w:r w:rsidRPr="006175FB">
        <w:rPr>
          <w:rFonts w:ascii="Arial" w:hAnsi="Arial" w:cs="Arial"/>
          <w:sz w:val="24"/>
          <w:szCs w:val="24"/>
        </w:rPr>
        <w:t>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w:t>
      </w:r>
    </w:p>
    <w:p w14:paraId="13600C2A" w14:textId="77777777" w:rsidR="008852D6" w:rsidRDefault="006175FB" w:rsidP="006175FB">
      <w:pPr>
        <w:spacing w:line="240" w:lineRule="auto"/>
        <w:jc w:val="both"/>
        <w:rPr>
          <w:rFonts w:ascii="Arial" w:hAnsi="Arial" w:cs="Arial"/>
          <w:sz w:val="24"/>
          <w:szCs w:val="24"/>
        </w:rPr>
      </w:pPr>
      <w:r w:rsidRPr="006175FB">
        <w:rPr>
          <w:rFonts w:ascii="Arial" w:hAnsi="Arial" w:cs="Arial"/>
          <w:sz w:val="24"/>
          <w:szCs w:val="24"/>
        </w:rPr>
        <w:t>La Vergine Maria è anche invocata quale </w:t>
      </w:r>
      <w:r w:rsidRPr="006175FB">
        <w:rPr>
          <w:rFonts w:ascii="Arial" w:hAnsi="Arial" w:cs="Arial"/>
          <w:i/>
          <w:iCs/>
          <w:sz w:val="24"/>
          <w:szCs w:val="24"/>
        </w:rPr>
        <w:t>“stella del mare”</w:t>
      </w:r>
      <w:r w:rsidRPr="006175FB">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14:paraId="54EC1CC5" w14:textId="77777777" w:rsidR="008852D6" w:rsidRDefault="006175FB" w:rsidP="006175FB">
      <w:pPr>
        <w:spacing w:line="240" w:lineRule="auto"/>
        <w:jc w:val="both"/>
        <w:rPr>
          <w:rFonts w:ascii="Arial" w:hAnsi="Arial" w:cs="Arial"/>
          <w:sz w:val="24"/>
          <w:szCs w:val="24"/>
        </w:rPr>
      </w:pPr>
      <w:r w:rsidRPr="006175FB">
        <w:rPr>
          <w:rFonts w:ascii="Arial" w:hAnsi="Arial" w:cs="Arial"/>
          <w:sz w:val="24"/>
          <w:szCs w:val="24"/>
        </w:rPr>
        <w:t xml:space="preserve">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w:t>
      </w:r>
    </w:p>
    <w:p w14:paraId="3F413004" w14:textId="66BF5350" w:rsidR="006175FB" w:rsidRPr="006175FB" w:rsidRDefault="006175FB" w:rsidP="006175FB">
      <w:pPr>
        <w:spacing w:line="240" w:lineRule="auto"/>
        <w:jc w:val="both"/>
        <w:rPr>
          <w:rFonts w:ascii="Arial" w:hAnsi="Arial" w:cs="Arial"/>
          <w:sz w:val="24"/>
          <w:szCs w:val="24"/>
        </w:rPr>
      </w:pPr>
      <w:r w:rsidRPr="006175FB">
        <w:rPr>
          <w:rFonts w:ascii="Arial" w:hAnsi="Arial" w:cs="Arial"/>
          <w:sz w:val="24"/>
          <w:szCs w:val="24"/>
        </w:rPr>
        <w:t>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w:t>
      </w:r>
    </w:p>
    <w:p w14:paraId="293DDD33" w14:textId="77777777" w:rsidR="008852D6" w:rsidRDefault="006175FB" w:rsidP="006175FB">
      <w:pPr>
        <w:spacing w:line="240" w:lineRule="auto"/>
        <w:jc w:val="both"/>
        <w:rPr>
          <w:rFonts w:ascii="Arial" w:hAnsi="Arial" w:cs="Arial"/>
          <w:sz w:val="24"/>
          <w:szCs w:val="24"/>
        </w:rPr>
      </w:pPr>
      <w:r w:rsidRPr="006175FB">
        <w:rPr>
          <w:rFonts w:ascii="Arial" w:hAnsi="Arial" w:cs="Arial"/>
          <w:sz w:val="24"/>
          <w:szCs w:val="24"/>
        </w:rPr>
        <w:t xml:space="preserve">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w:t>
      </w:r>
    </w:p>
    <w:p w14:paraId="42DBD4FB" w14:textId="0118A350" w:rsidR="006175FB" w:rsidRPr="006175FB" w:rsidRDefault="006175FB" w:rsidP="006175FB">
      <w:pPr>
        <w:spacing w:line="240" w:lineRule="auto"/>
        <w:jc w:val="both"/>
        <w:rPr>
          <w:rFonts w:ascii="Arial" w:hAnsi="Arial" w:cs="Arial"/>
          <w:sz w:val="24"/>
          <w:szCs w:val="24"/>
        </w:rPr>
      </w:pPr>
      <w:r w:rsidRPr="006175FB">
        <w:rPr>
          <w:rFonts w:ascii="Arial" w:hAnsi="Arial" w:cs="Arial"/>
          <w:sz w:val="24"/>
          <w:szCs w:val="24"/>
        </w:rPr>
        <w:t xml:space="preserve">Poiché è la Vergine Maria la porta della vera spiritualità, della vera pastorale, del vero Vangelo, della vera vita eterna, del vero Cristo, del vero Spirito Santo, del vero Padre </w:t>
      </w:r>
      <w:r w:rsidRPr="006175FB">
        <w:rPr>
          <w:rFonts w:ascii="Arial" w:hAnsi="Arial" w:cs="Arial"/>
          <w:sz w:val="24"/>
          <w:szCs w:val="24"/>
        </w:rPr>
        <w:lastRenderedPageBreak/>
        <w:t>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06867E9F" w14:textId="77777777" w:rsidR="006175FB" w:rsidRPr="006175FB" w:rsidRDefault="006175FB" w:rsidP="006175FB">
      <w:pPr>
        <w:spacing w:line="240" w:lineRule="auto"/>
        <w:jc w:val="both"/>
        <w:rPr>
          <w:rFonts w:ascii="Arial" w:hAnsi="Arial" w:cs="Arial"/>
          <w:sz w:val="24"/>
          <w:szCs w:val="24"/>
        </w:rPr>
      </w:pPr>
      <w:r w:rsidRPr="006175FB">
        <w:rPr>
          <w:rFonts w:ascii="Arial" w:hAnsi="Arial" w:cs="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6B6130D0" w14:textId="77777777" w:rsidR="008852D6" w:rsidRDefault="006175FB" w:rsidP="006175FB">
      <w:pPr>
        <w:spacing w:line="240" w:lineRule="auto"/>
        <w:jc w:val="both"/>
        <w:rPr>
          <w:rFonts w:ascii="Arial" w:hAnsi="Arial" w:cs="Arial"/>
          <w:sz w:val="24"/>
          <w:szCs w:val="24"/>
        </w:rPr>
      </w:pPr>
      <w:r w:rsidRPr="006175FB">
        <w:rPr>
          <w:rFonts w:ascii="Arial" w:hAnsi="Arial" w:cs="Arial"/>
          <w:sz w:val="24"/>
          <w:szCs w:val="24"/>
        </w:rPr>
        <w:t xml:space="preserve">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w:t>
      </w:r>
    </w:p>
    <w:p w14:paraId="4B038E2E" w14:textId="455BBCA7" w:rsidR="006175FB" w:rsidRPr="006175FB" w:rsidRDefault="006175FB" w:rsidP="006175FB">
      <w:pPr>
        <w:spacing w:line="240" w:lineRule="auto"/>
        <w:jc w:val="both"/>
        <w:rPr>
          <w:rFonts w:ascii="Arial" w:hAnsi="Arial" w:cs="Arial"/>
          <w:i/>
          <w:iCs/>
          <w:sz w:val="24"/>
          <w:szCs w:val="24"/>
        </w:rPr>
      </w:pPr>
      <w:r w:rsidRPr="006175FB">
        <w:rPr>
          <w:rFonts w:ascii="Arial" w:hAnsi="Arial" w:cs="Arial"/>
          <w:sz w:val="24"/>
          <w:szCs w:val="24"/>
        </w:rPr>
        <w:t xml:space="preserve">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w:t>
      </w:r>
      <w:r w:rsidRPr="006175FB">
        <w:rPr>
          <w:rFonts w:ascii="Arial" w:hAnsi="Arial" w:cs="Arial"/>
          <w:sz w:val="24"/>
          <w:szCs w:val="24"/>
        </w:rPr>
        <w:lastRenderedPageBreak/>
        <w:t>di grazia e di verità e il popolo caro al suo Nome diventerebbe voce che grida nel deserto e annuncia la conver</w:t>
      </w:r>
      <w:r w:rsidRPr="006175FB">
        <w:rPr>
          <w:rFonts w:ascii="Arial" w:hAnsi="Arial" w:cs="Arial"/>
          <w:i/>
          <w:iCs/>
          <w:sz w:val="24"/>
          <w:szCs w:val="24"/>
        </w:rPr>
        <w:t>sione e la fede nel Vangelo.  </w:t>
      </w:r>
    </w:p>
    <w:p w14:paraId="620C5AD2" w14:textId="6BDAFC07" w:rsidR="006175FB" w:rsidRPr="006175FB" w:rsidRDefault="006175FB" w:rsidP="006175FB">
      <w:pPr>
        <w:spacing w:line="240" w:lineRule="auto"/>
        <w:jc w:val="both"/>
        <w:rPr>
          <w:rFonts w:ascii="Arial" w:hAnsi="Arial" w:cs="Arial"/>
          <w:i/>
          <w:iCs/>
          <w:sz w:val="24"/>
          <w:szCs w:val="24"/>
        </w:rPr>
      </w:pPr>
      <w:r w:rsidRPr="006175FB">
        <w:rPr>
          <w:rFonts w:ascii="Arial" w:hAnsi="Arial" w:cs="Arial"/>
          <w:sz w:val="24"/>
          <w:szCs w:val="24"/>
        </w:rPr>
        <w:t>È questo che tutti devono i sapere, si è compiuta per noi la profezia di Baruc:</w:t>
      </w:r>
      <w:r w:rsidRPr="006175FB">
        <w:rPr>
          <w:rFonts w:ascii="Arial" w:hAnsi="Arial" w:cs="Arial"/>
          <w:i/>
          <w:iCs/>
          <w:sz w:val="24"/>
          <w:szCs w:val="24"/>
        </w:rPr>
        <w:t>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539DE805" w14:textId="77777777" w:rsidR="006175FB" w:rsidRPr="006175FB" w:rsidRDefault="006175FB" w:rsidP="006175FB">
      <w:pPr>
        <w:spacing w:line="240" w:lineRule="auto"/>
        <w:jc w:val="both"/>
        <w:rPr>
          <w:rFonts w:ascii="Arial" w:hAnsi="Arial" w:cs="Arial"/>
          <w:sz w:val="24"/>
          <w:szCs w:val="24"/>
        </w:rPr>
      </w:pPr>
      <w:r w:rsidRPr="006175FB">
        <w:rPr>
          <w:rFonts w:ascii="Arial" w:hAnsi="Arial" w:cs="Arial"/>
          <w:sz w:val="24"/>
          <w:szCs w:val="24"/>
        </w:rPr>
        <w:t xml:space="preserve">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w:t>
      </w:r>
    </w:p>
    <w:p w14:paraId="70B460A4" w14:textId="0F052660" w:rsidR="006175FB" w:rsidRPr="006175FB" w:rsidRDefault="006175FB" w:rsidP="006175FB">
      <w:pPr>
        <w:spacing w:line="240" w:lineRule="auto"/>
        <w:jc w:val="both"/>
        <w:rPr>
          <w:rFonts w:ascii="Arial" w:hAnsi="Arial" w:cs="Arial"/>
          <w:sz w:val="24"/>
          <w:szCs w:val="24"/>
        </w:rPr>
      </w:pPr>
      <w:r w:rsidRPr="006175FB">
        <w:rPr>
          <w:rFonts w:ascii="Arial" w:hAnsi="Arial" w:cs="Arial"/>
          <w:sz w:val="24"/>
          <w:szCs w:val="24"/>
        </w:rPr>
        <w:t>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w:t>
      </w:r>
    </w:p>
    <w:p w14:paraId="76972506" w14:textId="77777777" w:rsidR="006175FB" w:rsidRDefault="006175FB" w:rsidP="006175FB"/>
    <w:p w14:paraId="04E87B96" w14:textId="27F34305" w:rsidR="008852D6" w:rsidRPr="008852D6" w:rsidRDefault="008852D6" w:rsidP="008852D6">
      <w:pPr>
        <w:pStyle w:val="Titolo2"/>
        <w:spacing w:line="360" w:lineRule="auto"/>
        <w:jc w:val="center"/>
      </w:pPr>
      <w:bookmarkStart w:id="551" w:name="_Toc173385554"/>
      <w:bookmarkStart w:id="552" w:name="_Toc215459625"/>
      <w:r w:rsidRPr="008852D6">
        <w:t>CHI MI HA COSTITUITO GIUDICE O MEDIATORE SOPRA DI VOI?</w:t>
      </w:r>
      <w:bookmarkEnd w:id="551"/>
      <w:bookmarkEnd w:id="552"/>
    </w:p>
    <w:p w14:paraId="63385D42" w14:textId="54BAD10C" w:rsidR="008852D6" w:rsidRDefault="008852D6" w:rsidP="008852D6">
      <w:pPr>
        <w:spacing w:line="240" w:lineRule="auto"/>
        <w:jc w:val="both"/>
        <w:rPr>
          <w:rFonts w:ascii="Arial" w:hAnsi="Arial" w:cs="Arial"/>
          <w:i/>
          <w:iCs/>
          <w:sz w:val="24"/>
          <w:szCs w:val="24"/>
        </w:rPr>
      </w:pPr>
      <w:r w:rsidRPr="008852D6">
        <w:rPr>
          <w:rFonts w:ascii="Arial" w:hAnsi="Arial" w:cs="Arial"/>
          <w:sz w:val="24"/>
          <w:szCs w:val="24"/>
        </w:rPr>
        <w:t>Gesù non è Mediatore tra la volontà di un uomo e la volontà di un altro uomo. Lui è il Mediatore tra la volontà di Dio e l’umanità intera. Riceve da Dio la sua Parola e la comunione ad ogni uomo. Questa verità è così rivelata nel Vangelo secondo Matteo e anche nel Vangelo secondo Giovanni: </w:t>
      </w:r>
      <w:r w:rsidRPr="008852D6">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hAnsi="Arial" w:cs="Arial"/>
          <w:i/>
          <w:iCs/>
          <w:sz w:val="24"/>
          <w:szCs w:val="24"/>
        </w:rPr>
        <w:t>”</w:t>
      </w:r>
      <w:r w:rsidRPr="008852D6">
        <w:rPr>
          <w:rFonts w:ascii="Arial" w:hAnsi="Arial" w:cs="Arial"/>
          <w:i/>
          <w:iCs/>
          <w:sz w:val="24"/>
          <w:szCs w:val="24"/>
        </w:rPr>
        <w:t xml:space="preserve"> (Mt 11,25</w:t>
      </w:r>
      <w:r>
        <w:rPr>
          <w:rFonts w:ascii="Arial" w:hAnsi="Arial" w:cs="Arial"/>
          <w:i/>
          <w:iCs/>
          <w:sz w:val="24"/>
          <w:szCs w:val="24"/>
        </w:rPr>
        <w:t>-</w:t>
      </w:r>
      <w:r w:rsidRPr="008852D6">
        <w:rPr>
          <w:rFonts w:ascii="Arial" w:hAnsi="Arial" w:cs="Arial"/>
          <w:i/>
          <w:iCs/>
          <w:sz w:val="24"/>
          <w:szCs w:val="24"/>
        </w:rPr>
        <w:t xml:space="preserve">30). </w:t>
      </w:r>
    </w:p>
    <w:p w14:paraId="7E92B6DC" w14:textId="5A04C58F" w:rsidR="008852D6" w:rsidRDefault="008852D6" w:rsidP="008852D6">
      <w:pPr>
        <w:spacing w:line="240" w:lineRule="auto"/>
        <w:jc w:val="both"/>
        <w:rPr>
          <w:rFonts w:ascii="Arial" w:hAnsi="Arial" w:cs="Arial"/>
          <w:i/>
          <w:iCs/>
          <w:sz w:val="24"/>
          <w:szCs w:val="24"/>
        </w:rPr>
      </w:pPr>
      <w:r>
        <w:rPr>
          <w:rFonts w:ascii="Arial" w:hAnsi="Arial" w:cs="Arial"/>
          <w:i/>
          <w:iCs/>
          <w:sz w:val="24"/>
          <w:szCs w:val="24"/>
        </w:rPr>
        <w:t>“</w:t>
      </w:r>
      <w:r w:rsidRPr="008852D6">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w:t>
      </w:r>
      <w:r w:rsidRPr="008852D6">
        <w:rPr>
          <w:rFonts w:ascii="Arial" w:hAnsi="Arial" w:cs="Arial"/>
          <w:i/>
          <w:iCs/>
          <w:sz w:val="24"/>
          <w:szCs w:val="24"/>
        </w:rPr>
        <w:t xml:space="preserve"> (Gv 1,43-51). </w:t>
      </w:r>
    </w:p>
    <w:p w14:paraId="65D9D566" w14:textId="1DF296DF"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Questa santissima regola vale anche per ogni discepolo di Gesù: papa, vescovo, presbitero, diacono, cresimato, battezzato. In quanto veri discepoli di Gesù essi sempre devono </w:t>
      </w:r>
      <w:r w:rsidRPr="008852D6">
        <w:rPr>
          <w:rFonts w:ascii="Arial" w:hAnsi="Arial" w:cs="Arial"/>
          <w:sz w:val="24"/>
          <w:szCs w:val="24"/>
        </w:rPr>
        <w:lastRenderedPageBreak/>
        <w:t>pensarsi mediatori tra Cristo Gesù e ogni uomo: mediatori di luce, verità, giustizia, pace, Parola, grazia, santità, vita eterna. Ognuno per nel rispetto del suo sacramento e del sacramento degli altri; ognuno nel rispetto del suo carisma e del carisma degli altri. Missione, vocazione, carisma, sacramento vanno sempre rispettati. I sacramenti cambiano la stessa natura dell’uomo. I carismi donano una forza divina che è differente per ogni sacramento. Ecco come ogni sacramento esercita una particolare mediazione sacramentale e come l’Eucaristia vivifica ogni sacramento:</w:t>
      </w:r>
    </w:p>
    <w:p w14:paraId="70DC94D3"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I Sacramenti.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8852D6">
        <w:rPr>
          <w:rFonts w:ascii="Arial" w:hAnsi="Arial" w:cs="Arial"/>
          <w:i/>
          <w:iCs/>
          <w:sz w:val="24"/>
          <w:szCs w:val="24"/>
          <w:lang w:val="la-Latn"/>
        </w:rPr>
        <w:t>ex opere operato</w:t>
      </w:r>
      <w:r w:rsidRPr="008852D6">
        <w:rPr>
          <w:rFonts w:ascii="Arial" w:hAnsi="Arial" w:cs="Arial"/>
          <w:sz w:val="24"/>
          <w:szCs w:val="24"/>
        </w:rPr>
        <w:t>. Essi producono la grazia non in virtù della santità del ministro celebrante, ma perché in essi agisce lo Spirito Santo. Posti in essere, producono quanto significano. È la verità della fede.</w:t>
      </w:r>
    </w:p>
    <w:p w14:paraId="59465CA2"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Battesimo. 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7B5CA7F6" w14:textId="041BE169"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Cresima.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w:t>
      </w:r>
      <w:r w:rsidRPr="008852D6">
        <w:rPr>
          <w:rFonts w:ascii="Arial" w:hAnsi="Arial" w:cs="Arial"/>
          <w:sz w:val="24"/>
          <w:szCs w:val="24"/>
        </w:rPr>
        <w:lastRenderedPageBreak/>
        <w:t>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w:t>
      </w:r>
    </w:p>
    <w:p w14:paraId="2CA484E6"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3E8B4133"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Eucaristia.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F510C9A"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w:t>
      </w:r>
      <w:r w:rsidRPr="008852D6">
        <w:rPr>
          <w:rFonts w:ascii="Arial" w:hAnsi="Arial" w:cs="Arial"/>
          <w:sz w:val="24"/>
          <w:szCs w:val="24"/>
        </w:rPr>
        <w:lastRenderedPageBreak/>
        <w:t>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35D704C"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w:t>
      </w:r>
    </w:p>
    <w:p w14:paraId="12A9F34C" w14:textId="0F41848A"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DF04DE" w:rsidRPr="008852D6">
        <w:rPr>
          <w:rFonts w:ascii="Arial" w:hAnsi="Arial" w:cs="Arial"/>
          <w:sz w:val="24"/>
          <w:szCs w:val="24"/>
        </w:rPr>
        <w:t>amartiologica</w:t>
      </w:r>
      <w:r w:rsidRPr="008852D6">
        <w:rPr>
          <w:rFonts w:ascii="Arial" w:hAnsi="Arial" w:cs="Arial"/>
          <w:sz w:val="24"/>
          <w:szCs w:val="24"/>
        </w:rPr>
        <w:t xml:space="preserve">,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w:t>
      </w:r>
      <w:r w:rsidRPr="008852D6">
        <w:rPr>
          <w:rFonts w:ascii="Arial" w:hAnsi="Arial" w:cs="Arial"/>
          <w:sz w:val="24"/>
          <w:szCs w:val="24"/>
        </w:rPr>
        <w:lastRenderedPageBreak/>
        <w:t>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1CE75C5D"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72CF26A3"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Nell’Ordine Sacro, in ogni grado di partecipazione al sacerdozio, alla regalità, alla profezia di Cristo Gesù, l’Eucaristia diviene vita dello specifico grado di assimilazione e di conformazione a Gesù Signore. Senza Eucaristia, è la morte.</w:t>
      </w:r>
    </w:p>
    <w:p w14:paraId="100A26AA"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707A0D83" w14:textId="5F866844"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w:t>
      </w:r>
      <w:r w:rsidRPr="008852D6">
        <w:rPr>
          <w:rFonts w:ascii="Arial" w:hAnsi="Arial" w:cs="Arial"/>
          <w:sz w:val="24"/>
          <w:szCs w:val="24"/>
        </w:rPr>
        <w:lastRenderedPageBreak/>
        <w:t>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15655EEB"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w:t>
      </w:r>
    </w:p>
    <w:p w14:paraId="6CF70874"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C0C34FD"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Penitenza. La Penitenza o Confessione è il sacramento che deve purificare anima, spirito, corpo da ogni peccato commesso dopo il battesimo e dopo l’ultima Confessione ben fatta, secondo quelli che sono i requisiti richiesti da Dio per ottenere il suo perdono. I requisiti </w:t>
      </w:r>
      <w:r w:rsidRPr="008852D6">
        <w:rPr>
          <w:rFonts w:ascii="Arial" w:hAnsi="Arial" w:cs="Arial"/>
          <w:sz w:val="24"/>
          <w:szCs w:val="24"/>
        </w:rPr>
        <w:lastRenderedPageBreak/>
        <w:t>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w:t>
      </w:r>
    </w:p>
    <w:p w14:paraId="5B59A8A6"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w:t>
      </w:r>
    </w:p>
    <w:p w14:paraId="19A7C0DF" w14:textId="57F20281"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39EF950"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Unzione degli Infermi.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w:t>
      </w:r>
      <w:r w:rsidRPr="008852D6">
        <w:rPr>
          <w:rFonts w:ascii="Arial" w:hAnsi="Arial" w:cs="Arial"/>
          <w:sz w:val="24"/>
          <w:szCs w:val="24"/>
        </w:rPr>
        <w:lastRenderedPageBreak/>
        <w:t>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14CF44C9"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Ordine Sacro.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6E8E9AE0"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w:t>
      </w:r>
    </w:p>
    <w:p w14:paraId="6FD864A1"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w:t>
      </w:r>
      <w:r w:rsidRPr="008852D6">
        <w:rPr>
          <w:rFonts w:ascii="Arial" w:hAnsi="Arial" w:cs="Arial"/>
          <w:sz w:val="24"/>
          <w:szCs w:val="24"/>
        </w:rPr>
        <w:lastRenderedPageBreak/>
        <w:t>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w:t>
      </w:r>
    </w:p>
    <w:p w14:paraId="5B996BFF"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Matrimonio.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w:t>
      </w:r>
    </w:p>
    <w:p w14:paraId="27D10B0D"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19A1BD67"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 xml:space="preserve">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w:t>
      </w:r>
      <w:r w:rsidRPr="008852D6">
        <w:rPr>
          <w:rFonts w:ascii="Arial" w:hAnsi="Arial" w:cs="Arial"/>
          <w:sz w:val="24"/>
          <w:szCs w:val="24"/>
        </w:rPr>
        <w:lastRenderedPageBreak/>
        <w:t>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6CEBDD6D"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Il cristiano anche nella mediazione di pace è sempre mediatore tra Dio e i belligeranti. Agli uni e agli altri deve comunicare solo la volontà di Dio. La volontà di Dio è stata tutta rivelata nella Divina Rivelazione. Oggi questa mediazione non si vive più perché manca il soggetto mediatore che è il cristiano. Oggi c’è l’uomo, ma non c’è il cristiano. Se non c’è il cristiano neanche potrà esserci la vera mediazione cristiana: portare nel cuore di ogni uomo il Vangelo della Salvezza. Ecco perché urge formare nuovamente il cristiano, perché nel mondo si viva la vera mediazione cristiana.</w:t>
      </w:r>
    </w:p>
    <w:p w14:paraId="2F9A839A" w14:textId="77777777" w:rsidR="008852D6" w:rsidRPr="008852D6" w:rsidRDefault="008852D6" w:rsidP="008852D6">
      <w:pPr>
        <w:spacing w:line="240" w:lineRule="auto"/>
        <w:jc w:val="both"/>
        <w:rPr>
          <w:rFonts w:ascii="Arial" w:hAnsi="Arial" w:cs="Arial"/>
          <w:sz w:val="24"/>
          <w:szCs w:val="24"/>
        </w:rPr>
      </w:pPr>
      <w:r w:rsidRPr="008852D6">
        <w:rPr>
          <w:rFonts w:ascii="Arial" w:hAnsi="Arial" w:cs="Arial"/>
          <w:i/>
          <w:iCs/>
          <w:sz w:val="24"/>
          <w:szCs w:val="24"/>
        </w:rPr>
        <w:t>In quel tempo, uno della folla disse a Gesù: «Maestro, di’ a mio fratello che divida con me l’eredità». Ma egli rispose: «O uomo, </w:t>
      </w:r>
      <w:bookmarkStart w:id="553" w:name="_Hlk173358416"/>
      <w:r w:rsidRPr="008852D6">
        <w:rPr>
          <w:rFonts w:ascii="Arial" w:hAnsi="Arial" w:cs="Arial"/>
          <w:i/>
          <w:iCs/>
          <w:sz w:val="24"/>
          <w:szCs w:val="24"/>
        </w:rPr>
        <w:t>chi mi ha costituito giudice o mediatore sopra di voi?</w:t>
      </w:r>
      <w:bookmarkEnd w:id="553"/>
      <w:r w:rsidRPr="008852D6">
        <w:rPr>
          <w:rFonts w:ascii="Arial" w:hAnsi="Arial" w:cs="Arial"/>
          <w:i/>
          <w:iCs/>
          <w:sz w:val="24"/>
          <w:szCs w:val="24"/>
        </w:rPr>
        <w:t>». E disse loro: «Fate attenzione e tenetevi lontani da ogni cupidigia perché, anche se uno è nell’abbondanza, </w:t>
      </w:r>
      <w:bookmarkStart w:id="554" w:name="_Hlk172991813"/>
      <w:r w:rsidRPr="008852D6">
        <w:rPr>
          <w:rFonts w:ascii="Arial" w:hAnsi="Arial" w:cs="Arial"/>
          <w:i/>
          <w:iCs/>
          <w:sz w:val="24"/>
          <w:szCs w:val="24"/>
        </w:rPr>
        <w:t>la sua vita non dipende da ciò che egli possiede</w:t>
      </w:r>
      <w:bookmarkEnd w:id="554"/>
      <w:r w:rsidRPr="008852D6">
        <w:rPr>
          <w:rFonts w:ascii="Arial" w:hAnsi="Arial" w:cs="Arial"/>
          <w:i/>
          <w:iCs/>
          <w:sz w:val="24"/>
          <w:szCs w:val="24"/>
        </w:rPr>
        <w:t>».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6CCB1BE" w14:textId="085EC665" w:rsidR="008852D6" w:rsidRPr="008852D6" w:rsidRDefault="008852D6" w:rsidP="008852D6">
      <w:pPr>
        <w:spacing w:line="240" w:lineRule="auto"/>
        <w:jc w:val="both"/>
        <w:rPr>
          <w:rFonts w:ascii="Arial" w:hAnsi="Arial" w:cs="Arial"/>
          <w:sz w:val="24"/>
          <w:szCs w:val="24"/>
        </w:rPr>
      </w:pPr>
      <w:r w:rsidRPr="008852D6">
        <w:rPr>
          <w:rFonts w:ascii="Arial" w:hAnsi="Arial" w:cs="Arial"/>
          <w:sz w:val="24"/>
          <w:szCs w:val="24"/>
        </w:rPr>
        <w:t>Vergine Maria, tu sei venuta in messo a noi come vera mediatrice tra il tuo Figlio Gesù e il mondo intero. Dalla tua mediazione tutti dobbiamo imparare. Cosa tu ci hai chiesto?  Ci hai chiesto di essere mediatori tra te e il mondo. Tu di volta in volta ci davi il Vangelo del Figlio tuo che il mondo aveva dimenticato e noi avremmo dovuto ricordarlo. Puro tu lo davi a noi e puro noi dovevamo ricordarlo, vivendo noi puro. Molti si sono stancati e anziché ricordare il puro Vangelo che tu davi a noi, hanno iniziato a ricorda un altro Vangelo. il Vangelo del mondo, il Vangelo di Satana e questo tradimento hanno trascinato die terzi dei tuoi figli, così come è avvenuto con Lucifero nei cieli santi. Tu hai atteso invano la nostra conversione e hai permesso che la tua opera venisse distrutta. Ora Madre Santa, molti si sono convertiti. Tu puoi ritornare e ridare vita alla tua opera. Vieni e non tardare per il bene della Chiesa e la conversione del mondo.</w:t>
      </w:r>
    </w:p>
    <w:p w14:paraId="42B46489" w14:textId="77777777" w:rsidR="00E01EB9" w:rsidRPr="00FF01F9" w:rsidRDefault="00E01EB9" w:rsidP="00DC47B7">
      <w:pPr>
        <w:pStyle w:val="Titolo2"/>
      </w:pPr>
      <w:bookmarkStart w:id="555" w:name="_Toc531377083"/>
      <w:bookmarkStart w:id="556" w:name="_Toc215459626"/>
      <w:r w:rsidRPr="00FF01F9">
        <w:t>4 Agosto</w:t>
      </w:r>
      <w:bookmarkEnd w:id="555"/>
      <w:bookmarkEnd w:id="556"/>
      <w:r w:rsidRPr="00FF01F9">
        <w:t xml:space="preserve"> </w:t>
      </w:r>
    </w:p>
    <w:p w14:paraId="1B7E7EF4" w14:textId="77777777" w:rsidR="000B5D9D" w:rsidRPr="000B5D9D" w:rsidRDefault="000B5D9D" w:rsidP="000B5D9D">
      <w:pPr>
        <w:pStyle w:val="Titolo2"/>
        <w:spacing w:line="360" w:lineRule="auto"/>
        <w:jc w:val="center"/>
      </w:pPr>
      <w:bookmarkStart w:id="557" w:name="_Toc215459627"/>
      <w:r w:rsidRPr="000B5D9D">
        <w:t>Che cosa sta scritto nella Legge? Come leggi?</w:t>
      </w:r>
      <w:bookmarkEnd w:id="557"/>
    </w:p>
    <w:p w14:paraId="1A3A8075" w14:textId="77777777" w:rsidR="000B5D9D" w:rsidRDefault="000B5D9D" w:rsidP="000B5D9D">
      <w:pPr>
        <w:spacing w:line="240" w:lineRule="auto"/>
        <w:jc w:val="both"/>
        <w:rPr>
          <w:rFonts w:ascii="Arial" w:hAnsi="Arial" w:cs="Arial"/>
          <w:sz w:val="24"/>
          <w:szCs w:val="24"/>
        </w:rPr>
      </w:pPr>
      <w:r w:rsidRPr="000B5D9D">
        <w:rPr>
          <w:rFonts w:ascii="Arial" w:hAnsi="Arial" w:cs="Arial"/>
          <w:sz w:val="24"/>
          <w:szCs w:val="24"/>
        </w:rPr>
        <w:t>Quanto Gesù dice a questo dottore della Legge: </w:t>
      </w:r>
      <w:r w:rsidRPr="000B5D9D">
        <w:rPr>
          <w:rFonts w:ascii="Arial" w:hAnsi="Arial" w:cs="Arial"/>
          <w:i/>
          <w:iCs/>
          <w:sz w:val="24"/>
          <w:szCs w:val="24"/>
        </w:rPr>
        <w:t>“Che cosa sta scritto nella Legge? Come leggi?”, </w:t>
      </w:r>
      <w:r w:rsidRPr="000B5D9D">
        <w:rPr>
          <w:rFonts w:ascii="Arial" w:hAnsi="Arial" w:cs="Arial"/>
          <w:sz w:val="24"/>
          <w:szCs w:val="24"/>
        </w:rPr>
        <w:t xml:space="preserve">vale non solo per quanti nella Chiesa vivono il ministero di maestri, dottori, professori nelle sacre parola e teologi della sacra dottrina della fede. Queste Parole di Gesù valgono per ogni discepolo del Signore e per ogni altro uomo che vive sulla nostra terra. Tuttavia non basta che si legga quanto è scritto nella Divina Rivelazione. Non tutti sono capaci di comprendere ciò che essi leggono. Per questo il Signore ha dotato la sua Chiesa di maestri, dottori, teologi, professori nella sua sacra Parola, perché la spieghino nello Spirito Santo a quanti la leggono. </w:t>
      </w:r>
    </w:p>
    <w:p w14:paraId="08DCC991" w14:textId="5D5B6EDB" w:rsidR="000B5D9D" w:rsidRDefault="000B5D9D" w:rsidP="000B5D9D">
      <w:pPr>
        <w:spacing w:line="240" w:lineRule="auto"/>
        <w:jc w:val="both"/>
        <w:rPr>
          <w:rFonts w:ascii="Arial" w:hAnsi="Arial" w:cs="Arial"/>
          <w:i/>
          <w:iCs/>
          <w:sz w:val="24"/>
          <w:szCs w:val="24"/>
        </w:rPr>
      </w:pPr>
      <w:r w:rsidRPr="000B5D9D">
        <w:rPr>
          <w:rFonts w:ascii="Arial" w:hAnsi="Arial" w:cs="Arial"/>
          <w:sz w:val="24"/>
          <w:szCs w:val="24"/>
        </w:rPr>
        <w:t>Ecco cosa rivelano gli Atti degli Apostoli: </w:t>
      </w:r>
      <w:r w:rsidRPr="000B5D9D">
        <w:rPr>
          <w:rFonts w:ascii="Arial" w:hAnsi="Arial" w:cs="Arial"/>
          <w:i/>
          <w:iCs/>
          <w:sz w:val="24"/>
          <w:szCs w:val="24"/>
        </w:rPr>
        <w:t xml:space="preserve">“Un angelo del Signore parlò a Filippo e disse: «Àlzati e va’ verso il mezzogiorno, sulla strada che scende da Gerusalemme a Gaza; essa </w:t>
      </w:r>
      <w:r w:rsidRPr="000B5D9D">
        <w:rPr>
          <w:rFonts w:ascii="Arial" w:hAnsi="Arial" w:cs="Arial"/>
          <w:i/>
          <w:iCs/>
          <w:sz w:val="24"/>
          <w:szCs w:val="24"/>
        </w:rPr>
        <w:lastRenderedPageBreak/>
        <w:t>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rFonts w:ascii="Arial" w:hAnsi="Arial" w:cs="Arial"/>
          <w:i/>
          <w:iCs/>
          <w:sz w:val="24"/>
          <w:szCs w:val="24"/>
        </w:rPr>
        <w:t>”</w:t>
      </w:r>
      <w:r w:rsidRPr="000B5D9D">
        <w:rPr>
          <w:rFonts w:ascii="Arial" w:hAnsi="Arial" w:cs="Arial"/>
          <w:i/>
          <w:iCs/>
          <w:sz w:val="24"/>
          <w:szCs w:val="24"/>
        </w:rPr>
        <w:t xml:space="preserve"> (At 8,26-40). </w:t>
      </w:r>
    </w:p>
    <w:p w14:paraId="5ED91055" w14:textId="1959108E"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Senza l’aiuto di Filippo, quest’uomo avrebbe potuto leggere molte e molte volte questo passo della Scrittura, ma sarebbe rimasto sempre senza l’intelligenza, la scienza, la conoscenza, la sapienza che vi è in esso.</w:t>
      </w:r>
    </w:p>
    <w:p w14:paraId="485487D6" w14:textId="77777777" w:rsidR="000B5D9D" w:rsidRPr="000B5D9D" w:rsidRDefault="000B5D9D" w:rsidP="000B5D9D">
      <w:pPr>
        <w:spacing w:line="240" w:lineRule="auto"/>
        <w:jc w:val="both"/>
        <w:rPr>
          <w:rFonts w:ascii="Arial" w:hAnsi="Arial" w:cs="Arial"/>
          <w:sz w:val="24"/>
          <w:szCs w:val="24"/>
        </w:rPr>
      </w:pPr>
      <w:r w:rsidRPr="000B5D9D">
        <w:rPr>
          <w:rFonts w:ascii="Arial" w:hAnsi="Arial" w:cs="Arial"/>
          <w:i/>
          <w:iCs/>
          <w:sz w:val="24"/>
          <w:szCs w:val="24"/>
        </w:rPr>
        <w:t>In quel tempo, un dottore della Legge si alzò per mettere alla prova Gesù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5923B96F" w14:textId="4A8DCCF6" w:rsidR="000B5D9D" w:rsidRDefault="000B5D9D" w:rsidP="000B5D9D">
      <w:pPr>
        <w:spacing w:line="240" w:lineRule="auto"/>
        <w:jc w:val="both"/>
        <w:rPr>
          <w:rFonts w:ascii="Arial" w:hAnsi="Arial" w:cs="Arial"/>
          <w:sz w:val="24"/>
          <w:szCs w:val="24"/>
        </w:rPr>
      </w:pPr>
      <w:r w:rsidRPr="000B5D9D">
        <w:rPr>
          <w:rFonts w:ascii="Arial" w:hAnsi="Arial" w:cs="Arial"/>
          <w:sz w:val="24"/>
          <w:szCs w:val="24"/>
        </w:rPr>
        <w:t>Come Filippo, chi scrive un giorno è stato chiamato da Cristo Gesù a spiegare la sua Parola ad un piccolo popolo che Lui aveva convertito al Vangelo, strappandolo dal regno di Satana, dal regno della cecità spirituale, dal regno di una vita senza la sua Legge. Mi ha chiamato, perché Lui parlava, ma le sue Parole non venivano comprese. E così chi scrive ha iniziato il faticoso lavoro di spiegare la Parola a quanti venivano convertiti da Gesù per opera del suo Messaggero. Questo piccolo popolo che prima non comprendeva la Parola, ben presto si stancò di ascoltare la Parola. Ha pensato di essere saggio, sapiente, intelligente, capace di comprendere la Parola del Signore senza alcuna spiegazione. Essi non avevano più bisogno di chi sta scrivendo. I frutti di questa scelta furono disastrosi. Si abbandonò il cammino tracciato dal Signore. Il Signore abbandonato, abbandon</w:t>
      </w:r>
      <w:r>
        <w:rPr>
          <w:rFonts w:ascii="Arial" w:hAnsi="Arial" w:cs="Arial"/>
          <w:sz w:val="24"/>
          <w:szCs w:val="24"/>
        </w:rPr>
        <w:t>ò</w:t>
      </w:r>
      <w:r w:rsidRPr="000B5D9D">
        <w:rPr>
          <w:rFonts w:ascii="Arial" w:hAnsi="Arial" w:cs="Arial"/>
          <w:sz w:val="24"/>
          <w:szCs w:val="24"/>
        </w:rPr>
        <w:t xml:space="preserve"> il popolo che lui aveva creato. Venne Oloferne mandato da Nabucodònosor. Ma questa volta non c’era Giuditta a fermarlo e cadde Betulia e tutta la Giudea con essa. Ora il Signore sta attendendo che quel </w:t>
      </w:r>
      <w:r w:rsidRPr="000B5D9D">
        <w:rPr>
          <w:rFonts w:ascii="Arial" w:hAnsi="Arial" w:cs="Arial"/>
          <w:sz w:val="24"/>
          <w:szCs w:val="24"/>
        </w:rPr>
        <w:lastRenderedPageBreak/>
        <w:t xml:space="preserve">popolo da Lui creato si converta, riconosca il suo peccato, faccia ritorno nel Vangelo con vita veramente evangelica e Lui novamente manderà la Madre sua per manifestare nuovamente la sua gloria. </w:t>
      </w:r>
    </w:p>
    <w:p w14:paraId="3527F4C7" w14:textId="6625F48D"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 xml:space="preserve">A conclusione diciamo che il dottore della Legge sa cosa dice la Legge. Ancora non ha però compreso che è ogni uomo il suo prossimo, ogni uomo. Il sacerdote e il levita leggono la Legge secondo la lettera, ma non secondo lo Spirito Santo. Il Samaritano legge la sua coscienza secondo purissima verità. Dinanzi a lui non ci sono nemici. C’è solo un uomo da salvare e lui lo salva. Ora al Samaritano manca però una cosa: passare dalla coscienza nella vera Divina Rivelazione. Il bene da fare non è solo prendersi cura del prossimo nel bisogno. Il bene è dare vita ad ogni Parola di Gesù Signore. </w:t>
      </w:r>
    </w:p>
    <w:p w14:paraId="6DEBF95A" w14:textId="3519ADA9"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La Madre di Dio e Madre nostra ci conceda questa grande grazia: l’’obbedienza al Vangelo senza riserve.</w:t>
      </w:r>
    </w:p>
    <w:p w14:paraId="1D81AF9E" w14:textId="77777777" w:rsidR="00E01EB9" w:rsidRDefault="00E01EB9" w:rsidP="000B5D9D"/>
    <w:p w14:paraId="32DD7FB8" w14:textId="33DB0B81" w:rsidR="000B5D9D" w:rsidRPr="000B5D9D" w:rsidRDefault="000B5D9D" w:rsidP="000B5D9D">
      <w:pPr>
        <w:pStyle w:val="Titolo2"/>
        <w:spacing w:line="360" w:lineRule="auto"/>
        <w:jc w:val="center"/>
        <w:rPr>
          <w:spacing w:val="-6"/>
        </w:rPr>
      </w:pPr>
      <w:bookmarkStart w:id="558" w:name="_Toc215459628"/>
      <w:r w:rsidRPr="000B5D9D">
        <w:rPr>
          <w:spacing w:val="-6"/>
        </w:rPr>
        <w:t>STRADA FACENDO, PREDICATE, DICENDO CHE IL REGNO DEI CIELI È VICINO</w:t>
      </w:r>
      <w:bookmarkEnd w:id="558"/>
    </w:p>
    <w:p w14:paraId="40270F07" w14:textId="77777777" w:rsidR="008E221C" w:rsidRDefault="000B5D9D" w:rsidP="000B5D9D">
      <w:pPr>
        <w:spacing w:line="240" w:lineRule="auto"/>
        <w:jc w:val="both"/>
        <w:rPr>
          <w:rFonts w:ascii="Arial" w:hAnsi="Arial" w:cs="Arial"/>
          <w:sz w:val="24"/>
          <w:szCs w:val="24"/>
        </w:rPr>
      </w:pPr>
      <w:r w:rsidRPr="000B5D9D">
        <w:rPr>
          <w:rFonts w:ascii="Arial" w:hAnsi="Arial" w:cs="Arial"/>
          <w:sz w:val="24"/>
          <w:szCs w:val="24"/>
        </w:rPr>
        <w:t xml:space="preserve">Qual è oggi il peccato dei discepoli di Gesù in relazione non solo alla loro missione di annunciare il Vangelo, ma anche in ordine ad ogni comando e ad ogni regola data da Gesù per l’annuncio del suo Vangelo? Possiamo manifestare i peccati, manifestando il peccato del cristiano oggi: ha trasformato i Comandi al negativo dati da Dio in Comandi al positivo e i Comandi al positivo in Comandi al negativo. Facciamo solo un esempio con i Comandamenti delle Due tavole della legge del Sinai. </w:t>
      </w:r>
    </w:p>
    <w:p w14:paraId="76798C62" w14:textId="3A7F492D"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Così essi risuonavano all’origine:</w:t>
      </w:r>
      <w:r w:rsidRPr="000B5D9D">
        <w:rPr>
          <w:rFonts w:ascii="Arial" w:hAnsi="Arial" w:cs="Arial"/>
          <w:i/>
          <w:iCs/>
          <w:sz w:val="24"/>
          <w:szCs w:val="24"/>
        </w:rPr>
        <w:t> “Dio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61EABA39" w14:textId="77777777" w:rsidR="008E221C" w:rsidRDefault="000B5D9D" w:rsidP="000B5D9D">
      <w:pPr>
        <w:spacing w:line="240" w:lineRule="auto"/>
        <w:jc w:val="both"/>
        <w:rPr>
          <w:rFonts w:ascii="Arial" w:hAnsi="Arial" w:cs="Arial"/>
          <w:i/>
          <w:iCs/>
          <w:sz w:val="24"/>
          <w:szCs w:val="24"/>
        </w:rPr>
      </w:pPr>
      <w:r w:rsidRPr="000B5D9D">
        <w:rPr>
          <w:rFonts w:ascii="Arial" w:hAnsi="Arial" w:cs="Arial"/>
          <w:sz w:val="24"/>
          <w:szCs w:val="24"/>
        </w:rPr>
        <w:t>Così risuonano oggi presso di discepoli di Gesù: “</w:t>
      </w:r>
      <w:r w:rsidRPr="000B5D9D">
        <w:rPr>
          <w:rFonts w:ascii="Arial" w:hAnsi="Arial" w:cs="Arial"/>
          <w:i/>
          <w:iCs/>
          <w:sz w:val="24"/>
          <w:szCs w:val="24"/>
        </w:rPr>
        <w:t xml:space="preserve">Dio pronunciò tutte queste parole: «Io non sono il Signore, tuo Dio, che ti ho fatto uscire dalla terra d’Egitto, dalla condizione servile: avrai altri dèi di fronte a me.  Ti farai idolo e immagine di quanto è lassù nel cielo, di quanto è quaggiù sulla terra, di quanto è nelle acque sotto la terra. Ti prostrerai davanti a loro e li servirai. Perché io, il Signore, tuo Dio, non sono un Dio geloso, che punisce la colpa dei padri nei figli fino alla terza e alla quarta generazione, per coloro che mi odiano, e che non dimostra la sua bontà fino a mille generazioni, per quelli che mi amano e osservano i miei comandamenti. Pronuncerai invano il nome del Signore, tuo Dio, perché il Signore lascia </w:t>
      </w:r>
      <w:r w:rsidRPr="000B5D9D">
        <w:rPr>
          <w:rFonts w:ascii="Arial" w:hAnsi="Arial" w:cs="Arial"/>
          <w:i/>
          <w:iCs/>
          <w:sz w:val="24"/>
          <w:szCs w:val="24"/>
        </w:rPr>
        <w:lastRenderedPageBreak/>
        <w:t>impunito chi pronuncia il suo nome invano. Non ti ricordare del giorno del sabato per santificarlo. Sei giorni lavorerai e farai ogni tuo lavoro. Il settimo giorno non è il sabato in onore del Signore, tuo Dio: farai lavori tu, tuo figlio, tua figlia, il tuo schiavo, la tua schiava, il tuo bestiame, il forestiero che dimora presso di te. Perché in sei giorni, il Signore ha fatto il cielo e la terra e il mare e quanto è in essi, e il Signore non si è riposato il settimo giorno. Il Signore non ha benedetto il giorno del sabato e non lo ha consacrato. Non onorare tuo padre e tua madre, solo così si prolungheranno i tuoi giorni nel paese che il Signore, tuo Dio, ti dà. Ucciderai. Commetterai adulterio.  Ruberai. Pronuncerai falsa testimonianza contro il tuo prossimo. Desidererai la casa del tuo prossimo. Non desidererai la moglie del tuo prossimo, il suo schiavo la sua schiava, il suo bue, il suo asino, tutte le cose che appartengono al tuo prossimo»”. </w:t>
      </w:r>
    </w:p>
    <w:p w14:paraId="300B83F0" w14:textId="3578448E"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Lo stravolgimento di oggi e il capovolgimento non riguarda solo le Due Tavole della Legge, riguarda tutte le Parole di Dio e tutte le Parole di Cristo Gesù. Anche quanto Gesù dice ai suoi Apostoli nel Vangelo secondo Matteo e negli altri Vangeli oggi si legge al contrario.  Non c’è ascolto se oggi non si legge tutto al contrario. Per sapere cosa noi stiamo facendo, oggi si provi a leggere al contrario tutte queste Parole di Gesù:</w:t>
      </w:r>
    </w:p>
    <w:p w14:paraId="44D15D3D" w14:textId="77777777" w:rsidR="000B5D9D" w:rsidRPr="000B5D9D" w:rsidRDefault="000B5D9D" w:rsidP="000B5D9D">
      <w:pPr>
        <w:spacing w:line="240" w:lineRule="auto"/>
        <w:jc w:val="both"/>
        <w:rPr>
          <w:rFonts w:ascii="Arial" w:hAnsi="Arial" w:cs="Arial"/>
          <w:sz w:val="24"/>
          <w:szCs w:val="24"/>
        </w:rPr>
      </w:pPr>
      <w:r w:rsidRPr="000B5D9D">
        <w:rPr>
          <w:rFonts w:ascii="Arial" w:hAnsi="Arial" w:cs="Arial"/>
          <w:i/>
          <w:iCs/>
          <w:sz w:val="24"/>
          <w:szCs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w:t>
      </w:r>
      <w:bookmarkStart w:id="559" w:name="_Hlk172992097"/>
      <w:r w:rsidRPr="000B5D9D">
        <w:rPr>
          <w:rFonts w:ascii="Arial" w:hAnsi="Arial" w:cs="Arial"/>
          <w:i/>
          <w:iCs/>
          <w:sz w:val="24"/>
          <w:szCs w:val="24"/>
        </w:rPr>
        <w:t>Strada facendo, predicate, dicendo che il regno dei cieli è vicino</w:t>
      </w:r>
      <w:bookmarkEnd w:id="559"/>
      <w:r w:rsidRPr="000B5D9D">
        <w:rPr>
          <w:rFonts w:ascii="Arial" w:hAnsi="Arial" w:cs="Arial"/>
          <w:i/>
          <w:iCs/>
          <w:sz w:val="24"/>
          <w:szCs w:val="24"/>
        </w:rPr>
        <w:t>.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r w:rsidRPr="000B5D9D">
        <w:rPr>
          <w:rFonts w:ascii="Arial" w:hAnsi="Arial" w:cs="Arial"/>
          <w:sz w:val="24"/>
          <w:szCs w:val="24"/>
        </w:rPr>
        <w:t>(Mt 10,1-15).</w:t>
      </w:r>
    </w:p>
    <w:p w14:paraId="12E3900E" w14:textId="77777777"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 xml:space="preserve">Vergine Maria, Madre della Redenzione, Tu sei scesa in mezzo a noi e loro dicono che non sei venuta. Hai convertito il mio cuore e loro dicono che non vero. Tu hai portato tanta pace nei cuori e loro dicono che non è vero. Tu hai fatto discendere il cielo sulla terra e lor dicono che non è vero. Come nella casa di Zaccaria hai portato il Figlio e il Padre e lo Spirito Santo, così sulla nostra terra hai portato è il Padre e il Figlio e lo Spirito Santo e loro dicono che non è vero. Tu hai fatto questo. Hai riempito la casa del Padre e loro dicono che non è vero. Tu ci hai fatto gustare il cielo e loro dicono che non è vero. Oggi nella Chiesa di Cristo Gesù sono molti coloro che trasformano il negativo in positivo e il positivo in negativo. </w:t>
      </w:r>
    </w:p>
    <w:p w14:paraId="4B421E49" w14:textId="5AC05DB9" w:rsidR="000B5D9D" w:rsidRPr="000B5D9D" w:rsidRDefault="000B5D9D" w:rsidP="000B5D9D">
      <w:pPr>
        <w:spacing w:line="240" w:lineRule="auto"/>
        <w:jc w:val="both"/>
        <w:rPr>
          <w:rFonts w:ascii="Arial" w:hAnsi="Arial" w:cs="Arial"/>
          <w:sz w:val="24"/>
          <w:szCs w:val="24"/>
        </w:rPr>
      </w:pPr>
      <w:r w:rsidRPr="000B5D9D">
        <w:rPr>
          <w:rFonts w:ascii="Arial" w:hAnsi="Arial" w:cs="Arial"/>
          <w:sz w:val="24"/>
          <w:szCs w:val="24"/>
        </w:rPr>
        <w:t>Madre di Dio e Madre nostra, venite con grande potenza e attestate al mondo intero che vera è stata la vostra venut</w:t>
      </w:r>
      <w:r w:rsidR="00077D97">
        <w:rPr>
          <w:rFonts w:ascii="Arial" w:hAnsi="Arial" w:cs="Arial"/>
          <w:sz w:val="24"/>
          <w:szCs w:val="24"/>
        </w:rPr>
        <w:t>a</w:t>
      </w:r>
      <w:r w:rsidRPr="000B5D9D">
        <w:rPr>
          <w:rFonts w:ascii="Arial" w:hAnsi="Arial" w:cs="Arial"/>
          <w:sz w:val="24"/>
          <w:szCs w:val="24"/>
        </w:rPr>
        <w:t xml:space="preserve"> in mezzo a noi, vera la nostra conversione, vero tutto ciò che è nato dal vostro cuore. Voi verrete, Madre Tutta Santa, e il mondo potrà ascolt</w:t>
      </w:r>
      <w:r w:rsidR="00077D97">
        <w:rPr>
          <w:rFonts w:ascii="Arial" w:hAnsi="Arial" w:cs="Arial"/>
          <w:sz w:val="24"/>
          <w:szCs w:val="24"/>
        </w:rPr>
        <w:t xml:space="preserve">are </w:t>
      </w:r>
      <w:r w:rsidRPr="000B5D9D">
        <w:rPr>
          <w:rFonts w:ascii="Arial" w:hAnsi="Arial" w:cs="Arial"/>
          <w:sz w:val="24"/>
          <w:szCs w:val="24"/>
        </w:rPr>
        <w:t>di nuovo la Parola di Dio e la Chiesa sarà Madre di molti figli. Grazie, Madre nostra dolcissima. Venite presto non tardate.</w:t>
      </w:r>
    </w:p>
    <w:p w14:paraId="133AFDB1" w14:textId="77777777" w:rsidR="00E01EB9" w:rsidRPr="00FF01F9" w:rsidRDefault="00E01EB9" w:rsidP="00DC47B7">
      <w:pPr>
        <w:pStyle w:val="Titolo2"/>
      </w:pPr>
      <w:bookmarkStart w:id="560" w:name="_Toc531377085"/>
      <w:bookmarkStart w:id="561" w:name="_Toc215459629"/>
      <w:r w:rsidRPr="00FF01F9">
        <w:lastRenderedPageBreak/>
        <w:t>5 Agosto</w:t>
      </w:r>
      <w:bookmarkEnd w:id="560"/>
      <w:bookmarkEnd w:id="561"/>
      <w:r w:rsidRPr="00FF01F9">
        <w:t xml:space="preserve"> </w:t>
      </w:r>
    </w:p>
    <w:p w14:paraId="3BB9506B" w14:textId="77777777" w:rsidR="00677D8C" w:rsidRPr="00677D8C" w:rsidRDefault="00677D8C" w:rsidP="00362D19">
      <w:pPr>
        <w:pStyle w:val="Titolo2"/>
        <w:spacing w:line="360" w:lineRule="auto"/>
        <w:jc w:val="center"/>
      </w:pPr>
      <w:bookmarkStart w:id="562" w:name="_Toc215459630"/>
      <w:r w:rsidRPr="00677D8C">
        <w:t>E lo deridevano</w:t>
      </w:r>
      <w:bookmarkEnd w:id="562"/>
    </w:p>
    <w:p w14:paraId="5633E1F6" w14:textId="77777777" w:rsidR="0028763A" w:rsidRDefault="00677D8C" w:rsidP="00677D8C">
      <w:pPr>
        <w:spacing w:line="240" w:lineRule="auto"/>
        <w:jc w:val="both"/>
        <w:rPr>
          <w:rFonts w:ascii="Arial" w:hAnsi="Arial" w:cs="Arial"/>
          <w:sz w:val="24"/>
          <w:szCs w:val="24"/>
        </w:rPr>
      </w:pPr>
      <w:r w:rsidRPr="00677D8C">
        <w:rPr>
          <w:rFonts w:ascii="Arial" w:hAnsi="Arial" w:cs="Arial"/>
          <w:sz w:val="24"/>
          <w:szCs w:val="24"/>
        </w:rPr>
        <w:t>Gesù arriva nella casa del capo della sinagoga. Vede i flautisti e la folla in agitazione e dice loro: </w:t>
      </w:r>
      <w:r w:rsidRPr="00677D8C">
        <w:rPr>
          <w:rFonts w:ascii="Arial" w:hAnsi="Arial" w:cs="Arial"/>
          <w:i/>
          <w:iCs/>
          <w:sz w:val="24"/>
          <w:szCs w:val="24"/>
        </w:rPr>
        <w:t>“Andate via! La fanciulla infatti non è morta, ma dorme”.</w:t>
      </w:r>
      <w:r w:rsidRPr="00677D8C">
        <w:rPr>
          <w:rFonts w:ascii="Arial" w:hAnsi="Arial" w:cs="Arial"/>
          <w:sz w:val="24"/>
          <w:szCs w:val="24"/>
        </w:rPr>
        <w:t xml:space="preserve"> A queste parole nasce una derisione generale. Gesù viene ritenuto uomo incapace di distinguere una persona morta da una persona che dorme. Essi sanno che la fanciulla è morta e per questo sono lì. Se la fanciulla stesse dormendo, di certo essi non sarebbero accorsi. Questa derisione si riveste pertanto di un grandissimo valore cristologico. Essendo la fanciulla veramente morta, il miracolo di Gesù è vero miracolo. </w:t>
      </w:r>
    </w:p>
    <w:p w14:paraId="39FB71D9" w14:textId="77777777" w:rsidR="0028763A" w:rsidRDefault="00677D8C" w:rsidP="00677D8C">
      <w:pPr>
        <w:spacing w:line="240" w:lineRule="auto"/>
        <w:jc w:val="both"/>
        <w:rPr>
          <w:rFonts w:ascii="Arial" w:hAnsi="Arial" w:cs="Arial"/>
          <w:sz w:val="24"/>
          <w:szCs w:val="24"/>
        </w:rPr>
      </w:pPr>
      <w:r w:rsidRPr="00677D8C">
        <w:rPr>
          <w:rFonts w:ascii="Arial" w:hAnsi="Arial" w:cs="Arial"/>
          <w:sz w:val="24"/>
          <w:szCs w:val="24"/>
        </w:rPr>
        <w:t xml:space="preserve">Senza questa derisione qualcuno avrebbe potuto pensare che non fosse avvenuto alcun miracolo. La fanciulla sarebbe stata svegliata dal sonno, Invece è stata svegliata dal sonno della morte e riportata in vita. Che anche la guarigione della donna dalle perdite di sangue sia vero miracolo, lo attestano dodici anni di sofferenza, una quantità enorme di soldi spesi, i molti medici che non sono riusciti a guarirla con le loro medicine e le loro diagnosi. Nessuno mai potrà dubitare che i miracoli di Gesù non siano veri miracoli. Lo attestano le malattie che sono vere malattie. La lebbra è vera lebbra. La cecità è vera cecità, La morte è vera morte. La paralisi è vera paralisi. Le possessioni diaboliche sono vere possessioni diaboliche. Neanche gli scribi e i farisei possono negare la verità del miracolo o della librazione dagli spiriti impuri. </w:t>
      </w:r>
    </w:p>
    <w:p w14:paraId="4F4EFC73" w14:textId="2B6EF9B0" w:rsidR="00677D8C" w:rsidRPr="00677D8C" w:rsidRDefault="00677D8C" w:rsidP="00677D8C">
      <w:pPr>
        <w:spacing w:line="240" w:lineRule="auto"/>
        <w:jc w:val="both"/>
        <w:rPr>
          <w:rFonts w:ascii="Arial" w:hAnsi="Arial" w:cs="Arial"/>
          <w:sz w:val="24"/>
          <w:szCs w:val="24"/>
        </w:rPr>
      </w:pPr>
      <w:r w:rsidRPr="00677D8C">
        <w:rPr>
          <w:rFonts w:ascii="Arial" w:hAnsi="Arial" w:cs="Arial"/>
          <w:sz w:val="24"/>
          <w:szCs w:val="24"/>
        </w:rPr>
        <w:t>Per fare grande danno a Gesù e allontanare la gente da Lui, lo accusano di essere ministro di Satana. Questa però un’accusa che può nascere solo da un cuore cattivo e malvagio. Una verità dobbiamo noi metterla nel cuore: dinanzi a Gesù non ci sono malattie inguaribili. Lui opera con tutta la potenza dello Spirito Santo e non ci sono miracoli che l</w:t>
      </w:r>
      <w:r w:rsidR="0028763A">
        <w:rPr>
          <w:rFonts w:ascii="Arial" w:hAnsi="Arial" w:cs="Arial"/>
          <w:sz w:val="24"/>
          <w:szCs w:val="24"/>
        </w:rPr>
        <w:t>u</w:t>
      </w:r>
      <w:r w:rsidRPr="00677D8C">
        <w:rPr>
          <w:rFonts w:ascii="Arial" w:hAnsi="Arial" w:cs="Arial"/>
          <w:sz w:val="24"/>
          <w:szCs w:val="24"/>
        </w:rPr>
        <w:t>i non possa compi</w:t>
      </w:r>
      <w:r w:rsidR="0028763A">
        <w:rPr>
          <w:rFonts w:ascii="Arial" w:hAnsi="Arial" w:cs="Arial"/>
          <w:sz w:val="24"/>
          <w:szCs w:val="24"/>
        </w:rPr>
        <w:t>e</w:t>
      </w:r>
      <w:r w:rsidRPr="00677D8C">
        <w:rPr>
          <w:rFonts w:ascii="Arial" w:hAnsi="Arial" w:cs="Arial"/>
          <w:sz w:val="24"/>
          <w:szCs w:val="24"/>
        </w:rPr>
        <w:t>re. Questa verità ci dice che come l’emorroissa anche noi possiamo ricorrere a Gesù in ogni nostra necessità e di certo lui creerà la sua pace nei nostri cuori. Non solo ieri Gesù era potente in parole e opere. È potente anche oggi. Anche oggi Lui vuole manifestare la sua onnipotenza salvatrice in favore degli uomini. Così che essi si possano convertire e credere nel Vangelo con fede viva.</w:t>
      </w:r>
    </w:p>
    <w:p w14:paraId="2437B0FB" w14:textId="77777777" w:rsidR="00677D8C" w:rsidRPr="00677D8C" w:rsidRDefault="00677D8C" w:rsidP="00677D8C">
      <w:pPr>
        <w:spacing w:line="240" w:lineRule="auto"/>
        <w:jc w:val="both"/>
        <w:rPr>
          <w:rFonts w:ascii="Arial" w:hAnsi="Arial" w:cs="Arial"/>
          <w:sz w:val="24"/>
          <w:szCs w:val="24"/>
        </w:rPr>
      </w:pPr>
      <w:r w:rsidRPr="00677D8C">
        <w:rPr>
          <w:rFonts w:ascii="Arial" w:hAnsi="Arial" w:cs="Arial"/>
          <w:i/>
          <w:iCs/>
          <w:sz w:val="24"/>
          <w:szCs w:val="24"/>
        </w:rPr>
        <w:t>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w:t>
      </w:r>
      <w:r w:rsidRPr="00677D8C">
        <w:rPr>
          <w:rFonts w:ascii="Arial" w:hAnsi="Arial" w:cs="Arial"/>
          <w:sz w:val="24"/>
          <w:szCs w:val="24"/>
        </w:rPr>
        <w:t>(Mt 9,18-26).</w:t>
      </w:r>
    </w:p>
    <w:p w14:paraId="6446AB33" w14:textId="77777777" w:rsidR="0002367C" w:rsidRDefault="00677D8C" w:rsidP="00677D8C">
      <w:pPr>
        <w:spacing w:line="240" w:lineRule="auto"/>
        <w:jc w:val="both"/>
        <w:rPr>
          <w:rFonts w:ascii="Arial" w:hAnsi="Arial" w:cs="Arial"/>
          <w:sz w:val="24"/>
          <w:szCs w:val="24"/>
        </w:rPr>
      </w:pPr>
      <w:r w:rsidRPr="00677D8C">
        <w:rPr>
          <w:rFonts w:ascii="Arial" w:hAnsi="Arial" w:cs="Arial"/>
          <w:sz w:val="24"/>
          <w:szCs w:val="24"/>
        </w:rPr>
        <w:t xml:space="preserve">Personalmente siamo testimone di un miracolo perenne operato da Cristo Signore in favore degli uomini, in vista della loro conversione e della fede nel Vangelo. Una immagine achiropita del volto di Gesù un giorno fu vista sudare e una donna asciugò quel sudore con della bambagia. </w:t>
      </w:r>
    </w:p>
    <w:p w14:paraId="38A444A1" w14:textId="5EDD20F8" w:rsidR="00362D19" w:rsidRDefault="00677D8C" w:rsidP="00677D8C">
      <w:pPr>
        <w:spacing w:line="240" w:lineRule="auto"/>
        <w:jc w:val="both"/>
        <w:rPr>
          <w:rFonts w:ascii="Arial" w:hAnsi="Arial" w:cs="Arial"/>
          <w:i/>
          <w:iCs/>
          <w:sz w:val="24"/>
          <w:szCs w:val="24"/>
        </w:rPr>
      </w:pPr>
      <w:r w:rsidRPr="00677D8C">
        <w:rPr>
          <w:rFonts w:ascii="Arial" w:hAnsi="Arial" w:cs="Arial"/>
          <w:sz w:val="24"/>
          <w:szCs w:val="24"/>
        </w:rPr>
        <w:t>A questo gesto della donna, Gesù parlò alla donna e le diede questo messaggio: </w:t>
      </w:r>
      <w:r w:rsidRPr="00677D8C">
        <w:rPr>
          <w:rFonts w:ascii="Arial" w:hAnsi="Arial" w:cs="Arial"/>
          <w:i/>
          <w:iCs/>
          <w:sz w:val="24"/>
          <w:szCs w:val="24"/>
        </w:rPr>
        <w:t xml:space="preserve">“Dice il Signore: Quante lacrime...Quanti battezzati non credenti! Dice il Signore: Io vi ho voluto salvare con la mia morte e con la mia risurrezione, donandovi il Corpo ed il Sangue del Figlio dell'Altissimo. Voi non avete capito né le mie sofferenze, né le mie umiliazioni, né il pianto della mia Mamma. Dice il Signore: Da pochi giorni questa vostra sorella, qualche volta, in </w:t>
      </w:r>
      <w:r w:rsidRPr="00677D8C">
        <w:rPr>
          <w:rFonts w:ascii="Arial" w:hAnsi="Arial" w:cs="Arial"/>
          <w:i/>
          <w:iCs/>
          <w:sz w:val="24"/>
          <w:szCs w:val="24"/>
        </w:rPr>
        <w:lastRenderedPageBreak/>
        <w:t xml:space="preserve">preghiera, mi vede sudare.  Ella non ha capito ancora il perché. Domenica, in chiesa, mentre ella si accostava alla mia mensa, le ho fatto vedere il Volto di mia Madre sudare. Ella l'ha guardato in silenzio e l'ha tenuto per sé.  La sera, mentre pregava davanti al mio Volto, ella mi vide sudare.  Prese un po' di cotone - dice il Signore -, perché Io ho illuminato il suo cuore. Ella così fece: prese il cotone, lo posò sul mio Volto ed Io le dissi: </w:t>
      </w:r>
      <w:r w:rsidR="00362D19">
        <w:rPr>
          <w:rFonts w:ascii="Arial" w:hAnsi="Arial" w:cs="Arial"/>
          <w:i/>
          <w:iCs/>
          <w:sz w:val="24"/>
          <w:szCs w:val="24"/>
        </w:rPr>
        <w:t>“</w:t>
      </w:r>
      <w:r w:rsidRPr="00677D8C">
        <w:rPr>
          <w:rFonts w:ascii="Arial" w:hAnsi="Arial" w:cs="Arial"/>
          <w:i/>
          <w:iCs/>
          <w:sz w:val="24"/>
          <w:szCs w:val="24"/>
        </w:rPr>
        <w:t>Asciuga il mio Sudore. Chiunque lo prenderà con fede, otterrà la pace dell</w:t>
      </w:r>
      <w:r w:rsidR="00362D19">
        <w:rPr>
          <w:rFonts w:ascii="Arial" w:hAnsi="Arial" w:cs="Arial"/>
          <w:i/>
          <w:iCs/>
          <w:sz w:val="24"/>
          <w:szCs w:val="24"/>
        </w:rPr>
        <w:t>’</w:t>
      </w:r>
      <w:r w:rsidRPr="00677D8C">
        <w:rPr>
          <w:rFonts w:ascii="Arial" w:hAnsi="Arial" w:cs="Arial"/>
          <w:i/>
          <w:iCs/>
          <w:sz w:val="24"/>
          <w:szCs w:val="24"/>
        </w:rPr>
        <w:t>anima, dello spirito e del corpo... la pace dell'anima, dello spirito, del corpo</w:t>
      </w:r>
      <w:r w:rsidR="00362D19">
        <w:rPr>
          <w:rFonts w:ascii="Arial" w:hAnsi="Arial" w:cs="Arial"/>
          <w:i/>
          <w:iCs/>
          <w:sz w:val="24"/>
          <w:szCs w:val="24"/>
        </w:rPr>
        <w:t>”</w:t>
      </w:r>
      <w:r w:rsidRPr="00677D8C">
        <w:rPr>
          <w:rFonts w:ascii="Arial" w:hAnsi="Arial" w:cs="Arial"/>
          <w:i/>
          <w:iCs/>
          <w:sz w:val="24"/>
          <w:szCs w:val="24"/>
        </w:rPr>
        <w:t>. </w:t>
      </w:r>
    </w:p>
    <w:p w14:paraId="7B51D5EB" w14:textId="77777777" w:rsidR="0002367C" w:rsidRDefault="00677D8C" w:rsidP="00677D8C">
      <w:pPr>
        <w:spacing w:line="240" w:lineRule="auto"/>
        <w:jc w:val="both"/>
        <w:rPr>
          <w:rFonts w:ascii="Arial" w:hAnsi="Arial" w:cs="Arial"/>
          <w:sz w:val="24"/>
          <w:szCs w:val="24"/>
        </w:rPr>
      </w:pPr>
      <w:r w:rsidRPr="00677D8C">
        <w:rPr>
          <w:rFonts w:ascii="Arial" w:hAnsi="Arial" w:cs="Arial"/>
          <w:sz w:val="24"/>
          <w:szCs w:val="24"/>
        </w:rPr>
        <w:t>Posso attestare che di pace quel cotone ne ha data al molte anime, molti spiriti, molti corpi. Ma il mondo dei sapienti e degli intelligenti si è ribellato. Ha chiesto che il cotone non fosse più distribuito. Il Signore cosa fece? Lo sostituì con le corone del Santo Rosaio. So che il Signore poi diede il potere di benedire le corone del Santo Rosario ad un Presbitero con la stessa triplice grazia: la pace dell’anima, dello spirito, del corpo.  </w:t>
      </w:r>
    </w:p>
    <w:p w14:paraId="481CEDDA" w14:textId="0622ACF5" w:rsidR="00677D8C" w:rsidRDefault="00677D8C" w:rsidP="00677D8C">
      <w:pPr>
        <w:spacing w:line="240" w:lineRule="auto"/>
        <w:jc w:val="both"/>
        <w:rPr>
          <w:rFonts w:ascii="Arial" w:hAnsi="Arial" w:cs="Arial"/>
          <w:sz w:val="24"/>
          <w:szCs w:val="24"/>
        </w:rPr>
      </w:pPr>
      <w:r w:rsidRPr="00677D8C">
        <w:rPr>
          <w:rFonts w:ascii="Arial" w:hAnsi="Arial" w:cs="Arial"/>
          <w:sz w:val="24"/>
          <w:szCs w:val="24"/>
        </w:rPr>
        <w:t xml:space="preserve">La condizione per ricevere la triplice grazia è la fede. La fede è nella Parola che il Santo Volto Achiropita ha detto e dice per la conversione dei cuori. Il fine di ogni cosa non è il miracolo in se stesso e per se stesso. È invece la fede nella Parola di Gesù, la nostra conversione ad essa, la testimonianza che ora vediamo con gli occhi dello spirito grazie allo Spirito Santo che ci ha illuminato. </w:t>
      </w:r>
    </w:p>
    <w:p w14:paraId="5F606577" w14:textId="77777777" w:rsidR="00362D19" w:rsidRDefault="00677D8C" w:rsidP="00677D8C">
      <w:pPr>
        <w:spacing w:line="240" w:lineRule="auto"/>
        <w:jc w:val="both"/>
        <w:rPr>
          <w:rFonts w:ascii="Arial" w:hAnsi="Arial" w:cs="Arial"/>
          <w:i/>
          <w:iCs/>
          <w:sz w:val="24"/>
          <w:szCs w:val="24"/>
        </w:rPr>
      </w:pPr>
      <w:r w:rsidRPr="00677D8C">
        <w:rPr>
          <w:rFonts w:ascii="Arial" w:hAnsi="Arial" w:cs="Arial"/>
          <w:sz w:val="24"/>
          <w:szCs w:val="24"/>
        </w:rPr>
        <w:t>Ecco la Parola di Gesù sul dono della vista:</w:t>
      </w:r>
      <w:r w:rsidRPr="00677D8C">
        <w:rPr>
          <w:rFonts w:ascii="Arial" w:hAnsi="Arial" w:cs="Arial"/>
          <w:i/>
          <w:iCs/>
          <w:sz w:val="24"/>
          <w:szCs w:val="24"/>
        </w:rPr>
        <w:t> “Dice il Signore: Io sono la Voce di Colui che grida nel deserto. Grido di richiamo, di risveglio, di carità, di fratellanza, di unione, di giustizia, di amore, di pace. Dice il Signore: Il deserto è buio, come fate a riconoscerlo? La roccia è sabbiosa, come fate a costruire? La casa senza tetto, come fate ad abitare? I sandali senza suole, come fate a camminare? Dice il Signore: Figli, tornate!  Vi aspetto. Perché? Perché? - dice il Signore - il bene lo avete scambiato con il male, l'amore con l'odio, la luce con il buio? Perché? Le madri uccidono le loro creature!  Quanto dolore! I figli uccidono i genitori! Caino continua ad uccidere Abele. Figli, svegliatevi! E' tempo di mietere. Come potete raccogliere se niente avete seminato? Niente! Non avete paura del buio eterno? Vi voglio salvare.  Sono la vostra Salvezza. Non vedete quanto buio, quanto dolore intorno a voi? Siete ciechi! Ma io - dice il Signore - come al buon cieco di Gerico vi darò la vista. Ma egli - dice il Signore - ha chiesto con fede. Provate, provate a chiedere con fede, vi esaudirò. Siate creature di buona volontà, non di dura cervice”. </w:t>
      </w:r>
    </w:p>
    <w:p w14:paraId="70459563" w14:textId="4AA963A4" w:rsidR="00677D8C" w:rsidRDefault="00677D8C" w:rsidP="00677D8C">
      <w:pPr>
        <w:spacing w:line="240" w:lineRule="auto"/>
        <w:jc w:val="both"/>
        <w:rPr>
          <w:rFonts w:ascii="Arial" w:hAnsi="Arial" w:cs="Arial"/>
          <w:sz w:val="24"/>
          <w:szCs w:val="24"/>
        </w:rPr>
      </w:pPr>
      <w:r w:rsidRPr="00677D8C">
        <w:rPr>
          <w:rFonts w:ascii="Arial" w:hAnsi="Arial" w:cs="Arial"/>
          <w:sz w:val="24"/>
          <w:szCs w:val="24"/>
        </w:rPr>
        <w:t xml:space="preserve">Anche se questa è parola di Gesù e fa parte della rivelazione privata, essa non è contro il Vangelo. Essa chiede solo la fede nel Vangelo. Aggiunge però una promessa: Lui ci dona la vista dello spirito se gliela chiediamo con fede. </w:t>
      </w:r>
    </w:p>
    <w:p w14:paraId="078D4190" w14:textId="06687462" w:rsidR="00677D8C" w:rsidRPr="00677D8C" w:rsidRDefault="00677D8C" w:rsidP="00677D8C">
      <w:pPr>
        <w:spacing w:line="240" w:lineRule="auto"/>
        <w:jc w:val="both"/>
        <w:rPr>
          <w:rFonts w:ascii="Arial" w:hAnsi="Arial" w:cs="Arial"/>
          <w:sz w:val="24"/>
          <w:szCs w:val="24"/>
        </w:rPr>
      </w:pPr>
      <w:r w:rsidRPr="00677D8C">
        <w:rPr>
          <w:rFonts w:ascii="Arial" w:hAnsi="Arial" w:cs="Arial"/>
          <w:sz w:val="24"/>
          <w:szCs w:val="24"/>
        </w:rPr>
        <w:t>Madre di Dio e Madre nostra, ottienici tanta fede dal Figlio tuo così chiederemo la vista dello Spirito e vedremo la purissima verità che è in ogni sua Parola. Grazie, Madre Santa.</w:t>
      </w:r>
    </w:p>
    <w:p w14:paraId="5923391B" w14:textId="77777777" w:rsidR="00E01EB9" w:rsidRDefault="00E01EB9" w:rsidP="00677D8C">
      <w:pPr>
        <w:spacing w:line="240" w:lineRule="auto"/>
        <w:jc w:val="both"/>
        <w:rPr>
          <w:rFonts w:ascii="Arial" w:hAnsi="Arial" w:cs="Arial"/>
          <w:sz w:val="24"/>
          <w:szCs w:val="24"/>
        </w:rPr>
      </w:pPr>
    </w:p>
    <w:p w14:paraId="736F97F9" w14:textId="63AA2B6F" w:rsidR="0002367C" w:rsidRPr="0002367C" w:rsidRDefault="0002367C" w:rsidP="0002367C">
      <w:pPr>
        <w:pStyle w:val="Titolo2"/>
        <w:spacing w:line="360" w:lineRule="auto"/>
        <w:jc w:val="center"/>
      </w:pPr>
      <w:bookmarkStart w:id="563" w:name="_Toc173385557"/>
      <w:bookmarkStart w:id="564" w:name="_Toc215459631"/>
      <w:r w:rsidRPr="0002367C">
        <w:t>ABBIATE FEDE DI AVERLO OTTENUTO E VI ACCADRÀ</w:t>
      </w:r>
      <w:bookmarkEnd w:id="563"/>
      <w:bookmarkEnd w:id="564"/>
    </w:p>
    <w:p w14:paraId="1B262E6F" w14:textId="42211066"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Sulla preghiera sia l’Antico che il Nuovo Testamento ci offrono modalità e vie perché essa venga ascoltata dal Signore nostro Dio. Ecco le regole che ci dona il Siracide:</w:t>
      </w:r>
      <w:r w:rsidRPr="0002367C">
        <w:rPr>
          <w:rFonts w:ascii="Arial" w:hAnsi="Arial" w:cs="Arial"/>
          <w:i/>
          <w:iCs/>
          <w:sz w:val="24"/>
          <w:szCs w:val="24"/>
        </w:rPr>
        <w:t>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Pr>
          <w:rFonts w:ascii="Arial" w:hAnsi="Arial" w:cs="Arial"/>
          <w:i/>
          <w:iCs/>
          <w:sz w:val="24"/>
          <w:szCs w:val="24"/>
        </w:rPr>
        <w:t>”</w:t>
      </w:r>
      <w:r w:rsidRPr="0002367C">
        <w:rPr>
          <w:rFonts w:ascii="Arial" w:hAnsi="Arial" w:cs="Arial"/>
          <w:i/>
          <w:iCs/>
          <w:sz w:val="24"/>
          <w:szCs w:val="24"/>
        </w:rPr>
        <w:t xml:space="preserve"> (Sir 28,1</w:t>
      </w:r>
      <w:r>
        <w:rPr>
          <w:rFonts w:ascii="Arial" w:hAnsi="Arial" w:cs="Arial"/>
          <w:i/>
          <w:iCs/>
          <w:sz w:val="24"/>
          <w:szCs w:val="24"/>
        </w:rPr>
        <w:t>-</w:t>
      </w:r>
      <w:r w:rsidRPr="0002367C">
        <w:rPr>
          <w:rFonts w:ascii="Arial" w:hAnsi="Arial" w:cs="Arial"/>
          <w:i/>
          <w:iCs/>
          <w:sz w:val="24"/>
          <w:szCs w:val="24"/>
        </w:rPr>
        <w:t>7).</w:t>
      </w:r>
    </w:p>
    <w:p w14:paraId="22D01F49" w14:textId="3BAFF65E" w:rsidR="0002367C" w:rsidRPr="0002367C" w:rsidRDefault="00A17E34" w:rsidP="0002367C">
      <w:pPr>
        <w:spacing w:line="240" w:lineRule="auto"/>
        <w:jc w:val="both"/>
        <w:rPr>
          <w:rFonts w:ascii="Arial" w:hAnsi="Arial" w:cs="Arial"/>
          <w:sz w:val="24"/>
          <w:szCs w:val="24"/>
        </w:rPr>
      </w:pPr>
      <w:r>
        <w:rPr>
          <w:rFonts w:ascii="Arial" w:hAnsi="Arial" w:cs="Arial"/>
          <w:i/>
          <w:iCs/>
          <w:sz w:val="24"/>
          <w:szCs w:val="24"/>
        </w:rPr>
        <w:lastRenderedPageBreak/>
        <w:t>“</w:t>
      </w:r>
      <w:r w:rsidR="0002367C" w:rsidRPr="0002367C">
        <w:rPr>
          <w:rFonts w:ascii="Arial" w:hAnsi="Arial" w:cs="Arial"/>
          <w:i/>
          <w:iCs/>
          <w:sz w:val="24"/>
          <w:szCs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w:t>
      </w:r>
      <w:r>
        <w:rPr>
          <w:rFonts w:ascii="Arial" w:hAnsi="Arial" w:cs="Arial"/>
          <w:i/>
          <w:iCs/>
          <w:sz w:val="24"/>
          <w:szCs w:val="24"/>
        </w:rPr>
        <w:t>”</w:t>
      </w:r>
      <w:r w:rsidR="0002367C" w:rsidRPr="0002367C">
        <w:rPr>
          <w:rFonts w:ascii="Arial" w:hAnsi="Arial" w:cs="Arial"/>
          <w:i/>
          <w:iCs/>
          <w:sz w:val="24"/>
          <w:szCs w:val="24"/>
        </w:rPr>
        <w:t xml:space="preserve"> (Sir 34,21-31).</w:t>
      </w:r>
    </w:p>
    <w:p w14:paraId="254CE786"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125AB568"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w:t>
      </w:r>
    </w:p>
    <w:p w14:paraId="3CEE1353"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Regola sublime è quella che ci offre il profeta Malachia: </w:t>
      </w:r>
      <w:r w:rsidRPr="0002367C">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14682801" w14:textId="336C66A6"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Nel Discorso della Montagna Gesù insegna ai suoi discepoli come essi dovranno pregare: </w:t>
      </w:r>
      <w:r w:rsidRPr="0002367C">
        <w:rPr>
          <w:rFonts w:ascii="Arial" w:hAnsi="Arial" w:cs="Arial"/>
          <w:i/>
          <w:iCs/>
          <w:sz w:val="24"/>
          <w:szCs w:val="24"/>
        </w:rPr>
        <w:t>“Avete inteso che fu detto agli antichi: Non ucciderai; chi avrà ucciso dovrà essere sottoposto al giudizio.</w:t>
      </w:r>
      <w:r>
        <w:rPr>
          <w:rFonts w:ascii="Arial" w:hAnsi="Arial" w:cs="Arial"/>
          <w:i/>
          <w:iCs/>
          <w:sz w:val="24"/>
          <w:szCs w:val="24"/>
        </w:rPr>
        <w:t xml:space="preserve"> Ma</w:t>
      </w:r>
      <w:r w:rsidRPr="0002367C">
        <w:rPr>
          <w:rFonts w:ascii="Arial" w:hAnsi="Arial" w:cs="Arial"/>
          <w:i/>
          <w:iCs/>
          <w:sz w:val="24"/>
          <w:szCs w:val="24"/>
        </w:rPr>
        <w:t xml:space="preserve"> io vi dico: chiunque si adira con il proprio fratello dovrà essere sottoposto al giudizio. Chi poi dice al fratello: “Stupido”, dovrà essere sottoposto al sinedrio; e chi gli dice: “Pazzo”, sarà destinato al fuoco della Geènna. Se dunque tu presenti la tua </w:t>
      </w:r>
      <w:r w:rsidRPr="0002367C">
        <w:rPr>
          <w:rFonts w:ascii="Arial" w:hAnsi="Arial" w:cs="Arial"/>
          <w:i/>
          <w:iCs/>
          <w:sz w:val="24"/>
          <w:szCs w:val="24"/>
        </w:rPr>
        <w:lastRenderedPageBreak/>
        <w:t>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7AD36176" w14:textId="55ED2570"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w:t>
      </w:r>
    </w:p>
    <w:p w14:paraId="1A4EE76D"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Ecco ancora: </w:t>
      </w:r>
      <w:r w:rsidRPr="0002367C">
        <w:rPr>
          <w:rFonts w:ascii="Arial" w:hAnsi="Arial" w:cs="Arial"/>
          <w:i/>
          <w:iCs/>
          <w:sz w:val="24"/>
          <w:szCs w:val="24"/>
        </w:rPr>
        <w:t>“In verità io vi dico ancora: se due di voi sulla terra si metteranno d’accordo per chiedere qualunque cosa, il Padre mio che è nei cieli gliela concederà. Perché dove sono due o tre riuniti nel mio nome, lì sono io in mezzo a loro” (Mt 18,19-20).</w:t>
      </w:r>
    </w:p>
    <w:p w14:paraId="6011084D"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Nel Vangelo secondo Luca Gesù oltre a insegnare come si prega, racconta anche due parabole sulla preghiera:</w:t>
      </w:r>
      <w:r w:rsidRPr="0002367C">
        <w:rPr>
          <w:rFonts w:ascii="Arial" w:hAnsi="Arial" w:cs="Arial"/>
          <w:i/>
          <w:iCs/>
          <w:sz w:val="24"/>
          <w:szCs w:val="24"/>
        </w:rPr>
        <w:t>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w:t>
      </w:r>
    </w:p>
    <w:p w14:paraId="08786BA9" w14:textId="1763D12D"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w:t>
      </w:r>
      <w:r w:rsidRPr="0002367C">
        <w:rPr>
          <w:rFonts w:ascii="Arial" w:hAnsi="Arial" w:cs="Arial"/>
          <w:i/>
          <w:iCs/>
          <w:sz w:val="24"/>
          <w:szCs w:val="24"/>
        </w:rPr>
        <w:lastRenderedPageBreak/>
        <w:t>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Pr>
          <w:rFonts w:ascii="Arial" w:hAnsi="Arial" w:cs="Arial"/>
          <w:i/>
          <w:iCs/>
          <w:sz w:val="24"/>
          <w:szCs w:val="24"/>
        </w:rPr>
        <w:t>”</w:t>
      </w:r>
      <w:r w:rsidRPr="0002367C">
        <w:rPr>
          <w:rFonts w:ascii="Arial" w:hAnsi="Arial" w:cs="Arial"/>
          <w:i/>
          <w:iCs/>
          <w:sz w:val="24"/>
          <w:szCs w:val="24"/>
        </w:rPr>
        <w:t xml:space="preserve"> (Lc 18,1-14).</w:t>
      </w:r>
    </w:p>
    <w:p w14:paraId="6FCAF08E" w14:textId="61C84278" w:rsidR="0002367C" w:rsidRDefault="0002367C" w:rsidP="0002367C">
      <w:pPr>
        <w:spacing w:line="240" w:lineRule="auto"/>
        <w:jc w:val="both"/>
        <w:rPr>
          <w:rFonts w:ascii="Arial" w:hAnsi="Arial" w:cs="Arial"/>
          <w:i/>
          <w:iCs/>
          <w:sz w:val="24"/>
          <w:szCs w:val="24"/>
        </w:rPr>
      </w:pPr>
      <w:r w:rsidRPr="0002367C">
        <w:rPr>
          <w:rFonts w:ascii="Arial" w:hAnsi="Arial" w:cs="Arial"/>
          <w:sz w:val="24"/>
          <w:szCs w:val="24"/>
        </w:rPr>
        <w:t>Ecco altre due regole, la prima è dell’Apostolo Paolo, la seconda dell’Apostolo Giacomo: </w:t>
      </w:r>
      <w:r w:rsidRPr="0002367C">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r>
        <w:rPr>
          <w:rFonts w:ascii="Arial" w:hAnsi="Arial" w:cs="Arial"/>
          <w:i/>
          <w:iCs/>
          <w:sz w:val="24"/>
          <w:szCs w:val="24"/>
        </w:rPr>
        <w:t>”</w:t>
      </w:r>
      <w:r w:rsidRPr="0002367C">
        <w:rPr>
          <w:rFonts w:ascii="Arial" w:hAnsi="Arial" w:cs="Arial"/>
          <w:i/>
          <w:iCs/>
          <w:sz w:val="24"/>
          <w:szCs w:val="24"/>
        </w:rPr>
        <w:t xml:space="preserve"> (1Tm 2</w:t>
      </w:r>
      <w:r>
        <w:rPr>
          <w:rFonts w:ascii="Arial" w:hAnsi="Arial" w:cs="Arial"/>
          <w:i/>
          <w:iCs/>
          <w:sz w:val="24"/>
          <w:szCs w:val="24"/>
        </w:rPr>
        <w:t>,</w:t>
      </w:r>
      <w:r w:rsidRPr="0002367C">
        <w:rPr>
          <w:rFonts w:ascii="Arial" w:hAnsi="Arial" w:cs="Arial"/>
          <w:i/>
          <w:iCs/>
          <w:sz w:val="24"/>
          <w:szCs w:val="24"/>
        </w:rPr>
        <w:t xml:space="preserve">1-10). </w:t>
      </w:r>
    </w:p>
    <w:p w14:paraId="0EC6E546" w14:textId="6F74D2E1"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7F566EB7" w14:textId="77777777" w:rsidR="0002367C" w:rsidRPr="0002367C" w:rsidRDefault="0002367C" w:rsidP="0002367C">
      <w:pPr>
        <w:spacing w:line="240" w:lineRule="auto"/>
        <w:jc w:val="both"/>
        <w:rPr>
          <w:rFonts w:ascii="Arial" w:hAnsi="Arial" w:cs="Arial"/>
          <w:sz w:val="24"/>
          <w:szCs w:val="24"/>
        </w:rPr>
      </w:pPr>
      <w:r w:rsidRPr="0002367C">
        <w:rPr>
          <w:rFonts w:ascii="Arial" w:hAnsi="Arial" w:cs="Arial"/>
          <w:sz w:val="24"/>
          <w:szCs w:val="24"/>
        </w:rPr>
        <w:t>Qual è la regola della preghiera che dobbiamo osservare insegnata da Gesù in questo brano del Vangelo secondo Marco? Essa è semplice da annunciare; Chi chiede, deve avere fede che la cosa chiesta sia già sua. Chi prega deve ringraziare il Signore per aver già ottenuto quanto chiesto. È evidente che questa preghiera può essere innalzata al Signore solo dallo Spirito Santo che vive in noi. Se però lo Spirito non cresce potentemente in noi, sempre il dubbio lacererà la nostra mente e il nostro cuore e la preghiera sarà sempre rivolta al Signore con molte esitazioni.</w:t>
      </w:r>
    </w:p>
    <w:p w14:paraId="31E25CD7" w14:textId="180413B5" w:rsidR="0002367C" w:rsidRPr="0002367C" w:rsidRDefault="0002367C" w:rsidP="0002367C">
      <w:pPr>
        <w:spacing w:line="240" w:lineRule="auto"/>
        <w:jc w:val="both"/>
        <w:rPr>
          <w:rFonts w:ascii="Arial" w:hAnsi="Arial" w:cs="Arial"/>
          <w:sz w:val="24"/>
          <w:szCs w:val="24"/>
        </w:rPr>
      </w:pPr>
      <w:r w:rsidRPr="0002367C">
        <w:rPr>
          <w:rFonts w:ascii="Arial" w:hAnsi="Arial" w:cs="Arial"/>
          <w:i/>
          <w:iCs/>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w:t>
      </w:r>
    </w:p>
    <w:p w14:paraId="26554BB6" w14:textId="2CA77A08" w:rsidR="0002367C" w:rsidRDefault="0002367C" w:rsidP="00677D8C">
      <w:pPr>
        <w:spacing w:line="240" w:lineRule="auto"/>
        <w:jc w:val="both"/>
        <w:rPr>
          <w:rFonts w:ascii="Arial" w:hAnsi="Arial" w:cs="Arial"/>
          <w:i/>
          <w:iCs/>
          <w:sz w:val="24"/>
          <w:szCs w:val="24"/>
        </w:rPr>
      </w:pPr>
      <w:r w:rsidRPr="0002367C">
        <w:rPr>
          <w:rFonts w:ascii="Arial" w:hAnsi="Arial" w:cs="Arial"/>
          <w:sz w:val="24"/>
          <w:szCs w:val="24"/>
        </w:rPr>
        <w:t>Noi crediamo senza alcuna</w:t>
      </w:r>
      <w:r w:rsidRPr="0002367C">
        <w:rPr>
          <w:rFonts w:ascii="Arial" w:hAnsi="Arial" w:cs="Arial"/>
          <w:i/>
          <w:iCs/>
          <w:sz w:val="24"/>
          <w:szCs w:val="24"/>
        </w:rPr>
        <w:t> </w:t>
      </w:r>
      <w:r w:rsidRPr="0002367C">
        <w:rPr>
          <w:rFonts w:ascii="Arial" w:hAnsi="Arial" w:cs="Arial"/>
          <w:sz w:val="24"/>
          <w:szCs w:val="24"/>
        </w:rPr>
        <w:t>esitazione che la Vergine Maria verrà tra noi e manifesterà la sua grande gloria. Poiché crediamo senza esitazione, attendiamo senza esitazione la sua venuta, facendo nostra la fede chiesta dal Signore ad Abacuc:</w:t>
      </w:r>
      <w:r w:rsidRPr="0002367C">
        <w:rPr>
          <w:rFonts w:ascii="Arial" w:hAnsi="Arial" w:cs="Arial"/>
          <w:i/>
          <w:iCs/>
          <w:sz w:val="24"/>
          <w:szCs w:val="24"/>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w:t>
      </w:r>
      <w:r>
        <w:rPr>
          <w:rFonts w:ascii="Arial" w:hAnsi="Arial" w:cs="Arial"/>
          <w:i/>
          <w:iCs/>
          <w:sz w:val="24"/>
          <w:szCs w:val="24"/>
        </w:rPr>
        <w:t>”</w:t>
      </w:r>
      <w:r w:rsidRPr="0002367C">
        <w:rPr>
          <w:rFonts w:ascii="Arial" w:hAnsi="Arial" w:cs="Arial"/>
          <w:i/>
          <w:iCs/>
          <w:sz w:val="24"/>
          <w:szCs w:val="24"/>
        </w:rPr>
        <w:t xml:space="preserve"> (Abacuc 2,1-3). </w:t>
      </w:r>
    </w:p>
    <w:p w14:paraId="19846020" w14:textId="79B816F2" w:rsidR="00677D8C" w:rsidRPr="00677D8C" w:rsidRDefault="0002367C" w:rsidP="00677D8C">
      <w:pPr>
        <w:spacing w:line="240" w:lineRule="auto"/>
        <w:jc w:val="both"/>
        <w:rPr>
          <w:rFonts w:ascii="Arial" w:hAnsi="Arial" w:cs="Arial"/>
          <w:sz w:val="24"/>
          <w:szCs w:val="24"/>
        </w:rPr>
      </w:pPr>
      <w:r w:rsidRPr="0002367C">
        <w:rPr>
          <w:rFonts w:ascii="Arial" w:hAnsi="Arial" w:cs="Arial"/>
          <w:sz w:val="24"/>
          <w:szCs w:val="24"/>
        </w:rPr>
        <w:lastRenderedPageBreak/>
        <w:t>Madre Santa, tu puoi indugiare tutto il tempo che ritieni necessario, sappi però che noi attendiamo che tu venga e manifesti la tua gloria. Crediamo con fede senza esitazione che la tua venuta sarà a breve.</w:t>
      </w:r>
    </w:p>
    <w:p w14:paraId="3752976D" w14:textId="77777777" w:rsidR="00E01EB9" w:rsidRPr="00FF01F9" w:rsidRDefault="00E01EB9" w:rsidP="00DC47B7">
      <w:pPr>
        <w:pStyle w:val="Titolo2"/>
      </w:pPr>
      <w:bookmarkStart w:id="565" w:name="_Toc531377087"/>
      <w:bookmarkStart w:id="566" w:name="_Toc215459632"/>
      <w:r w:rsidRPr="00FF01F9">
        <w:t>6 Agosto</w:t>
      </w:r>
      <w:bookmarkEnd w:id="565"/>
      <w:bookmarkEnd w:id="566"/>
      <w:r w:rsidRPr="00FF01F9">
        <w:t xml:space="preserve"> </w:t>
      </w:r>
    </w:p>
    <w:p w14:paraId="3DB3C22F" w14:textId="77777777" w:rsidR="0099271A" w:rsidRPr="0099271A" w:rsidRDefault="0099271A" w:rsidP="00F41A2A">
      <w:pPr>
        <w:pStyle w:val="Titolo2"/>
        <w:spacing w:line="360" w:lineRule="auto"/>
        <w:jc w:val="center"/>
      </w:pPr>
      <w:bookmarkStart w:id="567" w:name="_Toc215459633"/>
      <w:r w:rsidRPr="0099271A">
        <w:t>Ma egli gridava ancora più forte</w:t>
      </w:r>
      <w:bookmarkEnd w:id="567"/>
    </w:p>
    <w:p w14:paraId="0519F97F" w14:textId="77777777" w:rsidR="00C04F3E"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Perché un cieco che mai ha visto Gesù, sentendo che era Gesù quello che passava, comincia a gridare e </w:t>
      </w:r>
      <w:r w:rsidR="00F41A2A">
        <w:rPr>
          <w:rFonts w:ascii="Arial" w:hAnsi="Arial" w:cs="Arial"/>
          <w:sz w:val="24"/>
          <w:szCs w:val="24"/>
        </w:rPr>
        <w:t>a</w:t>
      </w:r>
      <w:r w:rsidRPr="0099271A">
        <w:rPr>
          <w:rFonts w:ascii="Arial" w:hAnsi="Arial" w:cs="Arial"/>
          <w:sz w:val="24"/>
          <w:szCs w:val="24"/>
        </w:rPr>
        <w:t xml:space="preserve"> dire: </w:t>
      </w:r>
      <w:r w:rsidRPr="0099271A">
        <w:rPr>
          <w:rFonts w:ascii="Arial" w:hAnsi="Arial" w:cs="Arial"/>
          <w:i/>
          <w:iCs/>
          <w:sz w:val="24"/>
          <w:szCs w:val="24"/>
        </w:rPr>
        <w:t>“Figlio di Davide, Gesù, abbi pietà di me”?</w:t>
      </w:r>
      <w:r w:rsidRPr="0099271A">
        <w:rPr>
          <w:rFonts w:ascii="Arial" w:hAnsi="Arial" w:cs="Arial"/>
          <w:sz w:val="24"/>
          <w:szCs w:val="24"/>
        </w:rPr>
        <w:t xml:space="preserve">  Perché a quei tempi da Gerico a Gerusalemme saliva una strada frequentatissima. Molti passavano da Gerico per salire a Gerusalemme e tra questi molti, essendo lui sempre </w:t>
      </w:r>
      <w:r w:rsidR="00C04F3E">
        <w:rPr>
          <w:rFonts w:ascii="Arial" w:hAnsi="Arial" w:cs="Arial"/>
          <w:sz w:val="24"/>
          <w:szCs w:val="24"/>
        </w:rPr>
        <w:t xml:space="preserve">in </w:t>
      </w:r>
      <w:r w:rsidRPr="0099271A">
        <w:rPr>
          <w:rFonts w:ascii="Arial" w:hAnsi="Arial" w:cs="Arial"/>
          <w:sz w:val="24"/>
          <w:szCs w:val="24"/>
        </w:rPr>
        <w:t>strada a chiedere l’elemosina, chi gli raccontavano un miracolo operato da Gesù e chi gliene raccontava un altro. Da questi racconti era nata nel suo cuore la speranza: </w:t>
      </w:r>
      <w:r w:rsidRPr="0099271A">
        <w:rPr>
          <w:rFonts w:ascii="Arial" w:hAnsi="Arial" w:cs="Arial"/>
          <w:i/>
          <w:iCs/>
          <w:sz w:val="24"/>
          <w:szCs w:val="24"/>
        </w:rPr>
        <w:t>“Se Gesù dovesse un giorno passare per Gerico, di certo avrebbe guarito anche lui”</w:t>
      </w:r>
      <w:r w:rsidRPr="0099271A">
        <w:rPr>
          <w:rFonts w:ascii="Arial" w:hAnsi="Arial" w:cs="Arial"/>
          <w:sz w:val="24"/>
          <w:szCs w:val="24"/>
        </w:rPr>
        <w:t xml:space="preserve">. </w:t>
      </w:r>
    </w:p>
    <w:p w14:paraId="0C267978" w14:textId="77777777" w:rsidR="001A041B"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Oggi la grazia passa per Gerico. Non può andarsene senza aver operato la sua guarigione. Ecco perché il cieco grida e grida sempre più forte per essere sentito da Gesù. Lui è il cieco, non gli altri. Gli altri vedono. Lui non vede. Agli altri nulla interessa della sua cecità. Gesù invece non è come loro. Se lui sentirà il suo grido, di certo verrà in suo aiuto. E così avviene. </w:t>
      </w:r>
    </w:p>
    <w:p w14:paraId="342D58EC" w14:textId="26C5C515" w:rsidR="0099271A" w:rsidRPr="0099271A" w:rsidRDefault="0099271A" w:rsidP="0099271A">
      <w:pPr>
        <w:spacing w:line="240" w:lineRule="auto"/>
        <w:jc w:val="both"/>
        <w:rPr>
          <w:rFonts w:ascii="Arial" w:hAnsi="Arial" w:cs="Arial"/>
          <w:sz w:val="24"/>
          <w:szCs w:val="24"/>
        </w:rPr>
      </w:pPr>
      <w:r w:rsidRPr="0099271A">
        <w:rPr>
          <w:rFonts w:ascii="Arial" w:hAnsi="Arial" w:cs="Arial"/>
          <w:sz w:val="24"/>
          <w:szCs w:val="24"/>
        </w:rPr>
        <w:t>Gesù sente quella voce, si ferma e lo fa chiamare. La gente chiama il cieco e questi, gettato via il suo mantello, balza in piedi e viene da Gesù. Perché il cieco getta via il suo mantello? Perché lo rallenta nella cosa verso Gesù. Oggi la grazia passa per la sua strada e questa grazia non si può perdere. Nulla dovrà impedirgli di ottenere la grazia del dono della vista. Quando il cieco gli sta dinanzi, Gesù gli chiede: </w:t>
      </w:r>
      <w:r w:rsidRPr="0099271A">
        <w:rPr>
          <w:rFonts w:ascii="Arial" w:hAnsi="Arial" w:cs="Arial"/>
          <w:i/>
          <w:iCs/>
          <w:sz w:val="24"/>
          <w:szCs w:val="24"/>
        </w:rPr>
        <w:t>“Che cosa vuoi che io faccia per te?”</w:t>
      </w:r>
      <w:r w:rsidRPr="0099271A">
        <w:rPr>
          <w:rFonts w:ascii="Arial" w:hAnsi="Arial" w:cs="Arial"/>
          <w:sz w:val="24"/>
          <w:szCs w:val="24"/>
        </w:rPr>
        <w:t>. La risposta è immediata: </w:t>
      </w:r>
      <w:r w:rsidRPr="0099271A">
        <w:rPr>
          <w:rFonts w:ascii="Arial" w:hAnsi="Arial" w:cs="Arial"/>
          <w:i/>
          <w:iCs/>
          <w:sz w:val="24"/>
          <w:szCs w:val="24"/>
        </w:rPr>
        <w:t>“Rabbunì, che io veda di nuovo!”.</w:t>
      </w:r>
      <w:r w:rsidRPr="0099271A">
        <w:rPr>
          <w:rFonts w:ascii="Arial" w:hAnsi="Arial" w:cs="Arial"/>
          <w:sz w:val="24"/>
          <w:szCs w:val="24"/>
        </w:rPr>
        <w:t> Anche la risposta di Gesù è immediata: </w:t>
      </w:r>
      <w:r w:rsidRPr="0099271A">
        <w:rPr>
          <w:rFonts w:ascii="Arial" w:hAnsi="Arial" w:cs="Arial"/>
          <w:i/>
          <w:iCs/>
          <w:sz w:val="24"/>
          <w:szCs w:val="24"/>
        </w:rPr>
        <w:t>“Va’, la tua fede di ha salvato”.</w:t>
      </w:r>
      <w:r w:rsidRPr="0099271A">
        <w:rPr>
          <w:rFonts w:ascii="Arial" w:hAnsi="Arial" w:cs="Arial"/>
          <w:sz w:val="24"/>
          <w:szCs w:val="24"/>
        </w:rPr>
        <w:t> Ecco i frutti della fede: </w:t>
      </w:r>
      <w:r w:rsidRPr="0099271A">
        <w:rPr>
          <w:rFonts w:ascii="Arial" w:hAnsi="Arial" w:cs="Arial"/>
          <w:i/>
          <w:iCs/>
          <w:sz w:val="24"/>
          <w:szCs w:val="24"/>
        </w:rPr>
        <w:t>E subito vide di nuovo e lo seguiva lungo la strada.</w:t>
      </w:r>
    </w:p>
    <w:p w14:paraId="3F5AADDD" w14:textId="2194E18B" w:rsidR="00AA50BB"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Questo racconto deve insegnarci alcune verità essenziali e ogni discepolo di Gesù deve metterle nel cuore. </w:t>
      </w:r>
      <w:r w:rsidRPr="0099271A">
        <w:rPr>
          <w:rFonts w:ascii="Arial" w:hAnsi="Arial" w:cs="Arial"/>
          <w:b/>
          <w:bCs/>
          <w:sz w:val="24"/>
          <w:szCs w:val="24"/>
        </w:rPr>
        <w:t>Prima verità:</w:t>
      </w:r>
      <w:r w:rsidRPr="0099271A">
        <w:rPr>
          <w:rFonts w:ascii="Arial" w:hAnsi="Arial" w:cs="Arial"/>
          <w:sz w:val="24"/>
          <w:szCs w:val="24"/>
        </w:rPr>
        <w:t xml:space="preserve"> Ogni discepolo di Gesù deve avere delle esperienze forti con Lui e queste esperienze forti vanno raccontate. In fondo la Storia Sacra altro non fa che raccontare le esperienz</w:t>
      </w:r>
      <w:r w:rsidR="009807F0">
        <w:rPr>
          <w:rFonts w:ascii="Arial" w:hAnsi="Arial" w:cs="Arial"/>
          <w:sz w:val="24"/>
          <w:szCs w:val="24"/>
        </w:rPr>
        <w:t>e</w:t>
      </w:r>
      <w:r w:rsidRPr="0099271A">
        <w:rPr>
          <w:rFonts w:ascii="Arial" w:hAnsi="Arial" w:cs="Arial"/>
          <w:sz w:val="24"/>
          <w:szCs w:val="24"/>
        </w:rPr>
        <w:t xml:space="preserve"> forti che alcuni uomini e alcune donne hanno avuto con il Signore. Questa esperienze forti hanno creato una storia, la storia di un popolo, che è una storia diversa da ogni altra storia. </w:t>
      </w:r>
    </w:p>
    <w:p w14:paraId="191CBD42" w14:textId="74E26C23" w:rsidR="00AA50BB" w:rsidRDefault="0099271A" w:rsidP="0099271A">
      <w:pPr>
        <w:spacing w:line="240" w:lineRule="auto"/>
        <w:jc w:val="both"/>
        <w:rPr>
          <w:rFonts w:ascii="Arial" w:hAnsi="Arial" w:cs="Arial"/>
          <w:i/>
          <w:iCs/>
          <w:sz w:val="24"/>
          <w:szCs w:val="24"/>
        </w:rPr>
      </w:pPr>
      <w:r w:rsidRPr="0099271A">
        <w:rPr>
          <w:rFonts w:ascii="Arial" w:hAnsi="Arial" w:cs="Arial"/>
          <w:b/>
          <w:bCs/>
          <w:sz w:val="24"/>
          <w:szCs w:val="24"/>
        </w:rPr>
        <w:t>Seconda verità:</w:t>
      </w:r>
      <w:r w:rsidRPr="0099271A">
        <w:rPr>
          <w:rFonts w:ascii="Arial" w:hAnsi="Arial" w:cs="Arial"/>
          <w:sz w:val="24"/>
          <w:szCs w:val="24"/>
        </w:rPr>
        <w:t xml:space="preserve"> Ogni discepolo di Gesù deve sapere che si compie, quando lui narra le sue esperienze forti con Gesù, quanto è rivelato nel Vangelo secondo Marco:</w:t>
      </w:r>
      <w:r w:rsidRPr="0099271A">
        <w:rPr>
          <w:rFonts w:ascii="Arial" w:hAnsi="Arial" w:cs="Arial"/>
          <w:i/>
          <w:iCs/>
          <w:sz w:val="24"/>
          <w:szCs w:val="24"/>
        </w:rPr>
        <w:t>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sidR="00C86360">
        <w:rPr>
          <w:rFonts w:ascii="Arial" w:hAnsi="Arial" w:cs="Arial"/>
          <w:i/>
          <w:iCs/>
          <w:sz w:val="24"/>
          <w:szCs w:val="24"/>
        </w:rPr>
        <w:t>”</w:t>
      </w:r>
      <w:r w:rsidRPr="0099271A">
        <w:rPr>
          <w:rFonts w:ascii="Arial" w:hAnsi="Arial" w:cs="Arial"/>
          <w:i/>
          <w:iCs/>
          <w:sz w:val="24"/>
          <w:szCs w:val="24"/>
        </w:rPr>
        <w:t xml:space="preserve"> (Mc 4,26-29). </w:t>
      </w:r>
    </w:p>
    <w:p w14:paraId="0747CC8A" w14:textId="77777777" w:rsidR="004C6AC2" w:rsidRDefault="0099271A" w:rsidP="0099271A">
      <w:pPr>
        <w:spacing w:line="240" w:lineRule="auto"/>
        <w:jc w:val="both"/>
        <w:rPr>
          <w:rFonts w:ascii="Arial" w:hAnsi="Arial" w:cs="Arial"/>
          <w:sz w:val="24"/>
          <w:szCs w:val="24"/>
        </w:rPr>
      </w:pPr>
      <w:r w:rsidRPr="0099271A">
        <w:rPr>
          <w:rFonts w:ascii="Arial" w:hAnsi="Arial" w:cs="Arial"/>
          <w:b/>
          <w:bCs/>
          <w:sz w:val="24"/>
          <w:szCs w:val="24"/>
        </w:rPr>
        <w:t>Terza verità:</w:t>
      </w:r>
      <w:r w:rsidRPr="0099271A">
        <w:rPr>
          <w:rFonts w:ascii="Arial" w:hAnsi="Arial" w:cs="Arial"/>
          <w:sz w:val="24"/>
          <w:szCs w:val="24"/>
        </w:rPr>
        <w:t xml:space="preserve"> È lo Spirito Santo che con la sua divina saggezza conduce la parola seminata dal cristiano perché produca ciò che Lui vuole che essa produca. </w:t>
      </w:r>
    </w:p>
    <w:p w14:paraId="1491592C" w14:textId="77777777" w:rsidR="002E3CCA" w:rsidRDefault="0099271A" w:rsidP="0099271A">
      <w:pPr>
        <w:spacing w:line="240" w:lineRule="auto"/>
        <w:jc w:val="both"/>
        <w:rPr>
          <w:rFonts w:ascii="Arial" w:hAnsi="Arial" w:cs="Arial"/>
          <w:sz w:val="24"/>
          <w:szCs w:val="24"/>
        </w:rPr>
      </w:pPr>
      <w:r w:rsidRPr="0099271A">
        <w:rPr>
          <w:rFonts w:ascii="Arial" w:hAnsi="Arial" w:cs="Arial"/>
          <w:b/>
          <w:bCs/>
          <w:sz w:val="24"/>
          <w:szCs w:val="24"/>
        </w:rPr>
        <w:t xml:space="preserve">Quarta verità: </w:t>
      </w:r>
      <w:r w:rsidRPr="0099271A">
        <w:rPr>
          <w:rFonts w:ascii="Arial" w:hAnsi="Arial" w:cs="Arial"/>
          <w:sz w:val="24"/>
          <w:szCs w:val="24"/>
        </w:rPr>
        <w:t xml:space="preserve">quando passa la grazia dinanzi a noi, come il cieco, dobbiamo gridare finché Gesù non ci abbia ascoltato e sempre come il cieco dobbiamo sbarazzarci di tutto ciò che potrebbe rallentare la nostra corsa verso di Lui. </w:t>
      </w:r>
    </w:p>
    <w:p w14:paraId="4AB91307" w14:textId="2C2D487C" w:rsidR="0099271A" w:rsidRPr="0099271A" w:rsidRDefault="0099271A" w:rsidP="0099271A">
      <w:pPr>
        <w:spacing w:line="240" w:lineRule="auto"/>
        <w:jc w:val="both"/>
        <w:rPr>
          <w:rFonts w:ascii="Arial" w:hAnsi="Arial" w:cs="Arial"/>
          <w:sz w:val="24"/>
          <w:szCs w:val="24"/>
        </w:rPr>
      </w:pPr>
      <w:r w:rsidRPr="0099271A">
        <w:rPr>
          <w:rFonts w:ascii="Arial" w:hAnsi="Arial" w:cs="Arial"/>
          <w:b/>
          <w:bCs/>
          <w:sz w:val="24"/>
          <w:szCs w:val="24"/>
        </w:rPr>
        <w:t>Quinta verità:</w:t>
      </w:r>
      <w:r w:rsidRPr="0099271A">
        <w:rPr>
          <w:rFonts w:ascii="Arial" w:hAnsi="Arial" w:cs="Arial"/>
          <w:sz w:val="24"/>
          <w:szCs w:val="24"/>
        </w:rPr>
        <w:t xml:space="preserve"> Dinanzi a Gesù Signore sempre dobbiamo confessare senza esitazione la nostra fede in Lui. L’esitazione è la morte della fede. La fede vera non dubita. È certa che la grazia sarà a noi accordata</w:t>
      </w:r>
      <w:r w:rsidR="002E3CCA">
        <w:rPr>
          <w:rFonts w:ascii="Arial" w:hAnsi="Arial" w:cs="Arial"/>
          <w:sz w:val="24"/>
          <w:szCs w:val="24"/>
        </w:rPr>
        <w:t>.</w:t>
      </w:r>
    </w:p>
    <w:p w14:paraId="391BBD59" w14:textId="1DEF1C7C" w:rsidR="0099271A" w:rsidRPr="0099271A" w:rsidRDefault="0099271A" w:rsidP="0099271A">
      <w:pPr>
        <w:spacing w:line="240" w:lineRule="auto"/>
        <w:jc w:val="both"/>
        <w:rPr>
          <w:rFonts w:ascii="Arial" w:hAnsi="Arial" w:cs="Arial"/>
          <w:sz w:val="24"/>
          <w:szCs w:val="24"/>
        </w:rPr>
      </w:pPr>
      <w:r w:rsidRPr="0099271A">
        <w:rPr>
          <w:rFonts w:ascii="Arial" w:hAnsi="Arial" w:cs="Arial"/>
          <w:i/>
          <w:iCs/>
          <w:sz w:val="24"/>
          <w:szCs w:val="24"/>
        </w:rPr>
        <w:lastRenderedPageBreak/>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41426BCA" w14:textId="77777777" w:rsidR="006F085C"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Se oggi c’è un peccato cristiano esso è proprio questo: manca in moltissimi discepolo di Gesù questa forte esperienza con Lui. La loro non è Storia Sacra, creatrice di altra Storia Sacra. I santi hanno questa forza: attraverso la loro esperienza con Dio sono stati creatori i una Storia Sacra. La Storia Sacra da essi creata per trasformarsi in Storia Sacra di tutto un popolo, ha bisogno che ogni figlio di questa Storia abbia anche lui una forte esperienza personale con Cristo, così da aggiungere racconto a racconto. </w:t>
      </w:r>
    </w:p>
    <w:p w14:paraId="4CC37FED" w14:textId="62A3CED3" w:rsidR="004C6AC2"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Per intenderci: alla forte esperienza con Dio vissuta da Abramo, viene aggiunta l’esperienza vissuta da Isacco e Rebecca, poi si aggiunge la fortissima esperienza di Giacobbe, segue quella di Giuseppe, poi dopo quattrocentotrenta anni circa si aggiunge l’esperienza fortissima di Mosè, segue quella di Giosuè. Così deve essere sempre nella Chiesa del Dio vivente. Ogni discepolo di Gesù è chiamato ad aggiungere la sua esperienza forte e questa esperienza deve divenire racconto. </w:t>
      </w:r>
    </w:p>
    <w:p w14:paraId="67A03573" w14:textId="6A40A33E" w:rsidR="0099271A" w:rsidRPr="0099271A" w:rsidRDefault="0099271A" w:rsidP="0099271A">
      <w:pPr>
        <w:spacing w:line="240" w:lineRule="auto"/>
        <w:jc w:val="both"/>
        <w:rPr>
          <w:rFonts w:ascii="Arial" w:hAnsi="Arial" w:cs="Arial"/>
          <w:sz w:val="24"/>
          <w:szCs w:val="24"/>
        </w:rPr>
      </w:pPr>
      <w:r w:rsidRPr="0099271A">
        <w:rPr>
          <w:rFonts w:ascii="Arial" w:hAnsi="Arial" w:cs="Arial"/>
          <w:sz w:val="24"/>
          <w:szCs w:val="24"/>
        </w:rPr>
        <w:t xml:space="preserve">Quando un popolo nato da una esperienza agonizza? Quando all’esperienza delle origini non si aggiunge la forte esperienza degli altri membri di questo popolo. Noi che scriviamo siamo stati il frutto di una esperienza fortissima con il nostro Dio e Signore. Abbiamo lavorato senza sosta seminando la nostra esperienza nei cuori di molti. Se però quanti hanno ricevuto il racconto della nostra esperienza non aggiungono la loro esperienza, il nostro racconto diviene un fatto che non dona vita. La vita al fatto originante la dona un altro fatto originato che diviene fatto originante. Abramo senza Isacco sarebbe divenuto un fatto morto. Così anche Isacco senza Giacobbe, Giacobbe senza Giuseppe, Giuseppe senza Mosè e così via. La storia originante vive se la storia originata dalla storia originante diviene a sua volta storia originante. Questo miracolo dovrà essere però sempre frutto dello Spirito Santo. </w:t>
      </w:r>
    </w:p>
    <w:p w14:paraId="783BD5F2" w14:textId="2D5D194C" w:rsidR="0099271A" w:rsidRPr="0099271A" w:rsidRDefault="0099271A" w:rsidP="0099271A">
      <w:pPr>
        <w:spacing w:line="240" w:lineRule="auto"/>
        <w:jc w:val="both"/>
        <w:rPr>
          <w:rFonts w:ascii="Arial" w:hAnsi="Arial" w:cs="Arial"/>
          <w:sz w:val="24"/>
          <w:szCs w:val="24"/>
        </w:rPr>
      </w:pPr>
      <w:r w:rsidRPr="0099271A">
        <w:rPr>
          <w:rFonts w:ascii="Arial" w:hAnsi="Arial" w:cs="Arial"/>
          <w:sz w:val="24"/>
          <w:szCs w:val="24"/>
        </w:rPr>
        <w:t>La Madre di Gesù scenda tra noi e ravvivi tutta la storia da Lei originata che è in agonia.</w:t>
      </w:r>
    </w:p>
    <w:p w14:paraId="76880989" w14:textId="77777777" w:rsidR="00E01EB9" w:rsidRDefault="00E01EB9" w:rsidP="0099271A"/>
    <w:p w14:paraId="5CFC37A8" w14:textId="05D02B14" w:rsidR="002B4A3E" w:rsidRPr="002B4A3E" w:rsidRDefault="00204CFF" w:rsidP="00204CFF">
      <w:pPr>
        <w:pStyle w:val="Titolo2"/>
        <w:spacing w:line="360" w:lineRule="auto"/>
        <w:jc w:val="center"/>
      </w:pPr>
      <w:bookmarkStart w:id="568" w:name="_Toc173385559"/>
      <w:bookmarkStart w:id="569" w:name="_Toc215459634"/>
      <w:r w:rsidRPr="002B4A3E">
        <w:t>PREDICANDO E ANNUNCIANDO LA BUONA NOTIZIA DEL REGNO DI DIO</w:t>
      </w:r>
      <w:bookmarkEnd w:id="568"/>
      <w:bookmarkEnd w:id="569"/>
    </w:p>
    <w:p w14:paraId="52F00A69" w14:textId="00803DE6" w:rsidR="002B4A3E"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Mosso dallo Spirito Santo, Gesù vive di perenne obbedienza al Padre suo. Ecco una verità che va detta sull’obbedienza. Le ragioni dell’obbedienza sono nel cuore del Padre non nel cuore di chi obbedisce. A Cristo Gesù è chiesto di obbedire. Lui obbedisce. Anche i frutti dell’obbedienza sono nel cuore del Padre e non in colui che obbedisce. Due esempi ci aiutano a entrare </w:t>
      </w:r>
      <w:r w:rsidR="00865853">
        <w:rPr>
          <w:rFonts w:ascii="Arial" w:hAnsi="Arial" w:cs="Arial"/>
          <w:sz w:val="24"/>
          <w:szCs w:val="24"/>
        </w:rPr>
        <w:t xml:space="preserve">in </w:t>
      </w:r>
      <w:r w:rsidRPr="002B4A3E">
        <w:rPr>
          <w:rFonts w:ascii="Arial" w:hAnsi="Arial" w:cs="Arial"/>
          <w:sz w:val="24"/>
          <w:szCs w:val="24"/>
        </w:rPr>
        <w:t>questo mistero divino, che è infinitamente oltre ogni mente creata.</w:t>
      </w:r>
    </w:p>
    <w:p w14:paraId="5DCC4AF0" w14:textId="6D2C905F" w:rsidR="002B4A3E"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t>Abramo obbedisce al suo Signore. Lui non conosce i motivi. Lui obbedisce. Ecco il frutto che la sua obbedienza produce: </w:t>
      </w:r>
      <w:r w:rsidRPr="002B4A3E">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w:t>
      </w:r>
      <w:r w:rsidRPr="002B4A3E">
        <w:rPr>
          <w:rFonts w:ascii="Arial" w:hAnsi="Arial" w:cs="Arial"/>
          <w:i/>
          <w:iCs/>
          <w:sz w:val="24"/>
          <w:szCs w:val="24"/>
        </w:rPr>
        <w:lastRenderedPageBreak/>
        <w:t>«Fermatevi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00865853">
        <w:rPr>
          <w:rFonts w:ascii="Arial" w:hAnsi="Arial" w:cs="Arial"/>
          <w:i/>
          <w:iCs/>
          <w:sz w:val="24"/>
          <w:szCs w:val="24"/>
        </w:rPr>
        <w:t>”</w:t>
      </w:r>
      <w:r w:rsidRPr="002B4A3E">
        <w:rPr>
          <w:rFonts w:ascii="Arial" w:hAnsi="Arial" w:cs="Arial"/>
          <w:i/>
          <w:iCs/>
          <w:sz w:val="24"/>
          <w:szCs w:val="24"/>
        </w:rPr>
        <w:t xml:space="preserve"> (Gen 22,1-18).</w:t>
      </w:r>
    </w:p>
    <w:p w14:paraId="752BF960" w14:textId="77777777" w:rsidR="00204CFF"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Neanche la Vergine sa cosa produrrà la sua obbedienza. Sa che genererà il Messia del Signore. Sa che dovrà recarsi nella casa di Zaccaria. Lo Spirito Santo gli farà cantare a Dio il suo Magnificat. Conosce Lei le ragioni di queste obbedienza e i frutto che essa produrrà? Essi sono nascosti alla sua mente nel momento in cui l’obbedienza le è chiesta. Poi Lei conserva tutto nel cuore e a poco a poco lo Spirito Santo la illumina nella comprensione. </w:t>
      </w:r>
    </w:p>
    <w:p w14:paraId="64654A66" w14:textId="1CE415FB" w:rsidR="00204CFF"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Questa comprensione serve per ogni obbedienza futura, ma anche ogni obbedienza futura viene governata dalla stessa legge: le ragioni e i frutti dell’obbedienza sono in Dio. Anche nell’obbedienza gerarchica che si vive nella Chiesa le ragioni son in Dio e non nell’uomo di Dio che l’obbedienza comanda. Sempre ci dobbiamo ricordare che l’obbedienza è per il fare, ma anche per il non fare. Nelle Due Tavole della Legge ben Otto Comandamenti sono per il non fare. Solo Due sono per il fare. Oggi il mondo cristiano ha trasformato gli Otto Comandamenti del non fare in Comandamenti del fare e i Due Comandamenti del fare li ha trasformati in Comandamenti del non fare. Così universale e grande è la tentazione nella quale sono caduti i discepoli di Gesù. </w:t>
      </w:r>
    </w:p>
    <w:p w14:paraId="2EF94820" w14:textId="77777777" w:rsidR="002F6F76"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Altra grande tentazione nella quale sono caduti è la sostituzione della Parola di Dio, Parola oggettiva e universale, con la volontà di Dio, volontà soggettiva e particolare, volontà che sempre può essere modificata secondo le esigenze del momento. </w:t>
      </w:r>
    </w:p>
    <w:p w14:paraId="5D29F66B" w14:textId="4B3E4566" w:rsidR="00204CFF" w:rsidRDefault="002B4A3E" w:rsidP="002B4A3E">
      <w:pPr>
        <w:spacing w:line="240" w:lineRule="auto"/>
        <w:jc w:val="both"/>
        <w:rPr>
          <w:rFonts w:ascii="Arial" w:hAnsi="Arial" w:cs="Arial"/>
          <w:i/>
          <w:iCs/>
          <w:sz w:val="24"/>
          <w:szCs w:val="24"/>
        </w:rPr>
      </w:pPr>
      <w:r w:rsidRPr="002B4A3E">
        <w:rPr>
          <w:rFonts w:ascii="Arial" w:hAnsi="Arial" w:cs="Arial"/>
          <w:sz w:val="24"/>
          <w:szCs w:val="24"/>
        </w:rPr>
        <w:t>Vale per il popolo cristiano quanto il Signore ha detto al suo antico popolo: </w:t>
      </w:r>
      <w:r w:rsidRPr="002B4A3E">
        <w:rPr>
          <w:rFonts w:ascii="Arial" w:hAnsi="Arial" w:cs="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r w:rsidR="00204CFF">
        <w:rPr>
          <w:rFonts w:ascii="Arial" w:hAnsi="Arial" w:cs="Arial"/>
          <w:i/>
          <w:iCs/>
          <w:sz w:val="24"/>
          <w:szCs w:val="24"/>
        </w:rPr>
        <w:t>”</w:t>
      </w:r>
      <w:r w:rsidRPr="002B4A3E">
        <w:rPr>
          <w:rFonts w:ascii="Arial" w:hAnsi="Arial" w:cs="Arial"/>
          <w:i/>
          <w:iCs/>
          <w:sz w:val="24"/>
          <w:szCs w:val="24"/>
        </w:rPr>
        <w:t xml:space="preserve"> (Ger 2,10-13). </w:t>
      </w:r>
    </w:p>
    <w:p w14:paraId="0163CF81" w14:textId="24514753" w:rsidR="002B4A3E"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t>Noi conosciamo i frutti amari che ha prodotto la disobbedienza del popolo del Signore. Ora stiamo assistendo alla nascita dei frutti amarissimi che stanno nascendo nel popolo di Dio e nel mondo per questa trasformazione dei Comandamenti.</w:t>
      </w:r>
    </w:p>
    <w:p w14:paraId="6D1C3412" w14:textId="77777777" w:rsidR="002B4A3E"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lastRenderedPageBreak/>
        <w:t>Ritorniamo ora all’obbedienza della Vergine Maria. Essa è perfettissima a iniziare dalla prima richiesta del Signore e alla prima mozione dello Spirito Santo così come esse, obbedienza e mozione, sono riportate nel Vangelo secondo Luca: </w:t>
      </w:r>
      <w:r w:rsidRPr="002B4A3E">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E0676D2" w14:textId="77777777" w:rsidR="002B4A3E" w:rsidRPr="002B4A3E" w:rsidRDefault="002B4A3E" w:rsidP="002B4A3E">
      <w:pPr>
        <w:spacing w:line="240" w:lineRule="auto"/>
        <w:jc w:val="both"/>
        <w:rPr>
          <w:rFonts w:ascii="Arial" w:hAnsi="Arial" w:cs="Arial"/>
          <w:sz w:val="24"/>
          <w:szCs w:val="24"/>
        </w:rPr>
      </w:pPr>
      <w:r w:rsidRPr="002B4A3E">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9094B68" w14:textId="36287336" w:rsidR="002B4A3E" w:rsidRPr="002B4A3E" w:rsidRDefault="002B4A3E" w:rsidP="002B4A3E">
      <w:pPr>
        <w:spacing w:line="240" w:lineRule="auto"/>
        <w:jc w:val="both"/>
        <w:rPr>
          <w:rFonts w:ascii="Arial" w:hAnsi="Arial" w:cs="Arial"/>
          <w:sz w:val="24"/>
          <w:szCs w:val="24"/>
        </w:rPr>
      </w:pPr>
      <w:r w:rsidRPr="002B4A3E">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518C0C49" w14:textId="77777777" w:rsidR="001E6F65" w:rsidRDefault="002B4A3E" w:rsidP="002B4A3E">
      <w:pPr>
        <w:spacing w:line="240" w:lineRule="auto"/>
        <w:jc w:val="both"/>
        <w:rPr>
          <w:rFonts w:ascii="Arial" w:hAnsi="Arial" w:cs="Arial"/>
          <w:i/>
          <w:iCs/>
          <w:sz w:val="24"/>
          <w:szCs w:val="24"/>
        </w:rPr>
      </w:pPr>
      <w:r w:rsidRPr="002B4A3E">
        <w:rPr>
          <w:rFonts w:ascii="Arial" w:hAnsi="Arial" w:cs="Arial"/>
          <w:sz w:val="24"/>
          <w:szCs w:val="24"/>
        </w:rPr>
        <w:t>Si è detto che oggi i discepoli di Gesù hanno trasformato i Comandamenti al negativo in Comandamenti al positivo e i Comandamenti al positivo in Comandamenti al negativo. Anche altri quattro Comandamenti dati al positivo sono stati trasformati in Comandamenti al negativo: </w:t>
      </w:r>
      <w:r w:rsidRPr="002B4A3E">
        <w:rPr>
          <w:rFonts w:ascii="Arial" w:hAnsi="Arial" w:cs="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49E84A9" w14:textId="399CDB0B" w:rsidR="002B4A3E"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t>Ecco la trasformazione: “</w:t>
      </w:r>
      <w:r w:rsidRPr="002B4A3E">
        <w:rPr>
          <w:rFonts w:ascii="Arial" w:hAnsi="Arial" w:cs="Arial"/>
          <w:i/>
          <w:iCs/>
          <w:sz w:val="24"/>
          <w:szCs w:val="24"/>
        </w:rPr>
        <w:t>Non andate. Non fate discepoli. Non battezzate. Non insegnate”.</w:t>
      </w:r>
      <w:r w:rsidRPr="002B4A3E">
        <w:rPr>
          <w:rFonts w:ascii="Arial" w:hAnsi="Arial" w:cs="Arial"/>
          <w:sz w:val="24"/>
          <w:szCs w:val="24"/>
        </w:rPr>
        <w:t> Con questa trasformazione, frutto dell’aver sottoposto l’obbedienza alla nostra intelligenza, alle nostre false antropologie, false psicologie, false scienze, falsi sentimenti, falso amore, abbiamo decretato la morte della stessa Chiesa. Ecco perché noi abbiamo sempre detto che dinanzi all’obbedienza c’è solo l’obbedienza, dinanzi alla Parola c’è solo la Parola, dinanzi al Vangelo c’è solo il Vangelo, dinanzi alla Divina Rivelazione c’è solo la Divina Rivelazione.</w:t>
      </w:r>
    </w:p>
    <w:p w14:paraId="105423DC" w14:textId="77777777" w:rsidR="002B4A3E" w:rsidRPr="002B4A3E" w:rsidRDefault="002B4A3E" w:rsidP="002B4A3E">
      <w:pPr>
        <w:spacing w:line="240" w:lineRule="auto"/>
        <w:jc w:val="both"/>
        <w:rPr>
          <w:rFonts w:ascii="Arial" w:hAnsi="Arial" w:cs="Arial"/>
          <w:sz w:val="24"/>
          <w:szCs w:val="24"/>
        </w:rPr>
      </w:pPr>
      <w:r w:rsidRPr="002B4A3E">
        <w:rPr>
          <w:rFonts w:ascii="Arial" w:hAnsi="Arial" w:cs="Arial"/>
          <w:i/>
          <w:iCs/>
          <w:sz w:val="24"/>
          <w:szCs w:val="24"/>
        </w:rPr>
        <w:t xml:space="preserve">In seguito egli se ne andava per città e villaggi, predicando e annunciando la buona notizia del regno di Dio. C’erano con lui i Dodici e alcune donne che erano state guarite da spiriti </w:t>
      </w:r>
      <w:r w:rsidRPr="002B4A3E">
        <w:rPr>
          <w:rFonts w:ascii="Arial" w:hAnsi="Arial" w:cs="Arial"/>
          <w:i/>
          <w:iCs/>
          <w:sz w:val="24"/>
          <w:szCs w:val="24"/>
        </w:rPr>
        <w:lastRenderedPageBreak/>
        <w:t>cattivi e da infermità: Maria, chiamata Maddalena, dalla quale erano usciti sette demòni; Giovanna, moglie di Cuza, amministratore di Erode; Susanna e molte altre, che li servivano con i loro beni. (Lc 8,1-3).</w:t>
      </w:r>
    </w:p>
    <w:p w14:paraId="7507D667" w14:textId="77777777" w:rsidR="000F7E77"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Abramo obbedisce. La Vergine Maria obbedisce. Cristo Gesù obbedisce. Un giorno il Signore ha mandato il suo angelo da un popolo che lui si era scelto e lo aveva affidato alle cure della Vergine Maria. Questo popolo, stanco di nutrirsi di Parola del Signore, si volle nutrire della parola del mondo e alcuni anche della parola di Satana. Il Signore amava questo suo popolo. Anche la Vergine Maria lo amava, Cristo Gesù e lo Spirito Santo lo amavano. Gli angeli del cielo lo amavano. </w:t>
      </w:r>
    </w:p>
    <w:p w14:paraId="68EE35C8" w14:textId="77777777" w:rsidR="00FC6BE4"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Questo angelo chiese a questo popolo una sola cosa: di obbedire alla sua voce, di ascoltare quanto lui aveva detto e sarebbe stata non solo la sua salvezza, ma anche avrebbe avuto un futuro glorioso, ricco di frutti, perché ricco di benedizioni celesti. Questo popolo si rifiutò di obbedire. Si ribellò all’angelo del Signore. Non sapeva che il Padre celeste gli aveva concesso l’ultima grazia perché si convertisse e ritornasse a nutrirsi della sua Parola come nei tempi antichi. Poiché questo suo popolo non volle ascoltare la voce del suo angelo, il Signore gli mandò Nabucodònosor. Questi non venne per la risurrezione del popolo, venne per la sua distruzione. Gerusalemme fu rasa al suolo e secondo la profezia di Cristo Signore del bellissimo tempio del Signore non rimase pietra su pietra. </w:t>
      </w:r>
    </w:p>
    <w:p w14:paraId="5AA4D3D8" w14:textId="5D74E7D1" w:rsidR="002B4A3E" w:rsidRDefault="002B4A3E" w:rsidP="002B4A3E">
      <w:pPr>
        <w:spacing w:line="240" w:lineRule="auto"/>
        <w:jc w:val="both"/>
        <w:rPr>
          <w:rFonts w:ascii="Arial" w:hAnsi="Arial" w:cs="Arial"/>
          <w:sz w:val="24"/>
          <w:szCs w:val="24"/>
        </w:rPr>
      </w:pPr>
      <w:r w:rsidRPr="002B4A3E">
        <w:rPr>
          <w:rFonts w:ascii="Arial" w:hAnsi="Arial" w:cs="Arial"/>
          <w:sz w:val="24"/>
          <w:szCs w:val="24"/>
        </w:rPr>
        <w:t>Ha compreso questo popolo distrutto che solo l’obbedienza dona vita? Anche questo popolo ha cambiato i Comandamenti al positivo: </w:t>
      </w:r>
      <w:r w:rsidRPr="002B4A3E">
        <w:rPr>
          <w:rFonts w:ascii="Arial" w:hAnsi="Arial" w:cs="Arial"/>
          <w:i/>
          <w:iCs/>
          <w:sz w:val="24"/>
          <w:szCs w:val="24"/>
        </w:rPr>
        <w:t>“Va’… Salva… Converti”, in: “Non andare. Non salvare. Non convertire. Non riempire la casa del Padre mio. Non ricordare la Parola di mio Figlio Gesù”</w:t>
      </w:r>
      <w:r w:rsidRPr="002B4A3E">
        <w:rPr>
          <w:rFonts w:ascii="Arial" w:hAnsi="Arial" w:cs="Arial"/>
          <w:sz w:val="24"/>
          <w:szCs w:val="24"/>
        </w:rPr>
        <w:t xml:space="preserve">. </w:t>
      </w:r>
    </w:p>
    <w:p w14:paraId="7A797AAF" w14:textId="77777777" w:rsidR="002B4A3E" w:rsidRDefault="002B4A3E" w:rsidP="002B4A3E">
      <w:pPr>
        <w:spacing w:line="240" w:lineRule="auto"/>
        <w:jc w:val="both"/>
        <w:rPr>
          <w:rFonts w:ascii="Arial" w:hAnsi="Arial" w:cs="Arial"/>
          <w:sz w:val="24"/>
          <w:szCs w:val="24"/>
        </w:rPr>
      </w:pPr>
      <w:r w:rsidRPr="002B4A3E">
        <w:rPr>
          <w:rFonts w:ascii="Arial" w:hAnsi="Arial" w:cs="Arial"/>
          <w:sz w:val="24"/>
          <w:szCs w:val="24"/>
        </w:rPr>
        <w:t xml:space="preserve">A Dio non serve la risurrezione di questo popolo per continuare a vivere al negativo i Comandamenti ad esso dati al positivo. Noi chiediamo alla Vergine Maria che scenda nuovamente in mezzo a noi e che ci ottenga la grazia di una vera conversione. </w:t>
      </w:r>
    </w:p>
    <w:p w14:paraId="7E07AAE5" w14:textId="546EDB2E" w:rsidR="002B4A3E" w:rsidRDefault="002B4A3E" w:rsidP="002B4A3E">
      <w:pPr>
        <w:spacing w:line="240" w:lineRule="auto"/>
        <w:jc w:val="both"/>
        <w:rPr>
          <w:rFonts w:ascii="Arial" w:hAnsi="Arial" w:cs="Arial"/>
          <w:sz w:val="24"/>
          <w:szCs w:val="24"/>
        </w:rPr>
      </w:pPr>
      <w:r w:rsidRPr="002B4A3E">
        <w:rPr>
          <w:rFonts w:ascii="Arial" w:hAnsi="Arial" w:cs="Arial"/>
          <w:sz w:val="24"/>
          <w:szCs w:val="24"/>
        </w:rPr>
        <w:t>Ecco cosa dice il Signore per mezzo de profeta Isaia al suo popolo: </w:t>
      </w:r>
      <w:r w:rsidRPr="002B4A3E">
        <w:rPr>
          <w:rFonts w:ascii="Arial" w:hAnsi="Arial" w:cs="Arial"/>
          <w:i/>
          <w:iCs/>
          <w:sz w:val="24"/>
          <w:szCs w:val="24"/>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w:t>
      </w:r>
      <w:r w:rsidRPr="002B4A3E">
        <w:rPr>
          <w:rFonts w:ascii="Arial" w:hAnsi="Arial" w:cs="Arial"/>
          <w:i/>
          <w:iCs/>
          <w:sz w:val="24"/>
          <w:szCs w:val="24"/>
        </w:rPr>
        <w:lastRenderedPageBreak/>
        <w:t>I buoi e gli asini che lavorano la terra mangeranno biada saporita, ventilata con la pala e con il vaglio</w:t>
      </w:r>
      <w:r w:rsidR="00A932A9">
        <w:rPr>
          <w:rFonts w:ascii="Arial" w:hAnsi="Arial" w:cs="Arial"/>
          <w:i/>
          <w:iCs/>
          <w:sz w:val="24"/>
          <w:szCs w:val="24"/>
        </w:rPr>
        <w:t>”</w:t>
      </w:r>
      <w:r w:rsidRPr="002B4A3E">
        <w:rPr>
          <w:rFonts w:ascii="Arial" w:hAnsi="Arial" w:cs="Arial"/>
          <w:i/>
          <w:iCs/>
          <w:sz w:val="24"/>
          <w:szCs w:val="24"/>
        </w:rPr>
        <w:t xml:space="preserve"> (Is 30,12</w:t>
      </w:r>
      <w:r>
        <w:rPr>
          <w:rFonts w:ascii="Arial" w:hAnsi="Arial" w:cs="Arial"/>
          <w:i/>
          <w:iCs/>
          <w:sz w:val="24"/>
          <w:szCs w:val="24"/>
        </w:rPr>
        <w:t>-</w:t>
      </w:r>
      <w:r w:rsidRPr="002B4A3E">
        <w:rPr>
          <w:rFonts w:ascii="Arial" w:hAnsi="Arial" w:cs="Arial"/>
          <w:i/>
          <w:iCs/>
          <w:sz w:val="24"/>
          <w:szCs w:val="24"/>
        </w:rPr>
        <w:t>24). </w:t>
      </w:r>
      <w:r w:rsidRPr="002B4A3E">
        <w:rPr>
          <w:rFonts w:ascii="Arial" w:hAnsi="Arial" w:cs="Arial"/>
          <w:sz w:val="24"/>
          <w:szCs w:val="24"/>
        </w:rPr>
        <w:t> </w:t>
      </w:r>
    </w:p>
    <w:p w14:paraId="7A64EF0D" w14:textId="0BAD0B39" w:rsidR="006F085C" w:rsidRPr="002B4A3E" w:rsidRDefault="002B4A3E" w:rsidP="002B4A3E">
      <w:pPr>
        <w:spacing w:line="240" w:lineRule="auto"/>
        <w:jc w:val="both"/>
        <w:rPr>
          <w:rFonts w:ascii="Arial" w:hAnsi="Arial" w:cs="Arial"/>
          <w:sz w:val="24"/>
          <w:szCs w:val="24"/>
        </w:rPr>
      </w:pPr>
      <w:r w:rsidRPr="002B4A3E">
        <w:rPr>
          <w:rFonts w:ascii="Arial" w:hAnsi="Arial" w:cs="Arial"/>
          <w:sz w:val="24"/>
          <w:szCs w:val="24"/>
        </w:rPr>
        <w:t>Made di Dio e Madre nostra, ascolta la nostra supplica. Chiedi al Figli tuo la grazia della nostra conversione. Risorgeremo a vita nuova.</w:t>
      </w:r>
    </w:p>
    <w:p w14:paraId="5BE2BDE9" w14:textId="77777777" w:rsidR="00E01EB9" w:rsidRDefault="00E01EB9" w:rsidP="00DC47B7">
      <w:pPr>
        <w:pStyle w:val="Titolo2"/>
      </w:pPr>
      <w:bookmarkStart w:id="570" w:name="_Toc531377089"/>
      <w:bookmarkStart w:id="571" w:name="_Toc215459635"/>
      <w:r w:rsidRPr="00FF01F9">
        <w:t>7 Agosto</w:t>
      </w:r>
      <w:bookmarkEnd w:id="570"/>
      <w:bookmarkEnd w:id="571"/>
      <w:r w:rsidRPr="00FF01F9">
        <w:t xml:space="preserve"> </w:t>
      </w:r>
    </w:p>
    <w:p w14:paraId="05179152" w14:textId="77777777" w:rsidR="00C33F49" w:rsidRPr="00C33F49" w:rsidRDefault="00C33F49" w:rsidP="00C33F49">
      <w:pPr>
        <w:pStyle w:val="Titolo2"/>
        <w:spacing w:line="360" w:lineRule="auto"/>
        <w:jc w:val="center"/>
      </w:pPr>
      <w:bookmarkStart w:id="572" w:name="_Toc215459636"/>
      <w:r w:rsidRPr="00C33F49">
        <w:t>Andate e riferite a Giovanni ciò che avete visto e udito</w:t>
      </w:r>
      <w:bookmarkEnd w:id="572"/>
    </w:p>
    <w:p w14:paraId="38981E75" w14:textId="77777777" w:rsidR="00C33F49" w:rsidRDefault="00C33F49" w:rsidP="00C33F49">
      <w:pPr>
        <w:spacing w:line="240" w:lineRule="auto"/>
        <w:jc w:val="both"/>
        <w:rPr>
          <w:rFonts w:ascii="Arial" w:hAnsi="Arial" w:cs="Arial"/>
          <w:sz w:val="24"/>
          <w:szCs w:val="24"/>
        </w:rPr>
      </w:pPr>
      <w:r w:rsidRPr="00C33F49">
        <w:rPr>
          <w:rFonts w:ascii="Arial" w:hAnsi="Arial" w:cs="Arial"/>
          <w:sz w:val="24"/>
          <w:szCs w:val="24"/>
        </w:rPr>
        <w:t xml:space="preserve">Gesù a nessuno, tranne che ai suoi Apostoli, potrà rivelare che Lui è il Messia del Signore. In verità ai suoi Apostoli è il Padre che rivela questa verità per bocca dell’Apostolo Pietro. Subito dopo però Gesù annuncia loro il mistero della sua morte e della sua risurrezione. A Giovanni il Battista glielo rivela per via indiretta. Dice ai messi da lui inviati di riferirgli quanto essi hanno visto. </w:t>
      </w:r>
    </w:p>
    <w:p w14:paraId="742E9A87" w14:textId="210B8866" w:rsidR="00C33F49" w:rsidRPr="00C33F49" w:rsidRDefault="00C33F49" w:rsidP="00C33F49">
      <w:pPr>
        <w:spacing w:line="240" w:lineRule="auto"/>
        <w:jc w:val="both"/>
        <w:rPr>
          <w:rFonts w:ascii="Arial" w:hAnsi="Arial" w:cs="Arial"/>
          <w:sz w:val="24"/>
          <w:szCs w:val="24"/>
        </w:rPr>
      </w:pPr>
      <w:r w:rsidRPr="00C33F49">
        <w:rPr>
          <w:rFonts w:ascii="Arial" w:hAnsi="Arial" w:cs="Arial"/>
          <w:sz w:val="24"/>
          <w:szCs w:val="24"/>
        </w:rPr>
        <w:t>Ecco cosa hanno visto: il compimento della profezia del Signore sul suo Consacrato. Una delle tante profezia sul Messia così dice: </w:t>
      </w:r>
      <w:r w:rsidRPr="00C33F49">
        <w:rPr>
          <w:rFonts w:ascii="Arial" w:hAnsi="Arial" w:cs="Arial"/>
          <w:i/>
          <w:iCs/>
          <w:sz w:val="24"/>
          <w:szCs w:val="24"/>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00A114FF">
        <w:rPr>
          <w:rFonts w:ascii="Arial" w:hAnsi="Arial" w:cs="Arial"/>
          <w:i/>
          <w:iCs/>
          <w:sz w:val="24"/>
          <w:szCs w:val="24"/>
        </w:rPr>
        <w:t>”</w:t>
      </w:r>
      <w:r w:rsidRPr="00C33F49">
        <w:rPr>
          <w:rFonts w:ascii="Arial" w:hAnsi="Arial" w:cs="Arial"/>
          <w:i/>
          <w:iCs/>
          <w:sz w:val="24"/>
          <w:szCs w:val="24"/>
        </w:rPr>
        <w:t xml:space="preserve"> (Is 35,1-10).</w:t>
      </w:r>
    </w:p>
    <w:p w14:paraId="3AEB1F89" w14:textId="108B0836" w:rsidR="00C33F49" w:rsidRPr="00C33F49" w:rsidRDefault="00C33F49" w:rsidP="00C33F49">
      <w:pPr>
        <w:spacing w:line="240" w:lineRule="auto"/>
        <w:jc w:val="both"/>
        <w:rPr>
          <w:rFonts w:ascii="Arial" w:hAnsi="Arial" w:cs="Arial"/>
          <w:sz w:val="24"/>
          <w:szCs w:val="24"/>
        </w:rPr>
      </w:pPr>
      <w:r w:rsidRPr="00C33F49">
        <w:rPr>
          <w:rFonts w:ascii="Arial" w:hAnsi="Arial" w:cs="Arial"/>
          <w:sz w:val="24"/>
          <w:szCs w:val="24"/>
        </w:rPr>
        <w:t>Eccone una seconda: </w:t>
      </w:r>
      <w:r w:rsidRPr="00C33F49">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r w:rsidR="00A114FF">
        <w:rPr>
          <w:rFonts w:ascii="Arial" w:hAnsi="Arial" w:cs="Arial"/>
          <w:i/>
          <w:iCs/>
          <w:sz w:val="24"/>
          <w:szCs w:val="24"/>
        </w:rPr>
        <w:t>”</w:t>
      </w:r>
      <w:r w:rsidRPr="00C33F49">
        <w:rPr>
          <w:rFonts w:ascii="Arial" w:hAnsi="Arial" w:cs="Arial"/>
          <w:i/>
          <w:iCs/>
          <w:sz w:val="24"/>
          <w:szCs w:val="24"/>
        </w:rPr>
        <w:t xml:space="preserve"> (Is 42,1-9).</w:t>
      </w:r>
    </w:p>
    <w:p w14:paraId="20D75CA5" w14:textId="77777777" w:rsidR="00A114FF" w:rsidRDefault="00C33F49" w:rsidP="00C33F49">
      <w:pPr>
        <w:spacing w:line="240" w:lineRule="auto"/>
        <w:jc w:val="both"/>
        <w:rPr>
          <w:rFonts w:ascii="Arial" w:hAnsi="Arial" w:cs="Arial"/>
          <w:sz w:val="24"/>
          <w:szCs w:val="24"/>
        </w:rPr>
      </w:pPr>
      <w:r w:rsidRPr="00C33F49">
        <w:rPr>
          <w:rFonts w:ascii="Arial" w:hAnsi="Arial" w:cs="Arial"/>
          <w:sz w:val="24"/>
          <w:szCs w:val="24"/>
        </w:rPr>
        <w:t>Giovanni Battista sapeva che Gesù era il Messia del Signore. Se nel Quarto Vangelo lui presenta Gesù come l’Agnello di Dio che toglie il peccato del mondo, nei Vangeli Sinottici lui ascolta la voce del Padre e vede lo Spirito Santo posarsi su di Lui sotto forma corpora come di colomba. Cosa riportano i quattro Vangeli: </w:t>
      </w:r>
    </w:p>
    <w:p w14:paraId="73D2396D" w14:textId="437387BD" w:rsidR="00A114FF" w:rsidRDefault="00C33F49" w:rsidP="00C33F49">
      <w:pPr>
        <w:spacing w:line="240" w:lineRule="auto"/>
        <w:jc w:val="both"/>
        <w:rPr>
          <w:rFonts w:ascii="Arial" w:hAnsi="Arial" w:cs="Arial"/>
          <w:i/>
          <w:iCs/>
          <w:sz w:val="24"/>
          <w:szCs w:val="24"/>
        </w:rPr>
      </w:pPr>
      <w:r w:rsidRPr="00C33F49">
        <w:rPr>
          <w:rFonts w:ascii="Arial" w:hAnsi="Arial" w:cs="Arial"/>
          <w:i/>
          <w:iCs/>
          <w:sz w:val="24"/>
          <w:szCs w:val="24"/>
        </w:rPr>
        <w:t xml:space="preserve">“Il giorno dopo, vedendo Gesù venire verso di lui, disse: «Ecco l’agnello di Dio, colui che toglie il peccato del mondo! Egli è colui del quale ho detto: “Dopo di me viene un uomo che </w:t>
      </w:r>
      <w:r w:rsidRPr="00C33F49">
        <w:rPr>
          <w:rFonts w:ascii="Arial" w:hAnsi="Arial" w:cs="Arial"/>
          <w:i/>
          <w:iCs/>
          <w:sz w:val="24"/>
          <w:szCs w:val="24"/>
        </w:rPr>
        <w:lastRenderedPageBreak/>
        <w:t>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sidR="00A114FF">
        <w:rPr>
          <w:rFonts w:ascii="Arial" w:hAnsi="Arial" w:cs="Arial"/>
          <w:i/>
          <w:iCs/>
          <w:sz w:val="24"/>
          <w:szCs w:val="24"/>
        </w:rPr>
        <w:t>”</w:t>
      </w:r>
      <w:r w:rsidRPr="00C33F49">
        <w:rPr>
          <w:rFonts w:ascii="Arial" w:hAnsi="Arial" w:cs="Arial"/>
          <w:i/>
          <w:iCs/>
          <w:sz w:val="24"/>
          <w:szCs w:val="24"/>
        </w:rPr>
        <w:t xml:space="preserve"> (Gv 1</w:t>
      </w:r>
      <w:r w:rsidR="00A114FF">
        <w:rPr>
          <w:rFonts w:ascii="Arial" w:hAnsi="Arial" w:cs="Arial"/>
          <w:i/>
          <w:iCs/>
          <w:sz w:val="24"/>
          <w:szCs w:val="24"/>
        </w:rPr>
        <w:t>,</w:t>
      </w:r>
      <w:r w:rsidRPr="00C33F49">
        <w:rPr>
          <w:rFonts w:ascii="Arial" w:hAnsi="Arial" w:cs="Arial"/>
          <w:i/>
          <w:iCs/>
          <w:sz w:val="24"/>
          <w:szCs w:val="24"/>
        </w:rPr>
        <w:t>29-35).  </w:t>
      </w:r>
    </w:p>
    <w:p w14:paraId="69259339" w14:textId="1D28A81F" w:rsidR="00C33F49" w:rsidRPr="00C33F49" w:rsidRDefault="00A114FF" w:rsidP="00C33F49">
      <w:pPr>
        <w:spacing w:line="240" w:lineRule="auto"/>
        <w:jc w:val="both"/>
        <w:rPr>
          <w:rFonts w:ascii="Arial" w:hAnsi="Arial" w:cs="Arial"/>
          <w:sz w:val="24"/>
          <w:szCs w:val="24"/>
        </w:rPr>
      </w:pPr>
      <w:r>
        <w:rPr>
          <w:rFonts w:ascii="Arial" w:hAnsi="Arial" w:cs="Arial"/>
          <w:i/>
          <w:iCs/>
          <w:sz w:val="24"/>
          <w:szCs w:val="24"/>
        </w:rPr>
        <w:t>“</w:t>
      </w:r>
      <w:r w:rsidR="00C33F49" w:rsidRPr="00C33F49">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rFonts w:ascii="Arial" w:hAnsi="Arial" w:cs="Arial"/>
          <w:i/>
          <w:iCs/>
          <w:sz w:val="24"/>
          <w:szCs w:val="24"/>
        </w:rPr>
        <w:t>”</w:t>
      </w:r>
      <w:r w:rsidR="00C33F49" w:rsidRPr="00C33F49">
        <w:rPr>
          <w:rFonts w:ascii="Arial" w:hAnsi="Arial" w:cs="Arial"/>
          <w:i/>
          <w:iCs/>
          <w:sz w:val="24"/>
          <w:szCs w:val="24"/>
        </w:rPr>
        <w:t xml:space="preserve"> (Gv 3,26-29).</w:t>
      </w:r>
    </w:p>
    <w:p w14:paraId="45EFB385" w14:textId="4A02B1F8" w:rsidR="00A114FF" w:rsidRDefault="00C33F49" w:rsidP="00C33F49">
      <w:pPr>
        <w:spacing w:line="240" w:lineRule="auto"/>
        <w:jc w:val="both"/>
        <w:rPr>
          <w:rFonts w:ascii="Arial" w:hAnsi="Arial" w:cs="Arial"/>
          <w:i/>
          <w:iCs/>
          <w:sz w:val="24"/>
          <w:szCs w:val="24"/>
        </w:rPr>
      </w:pPr>
      <w:r w:rsidRPr="00C33F49">
        <w:rPr>
          <w:rFonts w:ascii="Arial" w:hAnsi="Arial" w:cs="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r w:rsidR="00A114FF">
        <w:rPr>
          <w:rFonts w:ascii="Arial" w:hAnsi="Arial" w:cs="Arial"/>
          <w:i/>
          <w:iCs/>
          <w:sz w:val="24"/>
          <w:szCs w:val="24"/>
        </w:rPr>
        <w:t>”</w:t>
      </w:r>
      <w:r w:rsidRPr="00C33F49">
        <w:rPr>
          <w:rFonts w:ascii="Arial" w:hAnsi="Arial" w:cs="Arial"/>
          <w:i/>
          <w:iCs/>
          <w:sz w:val="24"/>
          <w:szCs w:val="24"/>
        </w:rPr>
        <w:t xml:space="preserve"> (Mt 4.7-17).  </w:t>
      </w:r>
    </w:p>
    <w:p w14:paraId="17D70BF1" w14:textId="77777777" w:rsidR="00A114FF" w:rsidRDefault="00A114FF" w:rsidP="00C33F49">
      <w:pPr>
        <w:spacing w:line="240" w:lineRule="auto"/>
        <w:jc w:val="both"/>
        <w:rPr>
          <w:rFonts w:ascii="Arial" w:hAnsi="Arial" w:cs="Arial"/>
          <w:i/>
          <w:iCs/>
          <w:sz w:val="24"/>
          <w:szCs w:val="24"/>
        </w:rPr>
      </w:pPr>
      <w:r>
        <w:rPr>
          <w:rFonts w:ascii="Arial" w:hAnsi="Arial" w:cs="Arial"/>
          <w:i/>
          <w:iCs/>
          <w:sz w:val="24"/>
          <w:szCs w:val="24"/>
        </w:rPr>
        <w:t>“</w:t>
      </w:r>
      <w:r w:rsidR="00C33F49" w:rsidRPr="00C33F49">
        <w:rPr>
          <w:rFonts w:ascii="Arial" w:hAnsi="Arial" w:cs="Arial"/>
          <w:i/>
          <w:iCs/>
          <w:sz w:val="24"/>
          <w:szCs w:val="24"/>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r>
        <w:rPr>
          <w:rFonts w:ascii="Arial" w:hAnsi="Arial" w:cs="Arial"/>
          <w:i/>
          <w:iCs/>
          <w:sz w:val="24"/>
          <w:szCs w:val="24"/>
        </w:rPr>
        <w:t>”</w:t>
      </w:r>
      <w:r w:rsidR="00C33F49" w:rsidRPr="00C33F49">
        <w:rPr>
          <w:rFonts w:ascii="Arial" w:hAnsi="Arial" w:cs="Arial"/>
          <w:i/>
          <w:iCs/>
          <w:sz w:val="24"/>
          <w:szCs w:val="24"/>
        </w:rPr>
        <w:t xml:space="preserve"> (Mc 1,4-11). </w:t>
      </w:r>
    </w:p>
    <w:p w14:paraId="618DE458" w14:textId="054F8D2C" w:rsidR="00C33F49" w:rsidRPr="00C33F49" w:rsidRDefault="00A114FF" w:rsidP="00C33F49">
      <w:pPr>
        <w:spacing w:line="240" w:lineRule="auto"/>
        <w:jc w:val="both"/>
        <w:rPr>
          <w:rFonts w:ascii="Arial" w:hAnsi="Arial" w:cs="Arial"/>
          <w:sz w:val="24"/>
          <w:szCs w:val="24"/>
        </w:rPr>
      </w:pPr>
      <w:r>
        <w:rPr>
          <w:rFonts w:ascii="Arial" w:hAnsi="Arial" w:cs="Arial"/>
          <w:i/>
          <w:iCs/>
          <w:sz w:val="24"/>
          <w:szCs w:val="24"/>
        </w:rPr>
        <w:t>“</w:t>
      </w:r>
      <w:r w:rsidR="00C33F49" w:rsidRPr="00C33F49">
        <w:rPr>
          <w:rFonts w:ascii="Arial" w:hAnsi="Arial" w:cs="Arial"/>
          <w:i/>
          <w:iCs/>
          <w:sz w:val="24"/>
          <w:szCs w:val="24"/>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w:t>
      </w:r>
      <w:r w:rsidR="00C33F49" w:rsidRPr="00C33F49">
        <w:rPr>
          <w:rFonts w:ascii="Arial" w:hAnsi="Arial" w:cs="Arial"/>
          <w:i/>
          <w:iCs/>
          <w:sz w:val="24"/>
          <w:szCs w:val="24"/>
        </w:rPr>
        <w:lastRenderedPageBreak/>
        <w:t>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Pr>
          <w:rFonts w:ascii="Arial" w:hAnsi="Arial" w:cs="Arial"/>
          <w:i/>
          <w:iCs/>
          <w:sz w:val="24"/>
          <w:szCs w:val="24"/>
        </w:rPr>
        <w:t>”</w:t>
      </w:r>
      <w:r w:rsidR="00C33F49" w:rsidRPr="00C33F49">
        <w:rPr>
          <w:rFonts w:ascii="Arial" w:hAnsi="Arial" w:cs="Arial"/>
          <w:i/>
          <w:iCs/>
          <w:sz w:val="24"/>
          <w:szCs w:val="24"/>
        </w:rPr>
        <w:t xml:space="preserve"> (Lc 3,15-22).</w:t>
      </w:r>
    </w:p>
    <w:p w14:paraId="665325BD" w14:textId="77777777" w:rsidR="00A114FF" w:rsidRDefault="00C33F49" w:rsidP="00C33F49">
      <w:pPr>
        <w:spacing w:line="240" w:lineRule="auto"/>
        <w:jc w:val="both"/>
        <w:rPr>
          <w:rFonts w:ascii="Arial" w:hAnsi="Arial" w:cs="Arial"/>
          <w:sz w:val="24"/>
          <w:szCs w:val="24"/>
        </w:rPr>
      </w:pPr>
      <w:r w:rsidRPr="00C33F49">
        <w:rPr>
          <w:rFonts w:ascii="Arial" w:hAnsi="Arial" w:cs="Arial"/>
          <w:sz w:val="24"/>
          <w:szCs w:val="24"/>
        </w:rPr>
        <w:t xml:space="preserve">Una verità va però messa subito in luce: una sola profezia non rivela tutta la verità sul Cristo di Dio. Neanche tutte le profezie – tutto l’Antico Testamento è profezia sul Cristo di Dio – rivelano la pienezza della verità di Cristo Gesù. Neanche tutti i Vangeli manifestano la pienezza della verità di Cristo Gesù. La pienezza della verità di Gesù Signore è data da tutto l’Antico Testamento, da tutto il Nuovo Testamento, il cui culmine è l’Apocalisse dell’Apostolo Giovanni. Ma neanche tutto la Divina Rivelazione ci dona la pienezza della Verità di Cristo Gesù. </w:t>
      </w:r>
    </w:p>
    <w:p w14:paraId="1B7E00BA" w14:textId="57E77A7E" w:rsidR="00C33F49" w:rsidRPr="00C33F49" w:rsidRDefault="00C33F49" w:rsidP="00C33F49">
      <w:pPr>
        <w:spacing w:line="240" w:lineRule="auto"/>
        <w:jc w:val="both"/>
        <w:rPr>
          <w:rFonts w:ascii="Arial" w:hAnsi="Arial" w:cs="Arial"/>
          <w:sz w:val="24"/>
          <w:szCs w:val="24"/>
        </w:rPr>
      </w:pPr>
      <w:r w:rsidRPr="00C33F49">
        <w:rPr>
          <w:rFonts w:ascii="Arial" w:hAnsi="Arial" w:cs="Arial"/>
          <w:sz w:val="24"/>
          <w:szCs w:val="24"/>
        </w:rPr>
        <w:t>Alla pienezza della Rivelazione si deve aggiungere la pienezza della verità alla quale conduce lo Spirito Santo, dal giorno della Pasqua del Signore fino alla venuta del Signore sulle nubi del cielo. La verità dogmatica, la verità teologica, la verità mistica sempre deve essere aggiunta alla Divina Rivelazione contenuta nel Canone delle Sacre Scritture. Questo ci dice che se anche Giovanni sa che Gesù è il Cristo di Dio, non conosce quali opere dovrà compiere il Cristo di Dio. Neanche i profeti hanno la scienza infusa sulla verità del nostro Dio. Anche loro devono passare per le vie date dallo Spirito Santo per crescere nella verità. I profeti dicono la Parola. Non dicono la verità contenuta nella Parola. La verità la dice il suo compimento nella storia e nell’eternità.</w:t>
      </w:r>
    </w:p>
    <w:p w14:paraId="4BEEA39B" w14:textId="77777777" w:rsidR="00C33F49" w:rsidRPr="00C33F49" w:rsidRDefault="00C33F49" w:rsidP="00C33F49">
      <w:pPr>
        <w:spacing w:line="240" w:lineRule="auto"/>
        <w:jc w:val="both"/>
        <w:rPr>
          <w:rFonts w:ascii="Arial" w:hAnsi="Arial" w:cs="Arial"/>
          <w:sz w:val="24"/>
          <w:szCs w:val="24"/>
        </w:rPr>
      </w:pPr>
      <w:r w:rsidRPr="00C33F49">
        <w:rPr>
          <w:rFonts w:ascii="Arial" w:hAnsi="Arial" w:cs="Arial"/>
          <w:i/>
          <w:iCs/>
          <w:sz w:val="24"/>
          <w:szCs w:val="24"/>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7,18-28).</w:t>
      </w:r>
    </w:p>
    <w:p w14:paraId="44B9321A" w14:textId="77777777" w:rsidR="00F74F29" w:rsidRDefault="00C33F49" w:rsidP="00C33F49">
      <w:pPr>
        <w:spacing w:line="240" w:lineRule="auto"/>
        <w:jc w:val="both"/>
        <w:rPr>
          <w:rFonts w:ascii="Arial" w:hAnsi="Arial" w:cs="Arial"/>
          <w:sz w:val="24"/>
          <w:szCs w:val="24"/>
        </w:rPr>
      </w:pPr>
      <w:r w:rsidRPr="00C33F49">
        <w:rPr>
          <w:rFonts w:ascii="Arial" w:hAnsi="Arial" w:cs="Arial"/>
          <w:sz w:val="24"/>
          <w:szCs w:val="24"/>
        </w:rPr>
        <w:t xml:space="preserve">Oggi va detto che i discepoli di Gesù hanno deciso, se non tutti, moltissimi, di abbandonare la Divina Rivelazione, abbandonare la Sacra Tradizione, abbandonare la Sacra Teologia dei Padri e dei Dottori della Chiesa e sostituire ogni cosa con il loro sentimento e il loro pensiero. È la morte della verità e di Dio e di Cristo Gesù e dello Spirito Santo e della Madre di Dio e della Chiesa e dell’intera umanità. </w:t>
      </w:r>
    </w:p>
    <w:p w14:paraId="6AD93BAE" w14:textId="77777777" w:rsidR="00F74F29" w:rsidRDefault="00C33F49" w:rsidP="00C33F49">
      <w:pPr>
        <w:spacing w:line="240" w:lineRule="auto"/>
        <w:jc w:val="both"/>
        <w:rPr>
          <w:rFonts w:ascii="Arial" w:hAnsi="Arial" w:cs="Arial"/>
          <w:sz w:val="24"/>
          <w:szCs w:val="24"/>
        </w:rPr>
      </w:pPr>
      <w:r w:rsidRPr="00C33F49">
        <w:rPr>
          <w:rFonts w:ascii="Arial" w:hAnsi="Arial" w:cs="Arial"/>
          <w:sz w:val="24"/>
          <w:szCs w:val="24"/>
        </w:rPr>
        <w:t xml:space="preserve">Ogni edificio innalzato sulla falsità è già crollato prima ancora di porre i primi pilastri. Noi vediamo questo crollo, lo vediamo nel presente e anche nel futuro, ma nulla possiamo fare per impedire che questo avvenga. Però sappiamo che la Vergine Maria può scendere Lei nella storia e aiutare i suoi figli perché inizino a costruire sulla purissima verità del Figlio suo. In verità Lei aveva già iniziato quest’opera. Ma gliel’hanno distrutta gli stessi costruttori. Ora </w:t>
      </w:r>
      <w:r w:rsidRPr="00C33F49">
        <w:rPr>
          <w:rFonts w:ascii="Arial" w:hAnsi="Arial" w:cs="Arial"/>
          <w:sz w:val="24"/>
          <w:szCs w:val="24"/>
        </w:rPr>
        <w:lastRenderedPageBreak/>
        <w:t xml:space="preserve">che molti cuori stanno ritrovando la fede in Lei, a Lei chiediamo che nuovamente scenda e rialzi quella capanna che noi abbiamo demolito. Glielo chiediamo perché si manifesti tutta la sua gloria e la gloria del Figlio suo. </w:t>
      </w:r>
    </w:p>
    <w:p w14:paraId="1D074874" w14:textId="0FC3EFF5" w:rsidR="00C33F49" w:rsidRPr="00C33F49" w:rsidRDefault="00C33F49" w:rsidP="00C33F49">
      <w:pPr>
        <w:spacing w:line="240" w:lineRule="auto"/>
        <w:jc w:val="both"/>
        <w:rPr>
          <w:rFonts w:ascii="Arial" w:hAnsi="Arial" w:cs="Arial"/>
          <w:sz w:val="24"/>
          <w:szCs w:val="24"/>
        </w:rPr>
      </w:pPr>
      <w:r w:rsidRPr="00C33F49">
        <w:rPr>
          <w:rFonts w:ascii="Arial" w:hAnsi="Arial" w:cs="Arial"/>
          <w:sz w:val="24"/>
          <w:szCs w:val="24"/>
        </w:rPr>
        <w:t>Madre di Dio, affrettati, non tardare. Fallo per la tua gloria e la gloria di Gesù.</w:t>
      </w:r>
    </w:p>
    <w:p w14:paraId="38A5F523" w14:textId="77777777" w:rsidR="00921383" w:rsidRDefault="00921383" w:rsidP="00921383">
      <w:pPr>
        <w:spacing w:line="240" w:lineRule="auto"/>
        <w:jc w:val="both"/>
        <w:rPr>
          <w:rFonts w:ascii="Arial" w:hAnsi="Arial" w:cs="Arial"/>
          <w:sz w:val="24"/>
          <w:szCs w:val="24"/>
        </w:rPr>
      </w:pPr>
    </w:p>
    <w:p w14:paraId="2DD95CE5" w14:textId="0BCAA75B" w:rsidR="00144E1C" w:rsidRPr="00144E1C" w:rsidRDefault="00E03FF9" w:rsidP="00E03FF9">
      <w:pPr>
        <w:pStyle w:val="Titolo2"/>
        <w:jc w:val="center"/>
      </w:pPr>
      <w:bookmarkStart w:id="573" w:name="_Toc215459637"/>
      <w:r w:rsidRPr="00144E1C">
        <w:t>LASCIALA FARE, PERCHÉ ESSA LO CONSERVI PER IL GIORNO DELLA MIA SEPOLTURA</w:t>
      </w:r>
      <w:bookmarkEnd w:id="573"/>
    </w:p>
    <w:p w14:paraId="444F70E6" w14:textId="77777777" w:rsidR="00E03FF9" w:rsidRPr="00E03FF9" w:rsidRDefault="00E03FF9" w:rsidP="00E03FF9">
      <w:pPr>
        <w:pStyle w:val="Nessunaspaziatura"/>
        <w:rPr>
          <w:sz w:val="16"/>
          <w:szCs w:val="16"/>
        </w:rPr>
      </w:pPr>
    </w:p>
    <w:p w14:paraId="5B7132B5" w14:textId="2540DC48" w:rsidR="00144E1C" w:rsidRDefault="00144E1C" w:rsidP="00144E1C">
      <w:pPr>
        <w:spacing w:line="240" w:lineRule="auto"/>
        <w:jc w:val="both"/>
        <w:rPr>
          <w:rFonts w:ascii="Arial" w:hAnsi="Arial" w:cs="Arial"/>
          <w:i/>
          <w:iCs/>
          <w:sz w:val="24"/>
          <w:szCs w:val="24"/>
        </w:rPr>
      </w:pPr>
      <w:r w:rsidRPr="00144E1C">
        <w:rPr>
          <w:rFonts w:ascii="Arial" w:hAnsi="Arial" w:cs="Arial"/>
          <w:sz w:val="24"/>
          <w:szCs w:val="24"/>
        </w:rPr>
        <w:t>Sempre la nostra parola rivela il cuore, perché essa è il frutto del cuore. Ogni cuore genera la sua parola allo stesso modo che ogni albero genera i suoi frutti, Dice lo Spirito Santo: </w:t>
      </w:r>
      <w:r w:rsidRPr="00144E1C">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sidR="00454F89">
        <w:rPr>
          <w:rFonts w:ascii="Arial" w:hAnsi="Arial" w:cs="Arial"/>
          <w:i/>
          <w:iCs/>
          <w:sz w:val="24"/>
          <w:szCs w:val="24"/>
        </w:rPr>
        <w:t>”</w:t>
      </w:r>
      <w:r w:rsidRPr="00144E1C">
        <w:rPr>
          <w:rFonts w:ascii="Arial" w:hAnsi="Arial" w:cs="Arial"/>
          <w:i/>
          <w:iCs/>
          <w:sz w:val="24"/>
          <w:szCs w:val="24"/>
        </w:rPr>
        <w:t xml:space="preserve"> (S</w:t>
      </w:r>
      <w:r w:rsidR="00454F89">
        <w:rPr>
          <w:rFonts w:ascii="Arial" w:hAnsi="Arial" w:cs="Arial"/>
          <w:i/>
          <w:iCs/>
          <w:sz w:val="24"/>
          <w:szCs w:val="24"/>
        </w:rPr>
        <w:t>al</w:t>
      </w:r>
      <w:r w:rsidRPr="00144E1C">
        <w:rPr>
          <w:rFonts w:ascii="Arial" w:hAnsi="Arial" w:cs="Arial"/>
          <w:i/>
          <w:iCs/>
          <w:sz w:val="24"/>
          <w:szCs w:val="24"/>
        </w:rPr>
        <w:t xml:space="preserve"> 36,1-5). </w:t>
      </w:r>
    </w:p>
    <w:p w14:paraId="3677DEDC" w14:textId="37416C96" w:rsidR="00454F89" w:rsidRDefault="00144E1C" w:rsidP="00144E1C">
      <w:pPr>
        <w:spacing w:line="240" w:lineRule="auto"/>
        <w:jc w:val="both"/>
        <w:rPr>
          <w:rFonts w:ascii="Arial" w:hAnsi="Arial" w:cs="Arial"/>
          <w:i/>
          <w:iCs/>
          <w:sz w:val="24"/>
          <w:szCs w:val="24"/>
        </w:rPr>
      </w:pPr>
      <w:r w:rsidRPr="00144E1C">
        <w:rPr>
          <w:rFonts w:ascii="Arial" w:hAnsi="Arial" w:cs="Arial"/>
          <w:sz w:val="24"/>
          <w:szCs w:val="24"/>
        </w:rPr>
        <w:t>Ecco come Gesù legge queste parole dello Spirito Santo sul cuore di peccato: “</w:t>
      </w:r>
      <w:r w:rsidRPr="00144E1C">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00454F89">
        <w:rPr>
          <w:rFonts w:ascii="Arial" w:hAnsi="Arial" w:cs="Arial"/>
          <w:i/>
          <w:iCs/>
          <w:sz w:val="24"/>
          <w:szCs w:val="24"/>
        </w:rPr>
        <w:t>”</w:t>
      </w:r>
      <w:r w:rsidRPr="00144E1C">
        <w:rPr>
          <w:rFonts w:ascii="Arial" w:hAnsi="Arial" w:cs="Arial"/>
          <w:i/>
          <w:iCs/>
          <w:sz w:val="24"/>
          <w:szCs w:val="24"/>
        </w:rPr>
        <w:t xml:space="preserve"> </w:t>
      </w:r>
      <w:r>
        <w:rPr>
          <w:rFonts w:ascii="Arial" w:hAnsi="Arial" w:cs="Arial"/>
          <w:i/>
          <w:iCs/>
          <w:sz w:val="24"/>
          <w:szCs w:val="24"/>
        </w:rPr>
        <w:t>(</w:t>
      </w:r>
      <w:r w:rsidRPr="00144E1C">
        <w:rPr>
          <w:rFonts w:ascii="Arial" w:hAnsi="Arial" w:cs="Arial"/>
          <w:i/>
          <w:iCs/>
          <w:sz w:val="24"/>
          <w:szCs w:val="24"/>
        </w:rPr>
        <w:t>Mt 12,33-37). </w:t>
      </w:r>
    </w:p>
    <w:p w14:paraId="06CD9623" w14:textId="4F1D69FD" w:rsidR="00144E1C" w:rsidRPr="00144E1C" w:rsidRDefault="00144E1C" w:rsidP="00144E1C">
      <w:pPr>
        <w:spacing w:line="240" w:lineRule="auto"/>
        <w:jc w:val="both"/>
        <w:rPr>
          <w:rFonts w:ascii="Arial" w:hAnsi="Arial" w:cs="Arial"/>
          <w:sz w:val="24"/>
          <w:szCs w:val="24"/>
        </w:rPr>
      </w:pPr>
      <w:r w:rsidRPr="00144E1C">
        <w:rPr>
          <w:rFonts w:ascii="Arial" w:hAnsi="Arial" w:cs="Arial"/>
          <w:sz w:val="24"/>
          <w:szCs w:val="24"/>
        </w:rPr>
        <w:t>Se il cuore è puro la parola è pura. Se il cuore è impuro anche la parola è impura. Non solo le parole sono impure, anche le opere sono impure. Tutto è generato da cuore.</w:t>
      </w:r>
    </w:p>
    <w:p w14:paraId="3AFA33AB" w14:textId="0F3FB8D6" w:rsidR="00144E1C" w:rsidRDefault="00144E1C" w:rsidP="00144E1C">
      <w:pPr>
        <w:spacing w:line="240" w:lineRule="auto"/>
        <w:jc w:val="both"/>
        <w:rPr>
          <w:rFonts w:ascii="Arial" w:hAnsi="Arial" w:cs="Arial"/>
          <w:i/>
          <w:iCs/>
          <w:sz w:val="24"/>
          <w:szCs w:val="24"/>
        </w:rPr>
      </w:pPr>
      <w:r w:rsidRPr="00144E1C">
        <w:rPr>
          <w:rFonts w:ascii="Arial" w:hAnsi="Arial" w:cs="Arial"/>
          <w:sz w:val="24"/>
          <w:szCs w:val="24"/>
        </w:rPr>
        <w:t>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144E1C">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r>
        <w:rPr>
          <w:rFonts w:ascii="Arial" w:hAnsi="Arial" w:cs="Arial"/>
          <w:i/>
          <w:iCs/>
          <w:sz w:val="24"/>
          <w:szCs w:val="24"/>
        </w:rPr>
        <w:t>”</w:t>
      </w:r>
      <w:r w:rsidRPr="00144E1C">
        <w:rPr>
          <w:rFonts w:ascii="Arial" w:hAnsi="Arial" w:cs="Arial"/>
          <w:i/>
          <w:iCs/>
          <w:sz w:val="24"/>
          <w:szCs w:val="24"/>
        </w:rPr>
        <w:t xml:space="preserve"> (Sal 69,20-22). </w:t>
      </w:r>
    </w:p>
    <w:p w14:paraId="18056122" w14:textId="6E8337A2" w:rsidR="00144E1C" w:rsidRPr="00144E1C" w:rsidRDefault="00144E1C" w:rsidP="00144E1C">
      <w:pPr>
        <w:spacing w:line="240" w:lineRule="auto"/>
        <w:jc w:val="both"/>
        <w:rPr>
          <w:rFonts w:ascii="Arial" w:hAnsi="Arial" w:cs="Arial"/>
          <w:sz w:val="24"/>
          <w:szCs w:val="24"/>
        </w:rPr>
      </w:pPr>
      <w:r w:rsidRPr="00144E1C">
        <w:rPr>
          <w:rFonts w:ascii="Arial" w:hAnsi="Arial" w:cs="Arial"/>
          <w:sz w:val="24"/>
          <w:szCs w:val="24"/>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216C1378" w14:textId="77777777" w:rsidR="00144E1C" w:rsidRPr="00144E1C" w:rsidRDefault="00144E1C" w:rsidP="00144E1C">
      <w:pPr>
        <w:spacing w:line="240" w:lineRule="auto"/>
        <w:jc w:val="both"/>
        <w:rPr>
          <w:rFonts w:ascii="Arial" w:hAnsi="Arial" w:cs="Arial"/>
          <w:sz w:val="24"/>
          <w:szCs w:val="24"/>
        </w:rPr>
      </w:pPr>
      <w:r w:rsidRPr="00144E1C">
        <w:rPr>
          <w:rFonts w:ascii="Arial" w:hAnsi="Arial" w:cs="Arial"/>
          <w:i/>
          <w:iCs/>
          <w:sz w:val="24"/>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w:t>
      </w:r>
      <w:r w:rsidRPr="00144E1C">
        <w:rPr>
          <w:rFonts w:ascii="Arial" w:hAnsi="Arial" w:cs="Arial"/>
          <w:i/>
          <w:iCs/>
          <w:sz w:val="24"/>
          <w:szCs w:val="24"/>
        </w:rPr>
        <w:lastRenderedPageBreak/>
        <w:t>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w:t>
      </w:r>
      <w:bookmarkStart w:id="574" w:name="_Hlk173251182"/>
      <w:r w:rsidRPr="00144E1C">
        <w:rPr>
          <w:rFonts w:ascii="Arial" w:hAnsi="Arial" w:cs="Arial"/>
          <w:i/>
          <w:iCs/>
          <w:sz w:val="24"/>
          <w:szCs w:val="24"/>
        </w:rPr>
        <w:t>Lasciala fare, perché essa lo conservi per il giorno della mia sepoltura</w:t>
      </w:r>
      <w:bookmarkEnd w:id="574"/>
      <w:r w:rsidRPr="00144E1C">
        <w:rPr>
          <w:rFonts w:ascii="Arial" w:hAnsi="Arial" w:cs="Arial"/>
          <w:i/>
          <w:iCs/>
          <w:sz w:val="24"/>
          <w:szCs w:val="24"/>
        </w:rPr>
        <w:t>.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0A573E6C" w14:textId="77777777" w:rsidR="0008712D" w:rsidRDefault="00144E1C" w:rsidP="00921383">
      <w:pPr>
        <w:spacing w:line="240" w:lineRule="auto"/>
        <w:jc w:val="both"/>
        <w:rPr>
          <w:rFonts w:ascii="Arial" w:hAnsi="Arial" w:cs="Arial"/>
          <w:sz w:val="24"/>
          <w:szCs w:val="24"/>
        </w:rPr>
      </w:pPr>
      <w:r w:rsidRPr="00144E1C">
        <w:rPr>
          <w:rFonts w:ascii="Arial" w:hAnsi="Arial" w:cs="Arial"/>
          <w:sz w:val="24"/>
          <w:szCs w:val="24"/>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w:t>
      </w:r>
    </w:p>
    <w:p w14:paraId="0478CA6A" w14:textId="660C8BAC" w:rsidR="00144E1C" w:rsidRDefault="00144E1C" w:rsidP="00921383">
      <w:pPr>
        <w:spacing w:line="240" w:lineRule="auto"/>
        <w:jc w:val="both"/>
        <w:rPr>
          <w:rFonts w:ascii="Arial" w:hAnsi="Arial" w:cs="Arial"/>
          <w:sz w:val="24"/>
          <w:szCs w:val="24"/>
        </w:rPr>
      </w:pPr>
      <w:r w:rsidRPr="00144E1C">
        <w:rPr>
          <w:rFonts w:ascii="Arial" w:hAnsi="Arial" w:cs="Arial"/>
          <w:sz w:val="24"/>
          <w:szCs w:val="24"/>
        </w:rPr>
        <w:t xml:space="preserve">Forse che le bocche </w:t>
      </w:r>
      <w:r>
        <w:rPr>
          <w:rFonts w:ascii="Arial" w:hAnsi="Arial" w:cs="Arial"/>
          <w:sz w:val="24"/>
          <w:szCs w:val="24"/>
        </w:rPr>
        <w:t>d</w:t>
      </w:r>
      <w:r w:rsidRPr="00144E1C">
        <w:rPr>
          <w:rFonts w:ascii="Arial" w:hAnsi="Arial" w:cs="Arial"/>
          <w:sz w:val="24"/>
          <w:szCs w:val="24"/>
        </w:rPr>
        <w:t xml:space="preserve">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w:t>
      </w:r>
      <w:r>
        <w:rPr>
          <w:rFonts w:ascii="Arial" w:hAnsi="Arial" w:cs="Arial"/>
          <w:sz w:val="24"/>
          <w:szCs w:val="24"/>
        </w:rPr>
        <w:t>d</w:t>
      </w:r>
      <w:r w:rsidRPr="00144E1C">
        <w:rPr>
          <w:rFonts w:ascii="Arial" w:hAnsi="Arial" w:cs="Arial"/>
          <w:sz w:val="24"/>
          <w:szCs w:val="24"/>
        </w:rPr>
        <w:t xml:space="preserve">i Satana che ogni mattina e ogni sera gli cantano il loro lugubre e triste canto infernale. Queste stesse bocche di Satana si sono poi vestite di grande ipocrisia e fingevano di versare lacrime sulla sua tomba. </w:t>
      </w:r>
    </w:p>
    <w:p w14:paraId="4C81A3A0" w14:textId="09079F59" w:rsidR="00144E1C" w:rsidRPr="00921383" w:rsidRDefault="00144E1C" w:rsidP="00921383">
      <w:pPr>
        <w:spacing w:line="240" w:lineRule="auto"/>
        <w:jc w:val="both"/>
        <w:rPr>
          <w:rFonts w:ascii="Arial" w:hAnsi="Arial" w:cs="Arial"/>
          <w:sz w:val="24"/>
          <w:szCs w:val="24"/>
        </w:rPr>
      </w:pPr>
      <w:r w:rsidRPr="00144E1C">
        <w:rPr>
          <w:rFonts w:ascii="Arial" w:hAnsi="Arial" w:cs="Arial"/>
          <w:sz w:val="24"/>
          <w:szCs w:val="24"/>
        </w:rPr>
        <w:t>Madre di Dio e Madre nostra, vieni in nostro soccorso. Attesta al mondo intero che tu veramente ti fai parola sulla bocca dei tuoi servi fedeli.</w:t>
      </w:r>
    </w:p>
    <w:p w14:paraId="249C7846" w14:textId="77777777" w:rsidR="00E01EB9" w:rsidRPr="000F4754" w:rsidRDefault="00E01EB9" w:rsidP="00DC47B7">
      <w:pPr>
        <w:pStyle w:val="Titolo2"/>
      </w:pPr>
      <w:bookmarkStart w:id="575" w:name="_Toc531377091"/>
      <w:bookmarkStart w:id="576" w:name="_Toc215459638"/>
      <w:r w:rsidRPr="000F4754">
        <w:t>8 Agosto</w:t>
      </w:r>
      <w:bookmarkEnd w:id="575"/>
      <w:bookmarkEnd w:id="576"/>
    </w:p>
    <w:p w14:paraId="0EBAFB96" w14:textId="77777777" w:rsidR="001A6CB6" w:rsidRPr="001A6CB6" w:rsidRDefault="001A6CB6" w:rsidP="009F0752">
      <w:pPr>
        <w:pStyle w:val="Titolo2"/>
        <w:spacing w:line="360" w:lineRule="auto"/>
        <w:jc w:val="center"/>
      </w:pPr>
      <w:bookmarkStart w:id="577" w:name="_Toc215459639"/>
      <w:bookmarkStart w:id="578" w:name="_Toc531377093"/>
      <w:r w:rsidRPr="001A6CB6">
        <w:t>Ora so che qualunque cosa tu chiederai a Dio, Dio te la concederà</w:t>
      </w:r>
      <w:bookmarkEnd w:id="577"/>
    </w:p>
    <w:p w14:paraId="479084B4" w14:textId="77777777" w:rsidR="00666F04" w:rsidRDefault="001A6CB6" w:rsidP="001A6CB6">
      <w:pPr>
        <w:spacing w:line="240" w:lineRule="auto"/>
        <w:jc w:val="both"/>
        <w:rPr>
          <w:rFonts w:ascii="Arial" w:hAnsi="Arial" w:cs="Arial"/>
          <w:sz w:val="24"/>
          <w:szCs w:val="24"/>
        </w:rPr>
      </w:pPr>
      <w:r w:rsidRPr="001A6CB6">
        <w:rPr>
          <w:rFonts w:ascii="Arial" w:hAnsi="Arial" w:cs="Arial"/>
          <w:sz w:val="24"/>
          <w:szCs w:val="24"/>
        </w:rPr>
        <w:t>Osserviamo bene la fede di Marta: Lei confessa in modo perfetto la verità che è di Cristo Gesù: </w:t>
      </w:r>
      <w:r w:rsidRPr="001A6CB6">
        <w:rPr>
          <w:rFonts w:ascii="Arial" w:hAnsi="Arial" w:cs="Arial"/>
          <w:i/>
          <w:iCs/>
          <w:sz w:val="24"/>
          <w:szCs w:val="24"/>
        </w:rPr>
        <w:t>«Signore, se tu fossi stato qui, mio fratello non sarebbe morto! Ma anche ora so che qualunque cosa tu chiederai a Dio, Dio te la concederà».</w:t>
      </w:r>
      <w:r w:rsidRPr="001A6CB6">
        <w:rPr>
          <w:rFonts w:ascii="Arial" w:hAnsi="Arial" w:cs="Arial"/>
          <w:sz w:val="24"/>
          <w:szCs w:val="24"/>
        </w:rPr>
        <w:t>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Mai il Signore Dio ha lasciato Gesù senza ascolto. Lei non mette alcun limite sia alle richieste di Gesù e sia all’esaudimento da parte di Dio: </w:t>
      </w:r>
      <w:r w:rsidRPr="001A6CB6">
        <w:rPr>
          <w:rFonts w:ascii="Arial" w:hAnsi="Arial" w:cs="Arial"/>
          <w:i/>
          <w:iCs/>
          <w:sz w:val="24"/>
          <w:szCs w:val="24"/>
        </w:rPr>
        <w:t>“Qualunque cosa tu chiederai a Dio, Dio te la concederà”.</w:t>
      </w:r>
      <w:r w:rsidRPr="001A6CB6">
        <w:rPr>
          <w:rFonts w:ascii="Arial" w:hAnsi="Arial" w:cs="Arial"/>
          <w:sz w:val="24"/>
          <w:szCs w:val="24"/>
        </w:rPr>
        <w:t xml:space="preserve"> Come si può constatare quella di Marta su Cristo Gesù è fede perfetta. </w:t>
      </w:r>
    </w:p>
    <w:p w14:paraId="7BEC04A1" w14:textId="77777777" w:rsidR="009F0752" w:rsidRDefault="001A6CB6" w:rsidP="001A6CB6">
      <w:pPr>
        <w:spacing w:line="240" w:lineRule="auto"/>
        <w:jc w:val="both"/>
        <w:rPr>
          <w:rFonts w:ascii="Arial" w:hAnsi="Arial" w:cs="Arial"/>
          <w:sz w:val="24"/>
          <w:szCs w:val="24"/>
        </w:rPr>
      </w:pPr>
      <w:r w:rsidRPr="001A6CB6">
        <w:rPr>
          <w:rFonts w:ascii="Arial" w:hAnsi="Arial" w:cs="Arial"/>
          <w:sz w:val="24"/>
          <w:szCs w:val="24"/>
        </w:rPr>
        <w:t>Quando la fede di Marta si rivela imperfetta o assai carente? Questo avviene quando Gesù le dice:</w:t>
      </w:r>
      <w:r w:rsidRPr="001A6CB6">
        <w:rPr>
          <w:rFonts w:ascii="Arial" w:hAnsi="Arial" w:cs="Arial"/>
          <w:i/>
          <w:iCs/>
          <w:sz w:val="24"/>
          <w:szCs w:val="24"/>
        </w:rPr>
        <w:t> “Tuo fratello risorgerà”</w:t>
      </w:r>
      <w:r w:rsidRPr="001A6CB6">
        <w:rPr>
          <w:rFonts w:ascii="Arial" w:hAnsi="Arial" w:cs="Arial"/>
          <w:sz w:val="24"/>
          <w:szCs w:val="24"/>
        </w:rPr>
        <w:t xml:space="preserve">. Qui la fede di Marta di ferma. Crede nella risurrezione </w:t>
      </w:r>
      <w:r w:rsidRPr="001A6CB6">
        <w:rPr>
          <w:rFonts w:ascii="Arial" w:hAnsi="Arial" w:cs="Arial"/>
          <w:sz w:val="24"/>
          <w:szCs w:val="24"/>
        </w:rPr>
        <w:lastRenderedPageBreak/>
        <w:t>dell’ultimo giorno, ma non crede che oggi suo fratello risusciterà. Eppure la Parola di Gesù è stata esplicita. </w:t>
      </w:r>
      <w:r w:rsidRPr="001A6CB6">
        <w:rPr>
          <w:rFonts w:ascii="Arial" w:hAnsi="Arial" w:cs="Arial"/>
          <w:i/>
          <w:iCs/>
          <w:sz w:val="24"/>
          <w:szCs w:val="24"/>
        </w:rPr>
        <w:t>“Tuo fratello risorgerà”.</w:t>
      </w:r>
      <w:r w:rsidRPr="001A6CB6">
        <w:rPr>
          <w:rFonts w:ascii="Arial" w:hAnsi="Arial" w:cs="Arial"/>
          <w:sz w:val="24"/>
          <w:szCs w:val="24"/>
        </w:rPr>
        <w:t> A questa risposta, Gesù le manifesta una sua verità di ordine universale e non particolare:</w:t>
      </w:r>
      <w:r w:rsidRPr="001A6CB6">
        <w:rPr>
          <w:rFonts w:ascii="Arial" w:hAnsi="Arial" w:cs="Arial"/>
          <w:i/>
          <w:iCs/>
          <w:sz w:val="24"/>
          <w:szCs w:val="24"/>
        </w:rPr>
        <w:t> “Io sono la risurrezione e la vita; chi crede in me, anche se nuore, vivrà; chiunque vive e crede in me, non morirà in eterno”. </w:t>
      </w:r>
      <w:r w:rsidRPr="001A6CB6">
        <w:rPr>
          <w:rFonts w:ascii="Arial" w:hAnsi="Arial" w:cs="Arial"/>
          <w:sz w:val="24"/>
          <w:szCs w:val="24"/>
        </w:rPr>
        <w:t xml:space="preserve">In questa verità non è contemplata la risurrezione di Lazzaro. La Parola di Gesù va ben oltre la risurrezione del fratello di Marta nell’oggi della storia. </w:t>
      </w:r>
    </w:p>
    <w:p w14:paraId="7257C8A1" w14:textId="560E414D" w:rsidR="00666F04" w:rsidRDefault="001A6CB6" w:rsidP="001A6CB6">
      <w:pPr>
        <w:spacing w:line="240" w:lineRule="auto"/>
        <w:jc w:val="both"/>
        <w:rPr>
          <w:rFonts w:ascii="Arial" w:hAnsi="Arial" w:cs="Arial"/>
          <w:i/>
          <w:iCs/>
          <w:sz w:val="24"/>
          <w:szCs w:val="24"/>
        </w:rPr>
      </w:pPr>
      <w:r w:rsidRPr="001A6CB6">
        <w:rPr>
          <w:rFonts w:ascii="Arial" w:hAnsi="Arial" w:cs="Arial"/>
          <w:sz w:val="24"/>
          <w:szCs w:val="24"/>
        </w:rPr>
        <w:t>Dopo questa rivelazione, Gesù chiede a Marta: </w:t>
      </w:r>
      <w:r w:rsidRPr="001A6CB6">
        <w:rPr>
          <w:rFonts w:ascii="Arial" w:hAnsi="Arial" w:cs="Arial"/>
          <w:i/>
          <w:iCs/>
          <w:sz w:val="24"/>
          <w:szCs w:val="24"/>
        </w:rPr>
        <w:t>“Credi tu questo?”.</w:t>
      </w:r>
      <w:r w:rsidRPr="001A6CB6">
        <w:rPr>
          <w:rFonts w:ascii="Arial" w:hAnsi="Arial" w:cs="Arial"/>
          <w:sz w:val="24"/>
          <w:szCs w:val="24"/>
        </w:rPr>
        <w:t> Marta risponde a Gesù con un’altra parola dal valore universale: </w:t>
      </w:r>
      <w:r w:rsidRPr="001A6CB6">
        <w:rPr>
          <w:rFonts w:ascii="Arial" w:hAnsi="Arial" w:cs="Arial"/>
          <w:i/>
          <w:iCs/>
          <w:sz w:val="24"/>
          <w:szCs w:val="24"/>
        </w:rPr>
        <w:t>“Sì, o Signore, io credo che tu sei il Cristo, il Figlio di Dio, colui che viene nel mondo”.</w:t>
      </w:r>
      <w:r w:rsidRPr="001A6CB6">
        <w:rPr>
          <w:rFonts w:ascii="Arial" w:hAnsi="Arial" w:cs="Arial"/>
          <w:sz w:val="24"/>
          <w:szCs w:val="24"/>
        </w:rPr>
        <w:t xml:space="preserve"> La risposta di Marta è purissima </w:t>
      </w:r>
      <w:r w:rsidR="001136C3">
        <w:rPr>
          <w:rFonts w:ascii="Arial" w:hAnsi="Arial" w:cs="Arial"/>
          <w:sz w:val="24"/>
          <w:szCs w:val="24"/>
        </w:rPr>
        <w:t xml:space="preserve">fede </w:t>
      </w:r>
      <w:r w:rsidRPr="001A6CB6">
        <w:rPr>
          <w:rFonts w:ascii="Arial" w:hAnsi="Arial" w:cs="Arial"/>
          <w:sz w:val="24"/>
          <w:szCs w:val="24"/>
        </w:rPr>
        <w:t>in Cristo, ma ancora non è purissimamente perfetta. La fede in Cristo purissimamente perfetta la rivela l’Apostolo Giovanni dopo la gloriosa risurrezione di Gesù: </w:t>
      </w:r>
      <w:r w:rsidRPr="001A6CB6">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p>
    <w:p w14:paraId="365270E6" w14:textId="733C7B6C" w:rsidR="001A6CB6" w:rsidRPr="001A6CB6" w:rsidRDefault="001A6CB6" w:rsidP="001A6CB6">
      <w:pPr>
        <w:spacing w:line="240" w:lineRule="auto"/>
        <w:jc w:val="both"/>
        <w:rPr>
          <w:rFonts w:ascii="Arial" w:hAnsi="Arial" w:cs="Arial"/>
          <w:sz w:val="24"/>
          <w:szCs w:val="24"/>
        </w:rPr>
      </w:pPr>
      <w:r w:rsidRPr="001A6CB6">
        <w:rPr>
          <w:rFonts w:ascii="Arial" w:hAnsi="Arial" w:cs="Arial"/>
          <w:sz w:val="24"/>
          <w:szCs w:val="24"/>
        </w:rPr>
        <w:t>A questa fede manca ancora una verità e questa verità appartiene al decreto eterno del Padre: </w:t>
      </w:r>
      <w:r w:rsidRPr="001A6CB6">
        <w:rPr>
          <w:rFonts w:ascii="Arial" w:hAnsi="Arial" w:cs="Arial"/>
          <w:i/>
          <w:iCs/>
          <w:sz w:val="24"/>
          <w:szCs w:val="24"/>
        </w:rPr>
        <w:t>“Gesù è il solo nome nel quale è stabilito possiamo essere salvato. Non vi è altro nome sotto il cielo”. </w:t>
      </w:r>
      <w:r w:rsidRPr="001A6CB6">
        <w:rPr>
          <w:rFonts w:ascii="Arial" w:hAnsi="Arial" w:cs="Arial"/>
          <w:sz w:val="24"/>
          <w:szCs w:val="24"/>
        </w:rPr>
        <w:t>Senza il decreto eterno del Padre, si potrebbe pensare che Gesù sia un salvatore, ma non il Salvatore unico e solo dell’umanità. Oggi questo decreto lo abbiamo annullato.</w:t>
      </w:r>
    </w:p>
    <w:p w14:paraId="13C2055E" w14:textId="77777777" w:rsidR="001A6CB6" w:rsidRPr="001A6CB6" w:rsidRDefault="001A6CB6" w:rsidP="001A6CB6">
      <w:pPr>
        <w:spacing w:line="240" w:lineRule="auto"/>
        <w:jc w:val="both"/>
        <w:rPr>
          <w:rFonts w:ascii="Arial" w:hAnsi="Arial" w:cs="Arial"/>
          <w:sz w:val="24"/>
          <w:szCs w:val="24"/>
        </w:rPr>
      </w:pPr>
      <w:r w:rsidRPr="001A6CB6">
        <w:rPr>
          <w:rFonts w:ascii="Arial" w:hAnsi="Arial" w:cs="Arial"/>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2B18D8A8" w14:textId="77777777" w:rsidR="00666F04" w:rsidRDefault="001A6CB6" w:rsidP="001A6CB6">
      <w:pPr>
        <w:spacing w:line="240" w:lineRule="auto"/>
        <w:jc w:val="both"/>
        <w:rPr>
          <w:rFonts w:ascii="Arial" w:hAnsi="Arial" w:cs="Arial"/>
          <w:sz w:val="24"/>
          <w:szCs w:val="24"/>
        </w:rPr>
      </w:pPr>
      <w:r w:rsidRPr="001A6CB6">
        <w:rPr>
          <w:rFonts w:ascii="Arial" w:hAnsi="Arial" w:cs="Arial"/>
          <w:sz w:val="24"/>
          <w:szCs w:val="24"/>
        </w:rP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Ma neanche l’Eucaristia che celebriamo è stata trasformata in nostra vita, lo attesta la non conformazione della nostra vita alla vita di Gesù. </w:t>
      </w:r>
    </w:p>
    <w:p w14:paraId="4F69D1C7" w14:textId="734EA4E5" w:rsidR="00666F04" w:rsidRDefault="001A6CB6" w:rsidP="001A6CB6">
      <w:pPr>
        <w:spacing w:line="240" w:lineRule="auto"/>
        <w:jc w:val="both"/>
        <w:rPr>
          <w:rFonts w:ascii="Arial" w:hAnsi="Arial" w:cs="Arial"/>
          <w:sz w:val="24"/>
          <w:szCs w:val="24"/>
        </w:rPr>
      </w:pPr>
      <w:r w:rsidRPr="001A6CB6">
        <w:rPr>
          <w:rFonts w:ascii="Arial" w:hAnsi="Arial" w:cs="Arial"/>
          <w:sz w:val="24"/>
          <w:szCs w:val="24"/>
        </w:rPr>
        <w:t>Quando noi crediamo veramente? Quando fondiamo la nostra vita su ogni Parola che è uscita dalla bocca di Dio e di Cristo Gesù. Se Gesù dice a Marta: </w:t>
      </w:r>
      <w:r w:rsidRPr="001A6CB6">
        <w:rPr>
          <w:rFonts w:ascii="Arial" w:hAnsi="Arial" w:cs="Arial"/>
          <w:i/>
          <w:iCs/>
          <w:sz w:val="24"/>
          <w:szCs w:val="24"/>
        </w:rPr>
        <w:t>“Tuo fratello risorgerà”</w:t>
      </w:r>
      <w:r w:rsidRPr="001A6CB6">
        <w:rPr>
          <w:rFonts w:ascii="Arial" w:hAnsi="Arial" w:cs="Arial"/>
          <w:sz w:val="24"/>
          <w:szCs w:val="24"/>
        </w:rPr>
        <w:t>, non lo dice per affermare o ribadire una verità che è essenza della fede dei figli di Abramo e cioè per attestare che suo fratello risorgerà nell’ultimo giorno. Glielo dice per rivelarle una verità che avviene nella storia: </w:t>
      </w:r>
      <w:r w:rsidRPr="001A6CB6">
        <w:rPr>
          <w:rFonts w:ascii="Arial" w:hAnsi="Arial" w:cs="Arial"/>
          <w:i/>
          <w:iCs/>
          <w:sz w:val="24"/>
          <w:szCs w:val="24"/>
        </w:rPr>
        <w:t>“Oggi tuo fratello risorgerà”.</w:t>
      </w:r>
      <w:r w:rsidRPr="001A6CB6">
        <w:rPr>
          <w:rFonts w:ascii="Arial" w:hAnsi="Arial" w:cs="Arial"/>
          <w:sz w:val="24"/>
          <w:szCs w:val="24"/>
        </w:rPr>
        <w:t xml:space="preserve"> 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w:t>
      </w:r>
    </w:p>
    <w:p w14:paraId="3773DF6A" w14:textId="77777777" w:rsidR="00666F04" w:rsidRDefault="001A6CB6" w:rsidP="001A6CB6">
      <w:pPr>
        <w:spacing w:line="240" w:lineRule="auto"/>
        <w:jc w:val="both"/>
        <w:rPr>
          <w:rFonts w:ascii="Arial" w:hAnsi="Arial" w:cs="Arial"/>
          <w:sz w:val="24"/>
          <w:szCs w:val="24"/>
        </w:rPr>
      </w:pPr>
      <w:r w:rsidRPr="001A6CB6">
        <w:rPr>
          <w:rFonts w:ascii="Arial" w:hAnsi="Arial" w:cs="Arial"/>
          <w:sz w:val="24"/>
          <w:szCs w:val="24"/>
        </w:rPr>
        <w:lastRenderedPageBreak/>
        <w:t>Marta possiede una fede oggettiva su Cristo Gesù purissimamente vera: </w:t>
      </w:r>
      <w:r w:rsidRPr="001A6CB6">
        <w:rPr>
          <w:rFonts w:ascii="Arial" w:hAnsi="Arial" w:cs="Arial"/>
          <w:i/>
          <w:iCs/>
          <w:sz w:val="24"/>
          <w:szCs w:val="24"/>
        </w:rPr>
        <w:t>«Signore, se tu fossi stato qui, mio fratello non sarebbe morto! Ma anche ora so che qualunque cosa tu chiederai a Dio, Dio te la concederà».</w:t>
      </w:r>
      <w:r w:rsidRPr="001A6CB6">
        <w:rPr>
          <w:rFonts w:ascii="Arial" w:hAnsi="Arial" w:cs="Arial"/>
          <w:sz w:val="24"/>
          <w:szCs w:val="24"/>
        </w:rPr>
        <w:t> </w:t>
      </w:r>
    </w:p>
    <w:p w14:paraId="1EA48363" w14:textId="29A198E9" w:rsidR="00666F04" w:rsidRDefault="001A6CB6" w:rsidP="001A6CB6">
      <w:pPr>
        <w:spacing w:line="240" w:lineRule="auto"/>
        <w:jc w:val="both"/>
        <w:rPr>
          <w:rFonts w:ascii="Arial" w:hAnsi="Arial" w:cs="Arial"/>
          <w:sz w:val="24"/>
          <w:szCs w:val="24"/>
        </w:rPr>
      </w:pPr>
      <w:r w:rsidRPr="001A6CB6">
        <w:rPr>
          <w:rFonts w:ascii="Arial" w:hAnsi="Arial" w:cs="Arial"/>
          <w:sz w:val="24"/>
          <w:szCs w:val="24"/>
        </w:rPr>
        <w:t>Poi però in questa fede si smarrisce quando si tratta di legarla alla risurrezione di Lazzaro. Ora applichiamo questo principio a noi: </w:t>
      </w:r>
      <w:r w:rsidRPr="001A6CB6">
        <w:rPr>
          <w:rFonts w:ascii="Arial" w:hAnsi="Arial" w:cs="Arial"/>
          <w:i/>
          <w:iCs/>
          <w:sz w:val="24"/>
          <w:szCs w:val="24"/>
        </w:rPr>
        <w:t>“Se tu credi che la Vergine Maria qualsiasi cosa chiederà al Figlio suo, gliela concederà, devi anche credere che essa può intervenire con potenza nella storia per manifestare la sua gloria, allo stesso modo che Gesù l’ha manifestata presso la tomba di Lazzaro. Se dinanzi ad un evento storico che dovrà compiersi perché la Vergine Maria manifesti la sua gloria, tu non credi che possa avvenire, allora la tua fede è come quella di Marta. Credi che nulla è impossibile alla Madre di Dio, ma poi ti perdi dinanzi alla storia. Invece fede oggettiva nella Madre di Dio e fede applicata nella storia devono essere una sola fede”</w:t>
      </w:r>
      <w:r w:rsidRPr="001A6CB6">
        <w:rPr>
          <w:rFonts w:ascii="Arial" w:hAnsi="Arial" w:cs="Arial"/>
          <w:sz w:val="24"/>
          <w:szCs w:val="24"/>
        </w:rPr>
        <w:t xml:space="preserve">. </w:t>
      </w:r>
    </w:p>
    <w:p w14:paraId="452A3276" w14:textId="470179A5" w:rsidR="001A6CB6" w:rsidRDefault="001A6CB6" w:rsidP="001A6CB6">
      <w:pPr>
        <w:spacing w:line="240" w:lineRule="auto"/>
        <w:jc w:val="both"/>
        <w:rPr>
          <w:rFonts w:ascii="Arial" w:hAnsi="Arial" w:cs="Arial"/>
          <w:sz w:val="24"/>
          <w:szCs w:val="24"/>
        </w:rPr>
      </w:pPr>
      <w:r w:rsidRPr="001A6CB6">
        <w:rPr>
          <w:rFonts w:ascii="Arial" w:hAnsi="Arial" w:cs="Arial"/>
          <w:sz w:val="24"/>
          <w:szCs w:val="24"/>
        </w:rPr>
        <w:t xml:space="preserve">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  È Lei che deve far sì che quando il Figlio dell’uomo verrà sulla nostra terra, trovi la fede. </w:t>
      </w:r>
    </w:p>
    <w:p w14:paraId="1554AA83" w14:textId="34CA04E2" w:rsidR="001A6CB6" w:rsidRPr="001A6CB6" w:rsidRDefault="001A6CB6" w:rsidP="001A6CB6">
      <w:pPr>
        <w:spacing w:line="240" w:lineRule="auto"/>
        <w:jc w:val="both"/>
        <w:rPr>
          <w:rFonts w:ascii="Arial" w:hAnsi="Arial" w:cs="Arial"/>
          <w:sz w:val="24"/>
          <w:szCs w:val="24"/>
        </w:rPr>
      </w:pPr>
      <w:r w:rsidRPr="001A6CB6">
        <w:rPr>
          <w:rFonts w:ascii="Arial" w:hAnsi="Arial" w:cs="Arial"/>
          <w:sz w:val="24"/>
          <w:szCs w:val="24"/>
        </w:rPr>
        <w:t>Madre tutta santa, scendi sulla nostra terra e manifesta tutta la grandezza della tua gloria.</w:t>
      </w:r>
    </w:p>
    <w:p w14:paraId="17F635F7" w14:textId="77777777" w:rsidR="00C33F49" w:rsidRDefault="00C33F49" w:rsidP="00C33F49">
      <w:pPr>
        <w:spacing w:line="240" w:lineRule="auto"/>
        <w:jc w:val="both"/>
        <w:rPr>
          <w:rFonts w:ascii="Arial" w:hAnsi="Arial" w:cs="Arial"/>
          <w:sz w:val="24"/>
          <w:szCs w:val="24"/>
        </w:rPr>
      </w:pPr>
    </w:p>
    <w:p w14:paraId="0C39DBA4" w14:textId="3F7BAFA6" w:rsidR="00C20898" w:rsidRPr="00C20898" w:rsidRDefault="00C20898" w:rsidP="00C20898">
      <w:pPr>
        <w:pStyle w:val="Titolo2"/>
        <w:spacing w:line="360" w:lineRule="auto"/>
        <w:jc w:val="center"/>
      </w:pPr>
      <w:bookmarkStart w:id="579" w:name="_Toc173385562"/>
      <w:bookmarkStart w:id="580" w:name="_Toc215459640"/>
      <w:r w:rsidRPr="00C20898">
        <w:t>E QUANDO AVRANNO COMPIUTO LA LORO TESTIMONIANZA</w:t>
      </w:r>
      <w:bookmarkEnd w:id="579"/>
      <w:bookmarkEnd w:id="580"/>
    </w:p>
    <w:p w14:paraId="4A07F201" w14:textId="77777777" w:rsidR="00BD60B2" w:rsidRDefault="00C20898" w:rsidP="00C20898">
      <w:pPr>
        <w:spacing w:line="240" w:lineRule="auto"/>
        <w:jc w:val="both"/>
        <w:rPr>
          <w:rFonts w:ascii="Arial" w:hAnsi="Arial" w:cs="Arial"/>
          <w:sz w:val="24"/>
          <w:szCs w:val="24"/>
        </w:rPr>
      </w:pPr>
      <w:r w:rsidRPr="00C20898">
        <w:rPr>
          <w:rFonts w:ascii="Arial" w:hAnsi="Arial" w:cs="Arial"/>
          <w:sz w:val="24"/>
          <w:szCs w:val="24"/>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w:t>
      </w:r>
    </w:p>
    <w:p w14:paraId="6A2A4DBF" w14:textId="77777777" w:rsidR="00BD60B2" w:rsidRDefault="00C20898" w:rsidP="00C20898">
      <w:pPr>
        <w:spacing w:line="240" w:lineRule="auto"/>
        <w:jc w:val="both"/>
        <w:rPr>
          <w:rFonts w:ascii="Arial" w:hAnsi="Arial" w:cs="Arial"/>
          <w:sz w:val="24"/>
          <w:szCs w:val="24"/>
        </w:rPr>
      </w:pPr>
      <w:r w:rsidRPr="00C20898">
        <w:rPr>
          <w:rFonts w:ascii="Arial" w:hAnsi="Arial" w:cs="Arial"/>
          <w:sz w:val="24"/>
          <w:szCs w:val="24"/>
        </w:rPr>
        <w:t xml:space="preserve">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w:t>
      </w:r>
    </w:p>
    <w:p w14:paraId="22ABE9F9" w14:textId="2DDBF3F2" w:rsidR="00C20898" w:rsidRPr="00C20898" w:rsidRDefault="00C20898" w:rsidP="00C20898">
      <w:pPr>
        <w:spacing w:line="240" w:lineRule="auto"/>
        <w:jc w:val="both"/>
        <w:rPr>
          <w:rFonts w:ascii="Arial" w:hAnsi="Arial" w:cs="Arial"/>
          <w:sz w:val="24"/>
          <w:szCs w:val="24"/>
        </w:rPr>
      </w:pPr>
      <w:r w:rsidRPr="00C20898">
        <w:rPr>
          <w:rFonts w:ascii="Arial" w:hAnsi="Arial" w:cs="Arial"/>
          <w:sz w:val="24"/>
          <w:szCs w:val="24"/>
        </w:rPr>
        <w:t>L’Apostolo Giovanni vede che dopo tre giorni e mezzo essi risuscitano e dal Signore sono chiamati a salire nel cielo. Come questo accadrà nella realtà solo il Signore lo sa. A noi non è concesso dire altro se non quello che stiamo leggendo.</w:t>
      </w:r>
    </w:p>
    <w:p w14:paraId="383BBC61" w14:textId="47AE5F1D" w:rsidR="00C20898" w:rsidRPr="00C20898" w:rsidRDefault="00C20898" w:rsidP="00C20898">
      <w:pPr>
        <w:spacing w:line="240" w:lineRule="auto"/>
        <w:jc w:val="both"/>
        <w:rPr>
          <w:rFonts w:ascii="Arial" w:hAnsi="Arial" w:cs="Arial"/>
          <w:sz w:val="24"/>
          <w:szCs w:val="24"/>
        </w:rPr>
      </w:pPr>
      <w:r w:rsidRPr="00C20898">
        <w:rPr>
          <w:rFonts w:ascii="Arial" w:hAnsi="Arial" w:cs="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w:t>
      </w:r>
      <w:r w:rsidRPr="00C20898">
        <w:rPr>
          <w:rFonts w:ascii="Arial" w:hAnsi="Arial" w:cs="Arial"/>
          <w:i/>
          <w:iCs/>
          <w:sz w:val="24"/>
          <w:szCs w:val="24"/>
        </w:rPr>
        <w:lastRenderedPageBreak/>
        <w:t>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581" w:name="_Hlk173269215"/>
      <w:r w:rsidRPr="00C20898">
        <w:rPr>
          <w:rFonts w:ascii="Arial" w:hAnsi="Arial" w:cs="Arial"/>
          <w:i/>
          <w:iCs/>
          <w:sz w:val="24"/>
          <w:szCs w:val="24"/>
        </w:rPr>
        <w:t>questi due profeti erano il tormento degli abitanti della terra</w:t>
      </w:r>
      <w:bookmarkEnd w:id="581"/>
      <w:r w:rsidRPr="00C20898">
        <w:rPr>
          <w:rFonts w:ascii="Arial" w:hAnsi="Arial" w:cs="Arial"/>
          <w:i/>
          <w:iCs/>
          <w:sz w:val="24"/>
          <w:szCs w:val="24"/>
        </w:rPr>
        <w:t>.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r>
        <w:rPr>
          <w:rFonts w:ascii="Arial" w:hAnsi="Arial" w:cs="Arial"/>
          <w:i/>
          <w:iCs/>
          <w:sz w:val="24"/>
          <w:szCs w:val="24"/>
        </w:rPr>
        <w:t xml:space="preserve"> </w:t>
      </w:r>
      <w:r w:rsidRPr="00C20898">
        <w:rPr>
          <w:rFonts w:ascii="Arial" w:hAnsi="Arial" w:cs="Arial"/>
          <w:i/>
          <w:iCs/>
          <w:sz w:val="24"/>
          <w:szCs w:val="24"/>
        </w:rPr>
        <w:t>Il secondo «guai» è passato; ed ecco, viene subito il terzo «guai». (Ap 11,1-14),</w:t>
      </w:r>
    </w:p>
    <w:p w14:paraId="300E28FA" w14:textId="77777777" w:rsidR="00BD60B2" w:rsidRDefault="00C20898" w:rsidP="00C33F49">
      <w:pPr>
        <w:spacing w:line="240" w:lineRule="auto"/>
        <w:jc w:val="both"/>
        <w:rPr>
          <w:rFonts w:ascii="Arial" w:hAnsi="Arial" w:cs="Arial"/>
          <w:sz w:val="24"/>
          <w:szCs w:val="24"/>
        </w:rPr>
      </w:pPr>
      <w:r w:rsidRPr="00C20898">
        <w:rPr>
          <w:rFonts w:ascii="Arial" w:hAnsi="Arial" w:cs="Arial"/>
          <w:sz w:val="24"/>
          <w:szCs w:val="24"/>
        </w:rPr>
        <w:t xml:space="preserve">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w:t>
      </w:r>
    </w:p>
    <w:p w14:paraId="59E56511" w14:textId="77777777" w:rsidR="00EB5089" w:rsidRDefault="00C20898" w:rsidP="00C33F49">
      <w:pPr>
        <w:spacing w:line="240" w:lineRule="auto"/>
        <w:jc w:val="both"/>
        <w:rPr>
          <w:rFonts w:ascii="Arial" w:hAnsi="Arial" w:cs="Arial"/>
          <w:sz w:val="24"/>
          <w:szCs w:val="24"/>
        </w:rPr>
      </w:pPr>
      <w:r w:rsidRPr="00C20898">
        <w:rPr>
          <w:rFonts w:ascii="Arial" w:hAnsi="Arial" w:cs="Arial"/>
          <w:sz w:val="24"/>
          <w:szCs w:val="24"/>
        </w:rPr>
        <w:t>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 </w:t>
      </w:r>
    </w:p>
    <w:p w14:paraId="6A8447D0" w14:textId="251CB8AC" w:rsidR="00C20898" w:rsidRDefault="00C20898" w:rsidP="00C33F49">
      <w:pPr>
        <w:spacing w:line="240" w:lineRule="auto"/>
        <w:jc w:val="both"/>
        <w:rPr>
          <w:rFonts w:ascii="Arial" w:hAnsi="Arial" w:cs="Arial"/>
          <w:sz w:val="24"/>
          <w:szCs w:val="24"/>
        </w:rPr>
      </w:pPr>
      <w:r w:rsidRPr="00C20898">
        <w:rPr>
          <w:rFonts w:ascii="Arial" w:hAnsi="Arial" w:cs="Arial"/>
          <w:sz w:val="24"/>
          <w:szCs w:val="24"/>
        </w:rPr>
        <w:t>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w:t>
      </w:r>
      <w:r w:rsidRPr="00C20898">
        <w:rPr>
          <w:rFonts w:ascii="Arial" w:hAnsi="Arial" w:cs="Arial"/>
          <w:i/>
          <w:iCs/>
          <w:sz w:val="24"/>
          <w:szCs w:val="24"/>
        </w:rPr>
        <w:t>che spaccava i monti e spezzava le rocce davanti al Signore</w:t>
      </w:r>
      <w:r w:rsidRPr="00C20898">
        <w:rPr>
          <w:rFonts w:ascii="Arial" w:hAnsi="Arial" w:cs="Arial"/>
          <w:sz w:val="24"/>
          <w:szCs w:val="24"/>
        </w:rPr>
        <w:t xml:space="preserve"> (1Re 19,11). </w:t>
      </w:r>
    </w:p>
    <w:p w14:paraId="5995774A" w14:textId="77777777" w:rsidR="009F0752" w:rsidRDefault="00C20898" w:rsidP="00C33F49">
      <w:pPr>
        <w:spacing w:line="240" w:lineRule="auto"/>
        <w:jc w:val="both"/>
        <w:rPr>
          <w:rFonts w:ascii="Arial" w:hAnsi="Arial" w:cs="Arial"/>
          <w:sz w:val="24"/>
          <w:szCs w:val="24"/>
        </w:rPr>
      </w:pPr>
      <w:r w:rsidRPr="00C20898">
        <w:rPr>
          <w:rFonts w:ascii="Arial" w:hAnsi="Arial" w:cs="Arial"/>
          <w:sz w:val="24"/>
          <w:szCs w:val="24"/>
        </w:rPr>
        <w:t xml:space="preserve">Questo vento gagliardo, frutto dell’unità di tutti quegli aliti di vento che sono numerosi ma che soffiano in 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w:t>
      </w:r>
    </w:p>
    <w:p w14:paraId="2437159E" w14:textId="7BC898A9" w:rsidR="00C20898" w:rsidRPr="00921383" w:rsidRDefault="00C20898" w:rsidP="00C33F49">
      <w:pPr>
        <w:spacing w:line="240" w:lineRule="auto"/>
        <w:jc w:val="both"/>
        <w:rPr>
          <w:rFonts w:ascii="Arial" w:hAnsi="Arial" w:cs="Arial"/>
          <w:sz w:val="24"/>
          <w:szCs w:val="24"/>
        </w:rPr>
      </w:pPr>
      <w:r w:rsidRPr="00C20898">
        <w:rPr>
          <w:rFonts w:ascii="Arial" w:hAnsi="Arial" w:cs="Arial"/>
          <w:sz w:val="24"/>
          <w:szCs w:val="24"/>
        </w:rPr>
        <w:t>Madre di Dio e Madre nostra, vieni e unisci tutti i nostri piccoli respiri in un vento gagliardo di conversione e di fede nel Vangelo del Figlio tuo. Madre Santa ascolta il nostro grido.</w:t>
      </w:r>
    </w:p>
    <w:p w14:paraId="349A9F7D" w14:textId="77777777" w:rsidR="00E01EB9" w:rsidRPr="000F4754" w:rsidRDefault="00E01EB9" w:rsidP="00DC47B7">
      <w:pPr>
        <w:pStyle w:val="Titolo2"/>
      </w:pPr>
      <w:bookmarkStart w:id="582" w:name="_Toc215459641"/>
      <w:r w:rsidRPr="000F4754">
        <w:lastRenderedPageBreak/>
        <w:t>9 Agosto</w:t>
      </w:r>
      <w:bookmarkEnd w:id="578"/>
      <w:bookmarkEnd w:id="582"/>
      <w:r w:rsidRPr="000F4754">
        <w:t xml:space="preserve"> </w:t>
      </w:r>
    </w:p>
    <w:p w14:paraId="0A8C5229" w14:textId="5D7E8EC2" w:rsidR="00583AF3" w:rsidRPr="006A18EE" w:rsidRDefault="00583AF3" w:rsidP="00583AF3">
      <w:pPr>
        <w:pStyle w:val="Titolo2"/>
        <w:spacing w:line="360" w:lineRule="auto"/>
        <w:jc w:val="center"/>
      </w:pPr>
      <w:bookmarkStart w:id="583" w:name="_Toc215459642"/>
      <w:r w:rsidRPr="00583AF3">
        <w:t>Si fece silenzio nel cielo per circa mezz’ora</w:t>
      </w:r>
      <w:bookmarkEnd w:id="583"/>
    </w:p>
    <w:p w14:paraId="4438B46E"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702DC507" w14:textId="77777777" w:rsidR="0080798C" w:rsidRDefault="00583AF3" w:rsidP="00583AF3">
      <w:pPr>
        <w:spacing w:line="240" w:lineRule="auto"/>
        <w:jc w:val="both"/>
        <w:rPr>
          <w:rFonts w:ascii="Arial" w:hAnsi="Arial" w:cs="Arial"/>
          <w:sz w:val="24"/>
          <w:szCs w:val="24"/>
        </w:rPr>
      </w:pPr>
      <w:r w:rsidRPr="006A18EE">
        <w:rPr>
          <w:rFonts w:ascii="Arial" w:hAnsi="Arial" w:cs="Arial"/>
          <w:sz w:val="24"/>
          <w:szCs w:val="24"/>
        </w:rPr>
        <w:t>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w:t>
      </w:r>
    </w:p>
    <w:p w14:paraId="2A157945" w14:textId="77777777" w:rsidR="0080798C"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w:t>
      </w:r>
    </w:p>
    <w:p w14:paraId="4E6EA904" w14:textId="5DC001E4"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0656DC1E"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FF2C6B3" w14:textId="77777777" w:rsidR="0080798C" w:rsidRDefault="00583AF3" w:rsidP="00583AF3">
      <w:pPr>
        <w:spacing w:line="240" w:lineRule="auto"/>
        <w:jc w:val="both"/>
        <w:rPr>
          <w:rFonts w:ascii="Arial" w:hAnsi="Arial" w:cs="Arial"/>
          <w:sz w:val="24"/>
          <w:szCs w:val="24"/>
        </w:rPr>
      </w:pPr>
      <w:r w:rsidRPr="006A18EE">
        <w:rPr>
          <w:rFonts w:ascii="Arial" w:hAnsi="Arial" w:cs="Arial"/>
          <w:sz w:val="24"/>
          <w:szCs w:val="24"/>
        </w:rPr>
        <w:t>In cosa consiste l’opera dell’uomo, che è sestuplice, nella seconda creazione? </w:t>
      </w:r>
      <w:r w:rsidRPr="006A18EE">
        <w:rPr>
          <w:rFonts w:ascii="Arial" w:hAnsi="Arial" w:cs="Arial"/>
          <w:b/>
          <w:bCs/>
          <w:sz w:val="24"/>
          <w:szCs w:val="24"/>
        </w:rPr>
        <w:t>La prima opera</w:t>
      </w:r>
      <w:r w:rsidRPr="006A18EE">
        <w:rPr>
          <w:rFonts w:ascii="Arial" w:hAnsi="Arial" w:cs="Arial"/>
          <w:sz w:val="24"/>
          <w:szCs w:val="24"/>
        </w:rPr>
        <w:t xml:space="preserve"> è l’annuncio fedele, ad opera degli Apostoli di Cristo Gesù, della Parola che dice </w:t>
      </w:r>
      <w:r w:rsidRPr="006A18EE">
        <w:rPr>
          <w:rFonts w:ascii="Arial" w:hAnsi="Arial" w:cs="Arial"/>
          <w:sz w:val="24"/>
          <w:szCs w:val="24"/>
        </w:rPr>
        <w:lastRenderedPageBreak/>
        <w:t>all’uomo come dovrà vivere nella nuova creazione e come la nuova creazione potrà avvenire. </w:t>
      </w:r>
      <w:r w:rsidRPr="006A18EE">
        <w:rPr>
          <w:rFonts w:ascii="Arial" w:hAnsi="Arial" w:cs="Arial"/>
          <w:b/>
          <w:bCs/>
          <w:sz w:val="24"/>
          <w:szCs w:val="24"/>
        </w:rPr>
        <w:t>La seconda opera</w:t>
      </w:r>
      <w:r w:rsidRPr="006A18EE">
        <w:rPr>
          <w:rFonts w:ascii="Arial" w:hAnsi="Arial" w:cs="Arial"/>
          <w:sz w:val="24"/>
          <w:szCs w:val="24"/>
        </w:rPr>
        <w:t> è dell’uomo che ascolta la Parola e pone il suo atto di fede nella Parola ascoltata. Senza l’atto di fede nessuna nuova creazione potrà venire alla luce. </w:t>
      </w:r>
      <w:r w:rsidRPr="006A18EE">
        <w:rPr>
          <w:rFonts w:ascii="Arial" w:hAnsi="Arial" w:cs="Arial"/>
          <w:b/>
          <w:bCs/>
          <w:sz w:val="24"/>
          <w:szCs w:val="24"/>
        </w:rPr>
        <w:t>La terza opera</w:t>
      </w:r>
      <w:r w:rsidRPr="006A18EE">
        <w:rPr>
          <w:rFonts w:ascii="Arial" w:hAnsi="Arial" w:cs="Arial"/>
          <w:sz w:val="24"/>
          <w:szCs w:val="24"/>
        </w:rPr>
        <w:t> è degli Apostoli del Signore che devono creare l’uomo nuovo attraverso la celebrazione dei sacramenti. </w:t>
      </w:r>
      <w:r w:rsidRPr="006A18EE">
        <w:rPr>
          <w:rFonts w:ascii="Arial" w:hAnsi="Arial" w:cs="Arial"/>
          <w:b/>
          <w:bCs/>
          <w:sz w:val="24"/>
          <w:szCs w:val="24"/>
        </w:rPr>
        <w:t>La quarta opera</w:t>
      </w:r>
      <w:r w:rsidRPr="006A18EE">
        <w:rPr>
          <w:rFonts w:ascii="Arial" w:hAnsi="Arial" w:cs="Arial"/>
          <w:sz w:val="24"/>
          <w:szCs w:val="24"/>
        </w:rPr>
        <w:t>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6A18EE">
        <w:rPr>
          <w:rFonts w:ascii="Arial" w:hAnsi="Arial" w:cs="Arial"/>
          <w:b/>
          <w:bCs/>
          <w:sz w:val="24"/>
          <w:szCs w:val="24"/>
        </w:rPr>
        <w:t>La quinta opera</w:t>
      </w:r>
      <w:r w:rsidRPr="006A18EE">
        <w:rPr>
          <w:rFonts w:ascii="Arial" w:hAnsi="Arial" w:cs="Arial"/>
          <w:sz w:val="24"/>
          <w:szCs w:val="24"/>
        </w:rPr>
        <w:t> è ancora degli Apostoli che devono nutrire la nuova creazione di grazia con la celebrazione dei sacramenti della salvezza. </w:t>
      </w:r>
      <w:r w:rsidRPr="006A18EE">
        <w:rPr>
          <w:rFonts w:ascii="Arial" w:hAnsi="Arial" w:cs="Arial"/>
          <w:b/>
          <w:bCs/>
          <w:sz w:val="24"/>
          <w:szCs w:val="24"/>
        </w:rPr>
        <w:t>La sesta opera</w:t>
      </w:r>
      <w:r w:rsidRPr="006A18EE">
        <w:rPr>
          <w:rFonts w:ascii="Arial" w:hAnsi="Arial" w:cs="Arial"/>
          <w:sz w:val="24"/>
          <w:szCs w:val="24"/>
        </w:rPr>
        <w:t xml:space="preserve"> è l’impegno di colui che è divenuto nuova creatura perché realizzi nel suo corpo, nel suo spirito, nella sua anima l’immagine di Gesù Crocifisso. Questo potrà avvenire se lui si lascia senza alcuna interruzione nutrire di verità e di grazia. </w:t>
      </w:r>
    </w:p>
    <w:p w14:paraId="4D472052" w14:textId="1BA9B258"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w:t>
      </w:r>
      <w:r w:rsidR="0080798C">
        <w:rPr>
          <w:rFonts w:ascii="Arial" w:hAnsi="Arial" w:cs="Arial"/>
          <w:sz w:val="24"/>
          <w:szCs w:val="24"/>
        </w:rPr>
        <w:t xml:space="preserve">to </w:t>
      </w:r>
      <w:r w:rsidRPr="006A18EE">
        <w:rPr>
          <w:rFonts w:ascii="Arial" w:hAnsi="Arial" w:cs="Arial"/>
          <w:sz w:val="24"/>
          <w:szCs w:val="24"/>
        </w:rPr>
        <w:t>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CAFD72F"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w:t>
      </w:r>
    </w:p>
    <w:p w14:paraId="40DF0768"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72BF8BF"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w:t>
      </w:r>
    </w:p>
    <w:p w14:paraId="7CF29AAA"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lastRenderedPageBreak/>
        <w:t xml:space="preserve">Dov’è la sottile astuzia dell’uomo?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w:t>
      </w:r>
    </w:p>
    <w:p w14:paraId="02245F74"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w:t>
      </w:r>
    </w:p>
    <w:p w14:paraId="486E83A3"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w:t>
      </w:r>
    </w:p>
    <w:p w14:paraId="52BCDB48"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Quanto sto discendo non è fanta-immaginazione. Ho assistito personalmente ad una richiesta simile: si è chiesto agli aderenti di un movimento ecclesiale e in tempi non lontani </w:t>
      </w:r>
      <w:r w:rsidRPr="006A18EE">
        <w:rPr>
          <w:rFonts w:ascii="Arial" w:hAnsi="Arial" w:cs="Arial"/>
          <w:sz w:val="24"/>
          <w:szCs w:val="24"/>
        </w:rPr>
        <w:lastRenderedPageBreak/>
        <w:t>di consegnare i libri contenenti le parole </w:t>
      </w:r>
      <w:r w:rsidRPr="006A18EE">
        <w:rPr>
          <w:rFonts w:ascii="Arial" w:hAnsi="Arial" w:cs="Arial"/>
          <w:i/>
          <w:iCs/>
          <w:sz w:val="24"/>
          <w:szCs w:val="24"/>
        </w:rPr>
        <w:t>“di una rivelazione privata, parole date ai cuori dallo Spirito Santo per mezzo di una sua umile serva e messe per “iscritto”. </w:t>
      </w:r>
      <w:r w:rsidRPr="006A18EE">
        <w:rPr>
          <w:rFonts w:ascii="Arial" w:hAnsi="Arial" w:cs="Arial"/>
          <w:sz w:val="24"/>
          <w:szCs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w:t>
      </w:r>
    </w:p>
    <w:p w14:paraId="32354C8C"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w:t>
      </w:r>
    </w:p>
    <w:p w14:paraId="41C66635"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sz w:val="24"/>
          <w:szCs w:val="24"/>
        </w:rPr>
        <w:t>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  Siamo già tutti salvi. Nel Dio pensato dall’uomo non c’è posto per Cristo Gesù e neanche per lo Spirito Santo. Non c’è posto per la Vergine Maria e per nessuna verità eterna, divina, soprannaturale.</w:t>
      </w:r>
    </w:p>
    <w:p w14:paraId="734BE6CD" w14:textId="77777777" w:rsidR="00583AF3" w:rsidRPr="006A18EE" w:rsidRDefault="00583AF3" w:rsidP="00583AF3">
      <w:pPr>
        <w:spacing w:line="240" w:lineRule="auto"/>
        <w:jc w:val="both"/>
        <w:rPr>
          <w:rFonts w:ascii="Arial" w:hAnsi="Arial" w:cs="Arial"/>
          <w:sz w:val="24"/>
          <w:szCs w:val="24"/>
        </w:rPr>
      </w:pPr>
      <w:r w:rsidRPr="006A18EE">
        <w:rPr>
          <w:rFonts w:ascii="Arial" w:hAnsi="Arial" w:cs="Arial"/>
          <w:i/>
          <w:iCs/>
          <w:sz w:val="24"/>
          <w:szCs w:val="24"/>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41E247B9"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Noi abbiamo certe nel cuore due verità: Il Signore mai opera per la morte dell’uomo. Lui non gode della morte di chi muore. Dio vuole che l’uomo si converta e viva. Il peccato è forza </w:t>
      </w:r>
      <w:r w:rsidRPr="006A18EE">
        <w:rPr>
          <w:rFonts w:ascii="Arial" w:hAnsi="Arial" w:cs="Arial"/>
          <w:sz w:val="24"/>
          <w:szCs w:val="24"/>
        </w:rPr>
        <w:lastRenderedPageBreak/>
        <w:t xml:space="preserve">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w:t>
      </w:r>
    </w:p>
    <w:p w14:paraId="20E66AC9" w14:textId="77777777" w:rsidR="00583AF3" w:rsidRDefault="00583AF3" w:rsidP="00583AF3">
      <w:pPr>
        <w:spacing w:line="240" w:lineRule="auto"/>
        <w:jc w:val="both"/>
        <w:rPr>
          <w:rFonts w:ascii="Arial" w:hAnsi="Arial" w:cs="Arial"/>
          <w:sz w:val="24"/>
          <w:szCs w:val="24"/>
        </w:rPr>
      </w:pPr>
      <w:r w:rsidRPr="006A18EE">
        <w:rPr>
          <w:rFonts w:ascii="Arial" w:hAnsi="Arial" w:cs="Arial"/>
          <w:sz w:val="24"/>
          <w:szCs w:val="24"/>
        </w:rPr>
        <w:t xml:space="preserve">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cuore. </w:t>
      </w:r>
    </w:p>
    <w:p w14:paraId="2AE55C39" w14:textId="429B6E0C" w:rsidR="00E01EB9" w:rsidRDefault="00583AF3" w:rsidP="00583AF3">
      <w:pPr>
        <w:rPr>
          <w:rFonts w:ascii="Arial" w:hAnsi="Arial" w:cs="Arial"/>
          <w:sz w:val="24"/>
          <w:szCs w:val="24"/>
        </w:rPr>
      </w:pPr>
      <w:r w:rsidRPr="006A18EE">
        <w:rPr>
          <w:rFonts w:ascii="Arial" w:hAnsi="Arial" w:cs="Arial"/>
          <w:sz w:val="24"/>
          <w:szCs w:val="24"/>
        </w:rPr>
        <w:t>Madre Santa, ascolta la nostra preghiera.</w:t>
      </w:r>
    </w:p>
    <w:p w14:paraId="38B7B44E" w14:textId="77777777" w:rsidR="00583AF3" w:rsidRPr="00583AF3" w:rsidRDefault="00583AF3" w:rsidP="00583AF3"/>
    <w:p w14:paraId="35BBB674" w14:textId="77777777" w:rsidR="00FF01F9" w:rsidRPr="00FF01F9" w:rsidRDefault="00FF01F9" w:rsidP="00FF01F9">
      <w:pPr>
        <w:pStyle w:val="Titolo2"/>
        <w:spacing w:line="360" w:lineRule="auto"/>
        <w:jc w:val="center"/>
      </w:pPr>
      <w:bookmarkStart w:id="584" w:name="_Toc173385564"/>
      <w:bookmarkStart w:id="585" w:name="_Toc215459643"/>
      <w:r w:rsidRPr="00FF01F9">
        <w:rPr>
          <w:lang w:val="la-Latn"/>
        </w:rPr>
        <w:t>REGINA COELI, LÆTARE, ALLELUIA</w:t>
      </w:r>
      <w:bookmarkEnd w:id="584"/>
      <w:bookmarkEnd w:id="585"/>
    </w:p>
    <w:p w14:paraId="714ED7DA" w14:textId="77777777" w:rsidR="00FF01F9" w:rsidRDefault="00FF01F9" w:rsidP="00FF01F9">
      <w:pPr>
        <w:jc w:val="both"/>
        <w:rPr>
          <w:rFonts w:ascii="Arial" w:hAnsi="Arial" w:cs="Arial"/>
          <w:sz w:val="24"/>
          <w:szCs w:val="24"/>
        </w:rPr>
      </w:pPr>
      <w:r w:rsidRPr="00FF01F9">
        <w:rPr>
          <w:rFonts w:ascii="Arial" w:hAnsi="Arial" w:cs="Arial"/>
          <w:sz w:val="24"/>
          <w:szCs w:val="24"/>
        </w:rPr>
        <w:t>L’ultima volta che nel Vangelo incontriamo la Vergine Maria è ai piedi della croce, quando Gesù la costituisce Madre del discepolo, affidando l’uno all’altra: </w:t>
      </w:r>
      <w:r w:rsidRPr="00FF01F9">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FF01F9">
        <w:rPr>
          <w:rFonts w:ascii="Arial" w:hAnsi="Arial" w:cs="Arial"/>
          <w:sz w:val="24"/>
          <w:szCs w:val="24"/>
        </w:rPr>
        <w:t xml:space="preserve"> (Gv 19,25-27). </w:t>
      </w:r>
    </w:p>
    <w:p w14:paraId="3DAB9A60" w14:textId="77777777" w:rsidR="006369AF" w:rsidRDefault="00FF01F9" w:rsidP="00FF01F9">
      <w:pPr>
        <w:jc w:val="both"/>
        <w:rPr>
          <w:rFonts w:ascii="Arial" w:hAnsi="Arial" w:cs="Arial"/>
          <w:sz w:val="24"/>
          <w:szCs w:val="24"/>
        </w:rPr>
      </w:pPr>
      <w:r w:rsidRPr="00FF01F9">
        <w:rPr>
          <w:rFonts w:ascii="Arial" w:hAnsi="Arial" w:cs="Arial"/>
          <w:sz w:val="24"/>
          <w:szCs w:val="24"/>
        </w:rPr>
        <w:t>Con questo atto solenne, vero testamento spirituale del Figlio dell’Altissimo, Maria diviene Madre della Redenzione, Madre della Chiesa, Madre dell’umanità da salvare e condurre nel Regno di Dio. Dopo questo evento la Scrittura quasi tace. Nel resto di essa vi sono tre soli riferimenti sulla Vergine Maria. Il primo è una notizia storica. Gli altri due sono rivelazione del suo mistero globale. </w:t>
      </w:r>
    </w:p>
    <w:p w14:paraId="55D6D2E3" w14:textId="5414D13B" w:rsidR="00FF01F9" w:rsidRDefault="00FF01F9" w:rsidP="00FF01F9">
      <w:pPr>
        <w:jc w:val="both"/>
        <w:rPr>
          <w:rFonts w:ascii="Arial" w:hAnsi="Arial" w:cs="Arial"/>
          <w:i/>
          <w:iCs/>
          <w:sz w:val="24"/>
          <w:szCs w:val="24"/>
        </w:rPr>
      </w:pPr>
      <w:r w:rsidRPr="00FF01F9">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10ED66F" w14:textId="77777777" w:rsidR="00FF01F9" w:rsidRDefault="00FF01F9" w:rsidP="00FF01F9">
      <w:pPr>
        <w:jc w:val="both"/>
        <w:rPr>
          <w:rFonts w:ascii="Arial" w:hAnsi="Arial" w:cs="Arial"/>
          <w:i/>
          <w:iCs/>
          <w:sz w:val="24"/>
          <w:szCs w:val="24"/>
        </w:rPr>
      </w:pPr>
      <w:r w:rsidRPr="00FF01F9">
        <w:rPr>
          <w:rFonts w:ascii="Arial" w:hAnsi="Arial" w:cs="Arial"/>
          <w:i/>
          <w:iCs/>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rPr>
        <w:t>”</w:t>
      </w:r>
      <w:r w:rsidRPr="00FF01F9">
        <w:rPr>
          <w:rFonts w:ascii="Arial" w:hAnsi="Arial" w:cs="Arial"/>
          <w:i/>
          <w:iCs/>
          <w:sz w:val="24"/>
          <w:szCs w:val="24"/>
        </w:rPr>
        <w:t xml:space="preserve"> (Gal 4,1-6).  </w:t>
      </w:r>
    </w:p>
    <w:p w14:paraId="7D5356E7" w14:textId="42FE4E4E" w:rsidR="00FF01F9" w:rsidRPr="00FF01F9" w:rsidRDefault="00FF01F9" w:rsidP="00FF01F9">
      <w:pPr>
        <w:jc w:val="both"/>
        <w:rPr>
          <w:rFonts w:ascii="Arial" w:hAnsi="Arial" w:cs="Arial"/>
          <w:sz w:val="24"/>
          <w:szCs w:val="24"/>
        </w:rPr>
      </w:pPr>
      <w:r w:rsidRPr="00FF01F9">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w:t>
      </w:r>
      <w:r w:rsidRPr="00FF01F9">
        <w:rPr>
          <w:rFonts w:ascii="Arial" w:hAnsi="Arial" w:cs="Arial"/>
          <w:i/>
          <w:iCs/>
          <w:sz w:val="24"/>
          <w:szCs w:val="24"/>
        </w:rPr>
        <w:lastRenderedPageBreak/>
        <w:t>destinato a governare tutte le nazioni con scettro di ferro, e suo figlio fu rapito verso Dio e verso il suo trono. La donna invece fuggì nel deserto, dove Dio le aveva preparato un rifugio perché vi fosse nutrita per milleduecento sessanta giorni” (Ap 12,1-6).</w:t>
      </w:r>
    </w:p>
    <w:p w14:paraId="17B13396" w14:textId="77777777" w:rsidR="009D3F05" w:rsidRDefault="00FF01F9" w:rsidP="00FF01F9">
      <w:pPr>
        <w:jc w:val="both"/>
        <w:rPr>
          <w:rFonts w:ascii="Arial" w:hAnsi="Arial" w:cs="Arial"/>
          <w:sz w:val="24"/>
          <w:szCs w:val="24"/>
        </w:rPr>
      </w:pPr>
      <w:r w:rsidRPr="00FF01F9">
        <w:rPr>
          <w:rFonts w:ascii="Arial" w:hAnsi="Arial" w:cs="Arial"/>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FF01F9">
        <w:rPr>
          <w:rFonts w:ascii="Arial" w:hAnsi="Arial" w:cs="Arial"/>
          <w:i/>
          <w:iCs/>
          <w:sz w:val="24"/>
          <w:szCs w:val="24"/>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FF01F9">
        <w:rPr>
          <w:rFonts w:ascii="Arial" w:hAnsi="Arial" w:cs="Arial"/>
          <w:sz w:val="24"/>
          <w:szCs w:val="24"/>
        </w:rPr>
        <w:t> (Cfr. Sal 45 (44) 1-18).  </w:t>
      </w:r>
    </w:p>
    <w:p w14:paraId="0139E929" w14:textId="6B14CAB3" w:rsidR="00FF01F9" w:rsidRPr="00FF01F9" w:rsidRDefault="00FF01F9" w:rsidP="00FF01F9">
      <w:pPr>
        <w:jc w:val="both"/>
        <w:rPr>
          <w:rFonts w:ascii="Arial" w:hAnsi="Arial" w:cs="Arial"/>
          <w:sz w:val="24"/>
          <w:szCs w:val="24"/>
        </w:rPr>
      </w:pPr>
      <w:r w:rsidRPr="00FF01F9">
        <w:rPr>
          <w:rFonts w:ascii="Arial" w:hAnsi="Arial" w:cs="Arial"/>
          <w:sz w:val="24"/>
          <w:szCs w:val="24"/>
        </w:rPr>
        <w:t>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FF01F9">
        <w:rPr>
          <w:rFonts w:ascii="Arial" w:hAnsi="Arial" w:cs="Arial"/>
          <w:i/>
          <w:iCs/>
          <w:sz w:val="24"/>
          <w:szCs w:val="24"/>
        </w:rPr>
        <w:t>“Rallegrati, Maria, piena di grazia, il Signore è con Te”</w:t>
      </w:r>
      <w:r w:rsidRPr="00FF01F9">
        <w:rPr>
          <w:rFonts w:ascii="Arial" w:hAnsi="Arial" w:cs="Arial"/>
          <w:sz w:val="24"/>
          <w:szCs w:val="24"/>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47024D49" w14:textId="5011BCB7" w:rsidR="00FF01F9" w:rsidRPr="00FF01F9" w:rsidRDefault="00FF01F9" w:rsidP="00FF01F9">
      <w:pPr>
        <w:jc w:val="both"/>
        <w:rPr>
          <w:rFonts w:ascii="Arial" w:hAnsi="Arial" w:cs="Arial"/>
          <w:i/>
          <w:iCs/>
          <w:sz w:val="24"/>
          <w:szCs w:val="24"/>
        </w:rPr>
      </w:pPr>
      <w:r w:rsidRPr="00FF01F9">
        <w:rPr>
          <w:rFonts w:ascii="Arial" w:hAnsi="Arial" w:cs="Arial"/>
          <w:sz w:val="24"/>
          <w:szCs w:val="24"/>
        </w:rPr>
        <w:t>Oggi alla Vergine Maria si dovrebbe annunciare una sola stupenda notizia, la stessa notizia che veniva annunciata dai Profeti a Gerusalemme, private dei suo figli. Parafrasando la Profezia di Baruc: </w:t>
      </w:r>
      <w:r w:rsidRPr="00FF01F9">
        <w:rPr>
          <w:rFonts w:ascii="Arial" w:hAnsi="Arial" w:cs="Arial"/>
          <w:i/>
          <w:iCs/>
          <w:sz w:val="24"/>
          <w:szCs w:val="24"/>
        </w:rPr>
        <w:t>“Deponi,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5EAE8F13" w14:textId="3077B81D" w:rsidR="00FF01F9" w:rsidRPr="0033042B" w:rsidRDefault="00FF01F9" w:rsidP="0033042B">
      <w:pPr>
        <w:jc w:val="both"/>
        <w:rPr>
          <w:rFonts w:ascii="Arial" w:hAnsi="Arial" w:cs="Arial"/>
          <w:sz w:val="24"/>
          <w:szCs w:val="24"/>
        </w:rPr>
      </w:pPr>
      <w:r w:rsidRPr="00FF01F9">
        <w:rPr>
          <w:rFonts w:ascii="Arial" w:hAnsi="Arial" w:cs="Arial"/>
          <w:sz w:val="24"/>
          <w:szCs w:val="24"/>
        </w:rPr>
        <w:t xml:space="preserve">Madre di Dio e Madre, fa’, che per tua intercessione Il Padre nostro celeste si affretti a manifestare sulla terra, nella sua Chiesa e nel mondo, tutto lo splendore della tua gloria. Tu </w:t>
      </w:r>
      <w:r w:rsidRPr="00FF01F9">
        <w:rPr>
          <w:rFonts w:ascii="Arial" w:hAnsi="Arial" w:cs="Arial"/>
          <w:sz w:val="24"/>
          <w:szCs w:val="24"/>
        </w:rPr>
        <w:lastRenderedPageBreak/>
        <w:t>manifesterai la tua gloria e molti tuoi figli a te ritorneranno allo stesso modo che gli esiliati sono ritornati in Gerusalemme. Ottieni questa grazia e manifestati senza più tardare. Abbiamo bisogno che tu compia questo stupendo prodigio. </w:t>
      </w:r>
    </w:p>
    <w:p w14:paraId="3C0FBA11" w14:textId="77777777" w:rsidR="00E01EB9" w:rsidRDefault="00E01EB9" w:rsidP="00DC47B7">
      <w:pPr>
        <w:pStyle w:val="Titolo2"/>
      </w:pPr>
      <w:bookmarkStart w:id="586" w:name="_Toc531377095"/>
      <w:bookmarkStart w:id="587" w:name="_Toc215459644"/>
      <w:r w:rsidRPr="0014003E">
        <w:t>10 Agosto</w:t>
      </w:r>
      <w:bookmarkEnd w:id="586"/>
      <w:bookmarkEnd w:id="587"/>
      <w:r w:rsidRPr="0014003E">
        <w:t xml:space="preserve"> </w:t>
      </w:r>
    </w:p>
    <w:p w14:paraId="362E7EB8" w14:textId="77777777" w:rsidR="00FB1B24" w:rsidRPr="00FB1B24" w:rsidRDefault="00FB1B24" w:rsidP="003A0DCE">
      <w:pPr>
        <w:pStyle w:val="Titolo2"/>
        <w:spacing w:line="360" w:lineRule="auto"/>
        <w:jc w:val="center"/>
      </w:pPr>
      <w:bookmarkStart w:id="588" w:name="_Toc215459645"/>
      <w:r w:rsidRPr="00FB1B24">
        <w:rPr>
          <w:lang w:val="la-Latn"/>
        </w:rPr>
        <w:t>SUCCURRE CADENTI</w:t>
      </w:r>
      <w:bookmarkEnd w:id="588"/>
    </w:p>
    <w:p w14:paraId="30C01F6D" w14:textId="26BFA47F" w:rsidR="00FB1B24" w:rsidRPr="00FB1B24" w:rsidRDefault="00FB1B24" w:rsidP="00FB1B24">
      <w:pPr>
        <w:spacing w:line="240" w:lineRule="auto"/>
        <w:jc w:val="both"/>
        <w:rPr>
          <w:rFonts w:ascii="Arial" w:hAnsi="Arial" w:cs="Arial"/>
          <w:sz w:val="24"/>
          <w:szCs w:val="24"/>
        </w:rPr>
      </w:pPr>
      <w:r w:rsidRPr="00FB1B24">
        <w:rPr>
          <w:rFonts w:ascii="Arial" w:hAnsi="Arial" w:cs="Arial"/>
          <w:sz w:val="24"/>
          <w:szCs w:val="24"/>
        </w:rPr>
        <w:t>Il Libro dell’Apocalisse ci rivela che tra gli Angeli delle sette chiese, alcuni sono caduti dall’amore e altri dalla verità di Cristo Gesù. Ecco il messaggio di Gesù alla Chiesa di Efeso: </w:t>
      </w:r>
      <w:r w:rsidRPr="00FB1B24">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Pr="00FB1B24">
        <w:rPr>
          <w:rFonts w:ascii="Arial" w:hAnsi="Arial" w:cs="Arial"/>
          <w:sz w:val="24"/>
          <w:szCs w:val="24"/>
        </w:rPr>
        <w:t> (Ap 2,1-7).</w:t>
      </w:r>
    </w:p>
    <w:p w14:paraId="5582767B" w14:textId="77777777" w:rsidR="00FB1B24" w:rsidRPr="00FB1B24" w:rsidRDefault="00FB1B24" w:rsidP="00FB1B24">
      <w:pPr>
        <w:spacing w:line="240" w:lineRule="auto"/>
        <w:jc w:val="both"/>
        <w:rPr>
          <w:rFonts w:ascii="Arial" w:hAnsi="Arial" w:cs="Arial"/>
          <w:sz w:val="24"/>
          <w:szCs w:val="24"/>
        </w:rPr>
      </w:pPr>
      <w:r w:rsidRPr="00FB1B24">
        <w:rPr>
          <w:rFonts w:ascii="Arial" w:hAnsi="Arial" w:cs="Arial"/>
          <w:sz w:val="24"/>
          <w:szCs w:val="24"/>
        </w:rPr>
        <w:t>San Paolo nota la stessa cosa. Non appena lascia per un tempo anche brevissimo la comunità da lui fondata, subito essa o cade dalla fede o dalla carità, o dalla santità della vita. Ecco cosa Scrive ai Galati: </w:t>
      </w:r>
      <w:r w:rsidRPr="00FB1B24">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FB1B24">
        <w:rPr>
          <w:rFonts w:ascii="Arial" w:hAnsi="Arial" w:cs="Arial"/>
          <w:sz w:val="24"/>
          <w:szCs w:val="24"/>
        </w:rPr>
        <w:t> (Gal 5,1-15).</w:t>
      </w:r>
    </w:p>
    <w:p w14:paraId="14C48D26" w14:textId="77777777" w:rsidR="00513F30" w:rsidRDefault="00FB1B24" w:rsidP="00FB1B24">
      <w:pPr>
        <w:spacing w:line="240" w:lineRule="auto"/>
        <w:jc w:val="both"/>
        <w:rPr>
          <w:rFonts w:ascii="Arial" w:hAnsi="Arial" w:cs="Arial"/>
          <w:sz w:val="24"/>
          <w:szCs w:val="24"/>
        </w:rPr>
      </w:pPr>
      <w:r w:rsidRPr="00FB1B24">
        <w:rPr>
          <w:rFonts w:ascii="Arial" w:hAnsi="Arial" w:cs="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w:t>
      </w:r>
    </w:p>
    <w:p w14:paraId="4BFEA17F" w14:textId="77777777" w:rsidR="00513F30" w:rsidRDefault="00FB1B24" w:rsidP="00FB1B24">
      <w:pPr>
        <w:spacing w:line="240" w:lineRule="auto"/>
        <w:jc w:val="both"/>
        <w:rPr>
          <w:rFonts w:ascii="Arial" w:hAnsi="Arial" w:cs="Arial"/>
          <w:sz w:val="24"/>
          <w:szCs w:val="24"/>
        </w:rPr>
      </w:pPr>
      <w:r w:rsidRPr="00FB1B24">
        <w:rPr>
          <w:rFonts w:ascii="Arial" w:hAnsi="Arial" w:cs="Arial"/>
          <w:sz w:val="24"/>
          <w:szCs w:val="24"/>
        </w:rPr>
        <w:t>È una caduta con gravissime fratture spirituali. Siamo in una condizione che va al di là di quanto diciamo alla Vergine Maria con la preghiera che le stiamo rivolgendo: </w:t>
      </w:r>
      <w:r w:rsidRPr="00FB1B24">
        <w:rPr>
          <w:rFonts w:ascii="Arial" w:hAnsi="Arial" w:cs="Arial"/>
          <w:i/>
          <w:iCs/>
          <w:sz w:val="24"/>
          <w:szCs w:val="24"/>
        </w:rPr>
        <w:t xml:space="preserve">“Soccorri il tuo </w:t>
      </w:r>
      <w:r w:rsidRPr="00FB1B24">
        <w:rPr>
          <w:rFonts w:ascii="Arial" w:hAnsi="Arial" w:cs="Arial"/>
          <w:i/>
          <w:iCs/>
          <w:sz w:val="24"/>
          <w:szCs w:val="24"/>
        </w:rPr>
        <w:lastRenderedPageBreak/>
        <w:t>popolo che cade, ma che anela a risorgere”.</w:t>
      </w:r>
      <w:r w:rsidRPr="00FB1B24">
        <w:rPr>
          <w:rFonts w:ascii="Arial" w:hAnsi="Arial" w:cs="Arial"/>
          <w:sz w:val="24"/>
          <w:szCs w:val="24"/>
        </w:rPr>
        <w:t xml:space="preserv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w:t>
      </w:r>
    </w:p>
    <w:p w14:paraId="09083D61" w14:textId="5367B103" w:rsidR="00FB1B24" w:rsidRPr="00FB1B24" w:rsidRDefault="00FB1B24" w:rsidP="00FB1B24">
      <w:pPr>
        <w:spacing w:line="240" w:lineRule="auto"/>
        <w:jc w:val="both"/>
        <w:rPr>
          <w:rFonts w:ascii="Arial" w:hAnsi="Arial" w:cs="Arial"/>
          <w:sz w:val="24"/>
          <w:szCs w:val="24"/>
        </w:rPr>
      </w:pPr>
      <w:r w:rsidRPr="00FB1B24">
        <w:rPr>
          <w:rFonts w:ascii="Arial" w:hAnsi="Arial" w:cs="Arial"/>
          <w:sz w:val="24"/>
          <w:szCs w:val="24"/>
        </w:rPr>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1C276CE9" w14:textId="77777777" w:rsidR="00FB1B24" w:rsidRPr="00FB1B24" w:rsidRDefault="00FB1B24" w:rsidP="00FB1B24">
      <w:pPr>
        <w:spacing w:line="240" w:lineRule="auto"/>
        <w:jc w:val="both"/>
        <w:rPr>
          <w:rFonts w:ascii="Arial" w:hAnsi="Arial" w:cs="Arial"/>
          <w:sz w:val="24"/>
          <w:szCs w:val="24"/>
        </w:rPr>
      </w:pPr>
      <w:r w:rsidRPr="00FB1B24">
        <w:rPr>
          <w:rFonts w:ascii="Arial" w:hAnsi="Arial" w:cs="Arial"/>
          <w:sz w:val="24"/>
          <w:szCs w:val="24"/>
        </w:rPr>
        <w:t>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w:t>
      </w:r>
    </w:p>
    <w:p w14:paraId="2F89E2BD" w14:textId="66F38198" w:rsidR="00FB1B24" w:rsidRPr="00FB1B24" w:rsidRDefault="00FB1B24" w:rsidP="00FB1B24">
      <w:pPr>
        <w:spacing w:line="240" w:lineRule="auto"/>
        <w:jc w:val="both"/>
        <w:rPr>
          <w:rFonts w:ascii="Arial" w:hAnsi="Arial" w:cs="Arial"/>
          <w:sz w:val="24"/>
          <w:szCs w:val="24"/>
        </w:rPr>
      </w:pPr>
      <w:r w:rsidRPr="00FB1B24">
        <w:rPr>
          <w:rFonts w:ascii="Arial"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7CC3A0F" w14:textId="1322CB20" w:rsidR="00FB1B24" w:rsidRPr="00FB1B24" w:rsidRDefault="00FB1B24" w:rsidP="00FB1B24">
      <w:pPr>
        <w:spacing w:line="240" w:lineRule="auto"/>
        <w:jc w:val="both"/>
        <w:rPr>
          <w:rFonts w:ascii="Arial" w:hAnsi="Arial" w:cs="Arial"/>
          <w:sz w:val="24"/>
          <w:szCs w:val="24"/>
        </w:rPr>
      </w:pPr>
      <w:r w:rsidRPr="00FB1B24">
        <w:rPr>
          <w:rFonts w:ascii="Arial" w:hAnsi="Arial" w:cs="Arial"/>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w:t>
      </w:r>
      <w:r w:rsidRPr="00FB1B24">
        <w:rPr>
          <w:rFonts w:ascii="Arial" w:hAnsi="Arial" w:cs="Arial"/>
          <w:i/>
          <w:iCs/>
          <w:sz w:val="24"/>
          <w:szCs w:val="24"/>
        </w:rPr>
        <w:lastRenderedPageBreak/>
        <w:t>fuoco si è acceso nella mia collera e brucerà fino alla profondità degl’inferi; divorerà la terra e il suo prodotto e incendierà le radici dei monti.</w:t>
      </w:r>
    </w:p>
    <w:p w14:paraId="50DC43A4" w14:textId="2B07DA1D" w:rsidR="00FB1B24" w:rsidRPr="00FB1B24" w:rsidRDefault="00FB1B24" w:rsidP="00FB1B24">
      <w:pPr>
        <w:spacing w:line="240" w:lineRule="auto"/>
        <w:jc w:val="both"/>
        <w:rPr>
          <w:rFonts w:ascii="Arial" w:hAnsi="Arial" w:cs="Arial"/>
          <w:sz w:val="24"/>
          <w:szCs w:val="24"/>
        </w:rPr>
      </w:pPr>
      <w:r w:rsidRPr="00FB1B24">
        <w:rPr>
          <w:rFonts w:ascii="Arial" w:hAnsi="Arial" w:cs="Arial"/>
          <w:i/>
          <w:iCs/>
          <w:sz w:val="24"/>
          <w:szCs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2D1BBD86" w14:textId="4069420B" w:rsidR="00FB1B24" w:rsidRPr="00FB1B24" w:rsidRDefault="00FB1B24" w:rsidP="00FB1B24">
      <w:pPr>
        <w:spacing w:line="240" w:lineRule="auto"/>
        <w:jc w:val="both"/>
        <w:rPr>
          <w:rFonts w:ascii="Arial" w:hAnsi="Arial" w:cs="Arial"/>
          <w:sz w:val="24"/>
          <w:szCs w:val="24"/>
        </w:rPr>
      </w:pPr>
      <w:r w:rsidRPr="00FB1B24">
        <w:rPr>
          <w:rFonts w:ascii="Arial" w:hAnsi="Arial" w:cs="Arial"/>
          <w:i/>
          <w:iCs/>
          <w:sz w:val="24"/>
          <w:szCs w:val="24"/>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29177A4D" w14:textId="77777777" w:rsidR="003A0DCE" w:rsidRDefault="00FB1B24" w:rsidP="00FB1B24">
      <w:pPr>
        <w:spacing w:line="240" w:lineRule="auto"/>
        <w:jc w:val="both"/>
        <w:rPr>
          <w:rFonts w:ascii="Arial" w:hAnsi="Arial" w:cs="Arial"/>
          <w:sz w:val="24"/>
          <w:szCs w:val="24"/>
        </w:rPr>
      </w:pPr>
      <w:r w:rsidRPr="00FB1B24">
        <w:rPr>
          <w:rFonts w:ascii="Arial" w:hAnsi="Arial" w:cs="Arial"/>
          <w:sz w:val="24"/>
          <w:szCs w:val="24"/>
        </w:rPr>
        <w:t xml:space="preserve">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w:t>
      </w:r>
    </w:p>
    <w:p w14:paraId="1C429A72" w14:textId="46684478" w:rsidR="00FB1B24" w:rsidRPr="00FB1B24" w:rsidRDefault="00FB1B24" w:rsidP="00FB1B24">
      <w:pPr>
        <w:spacing w:line="240" w:lineRule="auto"/>
        <w:jc w:val="both"/>
        <w:rPr>
          <w:rFonts w:ascii="Arial" w:hAnsi="Arial" w:cs="Arial"/>
          <w:sz w:val="24"/>
          <w:szCs w:val="24"/>
        </w:rPr>
      </w:pPr>
      <w:r w:rsidRPr="00FB1B24">
        <w:rPr>
          <w:rFonts w:ascii="Arial" w:hAnsi="Arial" w:cs="Arial"/>
          <w:sz w:val="24"/>
          <w:szCs w:val="24"/>
        </w:rPr>
        <w:t>Madre tutta santa, vieni e manifestati nella tua potenza e nella tua gloria. Il mondo vedrà e se vuole si potrà convertire a Cristo tuo Figlio e Signore nostro. Affrettati, non tardare.</w:t>
      </w:r>
    </w:p>
    <w:p w14:paraId="34844EBB" w14:textId="77777777" w:rsidR="0033042B" w:rsidRDefault="0033042B" w:rsidP="0033042B">
      <w:pPr>
        <w:spacing w:line="240" w:lineRule="auto"/>
        <w:jc w:val="both"/>
        <w:rPr>
          <w:rFonts w:ascii="Arial" w:hAnsi="Arial" w:cs="Arial"/>
          <w:sz w:val="24"/>
          <w:szCs w:val="24"/>
        </w:rPr>
      </w:pPr>
    </w:p>
    <w:p w14:paraId="6C1010BC" w14:textId="08788440" w:rsidR="00B30409" w:rsidRPr="00FB2C24" w:rsidRDefault="00FB2C24" w:rsidP="00FB2C24">
      <w:pPr>
        <w:pStyle w:val="Titolo2"/>
        <w:spacing w:line="360" w:lineRule="auto"/>
        <w:jc w:val="center"/>
        <w:rPr>
          <w:spacing w:val="-6"/>
        </w:rPr>
      </w:pPr>
      <w:bookmarkStart w:id="589" w:name="_Toc173441860"/>
      <w:bookmarkStart w:id="590" w:name="_Toc215459646"/>
      <w:r w:rsidRPr="00FB2C24">
        <w:rPr>
          <w:spacing w:val="-6"/>
        </w:rPr>
        <w:t>SIATE PRONTI, CON LE VESTI STRETTE AI FIANCHI E LE LAMPADE ACCESE</w:t>
      </w:r>
      <w:bookmarkEnd w:id="589"/>
      <w:bookmarkEnd w:id="590"/>
    </w:p>
    <w:p w14:paraId="67B85411" w14:textId="48258CDB" w:rsidR="00FB2C24" w:rsidRDefault="00B30409" w:rsidP="00B30409">
      <w:pPr>
        <w:spacing w:line="240" w:lineRule="auto"/>
        <w:jc w:val="both"/>
        <w:rPr>
          <w:rFonts w:ascii="Arial" w:hAnsi="Arial" w:cs="Arial"/>
          <w:i/>
          <w:iCs/>
          <w:sz w:val="24"/>
          <w:szCs w:val="24"/>
        </w:rPr>
      </w:pPr>
      <w:r w:rsidRPr="00B30409">
        <w:rPr>
          <w:rFonts w:ascii="Arial" w:hAnsi="Arial" w:cs="Arial"/>
          <w:sz w:val="24"/>
          <w:szCs w:val="24"/>
        </w:rPr>
        <w:t>Il cristiano è chiamato a vivere ogni momento della sua vita sul modello dei figli di Israele. Ciò che essi vissero la notte della liberazione, il cristiano è chiamato a viverlo ogni istante della sua vita: </w:t>
      </w:r>
      <w:r w:rsidRPr="00B30409">
        <w:rPr>
          <w:rFonts w:ascii="Arial" w:hAnsi="Arial" w:cs="Arial"/>
          <w:i/>
          <w:iCs/>
          <w:sz w:val="24"/>
          <w:szCs w:val="24"/>
        </w:rPr>
        <w:t xml:space="preserve">“Il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w:t>
      </w:r>
      <w:r w:rsidRPr="00B30409">
        <w:rPr>
          <w:rFonts w:ascii="Arial" w:hAnsi="Arial" w:cs="Arial"/>
          <w:i/>
          <w:iCs/>
          <w:sz w:val="24"/>
          <w:szCs w:val="24"/>
        </w:rPr>
        <w:lastRenderedPageBreak/>
        <w:t>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w:t>
      </w:r>
      <w:r w:rsidR="00FB2C24">
        <w:rPr>
          <w:rFonts w:ascii="Arial" w:hAnsi="Arial" w:cs="Arial"/>
          <w:i/>
          <w:iCs/>
          <w:sz w:val="24"/>
          <w:szCs w:val="24"/>
        </w:rPr>
        <w:t>”</w:t>
      </w:r>
      <w:r w:rsidRPr="00B30409">
        <w:rPr>
          <w:rFonts w:ascii="Arial" w:hAnsi="Arial" w:cs="Arial"/>
          <w:i/>
          <w:iCs/>
          <w:sz w:val="24"/>
          <w:szCs w:val="24"/>
        </w:rPr>
        <w:t xml:space="preserve"> (Es 12,3-11). </w:t>
      </w:r>
    </w:p>
    <w:p w14:paraId="5E26904D" w14:textId="0962F4A3" w:rsidR="00FB2C24" w:rsidRDefault="00B30409" w:rsidP="00B30409">
      <w:pPr>
        <w:spacing w:line="240" w:lineRule="auto"/>
        <w:jc w:val="both"/>
        <w:rPr>
          <w:rFonts w:ascii="Arial" w:hAnsi="Arial" w:cs="Arial"/>
          <w:i/>
          <w:iCs/>
          <w:sz w:val="24"/>
          <w:szCs w:val="24"/>
        </w:rPr>
      </w:pPr>
      <w:r w:rsidRPr="00B30409">
        <w:rPr>
          <w:rFonts w:ascii="Arial" w:hAnsi="Arial" w:cs="Arial"/>
          <w:sz w:val="24"/>
          <w:szCs w:val="24"/>
        </w:rPr>
        <w:t>Il Signore sta per passare. Nessuno conosce l’ora. Quando Lui passerà, ci si deve subito mettere in cammino e lasciare l’Egitto. Tutto ciò che si possiede non si può portare con sé. Lo si deve abbandonare. Tutto ciò che noi possediamo non possiamo portarlo nel regno eterno. Va lasciato. Possiamo portare ogni cosa nel regno eterno ad una condizione: che la trasformiamo in elemosina. È quanto insegna l’Apostolo Paolo a Timoteo: </w:t>
      </w:r>
      <w:r w:rsidRPr="00B30409">
        <w:rPr>
          <w:rFonts w:ascii="Arial" w:hAnsi="Arial" w:cs="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r w:rsidR="00FB2C24">
        <w:rPr>
          <w:rFonts w:ascii="Arial" w:hAnsi="Arial" w:cs="Arial"/>
          <w:i/>
          <w:iCs/>
          <w:sz w:val="24"/>
          <w:szCs w:val="24"/>
        </w:rPr>
        <w:t>”</w:t>
      </w:r>
      <w:r w:rsidRPr="00B30409">
        <w:rPr>
          <w:rFonts w:ascii="Arial" w:hAnsi="Arial" w:cs="Arial"/>
          <w:i/>
          <w:iCs/>
          <w:sz w:val="24"/>
          <w:szCs w:val="24"/>
        </w:rPr>
        <w:t xml:space="preserve"> (1Tm 5,17-19). </w:t>
      </w:r>
    </w:p>
    <w:p w14:paraId="3F5EFD19" w14:textId="2E2BB75F" w:rsidR="00B30409" w:rsidRPr="00B30409" w:rsidRDefault="00B30409" w:rsidP="00B30409">
      <w:pPr>
        <w:spacing w:line="240" w:lineRule="auto"/>
        <w:jc w:val="both"/>
        <w:rPr>
          <w:rFonts w:ascii="Arial" w:hAnsi="Arial" w:cs="Arial"/>
          <w:sz w:val="24"/>
          <w:szCs w:val="24"/>
        </w:rPr>
      </w:pPr>
      <w:r w:rsidRPr="00B30409">
        <w:rPr>
          <w:rFonts w:ascii="Arial" w:hAnsi="Arial" w:cs="Arial"/>
          <w:sz w:val="24"/>
          <w:szCs w:val="24"/>
        </w:rPr>
        <w:t>Gli Apostoli del Signore devono essere Maestri di verità, prima con la loro vita e poi con la loro Parola. Il Vangelo è vita. Se è vita è anche Parola. Se non è vita, mai potrà essere Parola, perché non è Parola frutto in noi dello Spirito Santo.</w:t>
      </w:r>
    </w:p>
    <w:p w14:paraId="3A208B36" w14:textId="77777777" w:rsidR="00B30409" w:rsidRPr="00B30409" w:rsidRDefault="00B30409" w:rsidP="00B30409">
      <w:pPr>
        <w:spacing w:line="240" w:lineRule="auto"/>
        <w:jc w:val="both"/>
        <w:rPr>
          <w:rFonts w:ascii="Arial" w:hAnsi="Arial" w:cs="Arial"/>
          <w:sz w:val="24"/>
          <w:szCs w:val="24"/>
        </w:rPr>
      </w:pPr>
      <w:r w:rsidRPr="00B30409">
        <w:rPr>
          <w:rFonts w:ascii="Arial" w:hAnsi="Arial" w:cs="Arial"/>
          <w:i/>
          <w:iCs/>
          <w:sz w:val="24"/>
          <w:szCs w:val="24"/>
        </w:rPr>
        <w:t>In quel tempo, Gesù disse ai suoi discepoli: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w:t>
      </w:r>
      <w:bookmarkStart w:id="591" w:name="_Hlk173387043"/>
      <w:r w:rsidRPr="00B30409">
        <w:rPr>
          <w:rFonts w:ascii="Arial" w:hAnsi="Arial" w:cs="Arial"/>
          <w:i/>
          <w:iCs/>
          <w:sz w:val="24"/>
          <w:szCs w:val="24"/>
        </w:rPr>
        <w:t>Siate pronti, con le vesti strette ai fianchi e le lampade accese</w:t>
      </w:r>
      <w:bookmarkEnd w:id="591"/>
      <w:r w:rsidRPr="00B30409">
        <w:rPr>
          <w:rFonts w:ascii="Arial" w:hAnsi="Arial" w:cs="Arial"/>
          <w:i/>
          <w:iCs/>
          <w:sz w:val="24"/>
          <w:szCs w:val="24"/>
        </w:rPr>
        <w:t>;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1E6B4AA3" w14:textId="77777777" w:rsidR="00FB2C24" w:rsidRDefault="00B30409" w:rsidP="0033042B">
      <w:pPr>
        <w:spacing w:line="240" w:lineRule="auto"/>
        <w:jc w:val="both"/>
        <w:rPr>
          <w:rFonts w:ascii="Arial" w:hAnsi="Arial" w:cs="Arial"/>
          <w:sz w:val="24"/>
          <w:szCs w:val="24"/>
        </w:rPr>
      </w:pPr>
      <w:r w:rsidRPr="00B30409">
        <w:rPr>
          <w:rFonts w:ascii="Arial" w:hAnsi="Arial" w:cs="Arial"/>
          <w:sz w:val="24"/>
          <w:szCs w:val="24"/>
        </w:rPr>
        <w:t xml:space="preserve">Ecco chi sono gli Apostoli di Cristo Gesù: coloro che devono insegnare ad ogni discepolo del Signore a vivere sia la ricchezza e sia la povertà secondo il Vangelo. Se un povero è superbo, invidioso, avaro, ozioso, goloso, irascibile, accidioso, lussurioso, di certo non vivrà mai la sua povertà secondo il Vangelo. Se invece è ricco di fede, carità, speranza, prudenza, giustizia, fortezza, temperanza, potrà vivere la sua povertà secondo il Vangelo. La stessa Legge Divina vale anche per il ricco. La sua ricchezza sempre va vissuta secondo la Legge </w:t>
      </w:r>
      <w:r w:rsidRPr="00B30409">
        <w:rPr>
          <w:rFonts w:ascii="Arial" w:hAnsi="Arial" w:cs="Arial"/>
          <w:sz w:val="24"/>
          <w:szCs w:val="24"/>
        </w:rPr>
        <w:lastRenderedPageBreak/>
        <w:t xml:space="preserve">della fede, della speranza, della carità, della prudenza, della giustizia, della fortezza, delle temperanza o sobrietà. </w:t>
      </w:r>
    </w:p>
    <w:p w14:paraId="0831ACC4" w14:textId="2E34108A" w:rsidR="00FB2C24" w:rsidRDefault="00B30409" w:rsidP="0033042B">
      <w:pPr>
        <w:spacing w:line="240" w:lineRule="auto"/>
        <w:jc w:val="both"/>
        <w:rPr>
          <w:rFonts w:ascii="Arial" w:hAnsi="Arial" w:cs="Arial"/>
          <w:i/>
          <w:iCs/>
          <w:sz w:val="24"/>
          <w:szCs w:val="24"/>
        </w:rPr>
      </w:pPr>
      <w:r w:rsidRPr="00B30409">
        <w:rPr>
          <w:rFonts w:ascii="Arial" w:hAnsi="Arial" w:cs="Arial"/>
          <w:sz w:val="24"/>
          <w:szCs w:val="24"/>
        </w:rPr>
        <w:t>Ecco cosa insegna l’Apostolo Giovanni: </w:t>
      </w:r>
      <w:r w:rsidRPr="00B30409">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00FB2C24">
        <w:rPr>
          <w:rFonts w:ascii="Arial" w:hAnsi="Arial" w:cs="Arial"/>
          <w:i/>
          <w:iCs/>
          <w:sz w:val="24"/>
          <w:szCs w:val="24"/>
        </w:rPr>
        <w:t>”</w:t>
      </w:r>
      <w:r w:rsidRPr="00B30409">
        <w:rPr>
          <w:rFonts w:ascii="Arial" w:hAnsi="Arial" w:cs="Arial"/>
          <w:i/>
          <w:iCs/>
          <w:sz w:val="24"/>
          <w:szCs w:val="24"/>
        </w:rPr>
        <w:t xml:space="preserve"> (1Gv 3,16-18). </w:t>
      </w:r>
    </w:p>
    <w:p w14:paraId="052FD4B9" w14:textId="17007914" w:rsidR="00FB2C24" w:rsidRDefault="00B30409" w:rsidP="0033042B">
      <w:pPr>
        <w:spacing w:line="240" w:lineRule="auto"/>
        <w:jc w:val="both"/>
        <w:rPr>
          <w:rFonts w:ascii="Arial" w:hAnsi="Arial" w:cs="Arial"/>
          <w:sz w:val="24"/>
          <w:szCs w:val="24"/>
        </w:rPr>
      </w:pPr>
      <w:r w:rsidRPr="00B30409">
        <w:rPr>
          <w:rFonts w:ascii="Arial" w:hAnsi="Arial" w:cs="Arial"/>
          <w:sz w:val="24"/>
          <w:szCs w:val="24"/>
        </w:rPr>
        <w:t xml:space="preserve">Ecco qual è il grande ministero degli Apostoli: vivere tutto il Vangelo così come Cristo Gesù ha vissuto tutto il Vangelo. Trasformare la loro vita in Vangelo allo stesso modo che Gesù ha trasformato la sua vita in Vangelo. Allo stesso modo che la vita della Vergine Maria è un canto stupendo al Vangelo. Se la vita dell’Apostolo non è Vangelo, neanche la sua Parola è Vangelo. </w:t>
      </w:r>
    </w:p>
    <w:p w14:paraId="11DE81E5" w14:textId="140454A4" w:rsidR="00B30409" w:rsidRPr="0033042B" w:rsidRDefault="00B30409" w:rsidP="0033042B">
      <w:pPr>
        <w:spacing w:line="240" w:lineRule="auto"/>
        <w:jc w:val="both"/>
        <w:rPr>
          <w:rFonts w:ascii="Arial" w:hAnsi="Arial" w:cs="Arial"/>
          <w:sz w:val="24"/>
          <w:szCs w:val="24"/>
        </w:rPr>
      </w:pPr>
      <w:r w:rsidRPr="00B30409">
        <w:rPr>
          <w:rFonts w:ascii="Arial" w:hAnsi="Arial" w:cs="Arial"/>
          <w:sz w:val="24"/>
          <w:szCs w:val="24"/>
        </w:rPr>
        <w:t>Madre di Dio e Madre nostra, vieni in nostro aiuto. Fa’ che la nostra vita diventi Vangelo così che anche ogni nostra Parola sia Vangelo. È la sola via secondo verità per ricordare il Vangelo del Figlio tuo, quel Vangelo che il mondo ha dimenticato.</w:t>
      </w:r>
    </w:p>
    <w:p w14:paraId="42620354" w14:textId="77777777" w:rsidR="00E01EB9" w:rsidRPr="0014003E" w:rsidRDefault="00E01EB9" w:rsidP="00DC47B7">
      <w:pPr>
        <w:pStyle w:val="Titolo2"/>
      </w:pPr>
      <w:bookmarkStart w:id="592" w:name="_Toc531377097"/>
      <w:bookmarkStart w:id="593" w:name="_Toc215459647"/>
      <w:r w:rsidRPr="0014003E">
        <w:t>11 Agosto</w:t>
      </w:r>
      <w:bookmarkEnd w:id="592"/>
      <w:bookmarkEnd w:id="593"/>
      <w:r w:rsidRPr="0014003E">
        <w:t xml:space="preserve"> </w:t>
      </w:r>
    </w:p>
    <w:p w14:paraId="68730342" w14:textId="77777777" w:rsidR="008C344F" w:rsidRPr="008C344F" w:rsidRDefault="008C344F" w:rsidP="005365FA">
      <w:pPr>
        <w:pStyle w:val="Titolo2"/>
        <w:spacing w:line="360" w:lineRule="auto"/>
        <w:jc w:val="center"/>
      </w:pPr>
      <w:bookmarkStart w:id="594" w:name="_Toc173703817"/>
      <w:bookmarkStart w:id="595" w:name="_Toc215459648"/>
      <w:r w:rsidRPr="008C344F">
        <w:t>Marta, Marta, tu ti affanni e ti agiti per molte cose</w:t>
      </w:r>
      <w:bookmarkEnd w:id="594"/>
      <w:bookmarkEnd w:id="595"/>
    </w:p>
    <w:p w14:paraId="1F50FA65" w14:textId="0B53815B" w:rsidR="008C344F" w:rsidRPr="008C344F" w:rsidRDefault="008C344F" w:rsidP="008C344F">
      <w:pPr>
        <w:spacing w:line="240" w:lineRule="auto"/>
        <w:jc w:val="both"/>
        <w:rPr>
          <w:rFonts w:ascii="Arial" w:hAnsi="Arial" w:cs="Arial"/>
          <w:sz w:val="24"/>
          <w:szCs w:val="24"/>
        </w:rPr>
      </w:pPr>
      <w:r w:rsidRPr="008C344F">
        <w:rPr>
          <w:rFonts w:ascii="Arial" w:hAnsi="Arial" w:cs="Arial"/>
          <w:sz w:val="24"/>
          <w:szCs w:val="24"/>
        </w:rPr>
        <w:t>Per comprendere quanto Gesù dice a Marta: </w:t>
      </w:r>
      <w:r w:rsidRPr="008C344F">
        <w:rPr>
          <w:rFonts w:ascii="Arial" w:hAnsi="Arial" w:cs="Arial"/>
          <w:i/>
          <w:iCs/>
          <w:sz w:val="24"/>
          <w:szCs w:val="24"/>
        </w:rPr>
        <w:t>“Tu</w:t>
      </w:r>
      <w:r w:rsidR="005365FA">
        <w:rPr>
          <w:rFonts w:ascii="Arial" w:hAnsi="Arial" w:cs="Arial"/>
          <w:i/>
          <w:iCs/>
          <w:sz w:val="24"/>
          <w:szCs w:val="24"/>
        </w:rPr>
        <w:t xml:space="preserve"> t</w:t>
      </w:r>
      <w:r w:rsidRPr="008C344F">
        <w:rPr>
          <w:rFonts w:ascii="Arial" w:hAnsi="Arial" w:cs="Arial"/>
          <w:i/>
          <w:iCs/>
          <w:sz w:val="24"/>
          <w:szCs w:val="24"/>
        </w:rPr>
        <w:t>i affanni e ti agiti per molte cose”,</w:t>
      </w:r>
      <w:r w:rsidRPr="008C344F">
        <w:rPr>
          <w:rFonts w:ascii="Arial" w:hAnsi="Arial" w:cs="Arial"/>
          <w:sz w:val="24"/>
          <w:szCs w:val="24"/>
        </w:rPr>
        <w:t xml:space="preserve"> ci lasciamo aiutare sia dal profeta Michea e sia dal Profeta Geremia. Al profeta Michea che vorrebbe fare cose grandi per il suo Dio, il suo Dio gli risponde che sono cose inutili: </w:t>
      </w:r>
      <w:r w:rsidRPr="008C344F">
        <w:rPr>
          <w:rFonts w:ascii="Arial" w:hAnsi="Arial" w:cs="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w:t>
      </w:r>
      <w:r w:rsidR="005365FA">
        <w:rPr>
          <w:rFonts w:ascii="Arial" w:hAnsi="Arial" w:cs="Arial"/>
          <w:i/>
          <w:iCs/>
          <w:sz w:val="24"/>
          <w:szCs w:val="24"/>
        </w:rPr>
        <w:t>”</w:t>
      </w:r>
      <w:r w:rsidRPr="008C344F">
        <w:rPr>
          <w:rFonts w:ascii="Arial" w:hAnsi="Arial" w:cs="Arial"/>
          <w:i/>
          <w:iCs/>
          <w:sz w:val="24"/>
          <w:szCs w:val="24"/>
        </w:rPr>
        <w:t xml:space="preserve"> (Mi 6,1-16).</w:t>
      </w:r>
    </w:p>
    <w:p w14:paraId="306CAF6C" w14:textId="582AC42B" w:rsidR="005365FA" w:rsidRDefault="008C344F" w:rsidP="008C344F">
      <w:pPr>
        <w:spacing w:line="240" w:lineRule="auto"/>
        <w:jc w:val="both"/>
        <w:rPr>
          <w:rFonts w:ascii="Arial" w:hAnsi="Arial" w:cs="Arial"/>
          <w:i/>
          <w:iCs/>
          <w:sz w:val="24"/>
          <w:szCs w:val="24"/>
        </w:rPr>
      </w:pPr>
      <w:r w:rsidRPr="008C344F">
        <w:rPr>
          <w:rFonts w:ascii="Arial" w:hAnsi="Arial" w:cs="Arial"/>
          <w:sz w:val="24"/>
          <w:szCs w:val="24"/>
        </w:rPr>
        <w:t>Cose non richieste dal Signore sono tutte quelle che si compiono nel tempio di Gerusalemme: “</w:t>
      </w:r>
      <w:r w:rsidRPr="008C344F">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w:t>
      </w:r>
      <w:r w:rsidRPr="008C344F">
        <w:rPr>
          <w:rFonts w:ascii="Arial" w:hAnsi="Arial" w:cs="Arial"/>
          <w:i/>
          <w:iCs/>
          <w:sz w:val="24"/>
          <w:szCs w:val="24"/>
        </w:rPr>
        <w:lastRenderedPageBreak/>
        <w:t>“Ascoltate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sidR="005365FA">
        <w:rPr>
          <w:rFonts w:ascii="Arial" w:hAnsi="Arial" w:cs="Arial"/>
          <w:i/>
          <w:iCs/>
          <w:sz w:val="24"/>
          <w:szCs w:val="24"/>
        </w:rPr>
        <w:t>”</w:t>
      </w:r>
      <w:r w:rsidRPr="008C344F">
        <w:rPr>
          <w:rFonts w:ascii="Arial" w:hAnsi="Arial" w:cs="Arial"/>
          <w:i/>
          <w:iCs/>
          <w:sz w:val="24"/>
          <w:szCs w:val="24"/>
        </w:rPr>
        <w:t xml:space="preserve"> (Ger 7,21-28). </w:t>
      </w:r>
    </w:p>
    <w:p w14:paraId="15AE6B45" w14:textId="77777777" w:rsidR="005365FA" w:rsidRDefault="008C344F" w:rsidP="008C344F">
      <w:pPr>
        <w:spacing w:line="240" w:lineRule="auto"/>
        <w:jc w:val="both"/>
        <w:rPr>
          <w:rFonts w:ascii="Arial" w:hAnsi="Arial" w:cs="Arial"/>
          <w:i/>
          <w:iCs/>
          <w:sz w:val="24"/>
          <w:szCs w:val="24"/>
        </w:rPr>
      </w:pPr>
      <w:r w:rsidRPr="008C344F">
        <w:rPr>
          <w:rFonts w:ascii="Arial" w:hAnsi="Arial" w:cs="Arial"/>
          <w:sz w:val="24"/>
          <w:szCs w:val="24"/>
        </w:rPr>
        <w:t>Questa verità è così manifestata nel Vangelo secondo Matteo:</w:t>
      </w:r>
      <w:r w:rsidRPr="008C344F">
        <w:rPr>
          <w:rFonts w:ascii="Arial" w:hAnsi="Arial" w:cs="Arial"/>
          <w:i/>
          <w:iCs/>
          <w:sz w:val="24"/>
          <w:szCs w:val="24"/>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7,21-13). </w:t>
      </w:r>
    </w:p>
    <w:p w14:paraId="00A2B6C8" w14:textId="54929015" w:rsidR="008C344F" w:rsidRPr="008C344F" w:rsidRDefault="008C344F" w:rsidP="008C344F">
      <w:pPr>
        <w:spacing w:line="240" w:lineRule="auto"/>
        <w:jc w:val="both"/>
        <w:rPr>
          <w:rFonts w:ascii="Arial" w:hAnsi="Arial" w:cs="Arial"/>
          <w:sz w:val="24"/>
          <w:szCs w:val="24"/>
        </w:rPr>
      </w:pPr>
      <w:r w:rsidRPr="008C344F">
        <w:rPr>
          <w:rFonts w:ascii="Arial" w:hAnsi="Arial" w:cs="Arial"/>
          <w:sz w:val="24"/>
          <w:szCs w:val="24"/>
        </w:rPr>
        <w:t>Maria è modello di ascolto. Lei ascolta il cuore di Gesù. Conosce ciò che gli è gradito e lo compie.</w:t>
      </w:r>
    </w:p>
    <w:p w14:paraId="7D4AD212" w14:textId="77777777" w:rsidR="008C344F" w:rsidRPr="008C344F" w:rsidRDefault="008C344F" w:rsidP="008C344F">
      <w:pPr>
        <w:spacing w:line="240" w:lineRule="auto"/>
        <w:jc w:val="both"/>
        <w:rPr>
          <w:rFonts w:ascii="Arial" w:hAnsi="Arial" w:cs="Arial"/>
          <w:sz w:val="24"/>
          <w:szCs w:val="24"/>
        </w:rPr>
      </w:pPr>
      <w:r w:rsidRPr="008C344F">
        <w:rPr>
          <w:rFonts w:ascii="Arial" w:hAnsi="Arial" w:cs="Arial"/>
          <w:i/>
          <w:iCs/>
          <w:sz w:val="24"/>
          <w:szCs w:val="24"/>
        </w:rPr>
        <w:t>In quel tempo, mentre erano in cammino, Gesù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p>
    <w:p w14:paraId="3D4085F0" w14:textId="77777777" w:rsidR="005365FA" w:rsidRDefault="008C344F" w:rsidP="008C344F">
      <w:pPr>
        <w:spacing w:line="240" w:lineRule="auto"/>
        <w:jc w:val="both"/>
        <w:rPr>
          <w:rFonts w:ascii="Arial" w:hAnsi="Arial" w:cs="Arial"/>
          <w:sz w:val="24"/>
          <w:szCs w:val="24"/>
        </w:rPr>
      </w:pPr>
      <w:r w:rsidRPr="008C344F">
        <w:rPr>
          <w:rFonts w:ascii="Arial" w:hAnsi="Arial" w:cs="Arial"/>
          <w:sz w:val="24"/>
          <w:szCs w:val="24"/>
        </w:rPr>
        <w:t xml:space="preserve">Gesù pensa e parla a Maria. Maria opera secondo la volontà di Gesù, secondo il suo pensiero, secondo la sua Parola. Marta invece pensa al posto di Cristo e opera dalla sua volontà. Ecco perché è sempre affannata, stanca, angustiata, affranta. Un battezzato, un cresimato, un diacono, un presbitero, un vescovo, un papa stanco, affranto, angustiato, affannato, oppresso potrebbe rivelare che anche lui come Marta ha preso il posto di Cristo, pensa per Cristo, opera per Cristo, ma dal suo pensiero e dalla sua volontà. Le opere da fare sono sempre molte, ma sono anche inutili. Invece se ogni fedele in Cristo prima si mette nell’ascolto di Cristo e poi fa quanto Cristo gli dice, sperimenterà che veramente il giogo di Cristo è soave e il suo carico leggero. Pensiamo per un istante.  Quanti affanni, quanti disagi, quante angustie produce un divorzio? Quanta pace invece genera un matrimonio vissuto secondo la Legge del Signore? Oggi moltissimi nostri affanni, moltissimi fallimenti, sono affanni e fallimenti di peccato, sono fallimenti causati dal disprezzo e dall’odio verso la Parola di Gesù. </w:t>
      </w:r>
    </w:p>
    <w:p w14:paraId="3A69FE51" w14:textId="03FDDE29" w:rsidR="008C344F" w:rsidRPr="008C344F" w:rsidRDefault="008C344F" w:rsidP="008C344F">
      <w:pPr>
        <w:spacing w:line="240" w:lineRule="auto"/>
        <w:jc w:val="both"/>
        <w:rPr>
          <w:rFonts w:ascii="Arial" w:hAnsi="Arial" w:cs="Arial"/>
          <w:sz w:val="24"/>
          <w:szCs w:val="24"/>
        </w:rPr>
      </w:pPr>
      <w:r w:rsidRPr="008C344F">
        <w:rPr>
          <w:rFonts w:ascii="Arial" w:hAnsi="Arial" w:cs="Arial"/>
          <w:sz w:val="24"/>
          <w:szCs w:val="24"/>
        </w:rPr>
        <w:t>Madre tutta Santa, vieni e liberarci da ogni affanno, mettendo la Parola del Figlio tuo nel nostro cuore. Te ne siamo grati in eterno.</w:t>
      </w:r>
    </w:p>
    <w:p w14:paraId="0F4E3F86" w14:textId="77777777" w:rsidR="008C344F" w:rsidRPr="008C344F" w:rsidRDefault="008C344F" w:rsidP="008C344F">
      <w:pPr>
        <w:spacing w:line="240" w:lineRule="auto"/>
        <w:jc w:val="both"/>
        <w:rPr>
          <w:rFonts w:ascii="Arial" w:hAnsi="Arial" w:cs="Arial"/>
          <w:sz w:val="24"/>
          <w:szCs w:val="24"/>
        </w:rPr>
      </w:pPr>
      <w:r w:rsidRPr="008C344F">
        <w:rPr>
          <w:rFonts w:ascii="Arial" w:hAnsi="Arial" w:cs="Arial"/>
          <w:sz w:val="24"/>
          <w:szCs w:val="24"/>
        </w:rPr>
        <w:t> </w:t>
      </w:r>
    </w:p>
    <w:p w14:paraId="177E97B5" w14:textId="148099AC" w:rsidR="00AB7664" w:rsidRPr="00F82981" w:rsidRDefault="00F82981" w:rsidP="00F82981">
      <w:pPr>
        <w:pStyle w:val="Titolo2"/>
        <w:spacing w:line="360" w:lineRule="auto"/>
        <w:jc w:val="center"/>
      </w:pPr>
      <w:bookmarkStart w:id="596" w:name="_Toc215459649"/>
      <w:r w:rsidRPr="00F82981">
        <w:t>DUE PASSERI NON SI VENDONO FORSE PER UN SOLDO?</w:t>
      </w:r>
      <w:bookmarkEnd w:id="596"/>
    </w:p>
    <w:p w14:paraId="4DAC3295" w14:textId="77777777" w:rsidR="00F82981" w:rsidRDefault="00AB7664" w:rsidP="00AB7664">
      <w:pPr>
        <w:spacing w:line="240" w:lineRule="auto"/>
        <w:jc w:val="both"/>
        <w:rPr>
          <w:rFonts w:ascii="Arial" w:hAnsi="Arial" w:cs="Arial"/>
          <w:sz w:val="24"/>
          <w:szCs w:val="24"/>
        </w:rPr>
      </w:pPr>
      <w:r w:rsidRPr="00AB7664">
        <w:rPr>
          <w:rFonts w:ascii="Arial" w:hAnsi="Arial" w:cs="Arial"/>
          <w:sz w:val="24"/>
          <w:szCs w:val="24"/>
        </w:rPr>
        <w:t xml:space="preserve">Può vivere la missione di Gesù che è quella di portare la verità e la grazia del Vangelo ad ogni uomo solo chi pone tutta la sua vita nelle mani del suo Signore, chi gliene fa un dono totale, dono però da rinnovare in ogni istante e in ogni momento. Si deve non amare la vita fino a morire per il Signore nostro Gesù Cristo e per il nostro Dio. </w:t>
      </w:r>
    </w:p>
    <w:p w14:paraId="7B31F7C6" w14:textId="22270309" w:rsidR="00F82981" w:rsidRDefault="00AB7664" w:rsidP="00AB7664">
      <w:pPr>
        <w:spacing w:line="240" w:lineRule="auto"/>
        <w:jc w:val="both"/>
        <w:rPr>
          <w:rFonts w:ascii="Arial" w:hAnsi="Arial" w:cs="Arial"/>
          <w:i/>
          <w:iCs/>
          <w:sz w:val="24"/>
          <w:szCs w:val="24"/>
        </w:rPr>
      </w:pPr>
      <w:r w:rsidRPr="00AB7664">
        <w:rPr>
          <w:rFonts w:ascii="Arial" w:hAnsi="Arial" w:cs="Arial"/>
          <w:sz w:val="24"/>
          <w:szCs w:val="24"/>
        </w:rPr>
        <w:lastRenderedPageBreak/>
        <w:t>Ecco cosa troviamo nel Libro dell’Apocalisse: </w:t>
      </w:r>
      <w:r w:rsidRPr="00AB7664">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r w:rsidR="00F82981">
        <w:rPr>
          <w:rFonts w:ascii="Arial" w:hAnsi="Arial" w:cs="Arial"/>
          <w:i/>
          <w:iCs/>
          <w:sz w:val="24"/>
          <w:szCs w:val="24"/>
        </w:rPr>
        <w:t>”</w:t>
      </w:r>
      <w:r w:rsidRPr="00AB7664">
        <w:rPr>
          <w:rFonts w:ascii="Arial" w:hAnsi="Arial" w:cs="Arial"/>
          <w:i/>
          <w:iCs/>
          <w:sz w:val="24"/>
          <w:szCs w:val="24"/>
        </w:rPr>
        <w:t xml:space="preserve"> (Ap 12,7-12). </w:t>
      </w:r>
    </w:p>
    <w:p w14:paraId="66710665" w14:textId="4AA46481" w:rsidR="00F82981" w:rsidRDefault="00AB7664" w:rsidP="00AB7664">
      <w:pPr>
        <w:spacing w:line="240" w:lineRule="auto"/>
        <w:jc w:val="both"/>
        <w:rPr>
          <w:rFonts w:ascii="Arial" w:hAnsi="Arial" w:cs="Arial"/>
          <w:i/>
          <w:iCs/>
          <w:sz w:val="24"/>
          <w:szCs w:val="24"/>
        </w:rPr>
      </w:pPr>
      <w:r w:rsidRPr="00AB7664">
        <w:rPr>
          <w:rFonts w:ascii="Arial" w:hAnsi="Arial" w:cs="Arial"/>
          <w:sz w:val="24"/>
          <w:szCs w:val="24"/>
        </w:rPr>
        <w:t>Sull’esempio di Cristo Gesù si deve disprezzare l’ignominia per rimanere perseveranti nella fede e nell’obbedienza alla fede: </w:t>
      </w:r>
      <w:r w:rsidRPr="00AB7664">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00F82981">
        <w:rPr>
          <w:rFonts w:ascii="Arial" w:hAnsi="Arial" w:cs="Arial"/>
          <w:i/>
          <w:iCs/>
          <w:sz w:val="24"/>
          <w:szCs w:val="24"/>
        </w:rPr>
        <w:t>”</w:t>
      </w:r>
      <w:r w:rsidRPr="00AB7664">
        <w:rPr>
          <w:rFonts w:ascii="Arial" w:hAnsi="Arial" w:cs="Arial"/>
          <w:i/>
          <w:iCs/>
          <w:sz w:val="24"/>
          <w:szCs w:val="24"/>
        </w:rPr>
        <w:t xml:space="preserve"> (Eb 12,1-4). </w:t>
      </w:r>
    </w:p>
    <w:p w14:paraId="6E8EB86B" w14:textId="68A6EA22" w:rsidR="00AB7664" w:rsidRPr="00AB7664" w:rsidRDefault="00AB7664" w:rsidP="00AB7664">
      <w:pPr>
        <w:spacing w:line="240" w:lineRule="auto"/>
        <w:jc w:val="both"/>
        <w:rPr>
          <w:rFonts w:ascii="Arial" w:hAnsi="Arial" w:cs="Arial"/>
          <w:sz w:val="24"/>
          <w:szCs w:val="24"/>
        </w:rPr>
      </w:pPr>
      <w:r w:rsidRPr="00AB7664">
        <w:rPr>
          <w:rFonts w:ascii="Arial" w:hAnsi="Arial" w:cs="Arial"/>
          <w:sz w:val="24"/>
          <w:szCs w:val="24"/>
        </w:rPr>
        <w:t>Chi tiene alla sua vita non può compiere la missione dell’annuncio del Vangelo. Al Vangelo la vita va interamente consacrata.</w:t>
      </w:r>
    </w:p>
    <w:p w14:paraId="7445CD84" w14:textId="77777777" w:rsidR="00AB7664" w:rsidRPr="00AB7664" w:rsidRDefault="00AB7664" w:rsidP="00AB7664">
      <w:pPr>
        <w:spacing w:line="240" w:lineRule="auto"/>
        <w:jc w:val="both"/>
        <w:rPr>
          <w:rFonts w:ascii="Arial" w:hAnsi="Arial" w:cs="Arial"/>
          <w:sz w:val="24"/>
          <w:szCs w:val="24"/>
        </w:rPr>
      </w:pPr>
      <w:r w:rsidRPr="00AB7664">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w:t>
      </w:r>
      <w:bookmarkStart w:id="597" w:name="_Hlk173386539"/>
      <w:r w:rsidRPr="00AB7664">
        <w:rPr>
          <w:rFonts w:ascii="Arial" w:hAnsi="Arial" w:cs="Arial"/>
          <w:i/>
          <w:iCs/>
          <w:sz w:val="24"/>
          <w:szCs w:val="24"/>
        </w:rPr>
        <w:t>Due passeri non si vendono forse per un soldo?</w:t>
      </w:r>
      <w:bookmarkEnd w:id="597"/>
      <w:r w:rsidRPr="00AB7664">
        <w:rPr>
          <w:rFonts w:ascii="Arial" w:hAnsi="Arial" w:cs="Arial"/>
          <w:i/>
          <w:iCs/>
          <w:sz w:val="24"/>
          <w:szCs w:val="24"/>
        </w:rPr>
        <w:t>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w:t>
      </w:r>
      <w:r w:rsidRPr="00AB7664">
        <w:rPr>
          <w:rFonts w:ascii="Arial" w:hAnsi="Arial" w:cs="Arial"/>
          <w:sz w:val="24"/>
          <w:szCs w:val="24"/>
        </w:rPr>
        <w:t>(Mt 10,16-33).</w:t>
      </w:r>
    </w:p>
    <w:p w14:paraId="41189F60" w14:textId="77777777" w:rsidR="00F82981" w:rsidRDefault="00AB7664" w:rsidP="008C344F">
      <w:pPr>
        <w:spacing w:line="240" w:lineRule="auto"/>
        <w:jc w:val="both"/>
        <w:rPr>
          <w:rFonts w:ascii="Arial" w:hAnsi="Arial" w:cs="Arial"/>
          <w:sz w:val="24"/>
          <w:szCs w:val="24"/>
        </w:rPr>
      </w:pPr>
      <w:r w:rsidRPr="00AB7664">
        <w:rPr>
          <w:rFonts w:ascii="Arial" w:hAnsi="Arial" w:cs="Arial"/>
          <w:sz w:val="24"/>
          <w:szCs w:val="24"/>
        </w:rPr>
        <w:t xml:space="preserve">Come si consacra la vita al Vangelo? Ponendola tutta e sempre nelle mani del Padre. Se il Padre la conduce per una via, è quella per noi la via per raggiungere il suo regno eterno ed è anche quella la via per rendere testimonianza a Cristo Gesù dinanzi agli uomini. Per questo è necessario che si è governati da una purissima fede. </w:t>
      </w:r>
    </w:p>
    <w:p w14:paraId="7BBD34C4" w14:textId="04E0DA05" w:rsidR="00AB7664" w:rsidRDefault="00AB7664" w:rsidP="008C344F">
      <w:pPr>
        <w:spacing w:line="240" w:lineRule="auto"/>
        <w:jc w:val="both"/>
        <w:rPr>
          <w:rFonts w:ascii="Arial" w:hAnsi="Arial" w:cs="Arial"/>
          <w:sz w:val="24"/>
          <w:szCs w:val="24"/>
        </w:rPr>
      </w:pPr>
      <w:r w:rsidRPr="00AB7664">
        <w:rPr>
          <w:rFonts w:ascii="Arial" w:hAnsi="Arial" w:cs="Arial"/>
          <w:sz w:val="24"/>
          <w:szCs w:val="24"/>
        </w:rPr>
        <w:lastRenderedPageBreak/>
        <w:t>Ecco in cosa consiste questa fede: </w:t>
      </w:r>
      <w:r w:rsidRPr="00AB7664">
        <w:rPr>
          <w:rFonts w:ascii="Arial" w:hAnsi="Arial" w:cs="Arial"/>
          <w:i/>
          <w:iCs/>
          <w:sz w:val="24"/>
          <w:szCs w:val="24"/>
        </w:rPr>
        <w:t>“Il Signore è il Sapiente eterno e Lui sa come operare in me e per me il suo più grande bene. Il Signore è il mio Pastore e sa qual è la via perché io raggiunga le dimore eterne. Lui è il mio Pastore e sa qual è il bene più grande per la santificazione della Chiesa e per la conversione del mondo”.</w:t>
      </w:r>
      <w:r w:rsidRPr="00AB7664">
        <w:rPr>
          <w:rFonts w:ascii="Arial" w:hAnsi="Arial" w:cs="Arial"/>
          <w:sz w:val="24"/>
          <w:szCs w:val="24"/>
        </w:rPr>
        <w:t> </w:t>
      </w:r>
    </w:p>
    <w:p w14:paraId="0E6404B4" w14:textId="2E1521C4" w:rsidR="00AB7664" w:rsidRDefault="00AB7664" w:rsidP="008C344F">
      <w:pPr>
        <w:spacing w:line="240" w:lineRule="auto"/>
        <w:jc w:val="both"/>
        <w:rPr>
          <w:rFonts w:ascii="Arial" w:hAnsi="Arial" w:cs="Arial"/>
          <w:sz w:val="24"/>
          <w:szCs w:val="24"/>
        </w:rPr>
      </w:pPr>
      <w:r w:rsidRPr="00AB7664">
        <w:rPr>
          <w:rFonts w:ascii="Arial" w:hAnsi="Arial" w:cs="Arial"/>
          <w:sz w:val="24"/>
          <w:szCs w:val="24"/>
        </w:rPr>
        <w:t xml:space="preserve">Se Lui permette una prova, la prova va vissuta allo stesso modo che Cristo Gesù visse la sua croce e la Vergine Maria visse il suo martirio ai piedi della croce con la spada trafitta nella sua anima. Se manca questa fede, non possiamo noi essere missionari del Vangelo. Alla prima difficoltà ci arrendiamo e torniamo sulla via del mondo e del peccato. Rimaniamo missionari di Cristo Gesù solo di nome, ma non operiamo né per la santificazione della Chiesa e né per la conversione del mondo. La grande ipocrisia ci conquisterà, il peccato ci consumerà e per quanto noi facciamo per coprirlo, esso spande il suo cattivo odore come una carcassa in putrefazione. Il peccato emana sempre cattivo odore e chi possiede il naso dello Spirito Santo, questo odore lo sente già appena il peccato è nel pensiero, anche se ancora non consumato. </w:t>
      </w:r>
    </w:p>
    <w:p w14:paraId="45268F99" w14:textId="409AD180" w:rsidR="00E01EB9" w:rsidRPr="008C344F" w:rsidRDefault="00AB7664" w:rsidP="008C344F">
      <w:pPr>
        <w:spacing w:line="240" w:lineRule="auto"/>
        <w:jc w:val="both"/>
        <w:rPr>
          <w:rFonts w:ascii="Arial" w:hAnsi="Arial" w:cs="Arial"/>
          <w:sz w:val="24"/>
          <w:szCs w:val="24"/>
        </w:rPr>
      </w:pPr>
      <w:r w:rsidRPr="00AB7664">
        <w:rPr>
          <w:rFonts w:ascii="Arial" w:hAnsi="Arial" w:cs="Arial"/>
          <w:sz w:val="24"/>
          <w:szCs w:val="24"/>
        </w:rPr>
        <w:t>Madre di Dio e Madre nostra, donaci il tuo naso finissimo, perché sentiamo l’odore del peccato quando ancora è lontano da noi. Subito ci sprofonderemo nella preghiera e per tua intercessione lo potremo vincere.</w:t>
      </w:r>
    </w:p>
    <w:p w14:paraId="735FB180" w14:textId="77777777" w:rsidR="00E01EB9" w:rsidRPr="0014003E" w:rsidRDefault="00E01EB9" w:rsidP="00DC47B7">
      <w:pPr>
        <w:pStyle w:val="Titolo2"/>
      </w:pPr>
      <w:bookmarkStart w:id="598" w:name="_Toc531377099"/>
      <w:bookmarkStart w:id="599" w:name="_Toc215459650"/>
      <w:r w:rsidRPr="0014003E">
        <w:t>12 Agosto</w:t>
      </w:r>
      <w:bookmarkEnd w:id="598"/>
      <w:bookmarkEnd w:id="599"/>
      <w:r w:rsidRPr="0014003E">
        <w:t xml:space="preserve"> </w:t>
      </w:r>
    </w:p>
    <w:p w14:paraId="12EEDF16" w14:textId="77777777" w:rsidR="00977A17" w:rsidRPr="00977A17" w:rsidRDefault="00977A17" w:rsidP="00977A17">
      <w:pPr>
        <w:pStyle w:val="Titolo2"/>
        <w:spacing w:line="360" w:lineRule="auto"/>
        <w:jc w:val="center"/>
      </w:pPr>
      <w:bookmarkStart w:id="600" w:name="_Toc215459651"/>
      <w:r w:rsidRPr="00977A17">
        <w:t>Egli scaccia i demòni per opera del principe dei demòni</w:t>
      </w:r>
      <w:bookmarkEnd w:id="600"/>
    </w:p>
    <w:p w14:paraId="7748988C" w14:textId="77777777" w:rsidR="00977A17" w:rsidRDefault="00977A17" w:rsidP="00977A17">
      <w:pPr>
        <w:spacing w:line="240" w:lineRule="auto"/>
        <w:jc w:val="both"/>
        <w:rPr>
          <w:rFonts w:ascii="Arial" w:hAnsi="Arial" w:cs="Arial"/>
          <w:i/>
          <w:iCs/>
          <w:sz w:val="24"/>
          <w:szCs w:val="24"/>
        </w:rPr>
      </w:pPr>
      <w:r w:rsidRPr="00977A17">
        <w:rPr>
          <w:rFonts w:ascii="Arial" w:hAnsi="Arial" w:cs="Arial"/>
          <w:sz w:val="24"/>
          <w:szCs w:val="24"/>
        </w:rPr>
        <w:t>Ogni evento della storia chi lo legge non sono gli occhi, lo legge il cuore. Se il cuore è puro dalla bocca usciranno parole di verità, di giustizia, di sapienza, di santità. Se il cuore è impuro, dalla bocca usciranno parole di menzogna, di stoltezza, di cattiveria, di malignità. Questa verità è così annunciata dallo Spirito Santo e poi anche riferita da Cristo Gesù:</w:t>
      </w:r>
      <w:r w:rsidRPr="00977A17">
        <w:rPr>
          <w:rFonts w:ascii="Arial" w:hAnsi="Arial" w:cs="Arial"/>
          <w:i/>
          <w:iCs/>
          <w:sz w:val="24"/>
          <w:szCs w:val="24"/>
        </w:rPr>
        <w:t xml:space="preserve"> “Al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12769008" w14:textId="69803A47" w:rsidR="00977A17" w:rsidRDefault="00977A17" w:rsidP="00977A17">
      <w:pPr>
        <w:spacing w:line="240" w:lineRule="auto"/>
        <w:jc w:val="both"/>
        <w:rPr>
          <w:rFonts w:ascii="Arial" w:hAnsi="Arial" w:cs="Arial"/>
          <w:i/>
          <w:iCs/>
          <w:sz w:val="24"/>
          <w:szCs w:val="24"/>
        </w:rPr>
      </w:pPr>
      <w:r w:rsidRPr="00977A17">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0F1102D" w14:textId="5803523B" w:rsidR="00977A17" w:rsidRPr="00977A17" w:rsidRDefault="00977A17" w:rsidP="00977A17">
      <w:pPr>
        <w:spacing w:line="240" w:lineRule="auto"/>
        <w:jc w:val="both"/>
        <w:rPr>
          <w:rFonts w:ascii="Arial" w:hAnsi="Arial" w:cs="Arial"/>
          <w:sz w:val="24"/>
          <w:szCs w:val="24"/>
        </w:rPr>
      </w:pPr>
      <w:r w:rsidRPr="00977A17">
        <w:rPr>
          <w:rFonts w:ascii="Arial" w:hAnsi="Arial" w:cs="Arial"/>
          <w:sz w:val="24"/>
          <w:szCs w:val="24"/>
        </w:rPr>
        <w:t>La parola dell’uomo è frutto della sua natura. Se la natura è cattiva, anche la sua parola sarà cattiva. Se la natura è contro Dio, anche la parola sarà contro Dio. Se la natura è divenuta natura diabolica, natura di odio, anche la parola sarà di odio contro Dio. Essendo la natura dei farisei natura di odio contro Dio, è anche natura di odio contro Cristo Gesù. Anche le loro parola sono parole di odio contro Cristo Gesù: </w:t>
      </w:r>
      <w:r w:rsidRPr="00977A17">
        <w:rPr>
          <w:rFonts w:ascii="Arial" w:hAnsi="Arial" w:cs="Arial"/>
          <w:i/>
          <w:iCs/>
          <w:sz w:val="24"/>
          <w:szCs w:val="24"/>
        </w:rPr>
        <w:t>«Egli scaccia i demòni per opera del principe dei demòni». </w:t>
      </w:r>
      <w:r w:rsidRPr="00977A17">
        <w:rPr>
          <w:rFonts w:ascii="Arial" w:hAnsi="Arial" w:cs="Arial"/>
          <w:sz w:val="24"/>
          <w:szCs w:val="24"/>
        </w:rPr>
        <w:t>Dio, il Figlio di Dio, secondo la loro parola, riceve la forza di operare da una creatura e per d più da una creatura che odia Dio e tutto ciò che dice riferimento a Dio.</w:t>
      </w:r>
    </w:p>
    <w:p w14:paraId="6B068F99" w14:textId="77777777" w:rsidR="00977A17" w:rsidRPr="00977A17" w:rsidRDefault="00977A17" w:rsidP="00977A17">
      <w:pPr>
        <w:spacing w:line="240" w:lineRule="auto"/>
        <w:jc w:val="both"/>
        <w:rPr>
          <w:rFonts w:ascii="Arial" w:hAnsi="Arial" w:cs="Arial"/>
          <w:sz w:val="24"/>
          <w:szCs w:val="24"/>
        </w:rPr>
      </w:pPr>
      <w:r w:rsidRPr="00977A17">
        <w:rPr>
          <w:rFonts w:ascii="Arial" w:hAnsi="Arial" w:cs="Arial"/>
          <w:sz w:val="24"/>
          <w:szCs w:val="24"/>
        </w:rPr>
        <w:t xml:space="preserve">È cosa giusta mettere in luce una verità: chi odia Dio, chi dice parole di odio contro Dio, è il più grande nemico dell’uomo. Non solo è il più grande nemico perché lo abbandona al suo peccato che ha come termine la morte eterna, ma è ancora molto più nemico dell’uomo </w:t>
      </w:r>
      <w:r w:rsidRPr="00977A17">
        <w:rPr>
          <w:rFonts w:ascii="Arial" w:hAnsi="Arial" w:cs="Arial"/>
          <w:sz w:val="24"/>
          <w:szCs w:val="24"/>
        </w:rPr>
        <w:lastRenderedPageBreak/>
        <w:t>perché lo allontana dalla sorgente della sua salvezza. Noi che scriviamo abbiamo vissuto per circa cinquant’anni in una realtà di vera salvezza e di vera redenzione, vera liberazione dell’uomo dalla sua falsità, dai suoi peccati, dal regno della morte e di vera introduzione nella verità, nella grazia, nel regno di Dio, nella Chiesa una, santa, cattolica, apostolica. Contro questa via di salvezza, di vera salvezza insorsero i figli delle tenebre, i figli del peccato, e allontanavano da essa con ogni calunnia, ogni menzogna, ogni falsità, ogni oracolo di peccato che usciva dalla loro bocca. Alla fine questa struttura, a causa anche di volontà che non erano volontà di Dio sorte nel suo interno, il Signore ha permesso che venisse distrutta. Quante anime questo combattimento e questo odio contro la verità ha lasciato che perissero nella perdizione eterna? Questo vale anche per quanti al suo interno anziché consacrarsi interamente al pensiero di Dio si sono consacrati al pensiero del mondo. Quante anime queste persona hanno distratto dal cammino verso il cielo, verso la verità, vero la vita eterna e le hanno portare sulla via dell’inferno, della falsità, della morte eterna? Di certo questo non è amore. Nessuno che odia il pensiero Dio potrà mai esse amico dell’uomo. Mai potrà essere amico o perché lo lascia nel suo peccato o anche perché lo ostacola perché non raggiunga il sentiero della vita. I nemici si Dio sono sempre i grandi nemici dell’uomo. Ma anche i grandi nemici dell’uomo sono sempre i grandi nemici di Dio.</w:t>
      </w:r>
    </w:p>
    <w:p w14:paraId="75BFC728" w14:textId="77777777" w:rsidR="00977A17" w:rsidRPr="00977A17" w:rsidRDefault="00977A17" w:rsidP="00977A17">
      <w:pPr>
        <w:spacing w:line="240" w:lineRule="auto"/>
        <w:jc w:val="both"/>
        <w:rPr>
          <w:rFonts w:ascii="Arial" w:hAnsi="Arial" w:cs="Arial"/>
          <w:sz w:val="24"/>
          <w:szCs w:val="24"/>
        </w:rPr>
      </w:pPr>
      <w:r w:rsidRPr="00977A17">
        <w:rPr>
          <w:rFonts w:ascii="Arial" w:hAnsi="Arial" w:cs="Arial"/>
          <w:i/>
          <w:iCs/>
          <w:sz w:val="24"/>
          <w:szCs w:val="24"/>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w:t>
      </w:r>
      <w:r w:rsidRPr="00977A17">
        <w:rPr>
          <w:rFonts w:ascii="Arial" w:hAnsi="Arial" w:cs="Arial"/>
          <w:sz w:val="24"/>
          <w:szCs w:val="24"/>
        </w:rPr>
        <w:t>(Mt 9,27-24).</w:t>
      </w:r>
    </w:p>
    <w:p w14:paraId="731DF299" w14:textId="77777777" w:rsidR="00977A17" w:rsidRDefault="00977A17" w:rsidP="00977A17">
      <w:pPr>
        <w:spacing w:line="240" w:lineRule="auto"/>
        <w:jc w:val="both"/>
        <w:rPr>
          <w:rFonts w:ascii="Arial" w:hAnsi="Arial" w:cs="Arial"/>
          <w:sz w:val="24"/>
          <w:szCs w:val="24"/>
        </w:rPr>
      </w:pPr>
      <w:r w:rsidRPr="00977A17">
        <w:rPr>
          <w:rFonts w:ascii="Arial" w:hAnsi="Arial" w:cs="Arial"/>
          <w:sz w:val="24"/>
          <w:szCs w:val="24"/>
        </w:rPr>
        <w:t>Ora è cosa giusta che ognuno di chieda: Sono io amico di Dio? Sono amico di Dio se cammino nella sua Legge, nella sua Parola, nella Verità dello Spirito Santo, nella perfetta obbedienza alla sua Volontà così come essa è manifestata nelle Divien Scritture. Se non amo la verità delle Divine Scritture non amo di Dio e se non amo Dio neanche l’uomo potrò mai amare. Gli costruirò programmi di morte e non di vita, piani pastorali di abbassamento e non di innalzamento. Che oggi molti discepoli di Gesù non amino gli uomini, lo attesta il loro totale disinteresse della loro sorte eterna. Ormai a chi interessa più di chi si salva o di chi si danna? Questa interesse non esiste più neanche come pensiero lontano, remoto, nascosto in qualche anfratto del nostro cuore. A che serve amare l’uomo di amore falso? Serve solo a creare l’illusione che siamo discepoli di Gesù, mentre in realtà siamo suoi nemici perché siamo i nemici del suo Vangelo, i nemici della sua croce, i nemici del suo mistero di salvezza e di redenzione.  </w:t>
      </w:r>
    </w:p>
    <w:p w14:paraId="59483CFF" w14:textId="5EF0D409" w:rsidR="00977A17" w:rsidRPr="00977A17" w:rsidRDefault="00977A17" w:rsidP="00977A17">
      <w:pPr>
        <w:spacing w:line="240" w:lineRule="auto"/>
        <w:jc w:val="both"/>
        <w:rPr>
          <w:rFonts w:ascii="Arial" w:hAnsi="Arial" w:cs="Arial"/>
          <w:sz w:val="24"/>
          <w:szCs w:val="24"/>
        </w:rPr>
      </w:pPr>
      <w:r w:rsidRPr="00977A17">
        <w:rPr>
          <w:rFonts w:ascii="Arial" w:hAnsi="Arial" w:cs="Arial"/>
          <w:sz w:val="24"/>
          <w:szCs w:val="24"/>
        </w:rPr>
        <w:t>La Madre di Gesù ritorni in mezzo a noi e n</w:t>
      </w:r>
      <w:r>
        <w:rPr>
          <w:rFonts w:ascii="Arial" w:hAnsi="Arial" w:cs="Arial"/>
          <w:sz w:val="24"/>
          <w:szCs w:val="24"/>
        </w:rPr>
        <w:t>u</w:t>
      </w:r>
      <w:r w:rsidRPr="00977A17">
        <w:rPr>
          <w:rFonts w:ascii="Arial" w:hAnsi="Arial" w:cs="Arial"/>
          <w:sz w:val="24"/>
          <w:szCs w:val="24"/>
        </w:rPr>
        <w:t>ovamente ci insegni il vero amore e il suo vero amore inizia dal ricordo al mondo della Parola del Figlio suo Gesù, Parola che il mondo ha dimenticato. Madre Santa, ascolta il nostro grido e scendi in mezzo a noi per manifestare tutto lo splendore della tua gloria.</w:t>
      </w:r>
    </w:p>
    <w:p w14:paraId="03A574D0" w14:textId="77777777" w:rsidR="00977A17" w:rsidRPr="00977A17" w:rsidRDefault="00977A17" w:rsidP="00977A17">
      <w:pPr>
        <w:spacing w:line="240" w:lineRule="auto"/>
        <w:jc w:val="both"/>
        <w:rPr>
          <w:rFonts w:ascii="Arial" w:hAnsi="Arial" w:cs="Arial"/>
          <w:sz w:val="24"/>
          <w:szCs w:val="24"/>
        </w:rPr>
      </w:pPr>
    </w:p>
    <w:p w14:paraId="65452A19" w14:textId="285DDD95" w:rsidR="00977A17" w:rsidRPr="00977A17" w:rsidRDefault="00A33E4F" w:rsidP="00A33E4F">
      <w:pPr>
        <w:pStyle w:val="Titolo2"/>
        <w:spacing w:line="360" w:lineRule="auto"/>
        <w:jc w:val="center"/>
      </w:pPr>
      <w:bookmarkStart w:id="601" w:name="_Toc173441863"/>
      <w:bookmarkStart w:id="602" w:name="_Toc215459652"/>
      <w:r w:rsidRPr="00977A17">
        <w:t>CON QUALE AUTORITÀ FAI QUESTE COSE?</w:t>
      </w:r>
      <w:bookmarkEnd w:id="601"/>
      <w:bookmarkEnd w:id="602"/>
    </w:p>
    <w:p w14:paraId="6F66FD41" w14:textId="1519DC1E" w:rsidR="00977A17" w:rsidRDefault="00977A17" w:rsidP="00977A17">
      <w:pPr>
        <w:spacing w:line="240" w:lineRule="auto"/>
        <w:jc w:val="both"/>
        <w:rPr>
          <w:rFonts w:ascii="Arial" w:hAnsi="Arial" w:cs="Arial"/>
          <w:i/>
          <w:iCs/>
          <w:sz w:val="24"/>
          <w:szCs w:val="24"/>
        </w:rPr>
      </w:pPr>
      <w:r w:rsidRPr="00977A17">
        <w:rPr>
          <w:rFonts w:ascii="Arial" w:hAnsi="Arial" w:cs="Arial"/>
          <w:sz w:val="24"/>
          <w:szCs w:val="24"/>
        </w:rPr>
        <w:t xml:space="preserve">Gesù, essendo vero Dio nella sua Persona e natura divina, Parla con l’autorità di Dio. Essendo vero uomo, parla con l’autorità dello Spirito Santo che si è posato su di Lui nella pienezza dei suoi Santi sette doni. Parla con l’autorità che il Padre gli ha conferito. Ecco il </w:t>
      </w:r>
      <w:r w:rsidRPr="00977A17">
        <w:rPr>
          <w:rFonts w:ascii="Arial" w:hAnsi="Arial" w:cs="Arial"/>
          <w:sz w:val="24"/>
          <w:szCs w:val="24"/>
        </w:rPr>
        <w:lastRenderedPageBreak/>
        <w:t>fondamento della sua autorità: </w:t>
      </w:r>
      <w:r w:rsidRPr="00977A17">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977A17">
        <w:rPr>
          <w:rFonts w:ascii="Arial" w:hAnsi="Arial" w:cs="Arial"/>
          <w:i/>
          <w:iCs/>
          <w:sz w:val="24"/>
          <w:szCs w:val="24"/>
        </w:rPr>
        <w:t xml:space="preserve"> (Is 11,1-5).  </w:t>
      </w:r>
    </w:p>
    <w:p w14:paraId="296CF11A" w14:textId="2B86DA07" w:rsidR="00977A17" w:rsidRPr="00977A17" w:rsidRDefault="00977A17" w:rsidP="00977A17">
      <w:pPr>
        <w:spacing w:line="240" w:lineRule="auto"/>
        <w:jc w:val="both"/>
        <w:rPr>
          <w:rFonts w:ascii="Arial" w:hAnsi="Arial" w:cs="Arial"/>
          <w:sz w:val="24"/>
          <w:szCs w:val="24"/>
        </w:rPr>
      </w:pPr>
      <w:r w:rsidRPr="00977A17">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10A881C3" w14:textId="77777777" w:rsidR="00977A17" w:rsidRDefault="00977A17" w:rsidP="00977A17">
      <w:pPr>
        <w:spacing w:line="240" w:lineRule="auto"/>
        <w:jc w:val="both"/>
        <w:rPr>
          <w:rFonts w:ascii="Arial" w:hAnsi="Arial" w:cs="Arial"/>
          <w:i/>
          <w:iCs/>
          <w:sz w:val="24"/>
          <w:szCs w:val="24"/>
        </w:rPr>
      </w:pPr>
      <w:r w:rsidRPr="00977A17">
        <w:rPr>
          <w:rFonts w:ascii="Arial" w:hAnsi="Arial" w:cs="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36A3B20" w14:textId="4EDD08D4" w:rsidR="00977A17" w:rsidRPr="00977A17" w:rsidRDefault="00977A17" w:rsidP="00977A17">
      <w:pPr>
        <w:spacing w:line="240" w:lineRule="auto"/>
        <w:jc w:val="both"/>
        <w:rPr>
          <w:rFonts w:ascii="Arial" w:hAnsi="Arial" w:cs="Arial"/>
          <w:sz w:val="24"/>
          <w:szCs w:val="24"/>
        </w:rPr>
      </w:pPr>
      <w:r w:rsidRPr="00977A17">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6,26-29).</w:t>
      </w:r>
    </w:p>
    <w:p w14:paraId="49B6E399" w14:textId="77777777" w:rsidR="00977A17" w:rsidRDefault="00977A17" w:rsidP="00977A17">
      <w:pPr>
        <w:spacing w:line="240" w:lineRule="auto"/>
        <w:jc w:val="both"/>
        <w:rPr>
          <w:rFonts w:ascii="Arial" w:hAnsi="Arial" w:cs="Arial"/>
          <w:i/>
          <w:iCs/>
          <w:sz w:val="24"/>
          <w:szCs w:val="24"/>
        </w:rPr>
      </w:pPr>
      <w:r w:rsidRPr="00977A17">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CC0E549" w14:textId="77777777" w:rsidR="00977A17" w:rsidRDefault="00977A17" w:rsidP="00977A17">
      <w:pPr>
        <w:spacing w:line="240" w:lineRule="auto"/>
        <w:jc w:val="both"/>
        <w:rPr>
          <w:rFonts w:ascii="Arial" w:hAnsi="Arial" w:cs="Arial"/>
          <w:i/>
          <w:iCs/>
          <w:sz w:val="24"/>
          <w:szCs w:val="24"/>
        </w:rPr>
      </w:pPr>
      <w:r w:rsidRPr="00977A17">
        <w:rPr>
          <w:rFonts w:ascii="Arial" w:hAnsi="Arial" w:cs="Arial"/>
          <w:i/>
          <w:iCs/>
          <w:sz w:val="24"/>
          <w:szCs w:val="24"/>
        </w:rPr>
        <w:t>All’angelo della Chiesa che è a Èfeso scrivi: “Così parla Colui che tiene le sette stelle nella sua destra e cammina in mezzo ai sette candelabri d’oro (Ap 2,1).  All’angelo della Chiesa che è a Smirne scrivi: “Così parla il Primo e l’Ultimo, che era morto ed è tornato alla vita (Ap 2,8).  All’angelo della Chiesa che è a Pèrgamo scrivi: “Così parla Colui che ha la spada affilata a due tagli (Ap 2.12).  All’angelo della Chiesa che è a Tiàtira scrivi: “Così parla il Figlio di Dio, Colui che ha gli occhi fiammeggianti come fuoco e i piedi simili a bronzo splendente (Ap 2.18).  All’angelo della Chiesa che è a Sardi scrivi: “Così parla Colui che possiede i sette spiriti di Dio e le sette stelle. (Ap 3,1). All’angelo della Chiesa che è a Filadèlfia scrivi: “Così parla il Santo, il Veritiero, Colui che ha la chiave di Davide: quando egli apre nessuno chiude e quando chiude nessuno apre /Ap 3,7).All’angelo della Chiesa che è a Laodicèa scrivi: “Così parla l’Amen, il Testimone degno di fede e veritiero, il Principio della creazione di Dio (Ap 3,14). </w:t>
      </w:r>
    </w:p>
    <w:p w14:paraId="2D6B1BCF" w14:textId="084651E8" w:rsidR="00977A17" w:rsidRPr="00977A17" w:rsidRDefault="00977A17" w:rsidP="00977A17">
      <w:pPr>
        <w:spacing w:line="240" w:lineRule="auto"/>
        <w:jc w:val="both"/>
        <w:rPr>
          <w:rFonts w:ascii="Arial" w:hAnsi="Arial" w:cs="Arial"/>
          <w:sz w:val="24"/>
          <w:szCs w:val="24"/>
        </w:rPr>
      </w:pPr>
      <w:r w:rsidRPr="00977A17">
        <w:rPr>
          <w:rFonts w:ascii="Arial" w:hAnsi="Arial" w:cs="Arial"/>
          <w:sz w:val="24"/>
          <w:szCs w:val="24"/>
        </w:rPr>
        <w:lastRenderedPageBreak/>
        <w:t>Se Gesù ha tutti questi titoli per parlare con autorità, perché non li rivela ai capi dei sacerdoti, agli scrivi e agli anziani? Perché costoro non cercano la verità per abbracciarla, cercano la verità per condannarla. Poiché il tempo della condanna non è ancora venuto, Gesù mette costoro in condizione di non avere da lui nessuna risposta. Essi sanno e dicono di non sapere. Gesù sa e dice di non dire.</w:t>
      </w:r>
    </w:p>
    <w:p w14:paraId="01169E3C" w14:textId="77777777" w:rsidR="00977A17" w:rsidRPr="00977A17" w:rsidRDefault="00977A17" w:rsidP="00977A17">
      <w:pPr>
        <w:spacing w:line="240" w:lineRule="auto"/>
        <w:jc w:val="both"/>
        <w:rPr>
          <w:rFonts w:ascii="Arial" w:hAnsi="Arial" w:cs="Arial"/>
          <w:sz w:val="24"/>
          <w:szCs w:val="24"/>
        </w:rPr>
      </w:pPr>
      <w:r w:rsidRPr="00977A17">
        <w:rPr>
          <w:rFonts w:ascii="Arial" w:hAnsi="Arial" w:cs="Arial"/>
          <w:i/>
          <w:iCs/>
          <w:sz w:val="24"/>
          <w:szCs w:val="24"/>
        </w:rPr>
        <w:t>Andarono di nuovo a Gerusalemme. E, mentre egli camminava nel tempio, vennero da lui i capi dei sacerdoti, gli scribi e gli anziani e gli dissero: «</w:t>
      </w:r>
      <w:bookmarkStart w:id="603" w:name="_Hlk173386388"/>
      <w:r w:rsidRPr="00977A17">
        <w:rPr>
          <w:rFonts w:ascii="Arial" w:hAnsi="Arial" w:cs="Arial"/>
          <w:i/>
          <w:iCs/>
          <w:sz w:val="24"/>
          <w:szCs w:val="24"/>
        </w:rPr>
        <w:t>Con quale autorità fai queste cose? </w:t>
      </w:r>
      <w:bookmarkEnd w:id="603"/>
      <w:r w:rsidRPr="00977A17">
        <w:rPr>
          <w:rFonts w:ascii="Arial" w:hAnsi="Arial" w:cs="Arial"/>
          <w:i/>
          <w:iCs/>
          <w:sz w:val="24"/>
          <w:szCs w:val="24"/>
        </w:rPr>
        <w:t>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11,27-32). </w:t>
      </w:r>
    </w:p>
    <w:p w14:paraId="13E49983" w14:textId="77777777" w:rsidR="00977A17" w:rsidRDefault="00977A17" w:rsidP="00977A17">
      <w:pPr>
        <w:spacing w:line="240" w:lineRule="auto"/>
        <w:jc w:val="both"/>
        <w:rPr>
          <w:rFonts w:ascii="Arial" w:hAnsi="Arial" w:cs="Arial"/>
          <w:sz w:val="24"/>
          <w:szCs w:val="24"/>
        </w:rPr>
      </w:pPr>
      <w:r w:rsidRPr="00977A17">
        <w:rPr>
          <w:rFonts w:ascii="Arial" w:hAnsi="Arial" w:cs="Arial"/>
          <w:sz w:val="24"/>
          <w:szCs w:val="24"/>
        </w:rPr>
        <w:t xml:space="preserve">Gesù è il Maestro in ogni cosa: è il Maestro nella Parola e nelle opere, è il Maestro nel dire e nel non dire, è il Maestro nell’andare e nel fermarsi, è il Maestro nell’insegnare e nel non insegnare, è il Maestro che sa dove insegnare e dove non insegnare, è il Maestro che sa quando parlare e quando tacere.  È il Maestro sempre governato dalla purissima sapienza dello Spirito Santo, frutto del purissimo Spirito Santo che governava il suo cuore e la sua mente. </w:t>
      </w:r>
    </w:p>
    <w:p w14:paraId="7FA7E1DB" w14:textId="5F28D73E" w:rsidR="00977A17" w:rsidRPr="00C04F3E" w:rsidRDefault="00977A17" w:rsidP="00977A17">
      <w:pPr>
        <w:spacing w:line="240" w:lineRule="auto"/>
        <w:jc w:val="both"/>
        <w:rPr>
          <w:rFonts w:ascii="Arial" w:hAnsi="Arial" w:cs="Arial"/>
          <w:sz w:val="24"/>
          <w:szCs w:val="24"/>
        </w:rPr>
      </w:pPr>
      <w:r w:rsidRPr="00977A17">
        <w:rPr>
          <w:rFonts w:ascii="Arial" w:hAnsi="Arial" w:cs="Arial"/>
          <w:sz w:val="24"/>
          <w:szCs w:val="24"/>
        </w:rPr>
        <w:t xml:space="preserve">Madre di Dio, se Tu vieni ad abitare nel nostro cuore, porterai la pienezza dello Spirito Santo e anche noi sapremo come ricordare al mondo il Vangelo del Figlio tuo. </w:t>
      </w:r>
      <w:r w:rsidRPr="00C04F3E">
        <w:rPr>
          <w:rFonts w:ascii="Arial" w:hAnsi="Arial" w:cs="Arial"/>
          <w:sz w:val="24"/>
          <w:szCs w:val="24"/>
        </w:rPr>
        <w:t>Madre Santa, facci questo dono. </w:t>
      </w:r>
    </w:p>
    <w:p w14:paraId="3929824C" w14:textId="77777777" w:rsidR="00E01EB9" w:rsidRPr="00C04F3E" w:rsidRDefault="00E01EB9" w:rsidP="00DC47B7">
      <w:pPr>
        <w:pStyle w:val="Titolo2"/>
      </w:pPr>
      <w:bookmarkStart w:id="604" w:name="_Toc531377101"/>
      <w:bookmarkStart w:id="605" w:name="_Toc215459653"/>
      <w:r w:rsidRPr="00C04F3E">
        <w:t>13 Agosto</w:t>
      </w:r>
      <w:bookmarkEnd w:id="604"/>
      <w:bookmarkEnd w:id="605"/>
      <w:r w:rsidRPr="00C04F3E">
        <w:t xml:space="preserve"> </w:t>
      </w:r>
    </w:p>
    <w:p w14:paraId="0C75B9B0" w14:textId="77777777" w:rsidR="00780890" w:rsidRPr="00780890" w:rsidRDefault="00780890" w:rsidP="00780890">
      <w:pPr>
        <w:pStyle w:val="Titolo2"/>
        <w:spacing w:line="360" w:lineRule="auto"/>
        <w:jc w:val="center"/>
      </w:pPr>
      <w:bookmarkStart w:id="606" w:name="_Toc173703820"/>
      <w:bookmarkStart w:id="607" w:name="_Toc215459654"/>
      <w:r w:rsidRPr="00780890">
        <w:t>Essendo ormai l’ora tarda, uscì con i Dodici verso Betània</w:t>
      </w:r>
      <w:bookmarkEnd w:id="606"/>
      <w:bookmarkEnd w:id="607"/>
    </w:p>
    <w:p w14:paraId="1B6150CF" w14:textId="1E057008" w:rsidR="00780890" w:rsidRPr="00780890" w:rsidRDefault="00780890" w:rsidP="00780890">
      <w:pPr>
        <w:spacing w:line="240" w:lineRule="auto"/>
        <w:jc w:val="both"/>
        <w:rPr>
          <w:rFonts w:ascii="Arial" w:hAnsi="Arial" w:cs="Arial"/>
          <w:sz w:val="24"/>
          <w:szCs w:val="24"/>
        </w:rPr>
      </w:pPr>
      <w:r w:rsidRPr="00780890">
        <w:rPr>
          <w:rFonts w:ascii="Arial" w:hAnsi="Arial" w:cs="Arial"/>
          <w:sz w:val="24"/>
          <w:szCs w:val="24"/>
        </w:rPr>
        <w:t>Il Signore Gesù entra in Gerusalemme donando pieno compimento alla profezia di Zaccaria: “</w:t>
      </w:r>
      <w:r w:rsidRPr="00780890">
        <w:rPr>
          <w:rFonts w:ascii="Arial" w:hAnsi="Arial" w:cs="Arial"/>
          <w:i/>
          <w:iCs/>
          <w:sz w:val="24"/>
          <w:szCs w:val="24"/>
        </w:rPr>
        <w:t>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w:t>
      </w:r>
      <w:r>
        <w:rPr>
          <w:rFonts w:ascii="Arial" w:hAnsi="Arial" w:cs="Arial"/>
          <w:i/>
          <w:iCs/>
          <w:sz w:val="24"/>
          <w:szCs w:val="24"/>
        </w:rPr>
        <w:t>”</w:t>
      </w:r>
      <w:r w:rsidRPr="00780890">
        <w:rPr>
          <w:rFonts w:ascii="Arial" w:hAnsi="Arial" w:cs="Arial"/>
          <w:i/>
          <w:iCs/>
          <w:sz w:val="24"/>
          <w:szCs w:val="24"/>
        </w:rPr>
        <w:t xml:space="preserve"> (Zac 9,8-17).</w:t>
      </w:r>
    </w:p>
    <w:p w14:paraId="6748F8EA" w14:textId="37D76DFC" w:rsidR="00780890" w:rsidRDefault="00780890" w:rsidP="00780890">
      <w:pPr>
        <w:spacing w:line="240" w:lineRule="auto"/>
        <w:jc w:val="both"/>
        <w:rPr>
          <w:rFonts w:ascii="Arial" w:hAnsi="Arial" w:cs="Arial"/>
          <w:i/>
          <w:iCs/>
          <w:sz w:val="24"/>
          <w:szCs w:val="24"/>
        </w:rPr>
      </w:pPr>
      <w:r w:rsidRPr="00780890">
        <w:rPr>
          <w:rFonts w:ascii="Arial" w:hAnsi="Arial" w:cs="Arial"/>
          <w:sz w:val="24"/>
          <w:szCs w:val="24"/>
        </w:rPr>
        <w:t>Entrando Gesù in Gerusalemme, donando compimento a questa profezia, Lui si rivela al suo popolo come il suo Messia. Attestano questa verità le parole di gioia e di esultata, di acclamazione e di benedizione che innalzano al cielo sia quelli che precedono Gesù e sia quelli che lo seguono: </w:t>
      </w:r>
      <w:r w:rsidRPr="00780890">
        <w:rPr>
          <w:rFonts w:ascii="Arial" w:hAnsi="Arial" w:cs="Arial"/>
          <w:i/>
          <w:iCs/>
          <w:sz w:val="24"/>
          <w:szCs w:val="24"/>
        </w:rPr>
        <w:t xml:space="preserve">“Rendete grazie al Signore perché è buono, perché il suo amore è </w:t>
      </w:r>
      <w:r w:rsidRPr="00780890">
        <w:rPr>
          <w:rFonts w:ascii="Arial" w:hAnsi="Arial" w:cs="Arial"/>
          <w:i/>
          <w:iCs/>
          <w:sz w:val="24"/>
          <w:szCs w:val="24"/>
        </w:rPr>
        <w:lastRenderedPageBreak/>
        <w:t>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Pr>
          <w:rFonts w:ascii="Arial" w:hAnsi="Arial" w:cs="Arial"/>
          <w:i/>
          <w:iCs/>
          <w:sz w:val="24"/>
          <w:szCs w:val="24"/>
        </w:rPr>
        <w:t>”</w:t>
      </w:r>
      <w:r w:rsidRPr="00780890">
        <w:rPr>
          <w:rFonts w:ascii="Arial" w:hAnsi="Arial" w:cs="Arial"/>
          <w:i/>
          <w:iCs/>
          <w:sz w:val="24"/>
          <w:szCs w:val="24"/>
        </w:rPr>
        <w:t xml:space="preserve"> (Sal 118,1-29). </w:t>
      </w:r>
    </w:p>
    <w:p w14:paraId="7F65CDB1" w14:textId="2E755BA1" w:rsidR="00780890" w:rsidRPr="00780890" w:rsidRDefault="00780890" w:rsidP="00780890">
      <w:pPr>
        <w:spacing w:line="240" w:lineRule="auto"/>
        <w:jc w:val="both"/>
        <w:rPr>
          <w:rFonts w:ascii="Arial" w:hAnsi="Arial" w:cs="Arial"/>
          <w:sz w:val="24"/>
          <w:szCs w:val="24"/>
        </w:rPr>
      </w:pPr>
      <w:r w:rsidRPr="00780890">
        <w:rPr>
          <w:rFonts w:ascii="Arial" w:hAnsi="Arial" w:cs="Arial"/>
          <w:sz w:val="24"/>
          <w:szCs w:val="24"/>
        </w:rPr>
        <w:t>In questa Salmo viene cantato il Messia del Signore nel suo mistero di morte e di risurrezione. Il popolo sa chi è colui che sta entrando in Gerusalemme.</w:t>
      </w:r>
    </w:p>
    <w:p w14:paraId="7F90FDDA" w14:textId="77777777" w:rsidR="00780890" w:rsidRPr="00780890" w:rsidRDefault="00780890" w:rsidP="00780890">
      <w:pPr>
        <w:spacing w:line="240" w:lineRule="auto"/>
        <w:jc w:val="both"/>
        <w:rPr>
          <w:rFonts w:ascii="Arial" w:hAnsi="Arial" w:cs="Arial"/>
          <w:sz w:val="24"/>
          <w:szCs w:val="24"/>
        </w:rPr>
      </w:pPr>
      <w:r w:rsidRPr="00780890">
        <w:rPr>
          <w:rFonts w:ascii="Arial" w:hAnsi="Arial" w:cs="Arial"/>
          <w:i/>
          <w:iCs/>
          <w:sz w:val="24"/>
          <w:szCs w:val="24"/>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 </w:t>
      </w:r>
    </w:p>
    <w:p w14:paraId="0DFF14BF" w14:textId="77777777" w:rsidR="00780890" w:rsidRDefault="00780890" w:rsidP="00780890">
      <w:pPr>
        <w:spacing w:line="240" w:lineRule="auto"/>
        <w:jc w:val="both"/>
        <w:rPr>
          <w:rFonts w:ascii="Arial" w:hAnsi="Arial" w:cs="Arial"/>
          <w:sz w:val="24"/>
          <w:szCs w:val="24"/>
        </w:rPr>
      </w:pPr>
      <w:r w:rsidRPr="00780890">
        <w:rPr>
          <w:rFonts w:ascii="Arial" w:hAnsi="Arial" w:cs="Arial"/>
          <w:sz w:val="24"/>
          <w:szCs w:val="24"/>
        </w:rPr>
        <w:t xml:space="preserve">Gesù conosce la sentenza di morte emessa dai capi dei sacerdoti, dai farisei, dagli scribi e dagli anziani del popolo. Sa che di notte, rimanendo in Gerusalemme, qualcuno potrebbe volerlo eliminare. Sapendo che Lui dovrà morire da crocifisso il giorno in cui si immolano gli agnelli della Pasqua, e dovrà essere condannato con ingiusta sentenza, la sera lascia Gerusalemme e si reca in Betania, luogo sicuro dove trascorrere la notte con i Dodici. La sapienza è sempre prudente e più si cresce in sapienza e più si crescerà in prudenza. Che oggi il mondo sia senza sapienza lo attesta la universale imprudenza che lo governa. </w:t>
      </w:r>
    </w:p>
    <w:p w14:paraId="78678C74" w14:textId="00EC8D8D" w:rsidR="00780890" w:rsidRPr="00780890" w:rsidRDefault="00780890" w:rsidP="00780890">
      <w:pPr>
        <w:spacing w:line="240" w:lineRule="auto"/>
        <w:jc w:val="both"/>
        <w:rPr>
          <w:rFonts w:ascii="Arial" w:hAnsi="Arial" w:cs="Arial"/>
          <w:sz w:val="24"/>
          <w:szCs w:val="24"/>
        </w:rPr>
      </w:pPr>
      <w:r w:rsidRPr="00780890">
        <w:rPr>
          <w:rFonts w:ascii="Arial" w:hAnsi="Arial" w:cs="Arial"/>
          <w:sz w:val="24"/>
          <w:szCs w:val="24"/>
        </w:rPr>
        <w:t>La Madre della Sapienza venga e ci faccia tutti figli della Sapienza. Impareremo la prudenza nel Santo Timore del Signore.</w:t>
      </w:r>
    </w:p>
    <w:p w14:paraId="08786EC3" w14:textId="77777777" w:rsidR="00E01EB9" w:rsidRDefault="00E01EB9" w:rsidP="00780890">
      <w:pPr>
        <w:spacing w:line="240" w:lineRule="auto"/>
        <w:jc w:val="both"/>
        <w:rPr>
          <w:rFonts w:ascii="Arial" w:hAnsi="Arial" w:cs="Arial"/>
          <w:sz w:val="24"/>
          <w:szCs w:val="24"/>
        </w:rPr>
      </w:pPr>
    </w:p>
    <w:p w14:paraId="44DF53D9" w14:textId="3F9411A2" w:rsidR="00780890" w:rsidRPr="00780890" w:rsidRDefault="00780890" w:rsidP="00780890">
      <w:pPr>
        <w:pStyle w:val="Titolo2"/>
        <w:spacing w:line="360" w:lineRule="auto"/>
        <w:jc w:val="center"/>
      </w:pPr>
      <w:bookmarkStart w:id="608" w:name="_Toc173441865"/>
      <w:bookmarkStart w:id="609" w:name="_Toc215459655"/>
      <w:r w:rsidRPr="00780890">
        <w:lastRenderedPageBreak/>
        <w:t>A VOI È DATO CONOSCERE I MISTERI DEL REGNO DI DIO</w:t>
      </w:r>
      <w:bookmarkEnd w:id="608"/>
      <w:bookmarkEnd w:id="609"/>
    </w:p>
    <w:p w14:paraId="22794090" w14:textId="634331A7" w:rsidR="00780890" w:rsidRDefault="00780890" w:rsidP="00780890">
      <w:pPr>
        <w:spacing w:line="240" w:lineRule="auto"/>
        <w:jc w:val="both"/>
        <w:rPr>
          <w:rFonts w:ascii="Arial" w:hAnsi="Arial" w:cs="Arial"/>
          <w:i/>
          <w:iCs/>
          <w:sz w:val="24"/>
          <w:szCs w:val="24"/>
        </w:rPr>
      </w:pPr>
      <w:r w:rsidRPr="00780890">
        <w:rPr>
          <w:rFonts w:ascii="Arial" w:hAnsi="Arial" w:cs="Arial"/>
          <w:sz w:val="24"/>
          <w:szCs w:val="24"/>
        </w:rPr>
        <w:t>Chiediamoci: a chi è dato di conoscere i misteri del regno di Dio? La risposta la dona Gesù Signore: agli umili, ai piccoli, ai miti, ai puri di cuore, ai poveri in spirito, a quanti amano la sapienza e la cercano senza mai venire meno. Ecco quanto è rivelato nel Libro della Sapienza, nel Primo Capitolo: </w:t>
      </w:r>
      <w:r w:rsidRPr="00780890">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r>
        <w:rPr>
          <w:rFonts w:ascii="Arial" w:hAnsi="Arial" w:cs="Arial"/>
          <w:i/>
          <w:iCs/>
          <w:sz w:val="24"/>
          <w:szCs w:val="24"/>
        </w:rPr>
        <w:t>”</w:t>
      </w:r>
      <w:r w:rsidRPr="00780890">
        <w:rPr>
          <w:rFonts w:ascii="Arial" w:hAnsi="Arial" w:cs="Arial"/>
          <w:i/>
          <w:iCs/>
          <w:sz w:val="24"/>
          <w:szCs w:val="24"/>
        </w:rPr>
        <w:t xml:space="preserve"> (Sap 1,1-16). </w:t>
      </w:r>
    </w:p>
    <w:p w14:paraId="46A08466" w14:textId="462F5FC1" w:rsidR="00780890" w:rsidRPr="00780890" w:rsidRDefault="00780890" w:rsidP="00780890">
      <w:pPr>
        <w:spacing w:line="240" w:lineRule="auto"/>
        <w:jc w:val="both"/>
        <w:rPr>
          <w:rFonts w:ascii="Arial" w:hAnsi="Arial" w:cs="Arial"/>
          <w:sz w:val="24"/>
          <w:szCs w:val="24"/>
        </w:rPr>
      </w:pPr>
      <w:r w:rsidRPr="00780890">
        <w:rPr>
          <w:rFonts w:ascii="Arial" w:hAnsi="Arial" w:cs="Arial"/>
          <w:sz w:val="24"/>
          <w:szCs w:val="24"/>
        </w:rPr>
        <w:t>Un cuore superbo, lussurioso, irascibile, invidioso, accidioso, dedito ai piaceri della gola, avaro, sarà sempre un nemico della verità e della sapienza. Sempre odierà la scienza e la conoscenza di Dio. La falsità sarà la sua casa e le menzogna il suo trono. Il peccato del cuore sempre allontana dalla verità e dalla luce che vengono dal vero Dio.</w:t>
      </w:r>
    </w:p>
    <w:p w14:paraId="17040B5C" w14:textId="77777777" w:rsidR="00780890" w:rsidRPr="00780890" w:rsidRDefault="00780890" w:rsidP="00780890">
      <w:pPr>
        <w:spacing w:line="240" w:lineRule="auto"/>
        <w:jc w:val="both"/>
        <w:rPr>
          <w:rFonts w:ascii="Arial" w:hAnsi="Arial" w:cs="Arial"/>
          <w:sz w:val="24"/>
          <w:szCs w:val="24"/>
        </w:rPr>
      </w:pPr>
      <w:r w:rsidRPr="00780890">
        <w:rPr>
          <w:rFonts w:ascii="Arial" w:hAnsi="Arial" w:cs="Arial"/>
          <w:i/>
          <w:iCs/>
          <w:sz w:val="24"/>
          <w:szCs w:val="24"/>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w:t>
      </w:r>
      <w:bookmarkStart w:id="610" w:name="_Hlk173386631"/>
      <w:r w:rsidRPr="00780890">
        <w:rPr>
          <w:rFonts w:ascii="Arial" w:hAnsi="Arial" w:cs="Arial"/>
          <w:i/>
          <w:iCs/>
          <w:sz w:val="24"/>
          <w:szCs w:val="24"/>
        </w:rPr>
        <w:t>A voi è dato conoscere i misteri del regno di Dio</w:t>
      </w:r>
      <w:bookmarkEnd w:id="610"/>
      <w:r w:rsidRPr="00780890">
        <w:rPr>
          <w:rFonts w:ascii="Arial" w:hAnsi="Arial" w:cs="Arial"/>
          <w:i/>
          <w:iCs/>
          <w:sz w:val="24"/>
          <w:szCs w:val="24"/>
        </w:rPr>
        <w:t>,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8,4-15).</w:t>
      </w:r>
    </w:p>
    <w:p w14:paraId="0F20C049" w14:textId="77777777" w:rsidR="00780890" w:rsidRDefault="00780890" w:rsidP="00780890">
      <w:pPr>
        <w:spacing w:line="240" w:lineRule="auto"/>
        <w:jc w:val="both"/>
        <w:rPr>
          <w:rFonts w:ascii="Arial" w:hAnsi="Arial" w:cs="Arial"/>
          <w:sz w:val="24"/>
          <w:szCs w:val="24"/>
        </w:rPr>
      </w:pPr>
      <w:r w:rsidRPr="00780890">
        <w:rPr>
          <w:rFonts w:ascii="Arial" w:hAnsi="Arial" w:cs="Arial"/>
          <w:sz w:val="24"/>
          <w:szCs w:val="24"/>
        </w:rPr>
        <w:lastRenderedPageBreak/>
        <w:t xml:space="preserve">Gesù parla in parabole perché se da un lato vi è la necessità di manifestare in pienezza di luce e di verità i misteri del regno di Dio, dall’altro lato vi è la necessità di evitare che lui venga accusato, tradotto in tribunale e condannato a morte prima di aver dato compimento ad ogni Parola scritta per Lui sul rotolo del Libro e cioè nella Legge, nei Profeti e nei Salmi. Parlando in parabole, i figli della sapienza avrebbero compreso, i figli del peccato non avrebbe compreso e non comprendendo non avrebbe potuto addurre nessun’accusa contro Gesù. Infatti neanche durante il processo nel sinedrio la notte prima di essere consegnato a Pilato si trovarono accuse contro di Lui. Fu accusato di bestemmia perché aveva rivelato sotto giuramento di essere il Figlio dell’uomo, secondo la profezia di Daniele. </w:t>
      </w:r>
    </w:p>
    <w:p w14:paraId="6821A770" w14:textId="6E2150AC" w:rsidR="00780890" w:rsidRDefault="00780890" w:rsidP="00780890">
      <w:pPr>
        <w:spacing w:line="240" w:lineRule="auto"/>
        <w:jc w:val="both"/>
        <w:rPr>
          <w:rFonts w:ascii="Arial" w:hAnsi="Arial" w:cs="Arial"/>
          <w:sz w:val="24"/>
          <w:szCs w:val="24"/>
        </w:rPr>
      </w:pPr>
      <w:r w:rsidRPr="00780890">
        <w:rPr>
          <w:rFonts w:ascii="Arial" w:hAnsi="Arial" w:cs="Arial"/>
          <w:sz w:val="24"/>
          <w:szCs w:val="24"/>
        </w:rPr>
        <w:t xml:space="preserve">Questa scienza divina anche a noi è chiesta. A volte anche a noi è domandato di parlare in parabole. Se parliamo secondo purezza di verità e in modo palese, si potrebbero rivoltare contro di noi e combatterci con combattimento aspro e violento. Invece parando con somma prudenza e saggezza di Spirito Santo, possiamo rivelare i misteri del regno senza subire alcun danno da parte dei nemici della verità. Possiamo fare questo, se siamo pieni di Spirito Santo, se abitiamo nella casa della luce e sediamo su un trono di verità e di giustizia. Se invece non siamo pieni di Spirito Santo, se non abitiamo nella casa della luce e non sediamo su un trono di verità e di giustizia, non parliamo dalla verità, dalla prudenza, dalla saggezza. Parliamo invece dalla stoltezza e dall’insipienza. Parliamo dalla pienezza del nostro cuore. Se è il cuore che produce le parole e non lo Spirito Santo, parleremo del regno di Satana, mai del regno di Gesù Signore. </w:t>
      </w:r>
    </w:p>
    <w:p w14:paraId="559B62A4" w14:textId="469BF563" w:rsidR="00780890" w:rsidRPr="00780890" w:rsidRDefault="00780890" w:rsidP="00780890">
      <w:pPr>
        <w:spacing w:line="240" w:lineRule="auto"/>
        <w:jc w:val="both"/>
        <w:rPr>
          <w:rFonts w:ascii="Arial" w:hAnsi="Arial" w:cs="Arial"/>
          <w:sz w:val="24"/>
          <w:szCs w:val="24"/>
        </w:rPr>
      </w:pPr>
      <w:r w:rsidRPr="00780890">
        <w:rPr>
          <w:rFonts w:ascii="Arial" w:hAnsi="Arial" w:cs="Arial"/>
          <w:sz w:val="24"/>
          <w:szCs w:val="24"/>
        </w:rPr>
        <w:t>Vergine Maria, Madre di Dio e Madre nostra, ricolma il nostro cuore di Te, parleremo dal tuo Santo Spirito che è purissimo Spirito di verità e di saggezza.</w:t>
      </w:r>
    </w:p>
    <w:p w14:paraId="0F3DD774" w14:textId="77777777" w:rsidR="00E01EB9" w:rsidRPr="00C04F3E" w:rsidRDefault="00E01EB9" w:rsidP="00DC47B7">
      <w:pPr>
        <w:pStyle w:val="Titolo2"/>
      </w:pPr>
      <w:bookmarkStart w:id="611" w:name="_Toc531377103"/>
      <w:bookmarkStart w:id="612" w:name="_Toc215459656"/>
      <w:r w:rsidRPr="00C04F3E">
        <w:t>14 Agosto</w:t>
      </w:r>
      <w:bookmarkEnd w:id="611"/>
      <w:bookmarkEnd w:id="612"/>
      <w:r w:rsidRPr="00C04F3E">
        <w:t xml:space="preserve"> </w:t>
      </w:r>
    </w:p>
    <w:p w14:paraId="4B567796" w14:textId="77777777" w:rsidR="00A33E4F" w:rsidRPr="00A33E4F" w:rsidRDefault="00A33E4F" w:rsidP="00A33E4F">
      <w:pPr>
        <w:pStyle w:val="Titolo2"/>
        <w:spacing w:line="360" w:lineRule="auto"/>
        <w:jc w:val="center"/>
      </w:pPr>
      <w:bookmarkStart w:id="613" w:name="_Toc173703822"/>
      <w:bookmarkStart w:id="614" w:name="_Toc215459657"/>
      <w:bookmarkStart w:id="615" w:name="_Toc531377105"/>
      <w:r w:rsidRPr="00A33E4F">
        <w:t>Ma la Sapienza è stata riconosciuta giusta da tutti i suoi figli</w:t>
      </w:r>
      <w:bookmarkEnd w:id="613"/>
      <w:bookmarkEnd w:id="614"/>
    </w:p>
    <w:p w14:paraId="38E7E237" w14:textId="5A0ECCA5" w:rsidR="00A33E4F" w:rsidRDefault="00A33E4F" w:rsidP="00A33E4F">
      <w:pPr>
        <w:spacing w:line="240" w:lineRule="auto"/>
        <w:jc w:val="both"/>
        <w:rPr>
          <w:rFonts w:ascii="Arial" w:hAnsi="Arial" w:cs="Arial"/>
          <w:i/>
          <w:iCs/>
          <w:sz w:val="24"/>
          <w:szCs w:val="24"/>
        </w:rPr>
      </w:pPr>
      <w:r w:rsidRPr="00A33E4F">
        <w:rPr>
          <w:rFonts w:ascii="Arial" w:hAnsi="Arial" w:cs="Arial"/>
          <w:sz w:val="24"/>
          <w:szCs w:val="24"/>
        </w:rPr>
        <w:t>Leggiamo cosa rivela lo Spirito Santo sulla natura della sapienza, che il Signore nostro Dio e Creatore dona ai suoi figli che gli la chiedono: </w:t>
      </w:r>
      <w:r w:rsidRPr="00A33E4F">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Pr>
          <w:rFonts w:ascii="Arial" w:hAnsi="Arial" w:cs="Arial"/>
          <w:i/>
          <w:iCs/>
          <w:sz w:val="24"/>
          <w:szCs w:val="24"/>
        </w:rPr>
        <w:t>”</w:t>
      </w:r>
      <w:r w:rsidRPr="00A33E4F">
        <w:rPr>
          <w:rFonts w:ascii="Arial" w:hAnsi="Arial" w:cs="Arial"/>
          <w:i/>
          <w:iCs/>
          <w:sz w:val="24"/>
          <w:szCs w:val="24"/>
        </w:rPr>
        <w:t xml:space="preserve"> (Sap 7,22-29). </w:t>
      </w:r>
    </w:p>
    <w:p w14:paraId="45434DB6" w14:textId="015773A1" w:rsidR="00A33E4F" w:rsidRDefault="00A33E4F" w:rsidP="00A33E4F">
      <w:pPr>
        <w:spacing w:line="240" w:lineRule="auto"/>
        <w:jc w:val="both"/>
        <w:rPr>
          <w:rFonts w:ascii="Arial" w:hAnsi="Arial" w:cs="Arial"/>
          <w:i/>
          <w:iCs/>
          <w:sz w:val="24"/>
          <w:szCs w:val="24"/>
        </w:rPr>
      </w:pPr>
      <w:r w:rsidRPr="00A33E4F">
        <w:rPr>
          <w:rFonts w:ascii="Arial" w:hAnsi="Arial" w:cs="Arial"/>
          <w:sz w:val="24"/>
          <w:szCs w:val="24"/>
        </w:rPr>
        <w:t>Cristo Gesù nella sua purissima umanità non solo è stato inondato dello Spirito di Sapienza, ma anche dello Spirito di Intelligenza e di Consiglio, dello Spirito di Fortezza e di Scienza, dello Spirito di Pietà e del Timore del Signore:</w:t>
      </w:r>
      <w:r w:rsidRPr="00A33E4F">
        <w:rPr>
          <w:rFonts w:ascii="Arial" w:hAnsi="Arial" w:cs="Arial"/>
          <w:i/>
          <w:iCs/>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A33E4F">
        <w:rPr>
          <w:rFonts w:ascii="Arial" w:hAnsi="Arial" w:cs="Arial"/>
          <w:i/>
          <w:iCs/>
          <w:sz w:val="24"/>
          <w:szCs w:val="24"/>
        </w:rPr>
        <w:t xml:space="preserve"> (Is 11,1-5).</w:t>
      </w:r>
    </w:p>
    <w:p w14:paraId="42D45FE5" w14:textId="6910D188" w:rsidR="00A33E4F" w:rsidRDefault="00A33E4F" w:rsidP="00A33E4F">
      <w:pPr>
        <w:spacing w:line="240" w:lineRule="auto"/>
        <w:jc w:val="both"/>
        <w:rPr>
          <w:rFonts w:ascii="Arial" w:hAnsi="Arial" w:cs="Arial"/>
          <w:i/>
          <w:iCs/>
          <w:sz w:val="24"/>
          <w:szCs w:val="24"/>
        </w:rPr>
      </w:pPr>
      <w:r w:rsidRPr="00A33E4F">
        <w:rPr>
          <w:rFonts w:ascii="Arial" w:hAnsi="Arial" w:cs="Arial"/>
          <w:i/>
          <w:iCs/>
          <w:sz w:val="24"/>
          <w:szCs w:val="24"/>
        </w:rPr>
        <w:lastRenderedPageBreak/>
        <w:t> </w:t>
      </w:r>
      <w:r w:rsidRPr="00A33E4F">
        <w:rPr>
          <w:rFonts w:ascii="Arial" w:hAnsi="Arial" w:cs="Arial"/>
          <w:sz w:val="24"/>
          <w:szCs w:val="24"/>
        </w:rPr>
        <w:t>Questo in quanto vero uomo, in quanto Persona Divina e Natura Divina Lui è la Sapienza Eterna. Ora chi può riconoscere che la Sapienza eterna pensa ed opera sempre dalla sua essenza divina ed eterna? Solo chi accoglie il suo invito e senza alcuna interruzione si nutre alla sua tavola: </w:t>
      </w:r>
      <w:r w:rsidRPr="00A33E4F">
        <w:rPr>
          <w:rFonts w:ascii="Arial" w:hAnsi="Arial" w:cs="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Pr>
          <w:rFonts w:ascii="Arial" w:hAnsi="Arial" w:cs="Arial"/>
          <w:i/>
          <w:iCs/>
          <w:sz w:val="24"/>
          <w:szCs w:val="24"/>
        </w:rPr>
        <w:t>”</w:t>
      </w:r>
      <w:r w:rsidRPr="00A33E4F">
        <w:rPr>
          <w:rFonts w:ascii="Arial" w:hAnsi="Arial" w:cs="Arial"/>
          <w:i/>
          <w:iCs/>
          <w:sz w:val="24"/>
          <w:szCs w:val="24"/>
        </w:rPr>
        <w:t xml:space="preserve"> (Pr 9,1-6). </w:t>
      </w:r>
    </w:p>
    <w:p w14:paraId="4F368E6E" w14:textId="28BBAC79" w:rsidR="00A33E4F" w:rsidRPr="00A33E4F" w:rsidRDefault="00A33E4F" w:rsidP="00A33E4F">
      <w:pPr>
        <w:spacing w:line="240" w:lineRule="auto"/>
        <w:jc w:val="both"/>
        <w:rPr>
          <w:rFonts w:ascii="Arial" w:hAnsi="Arial" w:cs="Arial"/>
          <w:sz w:val="24"/>
          <w:szCs w:val="24"/>
        </w:rPr>
      </w:pPr>
      <w:r w:rsidRPr="00A33E4F">
        <w:rPr>
          <w:rFonts w:ascii="Arial" w:hAnsi="Arial" w:cs="Arial"/>
          <w:sz w:val="24"/>
          <w:szCs w:val="24"/>
        </w:rPr>
        <w:t>Nessun peccatore si accosterà alla mensa della luce, della verità, della giustizia. Per accostarsi alla mensa della Sapienza gli occorre una potentissima grazia del Signore. Ma anche la grazia va accolta. Il Signore al suo popolo prima ha mandato la grazia attraverso Giovanni il Battista. I piccoli e gli umili si sono recati alla sua mensa. Farisei e scribi non si sono voluti recare, La stessa cosa avviene con Cristo Gesù. I piccoli e i semplici lo cercano. Farisei ei scribi lo detestano, la odiano von odio violento e infinito. Lo vogliono uccidere. Tramano ogni giorno insidie contro di Lui.</w:t>
      </w:r>
    </w:p>
    <w:p w14:paraId="7B030319" w14:textId="521FCB00" w:rsidR="00A33E4F" w:rsidRPr="00A33E4F" w:rsidRDefault="00A33E4F" w:rsidP="00A33E4F">
      <w:pPr>
        <w:spacing w:line="240" w:lineRule="auto"/>
        <w:jc w:val="both"/>
        <w:rPr>
          <w:rFonts w:ascii="Arial" w:hAnsi="Arial" w:cs="Arial"/>
          <w:sz w:val="24"/>
          <w:szCs w:val="24"/>
        </w:rPr>
      </w:pPr>
      <w:r w:rsidRPr="00A33E4F">
        <w:rPr>
          <w:rFonts w:ascii="Arial" w:hAnsi="Arial" w:cs="Arial"/>
          <w:i/>
          <w:iCs/>
          <w:sz w:val="24"/>
          <w:szCs w:val="24"/>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w:t>
      </w:r>
      <w:r>
        <w:rPr>
          <w:rFonts w:ascii="Arial" w:hAnsi="Arial" w:cs="Arial"/>
          <w:i/>
          <w:iCs/>
          <w:sz w:val="24"/>
          <w:szCs w:val="24"/>
        </w:rPr>
        <w:t xml:space="preserve"> </w:t>
      </w:r>
      <w:r w:rsidRPr="00A33E4F">
        <w:rPr>
          <w:rFonts w:ascii="Arial" w:hAnsi="Arial" w:cs="Arial"/>
          <w:i/>
          <w:iCs/>
          <w:sz w:val="24"/>
          <w:szCs w:val="24"/>
        </w:rPr>
        <w:t>“Vi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7,29-35).</w:t>
      </w:r>
    </w:p>
    <w:p w14:paraId="063F4AB9" w14:textId="77777777" w:rsidR="00A33E4F" w:rsidRDefault="00A33E4F" w:rsidP="00A33E4F">
      <w:pPr>
        <w:spacing w:line="240" w:lineRule="auto"/>
        <w:jc w:val="both"/>
        <w:rPr>
          <w:rFonts w:ascii="Arial" w:hAnsi="Arial" w:cs="Arial"/>
          <w:i/>
          <w:iCs/>
          <w:sz w:val="24"/>
          <w:szCs w:val="24"/>
        </w:rPr>
      </w:pPr>
      <w:r w:rsidRPr="00A33E4F">
        <w:rPr>
          <w:rFonts w:ascii="Arial" w:hAnsi="Arial" w:cs="Arial"/>
          <w:sz w:val="24"/>
          <w:szCs w:val="24"/>
        </w:rPr>
        <w:t>Chi sono i figli della Sapienza che riconosco giusta la loro Madre in ogni parola e opera? I figli della Sapienza sono tutti coloro che vivono nel Timore del Signore. Ecco cosa dice il Siracide: </w:t>
      </w:r>
      <w:r w:rsidRPr="00A33E4F">
        <w:rPr>
          <w:rFonts w:ascii="Arial" w:hAnsi="Arial" w:cs="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1,14-21). </w:t>
      </w:r>
    </w:p>
    <w:p w14:paraId="20908D20" w14:textId="6482BAA5" w:rsidR="00A33E4F" w:rsidRDefault="00A33E4F" w:rsidP="00A33E4F">
      <w:pPr>
        <w:spacing w:line="240" w:lineRule="auto"/>
        <w:jc w:val="both"/>
        <w:rPr>
          <w:rFonts w:ascii="Arial" w:hAnsi="Arial" w:cs="Arial"/>
          <w:sz w:val="24"/>
          <w:szCs w:val="24"/>
        </w:rPr>
      </w:pPr>
      <w:r w:rsidRPr="00A33E4F">
        <w:rPr>
          <w:rFonts w:ascii="Arial" w:hAnsi="Arial" w:cs="Arial"/>
          <w:sz w:val="24"/>
          <w:szCs w:val="24"/>
        </w:rPr>
        <w:t xml:space="preserve">Chi non crede nella Parola del Signore e non obbedisce ad essa, mai potrà dirsi figlio della Sapienza e sempre la disprezzerà, la odierà, la crocifiggerà nel suo cuore. Sempre resisterà al suo pungolo. Farisei e scribi sanno bene come eludere la Parola del Signore. Anche tutti i loro figli lo sanno. Noi che scriviamo, viviamo ormai da circa cinquant’anni in una guerra dichiarata alla Madre della Sapienza dai figli delle tenebre e del peccato, dai figli del diavolo. Questa guerra ha potuto distruggere le mura di Gerusalemme, Gerusalemme, il suo tempio di pietra. Manon ha potuto distruggere né la Vergine Maria e né il Vangelo e né Cristo Gesù e né il Padre dei cieli e né la purissima verità che lo Spirito Santo ha scritto nel nostro cuore scrivendo se stesso in noi con il dito di Dio. Finché avremo vita, continueremo cantare la bellezza e la magnificenza della Sapienza Divina ed Eterna e del suo Vangelo. </w:t>
      </w:r>
    </w:p>
    <w:p w14:paraId="3D9AE0ED" w14:textId="07855167" w:rsidR="00A33E4F" w:rsidRPr="00A33E4F" w:rsidRDefault="00A33E4F" w:rsidP="00A33E4F">
      <w:pPr>
        <w:spacing w:line="240" w:lineRule="auto"/>
        <w:jc w:val="both"/>
        <w:rPr>
          <w:rFonts w:ascii="Arial" w:hAnsi="Arial" w:cs="Arial"/>
          <w:sz w:val="24"/>
          <w:szCs w:val="24"/>
        </w:rPr>
      </w:pPr>
      <w:r w:rsidRPr="00A33E4F">
        <w:rPr>
          <w:rFonts w:ascii="Arial" w:hAnsi="Arial" w:cs="Arial"/>
          <w:sz w:val="24"/>
          <w:szCs w:val="24"/>
        </w:rPr>
        <w:t xml:space="preserve">Madre di Dio e Madre nostra, fatevi voce del nostro canto e fate sì che esso raggiunga il mondo intero. Voi, che siete la Madre della Sapienza, fateci veri figli della Sapienza, facendo </w:t>
      </w:r>
      <w:r w:rsidRPr="00A33E4F">
        <w:rPr>
          <w:rFonts w:ascii="Arial" w:hAnsi="Arial" w:cs="Arial"/>
          <w:sz w:val="24"/>
          <w:szCs w:val="24"/>
        </w:rPr>
        <w:lastRenderedPageBreak/>
        <w:t>veri vostri Figli. Per questa grazia vi benediciamo e vi celebriamo in eterno.  In eterno canteremo le vostri lodi.</w:t>
      </w:r>
    </w:p>
    <w:p w14:paraId="781C8532" w14:textId="77777777" w:rsidR="00780890" w:rsidRPr="00C04F3E" w:rsidRDefault="00780890" w:rsidP="00780890">
      <w:pPr>
        <w:spacing w:line="240" w:lineRule="auto"/>
        <w:jc w:val="both"/>
        <w:rPr>
          <w:rFonts w:ascii="Arial" w:hAnsi="Arial" w:cs="Arial"/>
          <w:sz w:val="24"/>
          <w:szCs w:val="24"/>
        </w:rPr>
      </w:pPr>
    </w:p>
    <w:p w14:paraId="41ABA811" w14:textId="6613287A" w:rsidR="00A33E4F" w:rsidRPr="00A33E4F" w:rsidRDefault="00A33E4F" w:rsidP="00A33E4F">
      <w:pPr>
        <w:pStyle w:val="Titolo2"/>
        <w:jc w:val="center"/>
      </w:pPr>
      <w:bookmarkStart w:id="616" w:name="_Toc215459658"/>
      <w:r w:rsidRPr="00A33E4F">
        <w:t>VEDETE CHE NON OTTENETE NULLA? ECCO: IL MONDO È ANDATO DIETRO A LUI!</w:t>
      </w:r>
      <w:bookmarkEnd w:id="616"/>
    </w:p>
    <w:p w14:paraId="04374756" w14:textId="77777777" w:rsidR="00A33E4F" w:rsidRPr="00A33E4F" w:rsidRDefault="00A33E4F" w:rsidP="00A33E4F">
      <w:pPr>
        <w:pStyle w:val="Nessunaspaziatura"/>
        <w:rPr>
          <w:sz w:val="16"/>
          <w:szCs w:val="16"/>
        </w:rPr>
      </w:pPr>
    </w:p>
    <w:p w14:paraId="43CAC0D0" w14:textId="5A54D9E0" w:rsidR="00A33E4F" w:rsidRDefault="00A33E4F" w:rsidP="00A33E4F">
      <w:pPr>
        <w:spacing w:line="240" w:lineRule="auto"/>
        <w:jc w:val="both"/>
        <w:rPr>
          <w:rFonts w:ascii="Arial" w:hAnsi="Arial" w:cs="Arial"/>
          <w:i/>
          <w:iCs/>
          <w:sz w:val="24"/>
          <w:szCs w:val="24"/>
        </w:rPr>
      </w:pPr>
      <w:r w:rsidRPr="00A33E4F">
        <w:rPr>
          <w:rFonts w:ascii="Arial" w:hAnsi="Arial" w:cs="Arial"/>
          <w:sz w:val="24"/>
          <w:szCs w:val="24"/>
        </w:rPr>
        <w:t>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Ecco cosa rivela il Salmo: </w:t>
      </w:r>
      <w:r w:rsidRPr="00A33E4F">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Pr>
          <w:rFonts w:ascii="Arial" w:hAnsi="Arial" w:cs="Arial"/>
          <w:i/>
          <w:iCs/>
          <w:sz w:val="24"/>
          <w:szCs w:val="24"/>
        </w:rPr>
        <w:t>”</w:t>
      </w:r>
      <w:r w:rsidRPr="00A33E4F">
        <w:rPr>
          <w:rFonts w:ascii="Arial" w:hAnsi="Arial" w:cs="Arial"/>
          <w:i/>
          <w:iCs/>
          <w:sz w:val="24"/>
          <w:szCs w:val="24"/>
        </w:rPr>
        <w:t xml:space="preserve"> (Sal 2,1</w:t>
      </w:r>
      <w:r>
        <w:rPr>
          <w:rFonts w:ascii="Arial" w:hAnsi="Arial" w:cs="Arial"/>
          <w:i/>
          <w:iCs/>
          <w:sz w:val="24"/>
          <w:szCs w:val="24"/>
        </w:rPr>
        <w:t>-</w:t>
      </w:r>
      <w:r w:rsidRPr="00A33E4F">
        <w:rPr>
          <w:rFonts w:ascii="Arial" w:hAnsi="Arial" w:cs="Arial"/>
          <w:i/>
          <w:iCs/>
          <w:sz w:val="24"/>
          <w:szCs w:val="24"/>
        </w:rPr>
        <w:t>12). </w:t>
      </w:r>
    </w:p>
    <w:p w14:paraId="715B665F" w14:textId="050FB260" w:rsidR="00A33E4F" w:rsidRPr="00A33E4F" w:rsidRDefault="00A33E4F" w:rsidP="00A33E4F">
      <w:pPr>
        <w:spacing w:line="240" w:lineRule="auto"/>
        <w:jc w:val="both"/>
        <w:rPr>
          <w:rFonts w:ascii="Arial" w:hAnsi="Arial" w:cs="Arial"/>
          <w:sz w:val="24"/>
          <w:szCs w:val="24"/>
        </w:rPr>
      </w:pPr>
      <w:r w:rsidRPr="00A33E4F">
        <w:rPr>
          <w:rFonts w:ascii="Arial" w:hAnsi="Arial" w:cs="Arial"/>
          <w:sz w:val="24"/>
          <w:szCs w:val="24"/>
        </w:rPr>
        <w:t>I farisei vedono che la gloria di Cristo Gesù ogni giorno diviene più luminosa, vedono che ogni loro pensiero per eliminare Cristo Gesù è reso vano, e stanno letteralmente impazzendo: </w:t>
      </w:r>
      <w:r w:rsidRPr="00A33E4F">
        <w:rPr>
          <w:rFonts w:ascii="Arial" w:hAnsi="Arial" w:cs="Arial"/>
          <w:i/>
          <w:iCs/>
          <w:sz w:val="24"/>
          <w:szCs w:val="24"/>
        </w:rPr>
        <w:t>“Vedete che non ottenete nulla? Ecco: il mondo è andato dietro a lui!”</w:t>
      </w:r>
      <w:r w:rsidRPr="00A33E4F">
        <w:rPr>
          <w:rFonts w:ascii="Arial" w:hAnsi="Arial" w:cs="Arial"/>
          <w:sz w:val="24"/>
          <w:szCs w:val="24"/>
        </w:rPr>
        <w:t>. Tutto il mondo va dietro Cristo Gesù non perché convocato da Cristo Gesù, ma perché c’è nel mondo una forza divina che lo spinge verso Cristo. Questa forza ha un nome: Spirito Santo.</w:t>
      </w:r>
    </w:p>
    <w:p w14:paraId="5A732E51" w14:textId="15D15895" w:rsidR="00A33E4F" w:rsidRPr="00A33E4F" w:rsidRDefault="00A33E4F" w:rsidP="00A33E4F">
      <w:pPr>
        <w:spacing w:line="240" w:lineRule="auto"/>
        <w:jc w:val="both"/>
        <w:rPr>
          <w:rFonts w:ascii="Arial" w:hAnsi="Arial" w:cs="Arial"/>
          <w:sz w:val="24"/>
          <w:szCs w:val="24"/>
        </w:rPr>
      </w:pPr>
      <w:r>
        <w:rPr>
          <w:rFonts w:ascii="Arial" w:hAnsi="Arial" w:cs="Arial"/>
          <w:i/>
          <w:iCs/>
          <w:sz w:val="24"/>
          <w:szCs w:val="24"/>
        </w:rPr>
        <w:t>“</w:t>
      </w:r>
      <w:r w:rsidRPr="00A33E4F">
        <w:rPr>
          <w:rFonts w:ascii="Arial" w:hAnsi="Arial" w:cs="Arial"/>
          <w:i/>
          <w:iCs/>
          <w:sz w:val="24"/>
          <w:szCs w:val="24"/>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w:t>
      </w:r>
      <w:bookmarkStart w:id="617" w:name="_Hlk173386817"/>
      <w:r w:rsidRPr="00A33E4F">
        <w:rPr>
          <w:rFonts w:ascii="Arial" w:hAnsi="Arial" w:cs="Arial"/>
          <w:i/>
          <w:iCs/>
          <w:sz w:val="24"/>
          <w:szCs w:val="24"/>
        </w:rPr>
        <w:t>Vedete che non ottenete nulla? Ecco: il mondo è andato dietro a lui!</w:t>
      </w:r>
      <w:bookmarkEnd w:id="617"/>
      <w:r w:rsidRPr="00A33E4F">
        <w:rPr>
          <w:rFonts w:ascii="Arial" w:hAnsi="Arial" w:cs="Arial"/>
          <w:i/>
          <w:iCs/>
          <w:sz w:val="24"/>
          <w:szCs w:val="24"/>
        </w:rPr>
        <w:t>»</w:t>
      </w:r>
      <w:r>
        <w:rPr>
          <w:rFonts w:ascii="Arial" w:hAnsi="Arial" w:cs="Arial"/>
          <w:i/>
          <w:iCs/>
          <w:sz w:val="24"/>
          <w:szCs w:val="24"/>
        </w:rPr>
        <w:t xml:space="preserve">” </w:t>
      </w:r>
      <w:r w:rsidRPr="00A33E4F">
        <w:rPr>
          <w:rFonts w:ascii="Arial" w:hAnsi="Arial" w:cs="Arial"/>
          <w:i/>
          <w:iCs/>
          <w:sz w:val="24"/>
          <w:szCs w:val="24"/>
        </w:rPr>
        <w:t>(Gv 12,1-11). </w:t>
      </w:r>
    </w:p>
    <w:p w14:paraId="123ACD72" w14:textId="0C3C5395" w:rsidR="00A33E4F" w:rsidRDefault="00A33E4F" w:rsidP="00A33E4F">
      <w:pPr>
        <w:spacing w:line="240" w:lineRule="auto"/>
        <w:jc w:val="both"/>
        <w:rPr>
          <w:rFonts w:ascii="Arial" w:hAnsi="Arial" w:cs="Arial"/>
          <w:i/>
          <w:iCs/>
          <w:sz w:val="24"/>
          <w:szCs w:val="24"/>
        </w:rPr>
      </w:pPr>
      <w:r w:rsidRPr="00A33E4F">
        <w:rPr>
          <w:rFonts w:ascii="Arial" w:hAnsi="Arial" w:cs="Arial"/>
          <w:sz w:val="24"/>
          <w:szCs w:val="24"/>
        </w:rPr>
        <w:t>È cosa giusta chiedersi: quando lo Spirito Santo muove un cuore verso un altro cuore? Quando il cuore verso il quale lui muove si lascia muovere sempre da Lui. Ecco cosa rivela il Vangelo di Luca: </w:t>
      </w:r>
      <w:r w:rsidRPr="00A33E4F">
        <w:rPr>
          <w:rFonts w:ascii="Arial" w:hAnsi="Arial" w:cs="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hAnsi="Arial" w:cs="Arial"/>
          <w:i/>
          <w:iCs/>
          <w:sz w:val="24"/>
          <w:szCs w:val="24"/>
        </w:rPr>
        <w:t>”</w:t>
      </w:r>
      <w:r w:rsidRPr="00A33E4F">
        <w:rPr>
          <w:rFonts w:ascii="Arial" w:hAnsi="Arial" w:cs="Arial"/>
          <w:i/>
          <w:iCs/>
          <w:sz w:val="24"/>
          <w:szCs w:val="24"/>
        </w:rPr>
        <w:t xml:space="preserve"> </w:t>
      </w:r>
      <w:r>
        <w:rPr>
          <w:rFonts w:ascii="Arial" w:hAnsi="Arial" w:cs="Arial"/>
          <w:i/>
          <w:iCs/>
          <w:sz w:val="24"/>
          <w:szCs w:val="24"/>
        </w:rPr>
        <w:t>(</w:t>
      </w:r>
      <w:r w:rsidRPr="00A33E4F">
        <w:rPr>
          <w:rFonts w:ascii="Arial" w:hAnsi="Arial" w:cs="Arial"/>
          <w:i/>
          <w:iCs/>
          <w:sz w:val="24"/>
          <w:szCs w:val="24"/>
        </w:rPr>
        <w:t>Lc 4,14-21). </w:t>
      </w:r>
    </w:p>
    <w:p w14:paraId="0FC4B12C" w14:textId="2D1B7A97" w:rsidR="00A33E4F" w:rsidRPr="00A33E4F" w:rsidRDefault="00A33E4F" w:rsidP="00A33E4F">
      <w:pPr>
        <w:spacing w:line="240" w:lineRule="auto"/>
        <w:jc w:val="both"/>
        <w:rPr>
          <w:rFonts w:ascii="Arial" w:hAnsi="Arial" w:cs="Arial"/>
          <w:sz w:val="24"/>
          <w:szCs w:val="24"/>
        </w:rPr>
      </w:pPr>
      <w:r w:rsidRPr="00A33E4F">
        <w:rPr>
          <w:rFonts w:ascii="Arial" w:hAnsi="Arial" w:cs="Arial"/>
          <w:sz w:val="24"/>
          <w:szCs w:val="24"/>
        </w:rPr>
        <w:lastRenderedPageBreak/>
        <w:t>Gesù è mosso dallo Spirito Santo. Lo Spirito santo muove il mondo perché vada da Gesù.</w:t>
      </w:r>
    </w:p>
    <w:p w14:paraId="4A0496D6" w14:textId="77777777" w:rsidR="00A33E4F" w:rsidRDefault="00A33E4F" w:rsidP="00780890">
      <w:pPr>
        <w:spacing w:line="240" w:lineRule="auto"/>
        <w:jc w:val="both"/>
        <w:rPr>
          <w:rFonts w:ascii="Arial" w:hAnsi="Arial" w:cs="Arial"/>
          <w:sz w:val="24"/>
          <w:szCs w:val="24"/>
        </w:rPr>
      </w:pPr>
      <w:r w:rsidRPr="00A33E4F">
        <w:rPr>
          <w:rFonts w:ascii="Arial" w:hAnsi="Arial" w:cs="Arial"/>
          <w:sz w:val="24"/>
          <w:szCs w:val="24"/>
        </w:rPr>
        <w:t xml:space="preserve">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w:t>
      </w:r>
    </w:p>
    <w:p w14:paraId="3B60D584" w14:textId="416B3CB4" w:rsidR="00A33E4F" w:rsidRDefault="00A33E4F" w:rsidP="00780890">
      <w:pPr>
        <w:spacing w:line="240" w:lineRule="auto"/>
        <w:jc w:val="both"/>
        <w:rPr>
          <w:rFonts w:ascii="Arial" w:hAnsi="Arial" w:cs="Arial"/>
          <w:i/>
          <w:iCs/>
          <w:sz w:val="24"/>
          <w:szCs w:val="24"/>
        </w:rPr>
      </w:pPr>
      <w:r w:rsidRPr="00A33E4F">
        <w:rPr>
          <w:rFonts w:ascii="Arial" w:hAnsi="Arial" w:cs="Arial"/>
          <w:sz w:val="24"/>
          <w:szCs w:val="24"/>
        </w:rPr>
        <w:t>Questa duplice mozione, di Satana e dello Spirito Santo, così è rivelata nella Lettera ai Galati, dall’Apostolo Paolo:</w:t>
      </w:r>
      <w:r w:rsidRPr="00A33E4F">
        <w:rPr>
          <w:rFonts w:ascii="Arial" w:hAnsi="Arial" w:cs="Arial"/>
          <w:i/>
          <w:iCs/>
          <w:sz w:val="24"/>
          <w:szCs w:val="24"/>
        </w:rPr>
        <w:t>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w:t>
      </w:r>
      <w:r w:rsidRPr="00A33E4F">
        <w:rPr>
          <w:rFonts w:ascii="Arial" w:hAnsi="Arial" w:cs="Arial"/>
          <w:i/>
          <w:iCs/>
          <w:sz w:val="24"/>
          <w:szCs w:val="24"/>
        </w:rPr>
        <w:t xml:space="preserve"> (Gal 5,18-26). </w:t>
      </w:r>
    </w:p>
    <w:p w14:paraId="5259D844" w14:textId="77777777" w:rsidR="00A33E4F" w:rsidRDefault="00A33E4F" w:rsidP="00780890">
      <w:pPr>
        <w:spacing w:line="240" w:lineRule="auto"/>
        <w:jc w:val="both"/>
        <w:rPr>
          <w:rFonts w:ascii="Arial" w:hAnsi="Arial" w:cs="Arial"/>
          <w:sz w:val="24"/>
          <w:szCs w:val="24"/>
        </w:rPr>
      </w:pPr>
      <w:r w:rsidRPr="00A33E4F">
        <w:rPr>
          <w:rFonts w:ascii="Arial" w:hAnsi="Arial" w:cs="Arial"/>
          <w:sz w:val="24"/>
          <w:szCs w:val="24"/>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w:t>
      </w:r>
    </w:p>
    <w:p w14:paraId="093E2DAE" w14:textId="0CEBEFC4" w:rsidR="00A33E4F" w:rsidRPr="00A33E4F" w:rsidRDefault="00A33E4F" w:rsidP="00780890">
      <w:pPr>
        <w:spacing w:line="240" w:lineRule="auto"/>
        <w:jc w:val="both"/>
        <w:rPr>
          <w:rFonts w:ascii="Arial" w:hAnsi="Arial" w:cs="Arial"/>
          <w:sz w:val="24"/>
          <w:szCs w:val="24"/>
        </w:rPr>
      </w:pPr>
      <w:r w:rsidRPr="00A33E4F">
        <w:rPr>
          <w:rFonts w:ascii="Arial" w:hAnsi="Arial" w:cs="Arial"/>
          <w:sz w:val="24"/>
          <w:szCs w:val="24"/>
        </w:rPr>
        <w:t>Ora noi con preghiera senza interruzione stiamo chiedendo alla Madre di Dio e Madre nostra che venga a rialzare la capanna da Lei costruita e che è stata abbattuta dai molti fraudolenti maestri.</w:t>
      </w:r>
    </w:p>
    <w:p w14:paraId="527F41D9" w14:textId="77777777" w:rsidR="00E01EB9" w:rsidRPr="00C04F3E" w:rsidRDefault="00E01EB9" w:rsidP="00DC47B7">
      <w:pPr>
        <w:pStyle w:val="Titolo2"/>
      </w:pPr>
      <w:bookmarkStart w:id="618" w:name="_Toc215459659"/>
      <w:r w:rsidRPr="00C04F3E">
        <w:t>15 Agosto</w:t>
      </w:r>
      <w:bookmarkEnd w:id="615"/>
      <w:bookmarkEnd w:id="618"/>
      <w:r w:rsidRPr="00C04F3E">
        <w:t xml:space="preserve"> </w:t>
      </w:r>
    </w:p>
    <w:p w14:paraId="5E125F45" w14:textId="77777777" w:rsidR="0002367C" w:rsidRPr="0002367C" w:rsidRDefault="0002367C" w:rsidP="0002367C">
      <w:pPr>
        <w:pStyle w:val="Titolo2"/>
        <w:spacing w:line="360" w:lineRule="auto"/>
        <w:jc w:val="center"/>
        <w:rPr>
          <w:lang w:eastAsia="it-IT"/>
        </w:rPr>
      </w:pPr>
      <w:bookmarkStart w:id="619" w:name="_Toc215459660"/>
      <w:r w:rsidRPr="0002367C">
        <w:rPr>
          <w:lang w:eastAsia="it-IT"/>
        </w:rPr>
        <w:t>Non ti ho detto che, se crederai, vedrai la gloria di Dio?</w:t>
      </w:r>
      <w:bookmarkEnd w:id="619"/>
    </w:p>
    <w:p w14:paraId="01DDD182" w14:textId="77777777" w:rsidR="0002367C" w:rsidRP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Siamo dinanzi alla tomba di Lazzaro. Gesù dice: </w:t>
      </w:r>
      <w:r w:rsidRPr="0002367C">
        <w:rPr>
          <w:rFonts w:ascii="Arial" w:hAnsi="Arial" w:cs="Arial"/>
          <w:i/>
          <w:iCs/>
          <w:sz w:val="24"/>
          <w:szCs w:val="24"/>
          <w:lang w:eastAsia="it-IT"/>
        </w:rPr>
        <w:t>“Togliete la pietra”</w:t>
      </w:r>
      <w:r w:rsidRPr="0002367C">
        <w:rPr>
          <w:rFonts w:ascii="Arial" w:hAnsi="Arial" w:cs="Arial"/>
          <w:sz w:val="24"/>
          <w:szCs w:val="24"/>
          <w:lang w:eastAsia="it-IT"/>
        </w:rPr>
        <w:t>. Subito risponde Marta: “</w:t>
      </w:r>
      <w:r w:rsidRPr="0002367C">
        <w:rPr>
          <w:rFonts w:ascii="Arial" w:hAnsi="Arial" w:cs="Arial"/>
          <w:i/>
          <w:iCs/>
          <w:sz w:val="24"/>
          <w:szCs w:val="24"/>
          <w:lang w:eastAsia="it-IT"/>
        </w:rPr>
        <w:t>Signore, manda già cattivo odore: è lì da quattro giorni”</w:t>
      </w:r>
      <w:r w:rsidRPr="0002367C">
        <w:rPr>
          <w:rFonts w:ascii="Arial" w:hAnsi="Arial" w:cs="Arial"/>
          <w:sz w:val="24"/>
          <w:szCs w:val="24"/>
          <w:lang w:eastAsia="it-IT"/>
        </w:rPr>
        <w:t>. Le dice Gesù: </w:t>
      </w:r>
      <w:r w:rsidRPr="0002367C">
        <w:rPr>
          <w:rFonts w:ascii="Arial" w:hAnsi="Arial" w:cs="Arial"/>
          <w:i/>
          <w:iCs/>
          <w:sz w:val="24"/>
          <w:szCs w:val="24"/>
          <w:lang w:eastAsia="it-IT"/>
        </w:rPr>
        <w:t>“Non ti ho detto che, se crederai, vedrai la gloria di Dio?”</w:t>
      </w:r>
      <w:r w:rsidRPr="0002367C">
        <w:rPr>
          <w:rFonts w:ascii="Arial" w:hAnsi="Arial" w:cs="Arial"/>
          <w:sz w:val="24"/>
          <w:szCs w:val="24"/>
          <w:lang w:eastAsia="it-IT"/>
        </w:rPr>
        <w:t>. Quanto dice Marta a Gesù ci rivelano due verità.</w:t>
      </w:r>
    </w:p>
    <w:p w14:paraId="4829F52C" w14:textId="77777777" w:rsid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Prima verità: ancora la fede di Marta non è conforme alla sua stessa fede. Lei professa una fede, ma poi in questa fede lei ancora non crede. Ecco la fede professata da Marta: </w:t>
      </w:r>
      <w:r w:rsidRPr="0002367C">
        <w:rPr>
          <w:rFonts w:ascii="Arial" w:hAnsi="Arial" w:cs="Arial"/>
          <w:i/>
          <w:iCs/>
          <w:sz w:val="24"/>
          <w:szCs w:val="24"/>
          <w:lang w:eastAsia="it-IT"/>
        </w:rPr>
        <w:t>«Signore, se tu fossi stato qui, mio fratello non sarebbe morto! Ma anche ora so che qualunque cosa tu chiederai a Dio, Dio te la concederà». Gesù le disse: «Tuo fratello risorgerà». Gli rispose Marta: «So che risorgerà nella risurrezione dell’ultimo giorno» (Gv 11,21-24)</w:t>
      </w:r>
      <w:r w:rsidRPr="0002367C">
        <w:rPr>
          <w:rFonts w:ascii="Arial" w:hAnsi="Arial" w:cs="Arial"/>
          <w:sz w:val="24"/>
          <w:szCs w:val="24"/>
          <w:lang w:eastAsia="it-IT"/>
        </w:rPr>
        <w:t xml:space="preserve">. </w:t>
      </w:r>
    </w:p>
    <w:p w14:paraId="310ED824" w14:textId="2186B712" w:rsid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Chi confessa che Dio darà a Gesù qualunque cose Lui gli chieda, non può dubitare sulla risurrezione di Lazzaro, se Cristo Gesù dice: </w:t>
      </w:r>
      <w:r w:rsidRPr="0002367C">
        <w:rPr>
          <w:rFonts w:ascii="Arial" w:hAnsi="Arial" w:cs="Arial"/>
          <w:i/>
          <w:iCs/>
          <w:sz w:val="24"/>
          <w:szCs w:val="24"/>
          <w:lang w:eastAsia="it-IT"/>
        </w:rPr>
        <w:t>“Tuo fratello risorgerà”.</w:t>
      </w:r>
      <w:r w:rsidRPr="0002367C">
        <w:rPr>
          <w:rFonts w:ascii="Arial" w:hAnsi="Arial" w:cs="Arial"/>
          <w:sz w:val="24"/>
          <w:szCs w:val="24"/>
          <w:lang w:eastAsia="it-IT"/>
        </w:rPr>
        <w:t> È questo lo stato spirituali di moltissimi discepoli di Gesù. La professione di fede è perfetta. Poi però questa professione di fede sparisce nei momenti storici in cui essa serve. Ecco la prova: proviamo prima a recitare il Credo: </w:t>
      </w:r>
      <w:r w:rsidRPr="0002367C">
        <w:rPr>
          <w:rFonts w:ascii="Arial" w:hAnsi="Arial" w:cs="Arial"/>
          <w:i/>
          <w:iCs/>
          <w:sz w:val="24"/>
          <w:szCs w:val="24"/>
          <w:lang w:eastAsia="it-IT"/>
        </w:rPr>
        <w:t xml:space="preserve">“Credo in un solo Dio, Padre onnipotente, creatore del cielo e della </w:t>
      </w:r>
      <w:r w:rsidRPr="0002367C">
        <w:rPr>
          <w:rFonts w:ascii="Arial" w:hAnsi="Arial" w:cs="Arial"/>
          <w:i/>
          <w:iCs/>
          <w:sz w:val="24"/>
          <w:szCs w:val="24"/>
          <w:lang w:eastAsia="it-IT"/>
        </w:rPr>
        <w:lastRenderedPageBreak/>
        <w:t>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w:t>
      </w:r>
      <w:r w:rsidRPr="0002367C">
        <w:rPr>
          <w:rFonts w:ascii="Arial" w:hAnsi="Arial" w:cs="Arial"/>
          <w:sz w:val="24"/>
          <w:szCs w:val="24"/>
          <w:lang w:eastAsia="it-IT"/>
        </w:rPr>
        <w:t xml:space="preserve">. </w:t>
      </w:r>
    </w:p>
    <w:p w14:paraId="35BB09DF" w14:textId="004D5051" w:rsidR="0002367C" w:rsidRP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w:t>
      </w:r>
    </w:p>
    <w:p w14:paraId="637678D8" w14:textId="77777777" w:rsidR="0002367C" w:rsidRPr="0002367C" w:rsidRDefault="0002367C" w:rsidP="0002367C">
      <w:pPr>
        <w:spacing w:line="240" w:lineRule="auto"/>
        <w:jc w:val="both"/>
        <w:rPr>
          <w:rFonts w:ascii="Arial" w:hAnsi="Arial" w:cs="Arial"/>
          <w:sz w:val="24"/>
          <w:szCs w:val="24"/>
          <w:lang w:eastAsia="it-IT"/>
        </w:rPr>
      </w:pPr>
      <w:r w:rsidRPr="0002367C">
        <w:rPr>
          <w:rFonts w:ascii="Arial" w:hAnsi="Arial" w:cs="Arial"/>
          <w:i/>
          <w:iCs/>
          <w:sz w:val="24"/>
          <w:szCs w:val="24"/>
          <w:lang w:eastAsia="it-IT"/>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11,28-45). </w:t>
      </w:r>
    </w:p>
    <w:p w14:paraId="51E604A7" w14:textId="77777777" w:rsid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Seconda verità: Nessuno potrà mai dubitare che quella di Lazzaro non sia vera risurrezione. Lo attesta la parola di Marta: </w:t>
      </w:r>
      <w:r w:rsidRPr="0002367C">
        <w:rPr>
          <w:rFonts w:ascii="Arial" w:hAnsi="Arial" w:cs="Arial"/>
          <w:i/>
          <w:iCs/>
          <w:sz w:val="24"/>
          <w:szCs w:val="24"/>
          <w:lang w:eastAsia="it-IT"/>
        </w:rPr>
        <w:t>“Manda cattivo odore. È già nella tomba da quattro giorni”.</w:t>
      </w:r>
      <w:r w:rsidRPr="0002367C">
        <w:rPr>
          <w:rFonts w:ascii="Arial" w:hAnsi="Arial" w:cs="Arial"/>
          <w:sz w:val="24"/>
          <w:szCs w:val="24"/>
          <w:lang w:eastAsia="it-IT"/>
        </w:rPr>
        <w:t xml:space="preserve">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w:t>
      </w:r>
    </w:p>
    <w:p w14:paraId="5B2BC202" w14:textId="504A6A8A" w:rsid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lastRenderedPageBreak/>
        <w:t>Ecco il frutto che questa risurrezione produce: molti tra quanti sono presenti credono in Cristo Gesù. Credono in Lui che è persona veramente 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02367C">
        <w:rPr>
          <w:rFonts w:ascii="Arial" w:hAnsi="Arial" w:cs="Arial"/>
          <w:i/>
          <w:iCs/>
          <w:sz w:val="24"/>
          <w:szCs w:val="24"/>
          <w:lang w:eastAsia="it-IT"/>
        </w:rPr>
        <w:t>“Se voi non credete che Io sono, morirete nei vostri peccati”. </w:t>
      </w:r>
      <w:r w:rsidRPr="0002367C">
        <w:rPr>
          <w:rFonts w:ascii="Arial" w:hAnsi="Arial" w:cs="Arial"/>
          <w:sz w:val="24"/>
          <w:szCs w:val="24"/>
          <w:lang w:eastAsia="it-IT"/>
        </w:rPr>
        <w:t>Disse anche: </w:t>
      </w:r>
      <w:r w:rsidRPr="0002367C">
        <w:rPr>
          <w:rFonts w:ascii="Arial" w:hAnsi="Arial" w:cs="Arial"/>
          <w:i/>
          <w:iCs/>
          <w:sz w:val="24"/>
          <w:szCs w:val="24"/>
          <w:lang w:eastAsia="it-IT"/>
        </w:rPr>
        <w:t>“Se non compio le opere del Padre mio, non credetemi; ma se le compio, anche se non credete a me, credete alle opere, perché sappiate e conosciate che il Padre è in me, e io nel Padre»</w:t>
      </w:r>
      <w:r>
        <w:rPr>
          <w:rFonts w:ascii="Arial" w:hAnsi="Arial" w:cs="Arial"/>
          <w:i/>
          <w:iCs/>
          <w:sz w:val="24"/>
          <w:szCs w:val="24"/>
          <w:lang w:eastAsia="it-IT"/>
        </w:rPr>
        <w:t>”</w:t>
      </w:r>
      <w:r w:rsidRPr="0002367C">
        <w:rPr>
          <w:rFonts w:ascii="Arial" w:hAnsi="Arial" w:cs="Arial"/>
          <w:sz w:val="24"/>
          <w:szCs w:val="24"/>
          <w:lang w:eastAsia="it-IT"/>
        </w:rPr>
        <w:t> (Gv 10,37-38).  </w:t>
      </w:r>
    </w:p>
    <w:p w14:paraId="67A5CCC9" w14:textId="5EAE2E1C" w:rsid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 xml:space="preserve">Questa è l’ultima grazia. Non ce ne saranno più. Ora spetta a loro decidere se convertirsi o se uccidere Gesù, come è già loro intenzione. </w:t>
      </w:r>
    </w:p>
    <w:p w14:paraId="5306D63A" w14:textId="17DF2BF3" w:rsidR="0002367C" w:rsidRPr="0002367C" w:rsidRDefault="0002367C" w:rsidP="0002367C">
      <w:pPr>
        <w:spacing w:line="240" w:lineRule="auto"/>
        <w:jc w:val="both"/>
        <w:rPr>
          <w:rFonts w:ascii="Arial" w:hAnsi="Arial" w:cs="Arial"/>
          <w:sz w:val="24"/>
          <w:szCs w:val="24"/>
          <w:lang w:eastAsia="it-IT"/>
        </w:rPr>
      </w:pPr>
      <w:r w:rsidRPr="0002367C">
        <w:rPr>
          <w:rFonts w:ascii="Arial" w:hAnsi="Arial" w:cs="Arial"/>
          <w:sz w:val="24"/>
          <w:szCs w:val="24"/>
          <w:lang w:eastAsia="it-IT"/>
        </w:rPr>
        <w:t>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w:t>
      </w:r>
    </w:p>
    <w:p w14:paraId="770E1153" w14:textId="77777777" w:rsidR="00E01EB9" w:rsidRDefault="00E01EB9" w:rsidP="0002367C">
      <w:pPr>
        <w:spacing w:line="240" w:lineRule="auto"/>
        <w:jc w:val="both"/>
        <w:rPr>
          <w:rFonts w:ascii="Arial" w:hAnsi="Arial" w:cs="Arial"/>
          <w:sz w:val="24"/>
          <w:szCs w:val="24"/>
          <w:lang w:eastAsia="it-IT"/>
        </w:rPr>
      </w:pPr>
    </w:p>
    <w:p w14:paraId="643DB499" w14:textId="58AF04D8" w:rsidR="0092592B" w:rsidRPr="0092592B" w:rsidRDefault="0092592B" w:rsidP="0092592B">
      <w:pPr>
        <w:pStyle w:val="Titolo2"/>
        <w:spacing w:line="360" w:lineRule="auto"/>
        <w:jc w:val="center"/>
        <w:rPr>
          <w:lang w:eastAsia="it-IT"/>
        </w:rPr>
      </w:pPr>
      <w:bookmarkStart w:id="620" w:name="_Toc173441868"/>
      <w:bookmarkStart w:id="621" w:name="_Toc215459661"/>
      <w:r w:rsidRPr="0092592B">
        <w:rPr>
          <w:lang w:eastAsia="it-IT"/>
        </w:rPr>
        <w:t>IL REGNO DEL MONDO APPARTIENE AL SIGNORE NOSTRO E AL SUO CRISTO</w:t>
      </w:r>
      <w:bookmarkEnd w:id="620"/>
      <w:bookmarkEnd w:id="621"/>
    </w:p>
    <w:p w14:paraId="2E463B28" w14:textId="516289D2"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sz w:val="24"/>
          <w:szCs w:val="24"/>
          <w:lang w:eastAsia="it-IT"/>
        </w:rPr>
        <w:t>Ecco come il Signore si rivela al suo popolo attraverso il profeta Isaia: </w:t>
      </w:r>
      <w:r w:rsidRPr="0092592B">
        <w:rPr>
          <w:rFonts w:ascii="Arial" w:hAnsi="Arial" w:cs="Arial"/>
          <w:i/>
          <w:iCs/>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w:t>
      </w:r>
      <w:r>
        <w:rPr>
          <w:rFonts w:ascii="Arial" w:hAnsi="Arial" w:cs="Arial"/>
          <w:i/>
          <w:iCs/>
          <w:sz w:val="24"/>
          <w:szCs w:val="24"/>
          <w:lang w:eastAsia="it-IT"/>
        </w:rPr>
        <w:t>”</w:t>
      </w:r>
      <w:r w:rsidRPr="0092592B">
        <w:rPr>
          <w:rFonts w:ascii="Arial" w:hAnsi="Arial" w:cs="Arial"/>
          <w:i/>
          <w:iCs/>
          <w:sz w:val="24"/>
          <w:szCs w:val="24"/>
          <w:lang w:eastAsia="it-IT"/>
        </w:rPr>
        <w:t xml:space="preserve"> (Is 40,12-31),</w:t>
      </w:r>
    </w:p>
    <w:p w14:paraId="575844BF" w14:textId="2FE55684"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sz w:val="24"/>
          <w:szCs w:val="24"/>
          <w:lang w:eastAsia="it-IT"/>
        </w:rPr>
        <w:t>Ecco ancora cosa dice il Signore a Giobbe</w:t>
      </w:r>
      <w:r>
        <w:rPr>
          <w:rFonts w:ascii="Arial" w:hAnsi="Arial" w:cs="Arial"/>
          <w:sz w:val="24"/>
          <w:szCs w:val="24"/>
          <w:lang w:eastAsia="it-IT"/>
        </w:rPr>
        <w:t>:</w:t>
      </w:r>
      <w:r w:rsidRPr="0092592B">
        <w:rPr>
          <w:rFonts w:ascii="Arial" w:hAnsi="Arial" w:cs="Arial"/>
          <w:sz w:val="24"/>
          <w:szCs w:val="24"/>
          <w:lang w:eastAsia="it-IT"/>
        </w:rPr>
        <w:t> </w:t>
      </w:r>
      <w:r>
        <w:rPr>
          <w:rFonts w:ascii="Arial" w:hAnsi="Arial" w:cs="Arial"/>
          <w:i/>
          <w:iCs/>
          <w:sz w:val="24"/>
          <w:szCs w:val="24"/>
          <w:lang w:eastAsia="it-IT"/>
        </w:rPr>
        <w:t>“</w:t>
      </w:r>
      <w:r w:rsidRPr="0092592B">
        <w:rPr>
          <w:rFonts w:ascii="Arial" w:hAnsi="Arial" w:cs="Arial"/>
          <w:i/>
          <w:iCs/>
          <w:sz w:val="24"/>
          <w:szCs w:val="24"/>
          <w:lang w:eastAsia="it-IT"/>
        </w:rPr>
        <w:t xml:space="preserve">Il Signore prese a dire a Giobbe in mezzo all’uragano: «Chi è mai costui che oscura il mio piano con discorsi da ignorante? Cingiti i </w:t>
      </w:r>
      <w:r w:rsidRPr="0092592B">
        <w:rPr>
          <w:rFonts w:ascii="Arial" w:hAnsi="Arial" w:cs="Arial"/>
          <w:i/>
          <w:iCs/>
          <w:sz w:val="24"/>
          <w:szCs w:val="24"/>
          <w:lang w:eastAsia="it-IT"/>
        </w:rPr>
        <w:lastRenderedPageBreak/>
        <w:t>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w:t>
      </w:r>
    </w:p>
    <w:p w14:paraId="70523DB5" w14:textId="5084C532"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i/>
          <w:iCs/>
          <w:sz w:val="24"/>
          <w:szCs w:val="24"/>
          <w:lang w:eastAsia="it-IT"/>
        </w:rPr>
        <w:t>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w:t>
      </w:r>
      <w:r>
        <w:rPr>
          <w:rFonts w:ascii="Arial" w:hAnsi="Arial" w:cs="Arial"/>
          <w:i/>
          <w:iCs/>
          <w:sz w:val="24"/>
          <w:szCs w:val="24"/>
          <w:lang w:eastAsia="it-IT"/>
        </w:rPr>
        <w:t>”</w:t>
      </w:r>
      <w:r w:rsidRPr="0092592B">
        <w:rPr>
          <w:rFonts w:ascii="Arial" w:hAnsi="Arial" w:cs="Arial"/>
          <w:i/>
          <w:iCs/>
          <w:sz w:val="24"/>
          <w:szCs w:val="24"/>
          <w:lang w:eastAsia="it-IT"/>
        </w:rPr>
        <w:t xml:space="preserve"> (Gb 38,1-41).</w:t>
      </w:r>
    </w:p>
    <w:p w14:paraId="5BAB0048" w14:textId="5DB0154B" w:rsidR="0092592B" w:rsidRDefault="0092592B" w:rsidP="0092592B">
      <w:pPr>
        <w:spacing w:line="240" w:lineRule="auto"/>
        <w:jc w:val="both"/>
        <w:rPr>
          <w:rFonts w:ascii="Arial" w:hAnsi="Arial" w:cs="Arial"/>
          <w:sz w:val="24"/>
          <w:szCs w:val="24"/>
          <w:lang w:eastAsia="it-IT"/>
        </w:rPr>
      </w:pPr>
      <w:r w:rsidRPr="0092592B">
        <w:rPr>
          <w:rFonts w:ascii="Arial" w:hAnsi="Arial" w:cs="Arial"/>
          <w:sz w:val="24"/>
          <w:szCs w:val="24"/>
          <w:lang w:eastAsia="it-IT"/>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servizio del Signore ricevono il potere che dura per l’eternità. </w:t>
      </w:r>
    </w:p>
    <w:p w14:paraId="1E163F4B" w14:textId="40E992A1"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sz w:val="24"/>
          <w:szCs w:val="24"/>
          <w:lang w:eastAsia="it-IT"/>
        </w:rPr>
        <w:t xml:space="preserve">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w:t>
      </w:r>
      <w:r w:rsidRPr="0092592B">
        <w:rPr>
          <w:rFonts w:ascii="Arial" w:hAnsi="Arial" w:cs="Arial"/>
          <w:sz w:val="24"/>
          <w:szCs w:val="24"/>
          <w:lang w:eastAsia="it-IT"/>
        </w:rPr>
        <w:lastRenderedPageBreak/>
        <w:t>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3D4FFEAA" w14:textId="77777777" w:rsidR="0092592B" w:rsidRDefault="0092592B" w:rsidP="0092592B">
      <w:pPr>
        <w:spacing w:line="240" w:lineRule="auto"/>
        <w:jc w:val="both"/>
        <w:rPr>
          <w:rFonts w:ascii="Arial" w:hAnsi="Arial" w:cs="Arial"/>
          <w:i/>
          <w:iCs/>
          <w:sz w:val="24"/>
          <w:szCs w:val="24"/>
          <w:lang w:eastAsia="it-IT"/>
        </w:rPr>
      </w:pPr>
      <w:r w:rsidRPr="0092592B">
        <w:rPr>
          <w:rFonts w:ascii="Arial" w:hAnsi="Arial" w:cs="Arial"/>
          <w:sz w:val="24"/>
          <w:szCs w:val="24"/>
          <w:lang w:eastAsia="it-IT"/>
        </w:rPr>
        <w:t>Ecco i frutti del male che si producono quando si abbandona il Signore. Questi frutti ce li rivela l’Apostolo Paolo nella Lettera ai Romani:</w:t>
      </w:r>
      <w:r w:rsidRPr="0092592B">
        <w:rPr>
          <w:rFonts w:ascii="Arial" w:hAnsi="Arial" w:cs="Arial"/>
          <w:i/>
          <w:iCs/>
          <w:sz w:val="24"/>
          <w:szCs w:val="24"/>
          <w:lang w:eastAsia="it-IT"/>
        </w:rPr>
        <w:t>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686E182" w14:textId="3A1E73DF"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sz w:val="24"/>
          <w:szCs w:val="24"/>
          <w:lang w:eastAsia="it-IT"/>
        </w:rPr>
        <w:t>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 </w:t>
      </w:r>
    </w:p>
    <w:p w14:paraId="0F861A16" w14:textId="77777777" w:rsidR="0092592B" w:rsidRPr="0092592B" w:rsidRDefault="0092592B" w:rsidP="0092592B">
      <w:pPr>
        <w:spacing w:line="240" w:lineRule="auto"/>
        <w:jc w:val="both"/>
        <w:rPr>
          <w:rFonts w:ascii="Arial" w:hAnsi="Arial" w:cs="Arial"/>
          <w:sz w:val="24"/>
          <w:szCs w:val="24"/>
          <w:lang w:eastAsia="it-IT"/>
        </w:rPr>
      </w:pPr>
      <w:r w:rsidRPr="0092592B">
        <w:rPr>
          <w:rFonts w:ascii="Arial" w:hAnsi="Arial" w:cs="Arial"/>
          <w:i/>
          <w:iCs/>
          <w:sz w:val="24"/>
          <w:szCs w:val="24"/>
          <w:lang w:eastAsia="it-IT"/>
        </w:rPr>
        <w:t>Il settimo angelo suonò la tromba e nel cielo echeggiarono voci potenti che dicevano: «</w:t>
      </w:r>
      <w:bookmarkStart w:id="622" w:name="_Hlk173386132"/>
      <w:r w:rsidRPr="0092592B">
        <w:rPr>
          <w:rFonts w:ascii="Arial" w:hAnsi="Arial" w:cs="Arial"/>
          <w:i/>
          <w:iCs/>
          <w:sz w:val="24"/>
          <w:szCs w:val="24"/>
          <w:lang w:eastAsia="it-IT"/>
        </w:rPr>
        <w:t>Il regno del mondo appartiene al Signore nostro e al suo Cristo</w:t>
      </w:r>
      <w:bookmarkEnd w:id="622"/>
      <w:r w:rsidRPr="0092592B">
        <w:rPr>
          <w:rFonts w:ascii="Arial" w:hAnsi="Arial" w:cs="Arial"/>
          <w:i/>
          <w:iCs/>
          <w:sz w:val="24"/>
          <w:szCs w:val="24"/>
          <w:lang w:eastAsia="it-IT"/>
        </w:rPr>
        <w:t>: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32DF431D" w14:textId="77777777" w:rsidR="0092592B" w:rsidRDefault="0092592B" w:rsidP="0002367C">
      <w:pPr>
        <w:spacing w:line="240" w:lineRule="auto"/>
        <w:jc w:val="both"/>
        <w:rPr>
          <w:rFonts w:ascii="Arial" w:hAnsi="Arial" w:cs="Arial"/>
          <w:sz w:val="24"/>
          <w:szCs w:val="24"/>
          <w:lang w:eastAsia="it-IT"/>
        </w:rPr>
      </w:pPr>
      <w:r w:rsidRPr="0092592B">
        <w:rPr>
          <w:rFonts w:ascii="Arial" w:hAnsi="Arial" w:cs="Arial"/>
          <w:sz w:val="24"/>
          <w:szCs w:val="24"/>
          <w:lang w:eastAsia="it-IT"/>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w:t>
      </w:r>
      <w:r w:rsidRPr="0092592B">
        <w:rPr>
          <w:rFonts w:ascii="Arial" w:hAnsi="Arial" w:cs="Arial"/>
          <w:sz w:val="24"/>
          <w:szCs w:val="24"/>
          <w:lang w:eastAsia="it-IT"/>
        </w:rPr>
        <w:lastRenderedPageBreak/>
        <w:t xml:space="preserve">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w:t>
      </w:r>
    </w:p>
    <w:p w14:paraId="76C0225F" w14:textId="369CA7D4" w:rsidR="0092592B" w:rsidRPr="0002367C" w:rsidRDefault="0092592B" w:rsidP="0002367C">
      <w:pPr>
        <w:spacing w:line="240" w:lineRule="auto"/>
        <w:jc w:val="both"/>
        <w:rPr>
          <w:rFonts w:ascii="Arial" w:hAnsi="Arial" w:cs="Arial"/>
          <w:sz w:val="24"/>
          <w:szCs w:val="24"/>
          <w:lang w:eastAsia="it-IT"/>
        </w:rPr>
      </w:pPr>
      <w:r w:rsidRPr="0092592B">
        <w:rPr>
          <w:rFonts w:ascii="Arial" w:hAnsi="Arial" w:cs="Arial"/>
          <w:sz w:val="24"/>
          <w:szCs w:val="24"/>
          <w:lang w:eastAsia="it-IT"/>
        </w:rPr>
        <w:t>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w:t>
      </w:r>
    </w:p>
    <w:p w14:paraId="71BB81C7" w14:textId="77777777" w:rsidR="00E01EB9" w:rsidRPr="00DE4E0F" w:rsidRDefault="00E01EB9" w:rsidP="00DC47B7">
      <w:pPr>
        <w:pStyle w:val="Titolo2"/>
      </w:pPr>
      <w:bookmarkStart w:id="623" w:name="_Toc531377107"/>
      <w:bookmarkStart w:id="624" w:name="_Toc215459662"/>
      <w:r w:rsidRPr="00DE4E0F">
        <w:t>16 Agosto</w:t>
      </w:r>
      <w:bookmarkEnd w:id="623"/>
      <w:bookmarkEnd w:id="624"/>
      <w:r w:rsidRPr="00DE4E0F">
        <w:t xml:space="preserve"> </w:t>
      </w:r>
    </w:p>
    <w:p w14:paraId="0DE29206" w14:textId="77777777" w:rsidR="00D7572C" w:rsidRPr="00D7572C" w:rsidRDefault="00D7572C" w:rsidP="0011445E">
      <w:pPr>
        <w:pStyle w:val="Titolo2"/>
        <w:spacing w:line="360" w:lineRule="auto"/>
        <w:jc w:val="center"/>
      </w:pPr>
      <w:bookmarkStart w:id="625" w:name="_Toc173703825"/>
      <w:bookmarkStart w:id="626" w:name="_Toc215459663"/>
      <w:r w:rsidRPr="00D7572C">
        <w:t>Non si convertì dalle opere delle sue mani</w:t>
      </w:r>
      <w:bookmarkEnd w:id="625"/>
      <w:bookmarkEnd w:id="626"/>
    </w:p>
    <w:p w14:paraId="3F97C466" w14:textId="77777777" w:rsidR="002429D7" w:rsidRDefault="00D7572C" w:rsidP="00D7572C">
      <w:pPr>
        <w:spacing w:line="240" w:lineRule="auto"/>
        <w:jc w:val="both"/>
        <w:rPr>
          <w:rFonts w:ascii="Arial" w:hAnsi="Arial" w:cs="Arial"/>
          <w:sz w:val="24"/>
          <w:szCs w:val="24"/>
        </w:rPr>
      </w:pPr>
      <w:r w:rsidRPr="00D7572C">
        <w:rPr>
          <w:rFonts w:ascii="Arial" w:hAnsi="Arial" w:cs="Arial"/>
          <w:sz w:val="24"/>
          <w:szCs w:val="24"/>
        </w:rPr>
        <w:t xml:space="preserve">È cosa giusta, quando si legge l’Apocalisse, ricordare sempre che ogni sigillo, ogni tromba, ogni segno, ogni coppa, ogni guai è sempre in vista della conversione dell’uomo.  Nonostante questo grandissimo amore del Padre che è amore eterno e che Lui manifesta e dona in Cristo, per opera del suo Santo Spirito, gli uomini non si convertono. </w:t>
      </w:r>
    </w:p>
    <w:p w14:paraId="63AA839B" w14:textId="57DC7595" w:rsidR="0011445E" w:rsidRDefault="00D7572C" w:rsidP="00D7572C">
      <w:pPr>
        <w:spacing w:line="240" w:lineRule="auto"/>
        <w:jc w:val="both"/>
        <w:rPr>
          <w:rFonts w:ascii="Arial" w:hAnsi="Arial" w:cs="Arial"/>
          <w:i/>
          <w:iCs/>
          <w:sz w:val="24"/>
          <w:szCs w:val="24"/>
        </w:rPr>
      </w:pPr>
      <w:r w:rsidRPr="00D7572C">
        <w:rPr>
          <w:rFonts w:ascii="Arial" w:hAnsi="Arial" w:cs="Arial"/>
          <w:sz w:val="24"/>
          <w:szCs w:val="24"/>
        </w:rPr>
        <w:t>Le parole del testo sacro lo affermano con divina chiarezza: </w:t>
      </w:r>
      <w:r w:rsidRPr="00D7572C">
        <w:rPr>
          <w:rFonts w:ascii="Arial" w:hAnsi="Arial" w:cs="Arial"/>
          <w:i/>
          <w:iCs/>
          <w:sz w:val="24"/>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w:t>
      </w:r>
    </w:p>
    <w:p w14:paraId="4808B0FE" w14:textId="5CA5220A" w:rsidR="00D7572C" w:rsidRPr="00D7572C" w:rsidRDefault="00D7572C" w:rsidP="00D7572C">
      <w:pPr>
        <w:spacing w:line="240" w:lineRule="auto"/>
        <w:jc w:val="both"/>
        <w:rPr>
          <w:rFonts w:ascii="Arial" w:hAnsi="Arial" w:cs="Arial"/>
          <w:sz w:val="24"/>
          <w:szCs w:val="24"/>
        </w:rPr>
      </w:pPr>
      <w:r w:rsidRPr="00D7572C">
        <w:rPr>
          <w:rFonts w:ascii="Arial" w:hAnsi="Arial" w:cs="Arial"/>
          <w:sz w:val="24"/>
          <w:szCs w:val="24"/>
        </w:rPr>
        <w:t>Neanche la predicazione della Legge porta gli uomini alla conversione. Sulla Legge ecco cosa dice l’Apostolo Paolo:</w:t>
      </w:r>
      <w:r w:rsidRPr="00D7572C">
        <w:rPr>
          <w:rFonts w:ascii="Arial" w:hAnsi="Arial" w:cs="Arial"/>
          <w:i/>
          <w:iCs/>
          <w:sz w:val="24"/>
          <w:szCs w:val="24"/>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sidR="00E22980">
        <w:rPr>
          <w:rFonts w:ascii="Arial" w:hAnsi="Arial" w:cs="Arial"/>
          <w:i/>
          <w:iCs/>
          <w:sz w:val="24"/>
          <w:szCs w:val="24"/>
        </w:rPr>
        <w:t>”</w:t>
      </w:r>
      <w:r w:rsidRPr="00D7572C">
        <w:rPr>
          <w:rFonts w:ascii="Arial" w:hAnsi="Arial" w:cs="Arial"/>
          <w:i/>
          <w:iCs/>
          <w:sz w:val="24"/>
          <w:szCs w:val="24"/>
        </w:rPr>
        <w:t xml:space="preserve"> </w:t>
      </w:r>
      <w:r w:rsidR="00E22980">
        <w:rPr>
          <w:rFonts w:ascii="Arial" w:hAnsi="Arial" w:cs="Arial"/>
          <w:i/>
          <w:iCs/>
          <w:sz w:val="24"/>
          <w:szCs w:val="24"/>
        </w:rPr>
        <w:t>(</w:t>
      </w:r>
      <w:r w:rsidRPr="00D7572C">
        <w:rPr>
          <w:rFonts w:ascii="Arial" w:hAnsi="Arial" w:cs="Arial"/>
          <w:i/>
          <w:iCs/>
          <w:sz w:val="24"/>
          <w:szCs w:val="24"/>
        </w:rPr>
        <w:t>1Tm 1,9-11).</w:t>
      </w:r>
    </w:p>
    <w:p w14:paraId="107ADEB0" w14:textId="45B010E2" w:rsidR="00D7572C" w:rsidRPr="00D7572C" w:rsidRDefault="00D7572C" w:rsidP="00D7572C">
      <w:pPr>
        <w:spacing w:line="240" w:lineRule="auto"/>
        <w:jc w:val="both"/>
        <w:rPr>
          <w:rFonts w:ascii="Arial" w:hAnsi="Arial" w:cs="Arial"/>
          <w:sz w:val="24"/>
          <w:szCs w:val="24"/>
        </w:rPr>
      </w:pPr>
      <w:r w:rsidRPr="00D7572C">
        <w:rPr>
          <w:rFonts w:ascii="Arial" w:hAnsi="Arial" w:cs="Arial"/>
          <w:sz w:val="24"/>
          <w:szCs w:val="24"/>
        </w:rPr>
        <w:t>L’Apostolo Paolo nella Lettera ai Romani parla di abbandono al peccato: </w:t>
      </w:r>
      <w:r w:rsidRPr="00D7572C">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w:t>
      </w:r>
      <w:r w:rsidRPr="00D7572C">
        <w:rPr>
          <w:rFonts w:ascii="Arial" w:hAnsi="Arial" w:cs="Arial"/>
          <w:i/>
          <w:iCs/>
          <w:sz w:val="24"/>
          <w:szCs w:val="24"/>
        </w:rPr>
        <w:lastRenderedPageBreak/>
        <w:t>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D71C13">
        <w:rPr>
          <w:rFonts w:ascii="Arial" w:hAnsi="Arial" w:cs="Arial"/>
          <w:i/>
          <w:iCs/>
          <w:sz w:val="24"/>
          <w:szCs w:val="24"/>
        </w:rPr>
        <w:t>”</w:t>
      </w:r>
      <w:r w:rsidRPr="00D7572C">
        <w:rPr>
          <w:rFonts w:ascii="Arial" w:hAnsi="Arial" w:cs="Arial"/>
          <w:i/>
          <w:iCs/>
          <w:sz w:val="24"/>
          <w:szCs w:val="24"/>
        </w:rPr>
        <w:t xml:space="preserve"> (Rm 1</w:t>
      </w:r>
      <w:r w:rsidR="00A85EEF">
        <w:rPr>
          <w:rFonts w:ascii="Arial" w:hAnsi="Arial" w:cs="Arial"/>
          <w:i/>
          <w:iCs/>
          <w:sz w:val="24"/>
          <w:szCs w:val="24"/>
        </w:rPr>
        <w:t>,</w:t>
      </w:r>
      <w:r w:rsidRPr="00D7572C">
        <w:rPr>
          <w:rFonts w:ascii="Arial" w:hAnsi="Arial" w:cs="Arial"/>
          <w:i/>
          <w:iCs/>
          <w:sz w:val="24"/>
          <w:szCs w:val="24"/>
        </w:rPr>
        <w:t>18-32)</w:t>
      </w:r>
      <w:r w:rsidR="00A85EEF">
        <w:rPr>
          <w:rFonts w:ascii="Arial" w:hAnsi="Arial" w:cs="Arial"/>
          <w:i/>
          <w:iCs/>
          <w:sz w:val="24"/>
          <w:szCs w:val="24"/>
        </w:rPr>
        <w:t>.</w:t>
      </w:r>
    </w:p>
    <w:p w14:paraId="04D656ED" w14:textId="77777777" w:rsidR="00C903A7" w:rsidRDefault="00D7572C" w:rsidP="00D7572C">
      <w:pPr>
        <w:spacing w:line="240" w:lineRule="auto"/>
        <w:jc w:val="both"/>
        <w:rPr>
          <w:rFonts w:ascii="Arial" w:hAnsi="Arial" w:cs="Arial"/>
          <w:sz w:val="24"/>
          <w:szCs w:val="24"/>
        </w:rPr>
      </w:pPr>
      <w:r w:rsidRPr="00D7572C">
        <w:rPr>
          <w:rFonts w:ascii="Arial" w:hAnsi="Arial" w:cs="Arial"/>
          <w:sz w:val="24"/>
          <w:szCs w:val="24"/>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w:t>
      </w:r>
    </w:p>
    <w:p w14:paraId="54BDB451" w14:textId="5397E26D" w:rsidR="00D7572C" w:rsidRPr="00D7572C" w:rsidRDefault="00D7572C" w:rsidP="00D7572C">
      <w:pPr>
        <w:spacing w:line="240" w:lineRule="auto"/>
        <w:jc w:val="both"/>
        <w:rPr>
          <w:rFonts w:ascii="Arial" w:hAnsi="Arial" w:cs="Arial"/>
          <w:sz w:val="24"/>
          <w:szCs w:val="24"/>
        </w:rPr>
      </w:pPr>
      <w:r w:rsidRPr="00D7572C">
        <w:rPr>
          <w:rFonts w:ascii="Arial" w:hAnsi="Arial" w:cs="Arial"/>
          <w:sz w:val="24"/>
          <w:szCs w:val="24"/>
        </w:rPr>
        <w:t>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w:t>
      </w:r>
    </w:p>
    <w:p w14:paraId="55D08516" w14:textId="610DF512" w:rsidR="00BD1E00" w:rsidRDefault="00D7572C" w:rsidP="00D7572C">
      <w:pPr>
        <w:spacing w:line="240" w:lineRule="auto"/>
        <w:jc w:val="both"/>
        <w:rPr>
          <w:rFonts w:ascii="Arial" w:hAnsi="Arial" w:cs="Arial"/>
          <w:i/>
          <w:iCs/>
          <w:sz w:val="24"/>
          <w:szCs w:val="24"/>
        </w:rPr>
      </w:pPr>
      <w:r w:rsidRPr="00D7572C">
        <w:rPr>
          <w:rFonts w:ascii="Arial" w:hAnsi="Arial" w:cs="Arial"/>
          <w:sz w:val="24"/>
          <w:szCs w:val="24"/>
        </w:rPr>
        <w:t>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 </w:t>
      </w:r>
      <w:r w:rsidRPr="00D7572C">
        <w:rPr>
          <w:rFonts w:ascii="Arial"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r w:rsidR="007E124A">
        <w:rPr>
          <w:rFonts w:ascii="Arial" w:hAnsi="Arial" w:cs="Arial"/>
          <w:i/>
          <w:iCs/>
          <w:sz w:val="24"/>
          <w:szCs w:val="24"/>
        </w:rPr>
        <w:t>”</w:t>
      </w:r>
      <w:r w:rsidRPr="00D7572C">
        <w:rPr>
          <w:rFonts w:ascii="Arial" w:hAnsi="Arial" w:cs="Arial"/>
          <w:i/>
          <w:iCs/>
          <w:sz w:val="24"/>
          <w:szCs w:val="24"/>
        </w:rPr>
        <w:t xml:space="preserve"> (Is 5,1-7). </w:t>
      </w:r>
    </w:p>
    <w:p w14:paraId="0D4DFDAB" w14:textId="77777777" w:rsidR="007E124A" w:rsidRDefault="00D7572C" w:rsidP="00D7572C">
      <w:pPr>
        <w:spacing w:line="240" w:lineRule="auto"/>
        <w:jc w:val="both"/>
        <w:rPr>
          <w:rFonts w:ascii="Arial" w:hAnsi="Arial" w:cs="Arial"/>
          <w:sz w:val="24"/>
          <w:szCs w:val="24"/>
        </w:rPr>
      </w:pPr>
      <w:r w:rsidRPr="00D7572C">
        <w:rPr>
          <w:rFonts w:ascii="Arial" w:hAnsi="Arial" w:cs="Arial"/>
          <w:sz w:val="24"/>
          <w:szCs w:val="24"/>
        </w:rPr>
        <w:t xml:space="preserve">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w:t>
      </w:r>
    </w:p>
    <w:p w14:paraId="63BC57B0" w14:textId="6F7F9A43" w:rsidR="00BD1E00" w:rsidRDefault="00D7572C" w:rsidP="00D7572C">
      <w:pPr>
        <w:spacing w:line="240" w:lineRule="auto"/>
        <w:jc w:val="both"/>
        <w:rPr>
          <w:rFonts w:ascii="Arial" w:hAnsi="Arial" w:cs="Arial"/>
          <w:sz w:val="24"/>
          <w:szCs w:val="24"/>
        </w:rPr>
      </w:pPr>
      <w:r w:rsidRPr="00D7572C">
        <w:rPr>
          <w:rFonts w:ascii="Arial" w:hAnsi="Arial" w:cs="Arial"/>
          <w:sz w:val="24"/>
          <w:szCs w:val="24"/>
        </w:rPr>
        <w:t xml:space="preserve">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 la sua trasgressione. Il profeta è il segno più grande dell’amore che il Signore nutre verso il suo popolo. </w:t>
      </w:r>
    </w:p>
    <w:p w14:paraId="39A224AB" w14:textId="57D7C3DC" w:rsidR="00BD1E00" w:rsidRDefault="00D7572C" w:rsidP="00D7572C">
      <w:pPr>
        <w:spacing w:line="240" w:lineRule="auto"/>
        <w:jc w:val="both"/>
        <w:rPr>
          <w:rFonts w:ascii="Arial" w:hAnsi="Arial" w:cs="Arial"/>
          <w:i/>
          <w:iCs/>
          <w:sz w:val="24"/>
          <w:szCs w:val="24"/>
        </w:rPr>
      </w:pPr>
      <w:r w:rsidRPr="00D7572C">
        <w:rPr>
          <w:rFonts w:ascii="Arial" w:hAnsi="Arial" w:cs="Arial"/>
          <w:sz w:val="24"/>
          <w:szCs w:val="24"/>
        </w:rPr>
        <w:t xml:space="preserve">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w:t>
      </w:r>
      <w:r w:rsidRPr="00D7572C">
        <w:rPr>
          <w:rFonts w:ascii="Arial" w:hAnsi="Arial" w:cs="Arial"/>
          <w:sz w:val="24"/>
          <w:szCs w:val="24"/>
        </w:rPr>
        <w:lastRenderedPageBreak/>
        <w:t>fabbrica del vitello d’oro:</w:t>
      </w:r>
      <w:r w:rsidRPr="00D7572C">
        <w:rPr>
          <w:rFonts w:ascii="Arial" w:hAnsi="Arial" w:cs="Arial"/>
          <w:i/>
          <w:iCs/>
          <w:sz w:val="24"/>
          <w:szCs w:val="24"/>
        </w:rPr>
        <w:t>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r w:rsidR="004850A8">
        <w:rPr>
          <w:rFonts w:ascii="Arial" w:hAnsi="Arial" w:cs="Arial"/>
          <w:i/>
          <w:iCs/>
          <w:sz w:val="24"/>
          <w:szCs w:val="24"/>
        </w:rPr>
        <w:t>”</w:t>
      </w:r>
      <w:r w:rsidRPr="00D7572C">
        <w:rPr>
          <w:rFonts w:ascii="Arial" w:hAnsi="Arial" w:cs="Arial"/>
          <w:i/>
          <w:iCs/>
          <w:sz w:val="24"/>
          <w:szCs w:val="24"/>
        </w:rPr>
        <w:t xml:space="preserve"> (Es 32,21-24). </w:t>
      </w:r>
    </w:p>
    <w:p w14:paraId="0CBB71FA" w14:textId="118F1841" w:rsidR="00D7572C" w:rsidRPr="00D7572C" w:rsidRDefault="00D7572C" w:rsidP="00D7572C">
      <w:pPr>
        <w:spacing w:line="240" w:lineRule="auto"/>
        <w:jc w:val="both"/>
        <w:rPr>
          <w:rFonts w:ascii="Arial" w:hAnsi="Arial" w:cs="Arial"/>
          <w:sz w:val="24"/>
          <w:szCs w:val="24"/>
        </w:rPr>
      </w:pPr>
      <w:r w:rsidRPr="00D7572C">
        <w:rPr>
          <w:rFonts w:ascii="Arial" w:hAnsi="Arial" w:cs="Arial"/>
          <w:sz w:val="24"/>
          <w:szCs w:val="24"/>
        </w:rPr>
        <w:t>Il peccato più grave del cristiano è l’omissione nell’esercizio del ministero della profezia. Ogni omissione di questo ministero, abbandona l’uomo alla sua morte.</w:t>
      </w:r>
    </w:p>
    <w:p w14:paraId="0E10428A" w14:textId="77777777" w:rsidR="00D7572C" w:rsidRPr="00D7572C" w:rsidRDefault="00D7572C" w:rsidP="00D7572C">
      <w:pPr>
        <w:spacing w:line="240" w:lineRule="auto"/>
        <w:jc w:val="both"/>
        <w:rPr>
          <w:rFonts w:ascii="Arial" w:hAnsi="Arial" w:cs="Arial"/>
          <w:sz w:val="24"/>
          <w:szCs w:val="24"/>
        </w:rPr>
      </w:pPr>
      <w:r w:rsidRPr="00D7572C">
        <w:rPr>
          <w:rFonts w:ascii="Arial" w:hAnsi="Arial" w:cs="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13D77C00" w14:textId="77777777" w:rsidR="00D7572C" w:rsidRDefault="00D7572C" w:rsidP="00D7572C">
      <w:pPr>
        <w:spacing w:line="240" w:lineRule="auto"/>
        <w:jc w:val="both"/>
        <w:rPr>
          <w:rFonts w:ascii="Arial" w:hAnsi="Arial" w:cs="Arial"/>
          <w:sz w:val="24"/>
          <w:szCs w:val="24"/>
        </w:rPr>
      </w:pPr>
      <w:r w:rsidRPr="00D7572C">
        <w:rPr>
          <w:rFonts w:ascii="Arial" w:hAnsi="Arial" w:cs="Arial"/>
          <w:sz w:val="24"/>
          <w:szCs w:val="24"/>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w:t>
      </w:r>
    </w:p>
    <w:p w14:paraId="20D55CE2" w14:textId="03594C79" w:rsidR="00D7572C" w:rsidRPr="00D7572C" w:rsidRDefault="00D7572C" w:rsidP="00D7572C">
      <w:pPr>
        <w:spacing w:line="240" w:lineRule="auto"/>
        <w:jc w:val="both"/>
        <w:rPr>
          <w:rFonts w:ascii="Arial" w:hAnsi="Arial" w:cs="Arial"/>
          <w:sz w:val="24"/>
          <w:szCs w:val="24"/>
        </w:rPr>
      </w:pPr>
      <w:r w:rsidRPr="00D7572C">
        <w:rPr>
          <w:rFonts w:ascii="Arial" w:hAnsi="Arial" w:cs="Arial"/>
          <w:sz w:val="24"/>
          <w:szCs w:val="24"/>
        </w:rPr>
        <w:lastRenderedPageBreak/>
        <w:t>Madre di Dio e Madre nostra, vieni e fai piovere sulla nostra terra un diluvio di grazia. L’uomo di buona volontà viene inondato da tanta grazia e da essa spinto, di certo farà ritorno al tuo Figlio Gesù.</w:t>
      </w:r>
    </w:p>
    <w:p w14:paraId="267D5DDB" w14:textId="77777777" w:rsidR="00D35D7F" w:rsidRDefault="00D35D7F" w:rsidP="00D35D7F">
      <w:pPr>
        <w:spacing w:line="240" w:lineRule="auto"/>
        <w:jc w:val="both"/>
        <w:rPr>
          <w:rFonts w:ascii="Arial" w:hAnsi="Arial" w:cs="Arial"/>
          <w:sz w:val="24"/>
          <w:szCs w:val="24"/>
        </w:rPr>
      </w:pPr>
    </w:p>
    <w:p w14:paraId="4C15A9D9" w14:textId="77777777" w:rsidR="004850A8" w:rsidRPr="004850A8" w:rsidRDefault="004850A8" w:rsidP="00834B07">
      <w:pPr>
        <w:pStyle w:val="Titolo2"/>
        <w:spacing w:line="360" w:lineRule="auto"/>
        <w:jc w:val="center"/>
      </w:pPr>
      <w:bookmarkStart w:id="627" w:name="_Toc173441870"/>
      <w:bookmarkStart w:id="628" w:name="_Toc215459664"/>
      <w:r w:rsidRPr="004850A8">
        <w:rPr>
          <w:lang w:val="la-Latn"/>
        </w:rPr>
        <w:t>QUIA QUEM MERUISTI PORTARE</w:t>
      </w:r>
      <w:bookmarkEnd w:id="627"/>
      <w:bookmarkEnd w:id="628"/>
    </w:p>
    <w:p w14:paraId="01AD1334" w14:textId="77777777" w:rsidR="00D72F60" w:rsidRDefault="004850A8" w:rsidP="004850A8">
      <w:pPr>
        <w:spacing w:line="240" w:lineRule="auto"/>
        <w:jc w:val="both"/>
        <w:rPr>
          <w:rFonts w:ascii="Arial" w:hAnsi="Arial" w:cs="Arial"/>
          <w:sz w:val="24"/>
          <w:szCs w:val="24"/>
        </w:rPr>
      </w:pPr>
      <w:r w:rsidRPr="004850A8">
        <w:rPr>
          <w:rFonts w:ascii="Arial" w:hAnsi="Arial" w:cs="Arial"/>
          <w:sz w:val="24"/>
          <w:szCs w:val="24"/>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Lo ha portato perché concepito in Lei per opera dello Spirito Santo. </w:t>
      </w:r>
    </w:p>
    <w:p w14:paraId="7621D0EE" w14:textId="49C26329"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Ecco cosa ci rivelano le Divine Scritture: </w:t>
      </w:r>
      <w:r w:rsidR="00D72F60">
        <w:rPr>
          <w:rFonts w:ascii="Arial" w:hAnsi="Arial" w:cs="Arial"/>
          <w:i/>
          <w:iCs/>
          <w:sz w:val="24"/>
          <w:szCs w:val="24"/>
        </w:rPr>
        <w:t>“</w:t>
      </w:r>
      <w:r w:rsidRPr="004850A8">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00D72F60">
        <w:rPr>
          <w:rFonts w:ascii="Arial" w:hAnsi="Arial" w:cs="Arial"/>
          <w:i/>
          <w:iCs/>
          <w:sz w:val="24"/>
          <w:szCs w:val="24"/>
        </w:rPr>
        <w:t>”</w:t>
      </w:r>
      <w:r w:rsidRPr="004850A8">
        <w:rPr>
          <w:rFonts w:ascii="Arial" w:hAnsi="Arial" w:cs="Arial"/>
          <w:i/>
          <w:iCs/>
          <w:sz w:val="24"/>
          <w:szCs w:val="24"/>
        </w:rPr>
        <w:t xml:space="preserve"> (Lc 1,26-38).</w:t>
      </w:r>
    </w:p>
    <w:p w14:paraId="46902347" w14:textId="474F4E2B" w:rsidR="00834B07" w:rsidRDefault="00D72F60" w:rsidP="004850A8">
      <w:pPr>
        <w:spacing w:line="240" w:lineRule="auto"/>
        <w:jc w:val="both"/>
        <w:rPr>
          <w:rFonts w:ascii="Arial" w:hAnsi="Arial" w:cs="Arial"/>
          <w:i/>
          <w:iCs/>
          <w:sz w:val="24"/>
          <w:szCs w:val="24"/>
        </w:rPr>
      </w:pPr>
      <w:r>
        <w:rPr>
          <w:rFonts w:ascii="Arial" w:hAnsi="Arial" w:cs="Arial"/>
          <w:i/>
          <w:iCs/>
          <w:sz w:val="24"/>
          <w:szCs w:val="24"/>
        </w:rPr>
        <w:t>“</w:t>
      </w:r>
      <w:r w:rsidR="004850A8" w:rsidRPr="004850A8">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0A593845" w14:textId="698A7A1F" w:rsidR="004850A8" w:rsidRPr="004850A8" w:rsidRDefault="00834B07" w:rsidP="004850A8">
      <w:pPr>
        <w:spacing w:line="240" w:lineRule="auto"/>
        <w:jc w:val="both"/>
        <w:rPr>
          <w:rFonts w:ascii="Arial" w:hAnsi="Arial" w:cs="Arial"/>
          <w:sz w:val="24"/>
          <w:szCs w:val="24"/>
        </w:rPr>
      </w:pPr>
      <w:r>
        <w:rPr>
          <w:rFonts w:ascii="Arial" w:hAnsi="Arial" w:cs="Arial"/>
          <w:i/>
          <w:iCs/>
          <w:sz w:val="24"/>
          <w:szCs w:val="24"/>
        </w:rPr>
        <w:t>“</w:t>
      </w:r>
      <w:r w:rsidR="004850A8" w:rsidRPr="004850A8">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w:t>
      </w:r>
      <w:r w:rsidR="004850A8" w:rsidRPr="004850A8">
        <w:rPr>
          <w:rFonts w:ascii="Arial" w:hAnsi="Arial" w:cs="Arial"/>
          <w:i/>
          <w:iCs/>
          <w:sz w:val="24"/>
          <w:szCs w:val="24"/>
        </w:rPr>
        <w:lastRenderedPageBreak/>
        <w:t>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BD061A5" w14:textId="77777777"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Sul merito ecco cosa abbiamo scritto anni addietro:</w:t>
      </w:r>
    </w:p>
    <w:p w14:paraId="470EBDF1" w14:textId="77777777" w:rsidR="003826F6" w:rsidRDefault="004850A8" w:rsidP="004850A8">
      <w:pPr>
        <w:spacing w:line="240" w:lineRule="auto"/>
        <w:jc w:val="both"/>
        <w:rPr>
          <w:rFonts w:ascii="Arial" w:hAnsi="Arial" w:cs="Arial"/>
          <w:sz w:val="24"/>
          <w:szCs w:val="24"/>
        </w:rPr>
      </w:pPr>
      <w:r w:rsidRPr="004850A8">
        <w:rPr>
          <w:rFonts w:ascii="Arial" w:hAnsi="Arial" w:cs="Arial"/>
          <w:i/>
          <w:iCs/>
          <w:sz w:val="24"/>
          <w:szCs w:val="24"/>
        </w:rPr>
        <w:t>O antica teologia del merito: </w:t>
      </w:r>
      <w:r w:rsidRPr="004850A8">
        <w:rPr>
          <w:rFonts w:ascii="Arial" w:hAnsi="Arial" w:cs="Arial"/>
          <w:sz w:val="24"/>
          <w:szCs w:val="24"/>
        </w:rPr>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w:t>
      </w:r>
    </w:p>
    <w:p w14:paraId="243EC1B9" w14:textId="540E6392"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w:t>
      </w:r>
    </w:p>
    <w:p w14:paraId="6FD8EBEE" w14:textId="77777777" w:rsidR="003826F6" w:rsidRDefault="004850A8" w:rsidP="004850A8">
      <w:pPr>
        <w:spacing w:line="240" w:lineRule="auto"/>
        <w:jc w:val="both"/>
        <w:rPr>
          <w:rFonts w:ascii="Arial" w:hAnsi="Arial" w:cs="Arial"/>
          <w:sz w:val="24"/>
          <w:szCs w:val="24"/>
        </w:rPr>
      </w:pPr>
      <w:r w:rsidRPr="004850A8">
        <w:rPr>
          <w:rFonts w:ascii="Arial" w:hAnsi="Arial" w:cs="Arial"/>
          <w:sz w:val="24"/>
          <w:szCs w:val="24"/>
        </w:rPr>
        <w:t xml:space="preserve">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w:t>
      </w:r>
    </w:p>
    <w:p w14:paraId="169A9453" w14:textId="1B99A197"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 xml:space="preserve">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w:t>
      </w:r>
      <w:r w:rsidRPr="004850A8">
        <w:rPr>
          <w:rFonts w:ascii="Arial" w:hAnsi="Arial" w:cs="Arial"/>
          <w:sz w:val="24"/>
          <w:szCs w:val="24"/>
        </w:rPr>
        <w:lastRenderedPageBreak/>
        <w:t>aumenta il grado di beatitudine eterna nel regno dei cieli, infine si riversa come pioggia copiosa di conversione e di salvezza sull'umanità.</w:t>
      </w:r>
    </w:p>
    <w:p w14:paraId="7CAC80DE" w14:textId="77777777" w:rsidR="003826F6" w:rsidRDefault="004850A8" w:rsidP="004850A8">
      <w:pPr>
        <w:spacing w:line="240" w:lineRule="auto"/>
        <w:jc w:val="both"/>
        <w:rPr>
          <w:rFonts w:ascii="Arial" w:hAnsi="Arial" w:cs="Arial"/>
          <w:sz w:val="24"/>
          <w:szCs w:val="24"/>
        </w:rPr>
      </w:pPr>
      <w:r w:rsidRPr="004850A8">
        <w:rPr>
          <w:rFonts w:ascii="Arial" w:hAnsi="Arial" w:cs="Arial"/>
          <w:sz w:val="24"/>
          <w:szCs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190459ED" w14:textId="77777777" w:rsidR="003826F6" w:rsidRDefault="004850A8" w:rsidP="004850A8">
      <w:pPr>
        <w:spacing w:line="240" w:lineRule="auto"/>
        <w:jc w:val="both"/>
        <w:rPr>
          <w:rFonts w:ascii="Arial" w:hAnsi="Arial" w:cs="Arial"/>
          <w:sz w:val="24"/>
          <w:szCs w:val="24"/>
        </w:rPr>
      </w:pPr>
      <w:r w:rsidRPr="004850A8">
        <w:rPr>
          <w:rFonts w:ascii="Arial" w:hAnsi="Arial" w:cs="Arial"/>
          <w:sz w:val="24"/>
          <w:szCs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w:t>
      </w:r>
    </w:p>
    <w:p w14:paraId="4338FDE2" w14:textId="00D8D231"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Pastorale perfetta è quando visibile ed invisibile si congiungono e divengono unico momento di operatività. Crescita in santità, attività missionaria e apostolica devono essere una cosa sola in noi, come lo sono state in Cristo.</w:t>
      </w:r>
    </w:p>
    <w:p w14:paraId="21B4DD04" w14:textId="77777777" w:rsidR="00F16455" w:rsidRDefault="004850A8" w:rsidP="004850A8">
      <w:pPr>
        <w:spacing w:line="240" w:lineRule="auto"/>
        <w:jc w:val="both"/>
        <w:rPr>
          <w:rFonts w:ascii="Arial" w:hAnsi="Arial" w:cs="Arial"/>
          <w:sz w:val="24"/>
          <w:szCs w:val="24"/>
        </w:rPr>
      </w:pPr>
      <w:r w:rsidRPr="004850A8">
        <w:rPr>
          <w:rFonts w:ascii="Arial" w:hAnsi="Arial" w:cs="Arial"/>
          <w:sz w:val="24"/>
          <w:szCs w:val="24"/>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7C7096BF" w14:textId="6321C5F9" w:rsidR="004850A8" w:rsidRPr="004850A8" w:rsidRDefault="004850A8" w:rsidP="004850A8">
      <w:pPr>
        <w:spacing w:line="240" w:lineRule="auto"/>
        <w:jc w:val="both"/>
        <w:rPr>
          <w:rFonts w:ascii="Arial" w:hAnsi="Arial" w:cs="Arial"/>
          <w:sz w:val="24"/>
          <w:szCs w:val="24"/>
        </w:rPr>
      </w:pPr>
      <w:r w:rsidRPr="004850A8">
        <w:rPr>
          <w:rFonts w:ascii="Arial" w:hAnsi="Arial" w:cs="Arial"/>
          <w:sz w:val="24"/>
          <w:szCs w:val="24"/>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63C4529C" w14:textId="77777777" w:rsidR="000E0598" w:rsidRDefault="004850A8" w:rsidP="00D35D7F">
      <w:pPr>
        <w:spacing w:line="240" w:lineRule="auto"/>
        <w:jc w:val="both"/>
        <w:rPr>
          <w:rFonts w:ascii="Arial" w:hAnsi="Arial" w:cs="Arial"/>
          <w:sz w:val="24"/>
          <w:szCs w:val="24"/>
        </w:rPr>
      </w:pPr>
      <w:r w:rsidRPr="004850A8">
        <w:rPr>
          <w:rFonts w:ascii="Arial" w:hAnsi="Arial" w:cs="Arial"/>
          <w:sz w:val="24"/>
          <w:szCs w:val="24"/>
        </w:rPr>
        <w:t xml:space="preserve">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w:t>
      </w:r>
    </w:p>
    <w:p w14:paraId="627ACEFE" w14:textId="77777777" w:rsidR="006362F6" w:rsidRDefault="004850A8" w:rsidP="00D35D7F">
      <w:pPr>
        <w:spacing w:line="240" w:lineRule="auto"/>
        <w:jc w:val="both"/>
        <w:rPr>
          <w:rFonts w:ascii="Arial" w:hAnsi="Arial" w:cs="Arial"/>
          <w:sz w:val="24"/>
          <w:szCs w:val="24"/>
        </w:rPr>
      </w:pPr>
      <w:r w:rsidRPr="004850A8">
        <w:rPr>
          <w:rFonts w:ascii="Arial" w:hAnsi="Arial" w:cs="Arial"/>
          <w:sz w:val="24"/>
          <w:szCs w:val="24"/>
        </w:rPr>
        <w:t xml:space="preserve">Ora, Madre Santa, </w:t>
      </w:r>
      <w:r w:rsidR="000E0598">
        <w:rPr>
          <w:rFonts w:ascii="Arial" w:hAnsi="Arial" w:cs="Arial"/>
          <w:sz w:val="24"/>
          <w:szCs w:val="24"/>
        </w:rPr>
        <w:t>t</w:t>
      </w:r>
      <w:r w:rsidRPr="004850A8">
        <w:rPr>
          <w:rFonts w:ascii="Arial" w:hAnsi="Arial" w:cs="Arial"/>
          <w:sz w:val="24"/>
          <w:szCs w:val="24"/>
        </w:rPr>
        <w:t xml:space="preserve">i chiediamo una grande grazia: aiutaci per non cadere in tentazione. Il mondo intero ci dice: </w:t>
      </w:r>
      <w:r w:rsidRPr="004850A8">
        <w:rPr>
          <w:rFonts w:ascii="Arial" w:hAnsi="Arial" w:cs="Arial"/>
          <w:i/>
          <w:iCs/>
          <w:sz w:val="24"/>
          <w:szCs w:val="24"/>
        </w:rPr>
        <w:t>“A che serve?”.</w:t>
      </w:r>
      <w:r w:rsidRPr="004850A8">
        <w:rPr>
          <w:rFonts w:ascii="Arial" w:hAnsi="Arial" w:cs="Arial"/>
          <w:sz w:val="24"/>
          <w:szCs w:val="24"/>
        </w:rPr>
        <w:t xml:space="preserve"> Il mondo intero ci accusa di avere sbagliato tutto. Il mondo intero ci dice che faremmo cosa buona se ci dedicassimo ad altro. </w:t>
      </w:r>
    </w:p>
    <w:p w14:paraId="3AE79D89" w14:textId="77777777" w:rsidR="006362F6" w:rsidRDefault="004850A8" w:rsidP="00D35D7F">
      <w:pPr>
        <w:spacing w:line="240" w:lineRule="auto"/>
        <w:jc w:val="both"/>
        <w:rPr>
          <w:rFonts w:ascii="Arial" w:hAnsi="Arial" w:cs="Arial"/>
          <w:sz w:val="24"/>
          <w:szCs w:val="24"/>
        </w:rPr>
      </w:pPr>
      <w:r w:rsidRPr="004850A8">
        <w:rPr>
          <w:rFonts w:ascii="Arial" w:hAnsi="Arial" w:cs="Arial"/>
          <w:sz w:val="24"/>
          <w:szCs w:val="24"/>
        </w:rPr>
        <w:lastRenderedPageBreak/>
        <w:t xml:space="preserve">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w:t>
      </w:r>
    </w:p>
    <w:p w14:paraId="0C33647A" w14:textId="1C63C775" w:rsidR="004850A8" w:rsidRPr="00D7572C" w:rsidRDefault="004850A8" w:rsidP="00D35D7F">
      <w:pPr>
        <w:spacing w:line="240" w:lineRule="auto"/>
        <w:jc w:val="both"/>
        <w:rPr>
          <w:rFonts w:ascii="Arial" w:hAnsi="Arial" w:cs="Arial"/>
          <w:sz w:val="24"/>
          <w:szCs w:val="24"/>
        </w:rPr>
      </w:pPr>
      <w:r w:rsidRPr="004850A8">
        <w:rPr>
          <w:rFonts w:ascii="Arial" w:hAnsi="Arial" w:cs="Arial"/>
          <w:sz w:val="24"/>
          <w:szCs w:val="24"/>
        </w:rPr>
        <w:t>Madre di Dio, facci attendere la tua venuta nella nostra più grande fedeltà.</w:t>
      </w:r>
    </w:p>
    <w:p w14:paraId="416EAD66" w14:textId="77777777" w:rsidR="00E01EB9" w:rsidRDefault="00E01EB9" w:rsidP="00DC47B7">
      <w:pPr>
        <w:pStyle w:val="Titolo2"/>
        <w:rPr>
          <w:lang w:val="pt-BR"/>
        </w:rPr>
      </w:pPr>
      <w:bookmarkStart w:id="629" w:name="_Toc531377109"/>
      <w:bookmarkStart w:id="630" w:name="_Toc215459665"/>
      <w:r w:rsidRPr="00E01EB9">
        <w:rPr>
          <w:lang w:val="pt-BR"/>
        </w:rPr>
        <w:t>17 Agosto</w:t>
      </w:r>
      <w:bookmarkEnd w:id="629"/>
      <w:bookmarkEnd w:id="630"/>
      <w:r w:rsidRPr="00E01EB9">
        <w:rPr>
          <w:lang w:val="pt-BR"/>
        </w:rPr>
        <w:t xml:space="preserve"> </w:t>
      </w:r>
    </w:p>
    <w:p w14:paraId="29C66A1A" w14:textId="77777777" w:rsidR="00907189" w:rsidRPr="0029087C" w:rsidRDefault="00907189" w:rsidP="00C52929">
      <w:pPr>
        <w:pStyle w:val="Titolo2"/>
        <w:spacing w:line="360" w:lineRule="auto"/>
        <w:jc w:val="center"/>
        <w:rPr>
          <w:lang w:val="pt-BR"/>
        </w:rPr>
      </w:pPr>
      <w:bookmarkStart w:id="631" w:name="_Toc173703827"/>
      <w:bookmarkStart w:id="632" w:name="_Toc215459666"/>
      <w:r w:rsidRPr="00907189">
        <w:rPr>
          <w:lang w:val="la-Latn"/>
        </w:rPr>
        <w:t>TU QUAE GENUISTITUUM SANCTUM GENITOREM</w:t>
      </w:r>
      <w:bookmarkEnd w:id="631"/>
      <w:bookmarkEnd w:id="632"/>
    </w:p>
    <w:p w14:paraId="1B4A274F" w14:textId="77777777" w:rsidR="00C52929" w:rsidRDefault="00907189" w:rsidP="00907189">
      <w:pPr>
        <w:spacing w:line="240" w:lineRule="auto"/>
        <w:jc w:val="both"/>
        <w:rPr>
          <w:rFonts w:ascii="Arial" w:hAnsi="Arial" w:cs="Arial"/>
          <w:sz w:val="24"/>
          <w:szCs w:val="24"/>
        </w:rPr>
      </w:pPr>
      <w:r w:rsidRPr="00907189">
        <w:rPr>
          <w:rFonts w:ascii="Arial" w:hAnsi="Arial" w:cs="Arial"/>
          <w:sz w:val="24"/>
          <w:szCs w:val="24"/>
        </w:rPr>
        <w:t>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w:t>
      </w:r>
      <w:r w:rsidRPr="00907189">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907189">
        <w:rPr>
          <w:rFonts w:ascii="Arial" w:hAnsi="Arial" w:cs="Arial"/>
          <w:sz w:val="24"/>
          <w:szCs w:val="24"/>
        </w:rPr>
        <w:t xml:space="preserve"> (Gen 3,14-15). </w:t>
      </w:r>
    </w:p>
    <w:p w14:paraId="5D8E64BB" w14:textId="77777777" w:rsidR="00C52929" w:rsidRDefault="00907189" w:rsidP="00907189">
      <w:pPr>
        <w:spacing w:line="240" w:lineRule="auto"/>
        <w:jc w:val="both"/>
        <w:rPr>
          <w:rFonts w:ascii="Arial" w:hAnsi="Arial" w:cs="Arial"/>
          <w:sz w:val="24"/>
          <w:szCs w:val="24"/>
        </w:rPr>
      </w:pPr>
      <w:r w:rsidRPr="00907189">
        <w:rPr>
          <w:rFonts w:ascii="Arial" w:hAnsi="Arial" w:cs="Arial"/>
          <w:sz w:val="24"/>
          <w:szCs w:val="24"/>
        </w:rPr>
        <w:t xml:space="preserve">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w:t>
      </w:r>
    </w:p>
    <w:p w14:paraId="3BE13EBD" w14:textId="06D2BC4C"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w:t>
      </w:r>
    </w:p>
    <w:p w14:paraId="630F3F7D" w14:textId="77777777" w:rsidR="00C52929" w:rsidRDefault="00907189" w:rsidP="00907189">
      <w:pPr>
        <w:spacing w:line="240" w:lineRule="auto"/>
        <w:jc w:val="both"/>
        <w:rPr>
          <w:rFonts w:ascii="Arial" w:hAnsi="Arial" w:cs="Arial"/>
          <w:sz w:val="24"/>
          <w:szCs w:val="24"/>
        </w:rPr>
      </w:pPr>
      <w:r w:rsidRPr="00907189">
        <w:rPr>
          <w:rFonts w:ascii="Arial" w:hAnsi="Arial" w:cs="Arial"/>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w:t>
      </w:r>
    </w:p>
    <w:p w14:paraId="6B4C4E08" w14:textId="77777777" w:rsidR="003A6A0E" w:rsidRDefault="00907189" w:rsidP="00907189">
      <w:pPr>
        <w:spacing w:line="240" w:lineRule="auto"/>
        <w:jc w:val="both"/>
        <w:rPr>
          <w:rFonts w:ascii="Arial" w:hAnsi="Arial" w:cs="Arial"/>
          <w:sz w:val="24"/>
          <w:szCs w:val="24"/>
        </w:rPr>
      </w:pPr>
      <w:r w:rsidRPr="00907189">
        <w:rPr>
          <w:rFonts w:ascii="Arial" w:hAnsi="Arial" w:cs="Arial"/>
          <w:sz w:val="24"/>
          <w:szCs w:val="24"/>
        </w:rPr>
        <w:t xml:space="preserve">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w:t>
      </w:r>
    </w:p>
    <w:p w14:paraId="4F2001F4" w14:textId="77777777" w:rsidR="003A6A0E" w:rsidRDefault="00907189" w:rsidP="00907189">
      <w:pPr>
        <w:spacing w:line="240" w:lineRule="auto"/>
        <w:jc w:val="both"/>
        <w:rPr>
          <w:rFonts w:ascii="Arial" w:hAnsi="Arial" w:cs="Arial"/>
          <w:sz w:val="24"/>
          <w:szCs w:val="24"/>
        </w:rPr>
      </w:pPr>
      <w:r w:rsidRPr="00907189">
        <w:rPr>
          <w:rFonts w:ascii="Arial" w:hAnsi="Arial" w:cs="Arial"/>
          <w:sz w:val="24"/>
          <w:szCs w:val="24"/>
        </w:rPr>
        <w:t>Maria è stata creata dal suo </w:t>
      </w:r>
      <w:r w:rsidRPr="00907189">
        <w:rPr>
          <w:rFonts w:ascii="Arial" w:hAnsi="Arial" w:cs="Arial"/>
          <w:i/>
          <w:iCs/>
          <w:sz w:val="24"/>
          <w:szCs w:val="24"/>
        </w:rPr>
        <w:t>“santo genitore”</w:t>
      </w:r>
      <w:r w:rsidRPr="00907189">
        <w:rPr>
          <w:rFonts w:ascii="Arial" w:hAnsi="Arial" w:cs="Arial"/>
          <w:sz w:val="24"/>
          <w:szCs w:val="24"/>
        </w:rPr>
        <w:t>. </w:t>
      </w:r>
      <w:r w:rsidRPr="00907189">
        <w:rPr>
          <w:rFonts w:ascii="Arial" w:hAnsi="Arial" w:cs="Arial"/>
          <w:i/>
          <w:iCs/>
          <w:sz w:val="24"/>
          <w:szCs w:val="24"/>
        </w:rPr>
        <w:t>“Genitore” </w:t>
      </w:r>
      <w:r w:rsidRPr="00907189">
        <w:rPr>
          <w:rFonts w:ascii="Arial" w:hAnsi="Arial" w:cs="Arial"/>
          <w:sz w:val="24"/>
          <w:szCs w:val="24"/>
        </w:rPr>
        <w:t xml:space="preserve">in questo contesto non si riveste di un contenuto tecnico, cioè di vita da vita, per vera generazione, cioè per partecipazione </w:t>
      </w:r>
      <w:r w:rsidRPr="00907189">
        <w:rPr>
          <w:rFonts w:ascii="Arial" w:hAnsi="Arial" w:cs="Arial"/>
          <w:sz w:val="24"/>
          <w:szCs w:val="24"/>
        </w:rPr>
        <w:lastRenderedPageBreak/>
        <w:t>della propria vita, come avviene in tutti gli esseri viventi, tranne che negli Angeli. </w:t>
      </w:r>
      <w:r w:rsidRPr="00907189">
        <w:rPr>
          <w:rFonts w:ascii="Arial" w:hAnsi="Arial" w:cs="Arial"/>
          <w:i/>
          <w:iCs/>
          <w:sz w:val="24"/>
          <w:szCs w:val="24"/>
        </w:rPr>
        <w:t>“Genitore”</w:t>
      </w:r>
      <w:r w:rsidRPr="00907189">
        <w:rPr>
          <w:rFonts w:ascii="Arial" w:hAnsi="Arial" w:cs="Arial"/>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w:t>
      </w:r>
    </w:p>
    <w:p w14:paraId="522825CB" w14:textId="77777777" w:rsidR="003A6A0E" w:rsidRDefault="00907189" w:rsidP="00907189">
      <w:pPr>
        <w:spacing w:line="240" w:lineRule="auto"/>
        <w:jc w:val="both"/>
        <w:rPr>
          <w:rFonts w:ascii="Arial" w:hAnsi="Arial" w:cs="Arial"/>
          <w:sz w:val="24"/>
          <w:szCs w:val="24"/>
        </w:rPr>
      </w:pPr>
      <w:r w:rsidRPr="00907189">
        <w:rPr>
          <w:rFonts w:ascii="Arial" w:hAnsi="Arial" w:cs="Arial"/>
          <w:sz w:val="24"/>
          <w:szCs w:val="24"/>
        </w:rPr>
        <w:t xml:space="preserve">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w:t>
      </w:r>
    </w:p>
    <w:p w14:paraId="4B30A397" w14:textId="19F7CAB4"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280EB1B9" w14:textId="77777777" w:rsidR="003A6A0E" w:rsidRDefault="00907189" w:rsidP="00907189">
      <w:pPr>
        <w:spacing w:line="240" w:lineRule="auto"/>
        <w:jc w:val="both"/>
        <w:rPr>
          <w:rFonts w:ascii="Arial" w:hAnsi="Arial" w:cs="Arial"/>
          <w:sz w:val="24"/>
          <w:szCs w:val="24"/>
        </w:rPr>
      </w:pPr>
      <w:r w:rsidRPr="00907189">
        <w:rPr>
          <w:rFonts w:ascii="Arial" w:hAnsi="Arial" w:cs="Arial"/>
          <w:sz w:val="24"/>
          <w:szCs w:val="24"/>
        </w:rPr>
        <w:t>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w:t>
      </w:r>
      <w:r w:rsidRPr="00907189">
        <w:rPr>
          <w:rFonts w:ascii="Arial" w:hAnsi="Arial" w:cs="Arial"/>
          <w:i/>
          <w:iCs/>
          <w:sz w:val="24"/>
          <w:szCs w:val="24"/>
        </w:rPr>
        <w:t>“Tutte le religioni sono via di salvezza”.</w:t>
      </w:r>
      <w:r w:rsidRPr="00907189">
        <w:rPr>
          <w:rFonts w:ascii="Arial" w:hAnsi="Arial" w:cs="Arial"/>
          <w:sz w:val="24"/>
          <w:szCs w:val="24"/>
        </w:rPr>
        <w:t> </w:t>
      </w:r>
    </w:p>
    <w:p w14:paraId="2400A3E9" w14:textId="56C4D3FB"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Ecco un’altra: </w:t>
      </w:r>
      <w:r w:rsidRPr="00907189">
        <w:rPr>
          <w:rFonts w:ascii="Arial" w:hAnsi="Arial" w:cs="Arial"/>
          <w:i/>
          <w:iCs/>
          <w:sz w:val="24"/>
          <w:szCs w:val="24"/>
        </w:rPr>
        <w:t>“Con ogni uomo si deve stare in fratellanza. A lui non si deve annunciare né il Vangelo e chiedere la conversione ad esso”.</w:t>
      </w:r>
      <w:r w:rsidRPr="00907189">
        <w:rPr>
          <w:rFonts w:ascii="Arial" w:hAnsi="Arial" w:cs="Arial"/>
          <w:sz w:val="24"/>
          <w:szCs w:val="24"/>
        </w:rPr>
        <w:t>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dl Vangelo: </w:t>
      </w:r>
    </w:p>
    <w:p w14:paraId="479CE322" w14:textId="1917B735"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Prima Parola: </w:t>
      </w:r>
      <w:r w:rsidRPr="00907189">
        <w:rPr>
          <w:rFonts w:ascii="Arial" w:hAnsi="Arial" w:cs="Arial"/>
          <w:i/>
          <w:iCs/>
          <w:sz w:val="24"/>
          <w:szCs w:val="24"/>
        </w:rPr>
        <w:t>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w:t>
      </w:r>
      <w:r w:rsidR="003A6A0E">
        <w:rPr>
          <w:rFonts w:ascii="Arial" w:hAnsi="Arial" w:cs="Arial"/>
          <w:i/>
          <w:iCs/>
          <w:sz w:val="24"/>
          <w:szCs w:val="24"/>
        </w:rPr>
        <w:t xml:space="preserve"> </w:t>
      </w:r>
      <w:r w:rsidRPr="00907189">
        <w:rPr>
          <w:rFonts w:ascii="Arial" w:hAnsi="Arial" w:cs="Arial"/>
          <w:i/>
          <w:iCs/>
          <w:sz w:val="24"/>
          <w:szCs w:val="24"/>
        </w:rPr>
        <w:t>Creature, ascoltate la voce del messaggero! È</w:t>
      </w:r>
      <w:r w:rsidR="003A6A0E">
        <w:rPr>
          <w:rFonts w:ascii="Arial" w:hAnsi="Arial" w:cs="Arial"/>
          <w:i/>
          <w:iCs/>
          <w:sz w:val="24"/>
          <w:szCs w:val="24"/>
        </w:rPr>
        <w:t xml:space="preserve"> </w:t>
      </w:r>
      <w:r w:rsidRPr="00907189">
        <w:rPr>
          <w:rFonts w:ascii="Arial" w:hAnsi="Arial" w:cs="Arial"/>
          <w:i/>
          <w:iCs/>
          <w:sz w:val="24"/>
          <w:szCs w:val="24"/>
        </w:rPr>
        <w:t>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 </w:t>
      </w:r>
      <w:r w:rsidRPr="00907189">
        <w:rPr>
          <w:rFonts w:ascii="Arial" w:hAnsi="Arial" w:cs="Arial"/>
          <w:sz w:val="24"/>
          <w:szCs w:val="24"/>
        </w:rPr>
        <w:t>Seconda Parola: </w:t>
      </w:r>
      <w:r w:rsidRPr="00907189">
        <w:rPr>
          <w:rFonts w:ascii="Arial" w:hAnsi="Arial" w:cs="Arial"/>
          <w:i/>
          <w:iCs/>
          <w:sz w:val="24"/>
          <w:szCs w:val="24"/>
        </w:rPr>
        <w:t xml:space="preserve">Quante lacrime. Quanto odio. Quanto sangue. Quanti innocenti uccisi ancor prima di nascere. Quanti figli senza padre e senza madre perché padre e madre separati e lontani </w:t>
      </w:r>
      <w:r w:rsidRPr="00907189">
        <w:rPr>
          <w:rFonts w:ascii="Arial" w:hAnsi="Arial" w:cs="Arial"/>
          <w:i/>
          <w:iCs/>
          <w:sz w:val="24"/>
          <w:szCs w:val="24"/>
        </w:rPr>
        <w:lastRenderedPageBreak/>
        <w:t>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68C25FBF" w14:textId="0562C108"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Terza Parola:</w:t>
      </w:r>
      <w:r w:rsidRPr="00907189">
        <w:rPr>
          <w:rFonts w:ascii="Arial" w:hAnsi="Arial" w:cs="Arial"/>
          <w:i/>
          <w:iCs/>
          <w:sz w:val="24"/>
          <w:szCs w:val="24"/>
        </w:rPr>
        <w:t>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r w:rsidRPr="00907189">
        <w:rPr>
          <w:rFonts w:ascii="Arial" w:hAnsi="Arial" w:cs="Arial"/>
          <w:sz w:val="24"/>
          <w:szCs w:val="24"/>
        </w:rPr>
        <w:t>Quarta Parola: </w:t>
      </w:r>
      <w:r w:rsidRPr="00907189">
        <w:rPr>
          <w:rFonts w:ascii="Arial" w:hAnsi="Arial" w:cs="Arial"/>
          <w:i/>
          <w:iCs/>
          <w:sz w:val="24"/>
          <w:szCs w:val="24"/>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03E01EC6" w14:textId="77777777" w:rsidR="00907189" w:rsidRPr="00907189" w:rsidRDefault="00907189" w:rsidP="00907189">
      <w:pPr>
        <w:spacing w:line="240" w:lineRule="auto"/>
        <w:jc w:val="both"/>
        <w:rPr>
          <w:rFonts w:ascii="Arial" w:hAnsi="Arial" w:cs="Arial"/>
          <w:sz w:val="24"/>
          <w:szCs w:val="24"/>
        </w:rPr>
      </w:pPr>
      <w:r w:rsidRPr="00907189">
        <w:rPr>
          <w:rFonts w:ascii="Arial" w:hAnsi="Arial" w:cs="Arial"/>
          <w:sz w:val="24"/>
          <w:szCs w:val="24"/>
        </w:rPr>
        <w:t>La Vergine è venuta. Ci ha manifestato il nostro stato spirituale. Noi non l’abbiamo ascoltato.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w:t>
      </w:r>
    </w:p>
    <w:p w14:paraId="239A3FBE" w14:textId="77777777" w:rsidR="00D407F1" w:rsidRPr="006C21C3" w:rsidRDefault="00D407F1" w:rsidP="00D407F1">
      <w:pPr>
        <w:spacing w:line="240" w:lineRule="auto"/>
        <w:jc w:val="both"/>
        <w:rPr>
          <w:rFonts w:ascii="Arial" w:hAnsi="Arial" w:cs="Arial"/>
          <w:sz w:val="24"/>
          <w:szCs w:val="24"/>
        </w:rPr>
      </w:pPr>
    </w:p>
    <w:p w14:paraId="3687453A" w14:textId="169D3443" w:rsidR="006C21C3" w:rsidRPr="003A6A0E" w:rsidRDefault="003A6A0E" w:rsidP="003A6A0E">
      <w:pPr>
        <w:pStyle w:val="Titolo2"/>
        <w:spacing w:line="360" w:lineRule="auto"/>
        <w:jc w:val="center"/>
        <w:rPr>
          <w:caps/>
        </w:rPr>
      </w:pPr>
      <w:bookmarkStart w:id="633" w:name="_Toc215459667"/>
      <w:r w:rsidRPr="003A6A0E">
        <w:lastRenderedPageBreak/>
        <w:t>HO UN BATTESIMO NEL QUALE SARÒ BATTEZZATO</w:t>
      </w:r>
      <w:bookmarkEnd w:id="633"/>
    </w:p>
    <w:p w14:paraId="455BB64A" w14:textId="0ACEF075" w:rsidR="008B2CF5" w:rsidRDefault="006C21C3" w:rsidP="006C21C3">
      <w:pPr>
        <w:spacing w:line="240" w:lineRule="auto"/>
        <w:jc w:val="both"/>
        <w:rPr>
          <w:rFonts w:ascii="Arial" w:hAnsi="Arial" w:cs="Arial"/>
          <w:i/>
          <w:iCs/>
          <w:sz w:val="24"/>
          <w:szCs w:val="24"/>
        </w:rPr>
      </w:pPr>
      <w:r w:rsidRPr="006C21C3">
        <w:rPr>
          <w:rFonts w:ascii="Arial" w:hAnsi="Arial" w:cs="Arial"/>
          <w:sz w:val="24"/>
          <w:szCs w:val="24"/>
        </w:rPr>
        <w:t xml:space="preserve">Scorrendo tutta la Divina Scrittura, non si trova nessuna persona che abbia un desiderio così forte di essere immolato per operare la redenzione del mondo. Questo desiderio è già manifestato nel canto </w:t>
      </w:r>
      <w:r w:rsidR="008B2CF5">
        <w:rPr>
          <w:rFonts w:ascii="Arial" w:hAnsi="Arial" w:cs="Arial"/>
          <w:sz w:val="24"/>
          <w:szCs w:val="24"/>
        </w:rPr>
        <w:t>d</w:t>
      </w:r>
      <w:r w:rsidRPr="006C21C3">
        <w:rPr>
          <w:rFonts w:ascii="Arial" w:hAnsi="Arial" w:cs="Arial"/>
          <w:sz w:val="24"/>
          <w:szCs w:val="24"/>
        </w:rPr>
        <w:t xml:space="preserve">i Isaia sul Servo Sofferente, ma non in una maniera così intensa e forte: </w:t>
      </w:r>
      <w:r w:rsidRPr="008B2CF5">
        <w:rPr>
          <w:rFonts w:ascii="Arial" w:hAnsi="Arial" w:cs="Arial"/>
          <w:i/>
          <w:iCs/>
          <w:sz w:val="24"/>
          <w:szCs w:val="24"/>
        </w:rPr>
        <w:t>“</w:t>
      </w:r>
      <w:r w:rsidRPr="006C21C3">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6C21C3">
        <w:rPr>
          <w:rFonts w:ascii="Arial" w:hAnsi="Arial" w:cs="Arial"/>
          <w:sz w:val="24"/>
          <w:szCs w:val="24"/>
        </w:rPr>
        <w:t> </w:t>
      </w:r>
      <w:r w:rsidRPr="006C21C3">
        <w:rPr>
          <w:rFonts w:ascii="Arial" w:hAnsi="Arial" w:cs="Arial"/>
          <w:i/>
          <w:iCs/>
          <w:sz w:val="24"/>
          <w:szCs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008B2CF5">
        <w:rPr>
          <w:rFonts w:ascii="Arial" w:hAnsi="Arial" w:cs="Arial"/>
          <w:i/>
          <w:iCs/>
          <w:sz w:val="24"/>
          <w:szCs w:val="24"/>
        </w:rPr>
        <w:t>”</w:t>
      </w:r>
      <w:r w:rsidRPr="006C21C3">
        <w:rPr>
          <w:rFonts w:ascii="Arial" w:hAnsi="Arial" w:cs="Arial"/>
          <w:i/>
          <w:iCs/>
          <w:sz w:val="24"/>
          <w:szCs w:val="24"/>
        </w:rPr>
        <w:t> (Is 52</w:t>
      </w:r>
      <w:r w:rsidR="00044153">
        <w:rPr>
          <w:rFonts w:ascii="Arial" w:hAnsi="Arial" w:cs="Arial"/>
          <w:i/>
          <w:iCs/>
          <w:sz w:val="24"/>
          <w:szCs w:val="24"/>
        </w:rPr>
        <w:t>,</w:t>
      </w:r>
      <w:r w:rsidRPr="006C21C3">
        <w:rPr>
          <w:rFonts w:ascii="Arial" w:hAnsi="Arial" w:cs="Arial"/>
          <w:i/>
          <w:iCs/>
          <w:sz w:val="24"/>
          <w:szCs w:val="24"/>
        </w:rPr>
        <w:t>13-5</w:t>
      </w:r>
      <w:r w:rsidR="00044153">
        <w:rPr>
          <w:rFonts w:ascii="Arial" w:hAnsi="Arial" w:cs="Arial"/>
          <w:i/>
          <w:iCs/>
          <w:sz w:val="24"/>
          <w:szCs w:val="24"/>
        </w:rPr>
        <w:t>3</w:t>
      </w:r>
      <w:r w:rsidRPr="006C21C3">
        <w:rPr>
          <w:rFonts w:ascii="Arial" w:hAnsi="Arial" w:cs="Arial"/>
          <w:i/>
          <w:iCs/>
          <w:sz w:val="24"/>
          <w:szCs w:val="24"/>
        </w:rPr>
        <w:t>,12).</w:t>
      </w:r>
    </w:p>
    <w:p w14:paraId="7E7790D1" w14:textId="6A6D1610" w:rsidR="006C21C3" w:rsidRPr="006C21C3" w:rsidRDefault="006C21C3" w:rsidP="006C21C3">
      <w:pPr>
        <w:spacing w:line="240" w:lineRule="auto"/>
        <w:jc w:val="both"/>
        <w:rPr>
          <w:rFonts w:ascii="Arial" w:hAnsi="Arial" w:cs="Arial"/>
          <w:sz w:val="24"/>
          <w:szCs w:val="24"/>
        </w:rPr>
      </w:pPr>
      <w:r w:rsidRPr="006C21C3">
        <w:rPr>
          <w:rFonts w:ascii="Arial" w:hAnsi="Arial" w:cs="Arial"/>
          <w:sz w:val="24"/>
          <w:szCs w:val="24"/>
        </w:rPr>
        <w:t>Questo ci fa dire che solo Cristo Gesù è Cristo Gesù e non vi è sulla terra nessuna persona che possa essere a Lui paragonata. Non solo Lui ha questo forte desiderio, questo desiderio non nasce sulla terra. Nasce nell’eternità. Questo desiderio è lo stesso desiderio del Padre e per dare compimento al desiderio del Padre Lui si fa uomo e nasce dalla Vergine Maria per opera dello Spirito Santo: per la nostra salvezza, per la nostra redenzione.</w:t>
      </w:r>
    </w:p>
    <w:p w14:paraId="4BFB9E75" w14:textId="77777777" w:rsidR="006C21C3" w:rsidRPr="006C21C3" w:rsidRDefault="006C21C3" w:rsidP="006C21C3">
      <w:pPr>
        <w:spacing w:line="240" w:lineRule="auto"/>
        <w:jc w:val="both"/>
        <w:rPr>
          <w:rFonts w:ascii="Arial" w:hAnsi="Arial" w:cs="Arial"/>
          <w:sz w:val="24"/>
          <w:szCs w:val="24"/>
        </w:rPr>
      </w:pPr>
      <w:r w:rsidRPr="006C21C3">
        <w:rPr>
          <w:rFonts w:ascii="Arial" w:hAnsi="Arial" w:cs="Arial"/>
          <w:i/>
          <w:iCs/>
          <w:sz w:val="24"/>
          <w:szCs w:val="24"/>
        </w:rPr>
        <w:t>In quel tempo, Gesù disse ai suoi discepoli: «Sono venuto a gettare fuoco sulla terra, e quanto vorrei che fosse già acceso! </w:t>
      </w:r>
      <w:bookmarkStart w:id="634" w:name="_Hlk173442984"/>
      <w:r w:rsidRPr="006C21C3">
        <w:rPr>
          <w:rFonts w:ascii="Arial" w:hAnsi="Arial" w:cs="Arial"/>
          <w:i/>
          <w:iCs/>
          <w:sz w:val="24"/>
          <w:szCs w:val="24"/>
        </w:rPr>
        <w:t>Ho un battesimo nel quale sarò battezzato</w:t>
      </w:r>
      <w:bookmarkEnd w:id="634"/>
      <w:r w:rsidRPr="006C21C3">
        <w:rPr>
          <w:rFonts w:ascii="Arial" w:hAnsi="Arial" w:cs="Arial"/>
          <w:i/>
          <w:iCs/>
          <w:sz w:val="24"/>
          <w:szCs w:val="24"/>
        </w:rPr>
        <w:t>,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0EFAC426" w14:textId="4E305C9E" w:rsidR="006C21C3" w:rsidRPr="006C21C3" w:rsidRDefault="006C21C3" w:rsidP="006C21C3">
      <w:pPr>
        <w:spacing w:line="240" w:lineRule="auto"/>
        <w:jc w:val="both"/>
        <w:rPr>
          <w:rFonts w:ascii="Arial" w:hAnsi="Arial" w:cs="Arial"/>
          <w:sz w:val="24"/>
          <w:szCs w:val="24"/>
        </w:rPr>
      </w:pPr>
      <w:r w:rsidRPr="006C21C3">
        <w:rPr>
          <w:rFonts w:ascii="Arial" w:hAnsi="Arial" w:cs="Arial"/>
          <w:sz w:val="24"/>
          <w:szCs w:val="24"/>
        </w:rPr>
        <w:t>In senso messianico va letto anche il capitolo III delle Lamentazioni. Qui viene descritto il battesimo nel quale Cristo è stato battezzato per la nostra salvezza e redenzione. Questo Capitolo può essere ben compreso solo se lo si legge ai piedi della croce e meglio ancora se si è crocifissi con Cristo, così come insegna l’Apostolo Paolo: </w:t>
      </w:r>
      <w:r w:rsidRPr="006C21C3">
        <w:rPr>
          <w:rFonts w:ascii="Arial" w:hAnsi="Arial" w:cs="Arial"/>
          <w:i/>
          <w:iCs/>
          <w:sz w:val="24"/>
          <w:szCs w:val="24"/>
        </w:rPr>
        <w:t xml:space="preserve">“Io sono l’uomo che ha provato la miseria sotto la sferza della sua ira. Egli mi ha guidato, mi ha fatto camminare nelle tenebre e non nella luce. Sì, contro di me egli volge e rivolge la sua mano tutto il giorno. </w:t>
      </w:r>
      <w:r w:rsidRPr="006C21C3">
        <w:rPr>
          <w:rFonts w:ascii="Arial" w:hAnsi="Arial" w:cs="Arial"/>
          <w:i/>
          <w:iCs/>
          <w:sz w:val="24"/>
          <w:szCs w:val="24"/>
        </w:rPr>
        <w:lastRenderedPageBreak/>
        <w:t>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w:t>
      </w:r>
    </w:p>
    <w:p w14:paraId="4543B0E2" w14:textId="79EFA912" w:rsidR="006C21C3" w:rsidRPr="006C21C3" w:rsidRDefault="006C21C3" w:rsidP="006C21C3">
      <w:pPr>
        <w:spacing w:line="240" w:lineRule="auto"/>
        <w:jc w:val="both"/>
        <w:rPr>
          <w:rFonts w:ascii="Arial" w:hAnsi="Arial" w:cs="Arial"/>
          <w:sz w:val="24"/>
          <w:szCs w:val="24"/>
        </w:rPr>
      </w:pPr>
      <w:r w:rsidRPr="006C21C3">
        <w:rPr>
          <w:rFonts w:ascii="Arial" w:hAnsi="Arial" w:cs="Arial"/>
          <w:i/>
          <w:iCs/>
          <w:sz w:val="24"/>
          <w:szCs w:val="24"/>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50E5A817" w14:textId="77777777" w:rsidR="006C21C3" w:rsidRPr="006C21C3" w:rsidRDefault="006C21C3" w:rsidP="006C21C3">
      <w:pPr>
        <w:spacing w:line="240" w:lineRule="auto"/>
        <w:jc w:val="both"/>
        <w:rPr>
          <w:rFonts w:ascii="Arial" w:hAnsi="Arial" w:cs="Arial"/>
          <w:sz w:val="24"/>
          <w:szCs w:val="24"/>
        </w:rPr>
      </w:pPr>
      <w:r w:rsidRPr="006C21C3">
        <w:rPr>
          <w:rFonts w:ascii="Arial" w:hAnsi="Arial" w:cs="Arial"/>
          <w:i/>
          <w:iCs/>
          <w:sz w:val="24"/>
          <w:szCs w:val="24"/>
        </w:rPr>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w:t>
      </w:r>
    </w:p>
    <w:p w14:paraId="22120BC7" w14:textId="15D4667F" w:rsidR="006C21C3" w:rsidRDefault="006C21C3" w:rsidP="00D407F1">
      <w:pPr>
        <w:spacing w:line="240" w:lineRule="auto"/>
        <w:jc w:val="both"/>
        <w:rPr>
          <w:rFonts w:ascii="Arial" w:hAnsi="Arial" w:cs="Arial"/>
          <w:i/>
          <w:iCs/>
          <w:sz w:val="24"/>
          <w:szCs w:val="24"/>
        </w:rPr>
      </w:pPr>
      <w:r w:rsidRPr="006C21C3">
        <w:rPr>
          <w:rFonts w:ascii="Arial" w:hAnsi="Arial" w:cs="Arial"/>
          <w:sz w:val="24"/>
          <w:szCs w:val="24"/>
        </w:rPr>
        <w:t>Questa verità nel Nuovo testamento è così rivelata dall’Apostolo Paolo. Questi chiede al discepolo di comportarsi allo stesso modo del suo Maestro: </w:t>
      </w:r>
      <w:r w:rsidRPr="006C21C3">
        <w:rPr>
          <w:rFonts w:ascii="Arial" w:hAnsi="Arial" w:cs="Arial"/>
          <w:i/>
          <w:iCs/>
          <w:sz w:val="24"/>
          <w:szCs w:val="24"/>
        </w:rPr>
        <w:t xml:space="preserve">“Se dunque c’è qualche </w:t>
      </w:r>
      <w:r w:rsidRPr="006C21C3">
        <w:rPr>
          <w:rFonts w:ascii="Arial" w:hAnsi="Arial" w:cs="Arial"/>
          <w:i/>
          <w:iCs/>
          <w:sz w:val="24"/>
          <w:szCs w:val="24"/>
        </w:rPr>
        <w:lastRenderedPageBreak/>
        <w:t>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C8ED142" w14:textId="77777777" w:rsidR="006C21C3" w:rsidRDefault="006C21C3" w:rsidP="00D407F1">
      <w:pPr>
        <w:spacing w:line="240" w:lineRule="auto"/>
        <w:jc w:val="both"/>
        <w:rPr>
          <w:rFonts w:ascii="Arial" w:hAnsi="Arial" w:cs="Arial"/>
          <w:sz w:val="24"/>
          <w:szCs w:val="24"/>
        </w:rPr>
      </w:pPr>
      <w:r w:rsidRPr="006C21C3">
        <w:rPr>
          <w:rFonts w:ascii="Arial" w:hAnsi="Arial" w:cs="Arial"/>
          <w:sz w:val="24"/>
          <w:szCs w:val="24"/>
        </w:rPr>
        <w:t xml:space="preserve">Ora è cosa giusta chiedersi: chi può avere questo stesso desiderio di Cristo Gesù? E ancora: chi lo può realizzare allo stesso modo e con la stessa intensità di Gesù Signore? Si risponde all’una e all’altra domanda che il Realizzatore di questo desiderio è solo uno: lo Spirito Santo. Il desiderio è realizzato da ogni discepolo di Gesù nella misura in cui cresce la fiamma dello Spirito Santo in lui. Più la fiamma cresce e divora la nostra carne e più lo Spirito Santo prende dimora in noi e conduce la nostra vita, Meno la fiamma arde, meno consuma la nostra carne, meno il desiderio viene realizzato. </w:t>
      </w:r>
    </w:p>
    <w:p w14:paraId="636D7A09" w14:textId="77777777" w:rsidR="00DD439F" w:rsidRDefault="006C21C3" w:rsidP="00D407F1">
      <w:pPr>
        <w:spacing w:line="240" w:lineRule="auto"/>
        <w:jc w:val="both"/>
        <w:rPr>
          <w:rFonts w:ascii="Arial" w:hAnsi="Arial" w:cs="Arial"/>
          <w:sz w:val="24"/>
          <w:szCs w:val="24"/>
        </w:rPr>
      </w:pPr>
      <w:r w:rsidRPr="006C21C3">
        <w:rPr>
          <w:rFonts w:ascii="Arial" w:hAnsi="Arial" w:cs="Arial"/>
          <w:sz w:val="24"/>
          <w:szCs w:val="24"/>
        </w:rPr>
        <w:t xml:space="preserve">La fiamma viva dello Spirito deve crescere così forte in noi da bruciare anche il pensiero ancora non concepito. Se un solo pensiero non concepito viene partorito e si installa nel nostro cuore è segno che la fiamma dello Spirito ancora non è così forte da bruciare anche i pensieri anche non concepiti. Ma come si fa ad avere una fiamma così forte dentro di noi? Attraverso una preghiera ininterrotta perché nella nostra vita solo la volontà di Dio si compia e mai la nostra. Se noi invece compiamo la volontà di Dio secondo la nostra volontà, la nostra sapienza, la nostra scienza, la nostra intelligenza, è segno che lo Spirito del Signore in noi non arde e non conduce la nostra vita. </w:t>
      </w:r>
    </w:p>
    <w:p w14:paraId="40EDED25" w14:textId="750BDEC1" w:rsidR="006C21C3" w:rsidRDefault="006C21C3" w:rsidP="00D407F1">
      <w:pPr>
        <w:spacing w:line="240" w:lineRule="auto"/>
        <w:jc w:val="both"/>
        <w:rPr>
          <w:rFonts w:ascii="Arial" w:hAnsi="Arial" w:cs="Arial"/>
          <w:sz w:val="24"/>
          <w:szCs w:val="24"/>
        </w:rPr>
      </w:pPr>
      <w:r w:rsidRPr="006C21C3">
        <w:rPr>
          <w:rFonts w:ascii="Arial" w:hAnsi="Arial" w:cs="Arial"/>
          <w:sz w:val="24"/>
          <w:szCs w:val="24"/>
        </w:rPr>
        <w:t xml:space="preserve">Poiché la Madre di Dio ha avuto il dono dell’impeccabilità, dobbiamo confessare che in lei la fiamma dello Spirito Santo ardeva sempre al sommo delle sue possibilità e bruciava ogni pensiero ancora prima di essere concepito. Così in Lei il suo unico desiderio era quello del Padre celeste e Lei gli dava compimento con tutta la potenza dello Spirito che muoveva il suo cuore. </w:t>
      </w:r>
    </w:p>
    <w:p w14:paraId="380E5017" w14:textId="15F3B185" w:rsidR="00907189" w:rsidRPr="006C21C3" w:rsidRDefault="006C21C3" w:rsidP="00D407F1">
      <w:pPr>
        <w:spacing w:line="240" w:lineRule="auto"/>
        <w:jc w:val="both"/>
        <w:rPr>
          <w:rFonts w:ascii="Arial" w:hAnsi="Arial" w:cs="Arial"/>
          <w:sz w:val="24"/>
          <w:szCs w:val="24"/>
        </w:rPr>
      </w:pPr>
      <w:r w:rsidRPr="006C21C3">
        <w:rPr>
          <w:rFonts w:ascii="Arial" w:hAnsi="Arial" w:cs="Arial"/>
          <w:sz w:val="24"/>
          <w:szCs w:val="24"/>
        </w:rPr>
        <w:t>Madre di Dio e Madre nostra, ottienici la grazia di poter anche noi dare compimento allo stesso desiderio di Cristo Gesù. Lo richiede la salvezza del mondo e la santificazione della Chiesa.</w:t>
      </w:r>
    </w:p>
    <w:p w14:paraId="4DFEF081" w14:textId="77777777" w:rsidR="00E01EB9" w:rsidRPr="00C52929" w:rsidRDefault="00E01EB9" w:rsidP="00DC47B7">
      <w:pPr>
        <w:pStyle w:val="Titolo2"/>
      </w:pPr>
      <w:bookmarkStart w:id="635" w:name="_Toc531377111"/>
      <w:bookmarkStart w:id="636" w:name="_Toc215459668"/>
      <w:r w:rsidRPr="00C52929">
        <w:t>18 Agosto</w:t>
      </w:r>
      <w:bookmarkEnd w:id="635"/>
      <w:bookmarkEnd w:id="636"/>
    </w:p>
    <w:p w14:paraId="278D2AF7" w14:textId="77777777" w:rsidR="00416FB0" w:rsidRPr="00416FB0" w:rsidRDefault="00416FB0" w:rsidP="00534743">
      <w:pPr>
        <w:pStyle w:val="Titolo2"/>
        <w:spacing w:line="360" w:lineRule="auto"/>
        <w:jc w:val="center"/>
      </w:pPr>
      <w:bookmarkStart w:id="637" w:name="_Toc173703829"/>
      <w:bookmarkStart w:id="638" w:name="_Toc215459669"/>
      <w:r w:rsidRPr="00416FB0">
        <w:t>Darà lo Spirito Santo a quelli che glielo chiedono</w:t>
      </w:r>
      <w:bookmarkEnd w:id="637"/>
      <w:r w:rsidRPr="00416FB0">
        <w:t>!</w:t>
      </w:r>
      <w:bookmarkEnd w:id="638"/>
    </w:p>
    <w:p w14:paraId="6DB61A2C" w14:textId="77777777"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Perché ogni discepolo di Gesù deve chiedere lo Spirito Santo al Padre nostro del cielo? Perché il Padre nostro tutto opera per mezzo del suo Santo Spirito. Perché anche Cristo Gesù tutto opera per mezzo dello Spirito Santo. Ecco tre parole della Divina Scrittura, la prima parola riguarda il Padre, le altre due riguardano Cristo Gesù, sono naturalmente parole dell’Antico Testamento che vanno sempre lette con la pienezza della verità del Nuovo Testamento e della Tradizione della Chiesa. Tuto l’Antico Testamento va letto sotto la guida dello Spirito Santo della Chiesa. Nessun potrà vivere la Parola senza lo Spirito del Signore.</w:t>
      </w:r>
    </w:p>
    <w:p w14:paraId="58CBB24A" w14:textId="77777777" w:rsidR="00534743" w:rsidRDefault="00416FB0" w:rsidP="00534743">
      <w:pPr>
        <w:spacing w:line="240" w:lineRule="auto"/>
        <w:jc w:val="both"/>
        <w:rPr>
          <w:rFonts w:ascii="Arial" w:hAnsi="Arial" w:cs="Arial"/>
          <w:i/>
          <w:iCs/>
          <w:sz w:val="24"/>
          <w:szCs w:val="24"/>
        </w:rPr>
      </w:pPr>
      <w:r w:rsidRPr="00416FB0">
        <w:rPr>
          <w:rFonts w:ascii="Arial" w:hAnsi="Arial" w:cs="Arial"/>
          <w:sz w:val="24"/>
          <w:szCs w:val="24"/>
        </w:rPr>
        <w:t>La parola che riguarda la il Padre del cielo: </w:t>
      </w:r>
      <w:r w:rsidRPr="00416FB0">
        <w:rPr>
          <w:rFonts w:ascii="Arial" w:hAnsi="Arial" w:cs="Arial"/>
          <w:i/>
          <w:iCs/>
          <w:sz w:val="24"/>
          <w:szCs w:val="24"/>
        </w:rPr>
        <w:t xml:space="preserve">“Il Signore mi ha creato come inizio della sua attività, prima di ogni sua opera, all’origine. Dall’eternità sono stata formata, fin dal principio, </w:t>
      </w:r>
      <w:r w:rsidRPr="00416FB0">
        <w:rPr>
          <w:rFonts w:ascii="Arial" w:hAnsi="Arial" w:cs="Arial"/>
          <w:i/>
          <w:iCs/>
          <w:sz w:val="24"/>
          <w:szCs w:val="24"/>
        </w:rPr>
        <w:lastRenderedPageBreak/>
        <w:t>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sidR="00534743">
        <w:rPr>
          <w:rFonts w:ascii="Arial" w:hAnsi="Arial" w:cs="Arial"/>
          <w:i/>
          <w:iCs/>
          <w:sz w:val="24"/>
          <w:szCs w:val="24"/>
        </w:rPr>
        <w:t>”</w:t>
      </w:r>
      <w:r w:rsidRPr="00416FB0">
        <w:rPr>
          <w:rFonts w:ascii="Arial" w:hAnsi="Arial" w:cs="Arial"/>
          <w:i/>
          <w:iCs/>
          <w:sz w:val="24"/>
          <w:szCs w:val="24"/>
        </w:rPr>
        <w:t xml:space="preserve"> (Pr 8,22-36). </w:t>
      </w:r>
    </w:p>
    <w:p w14:paraId="7E16FF05" w14:textId="6A184E43"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Le due parole che riguarda</w:t>
      </w:r>
      <w:r w:rsidR="00534743">
        <w:rPr>
          <w:rFonts w:ascii="Arial" w:hAnsi="Arial" w:cs="Arial"/>
          <w:sz w:val="24"/>
          <w:szCs w:val="24"/>
        </w:rPr>
        <w:t>no</w:t>
      </w:r>
      <w:r w:rsidRPr="00416FB0">
        <w:rPr>
          <w:rFonts w:ascii="Arial" w:hAnsi="Arial" w:cs="Arial"/>
          <w:sz w:val="24"/>
          <w:szCs w:val="24"/>
        </w:rPr>
        <w:t xml:space="preserve"> Cristo Gesù.</w:t>
      </w:r>
    </w:p>
    <w:p w14:paraId="53425887" w14:textId="77777777"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Prima parola: </w:t>
      </w:r>
      <w:r w:rsidRPr="00416FB0">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34B1AAB" w14:textId="77777777"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Seconda Parola: </w:t>
      </w:r>
      <w:r w:rsidRPr="00416FB0">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w:t>
      </w:r>
      <w:r w:rsidRPr="00416FB0">
        <w:rPr>
          <w:rFonts w:ascii="Arial" w:hAnsi="Arial" w:cs="Arial"/>
          <w:i/>
          <w:iCs/>
          <w:sz w:val="24"/>
          <w:szCs w:val="24"/>
        </w:rPr>
        <w:lastRenderedPageBreak/>
        <w:t>come la terra produce i suoi germogli e come un giardino fa germogliare i suoi semi, così il Signore Dio farà germogliare la giustizia e la lode davanti a tutte le genti (Is 61,1-11).</w:t>
      </w:r>
    </w:p>
    <w:p w14:paraId="4DCA3020" w14:textId="77777777" w:rsidR="00534743" w:rsidRDefault="00416FB0" w:rsidP="00534743">
      <w:pPr>
        <w:spacing w:line="240" w:lineRule="auto"/>
        <w:jc w:val="both"/>
        <w:rPr>
          <w:rFonts w:ascii="Arial" w:hAnsi="Arial" w:cs="Arial"/>
          <w:i/>
          <w:iCs/>
          <w:sz w:val="24"/>
          <w:szCs w:val="24"/>
        </w:rPr>
      </w:pPr>
      <w:r w:rsidRPr="00416FB0">
        <w:rPr>
          <w:rFonts w:ascii="Arial" w:hAnsi="Arial" w:cs="Arial"/>
          <w:sz w:val="24"/>
          <w:szCs w:val="24"/>
        </w:rPr>
        <w:t>Ecco cosa dice di Sé Gesù nel Vangelo secondo Giovanni: </w:t>
      </w:r>
      <w:r w:rsidRPr="00416FB0">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34AF3FA" w14:textId="417F5AC6"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Ecco due certezze del cristiano: il Padre dei cieli darà lo Spirito Santo a coloro che glielo chiedo. Gesù darà anche lui lo Spirito senza misura.</w:t>
      </w:r>
    </w:p>
    <w:p w14:paraId="4D7EA033" w14:textId="60A51F6E" w:rsidR="00416FB0" w:rsidRPr="00416FB0" w:rsidRDefault="00416FB0" w:rsidP="00534743">
      <w:pPr>
        <w:spacing w:line="240" w:lineRule="auto"/>
        <w:jc w:val="both"/>
        <w:rPr>
          <w:rFonts w:ascii="Arial" w:hAnsi="Arial" w:cs="Arial"/>
          <w:sz w:val="24"/>
          <w:szCs w:val="24"/>
        </w:rPr>
      </w:pPr>
      <w:r w:rsidRPr="00416FB0">
        <w:rPr>
          <w:rFonts w:ascii="Arial" w:hAnsi="Arial" w:cs="Arial"/>
          <w:i/>
          <w:iCs/>
          <w:sz w:val="24"/>
          <w:szCs w:val="24"/>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39A945C4"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t>Sullo Spirito Santo offriamo ora una meditazione scritta anni addietro: </w:t>
      </w:r>
      <w:r w:rsidRPr="00416FB0">
        <w:rPr>
          <w:rFonts w:ascii="Arial" w:hAnsi="Arial" w:cs="Arial"/>
          <w:i/>
          <w:iCs/>
          <w:sz w:val="24"/>
          <w:szCs w:val="24"/>
        </w:rPr>
        <w:t>Lo Spirito della Parola di Gesù. </w:t>
      </w:r>
      <w:r w:rsidRPr="00416FB0">
        <w:rPr>
          <w:rFonts w:ascii="Arial" w:hAnsi="Arial" w:cs="Arial"/>
          <w:sz w:val="24"/>
          <w:szCs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w:t>
      </w:r>
    </w:p>
    <w:p w14:paraId="0DD4B154" w14:textId="39B396B4"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p>
    <w:p w14:paraId="76AD99EC"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t>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29FDA57C"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lastRenderedPageBreak/>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w:t>
      </w:r>
    </w:p>
    <w:p w14:paraId="75E55922"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t xml:space="preserve">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 Diviene allora necessario riallacciare il legame essenziale tra lo Spirito e la Parola. </w:t>
      </w:r>
    </w:p>
    <w:p w14:paraId="33A38D1A" w14:textId="02C25FE4"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AFB8A09"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w:t>
      </w:r>
    </w:p>
    <w:p w14:paraId="37774A89" w14:textId="77777777" w:rsidR="00534743" w:rsidRDefault="00416FB0" w:rsidP="00534743">
      <w:pPr>
        <w:spacing w:line="240" w:lineRule="auto"/>
        <w:jc w:val="both"/>
        <w:rPr>
          <w:rFonts w:ascii="Arial" w:hAnsi="Arial" w:cs="Arial"/>
          <w:sz w:val="24"/>
          <w:szCs w:val="24"/>
        </w:rPr>
      </w:pPr>
      <w:r w:rsidRPr="00416FB0">
        <w:rPr>
          <w:rFonts w:ascii="Arial" w:hAnsi="Arial" w:cs="Arial"/>
          <w:sz w:val="24"/>
          <w:szCs w:val="24"/>
        </w:rPr>
        <w:t xml:space="preserve">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w:t>
      </w:r>
    </w:p>
    <w:p w14:paraId="7BE5022C" w14:textId="4EEB6465" w:rsidR="00416FB0" w:rsidRPr="00534743" w:rsidRDefault="00416FB0" w:rsidP="00534743">
      <w:pPr>
        <w:spacing w:line="240" w:lineRule="auto"/>
        <w:jc w:val="both"/>
        <w:rPr>
          <w:rFonts w:ascii="Arial" w:hAnsi="Arial" w:cs="Arial"/>
          <w:sz w:val="24"/>
          <w:szCs w:val="24"/>
        </w:rPr>
      </w:pPr>
      <w:r w:rsidRPr="00416FB0">
        <w:rPr>
          <w:rFonts w:ascii="Arial" w:hAnsi="Arial" w:cs="Arial"/>
          <w:sz w:val="24"/>
          <w:szCs w:val="24"/>
        </w:rPr>
        <w:t>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468F105" w14:textId="2748DC8A" w:rsidR="00416FB0" w:rsidRPr="00416FB0" w:rsidRDefault="00416FB0" w:rsidP="00534743">
      <w:pPr>
        <w:spacing w:line="240" w:lineRule="auto"/>
        <w:jc w:val="both"/>
        <w:rPr>
          <w:rFonts w:ascii="Arial" w:hAnsi="Arial" w:cs="Arial"/>
          <w:sz w:val="24"/>
          <w:szCs w:val="24"/>
        </w:rPr>
      </w:pPr>
      <w:r w:rsidRPr="00416FB0">
        <w:rPr>
          <w:rFonts w:ascii="Arial" w:hAnsi="Arial" w:cs="Arial"/>
          <w:sz w:val="24"/>
          <w:szCs w:val="24"/>
        </w:rPr>
        <w:t xml:space="preserve">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w:t>
      </w:r>
      <w:r w:rsidRPr="00416FB0">
        <w:rPr>
          <w:rFonts w:ascii="Arial" w:hAnsi="Arial" w:cs="Arial"/>
          <w:sz w:val="24"/>
          <w:szCs w:val="24"/>
        </w:rPr>
        <w:lastRenderedPageBreak/>
        <w:t>lo Spirito di Verità e con la sua grazia, aiuti il mondo ad entrare in questa via nuova, che è la via della libertà, della verità, della comunione, della carità, nella Parola di Gesù.</w:t>
      </w:r>
    </w:p>
    <w:p w14:paraId="0BF7F4FF" w14:textId="77777777" w:rsidR="00C13FEF" w:rsidRDefault="00C13FEF" w:rsidP="00C13FEF">
      <w:pPr>
        <w:rPr>
          <w:sz w:val="24"/>
          <w:szCs w:val="24"/>
        </w:rPr>
      </w:pPr>
    </w:p>
    <w:p w14:paraId="1FDC2069" w14:textId="5F2895AA" w:rsidR="00500CF3" w:rsidRPr="00500CF3" w:rsidRDefault="001066E2" w:rsidP="00500CF3">
      <w:pPr>
        <w:pStyle w:val="Titolo2"/>
        <w:spacing w:line="360" w:lineRule="auto"/>
        <w:jc w:val="center"/>
      </w:pPr>
      <w:bookmarkStart w:id="639" w:name="_Toc215459670"/>
      <w:r w:rsidRPr="00500CF3">
        <w:t>CHI AMA PADRE O MADRE PIÙ DI ME, NON È DEGNO DI ME</w:t>
      </w:r>
      <w:bookmarkEnd w:id="639"/>
    </w:p>
    <w:p w14:paraId="5AD42D37" w14:textId="77777777" w:rsidR="00500CF3" w:rsidRPr="00500CF3" w:rsidRDefault="00500CF3" w:rsidP="00500CF3">
      <w:pPr>
        <w:spacing w:line="240" w:lineRule="auto"/>
        <w:jc w:val="both"/>
        <w:rPr>
          <w:rFonts w:ascii="Arial" w:hAnsi="Arial" w:cs="Arial"/>
          <w:sz w:val="24"/>
          <w:szCs w:val="24"/>
        </w:rPr>
      </w:pPr>
      <w:r w:rsidRPr="00500CF3">
        <w:rPr>
          <w:rFonts w:ascii="Arial" w:hAnsi="Arial" w:cs="Arial"/>
          <w:sz w:val="24"/>
          <w:szCs w:val="24"/>
        </w:rPr>
        <w:t>Per comprendere queste parole di Cristo Gesù:</w:t>
      </w:r>
      <w:r w:rsidRPr="00500CF3">
        <w:rPr>
          <w:rFonts w:ascii="Arial" w:hAnsi="Arial" w:cs="Arial"/>
          <w:i/>
          <w:iCs/>
          <w:sz w:val="24"/>
          <w:szCs w:val="24"/>
        </w:rPr>
        <w:t xml:space="preserve"> “Chi ama padre o madre più di me, non è degno di me; chi ama figlio o figlia più di me, non è degno di me; chi non prende la propria croce e non mi segue, non è degno di me”, </w:t>
      </w:r>
      <w:r w:rsidRPr="00500CF3">
        <w:rPr>
          <w:rFonts w:ascii="Arial" w:hAnsi="Arial" w:cs="Arial"/>
          <w:sz w:val="24"/>
          <w:szCs w:val="24"/>
        </w:rPr>
        <w:t>ci lasceremo aiutare dall’esempio e della Parola che Gesù ci ha lasciato. Prima però è cosa giusta sapere che dinanzi al Vangelo c’è solo il Vangelo, dinanzi alla Parola di Dio c’è solo la Parola di Dio, dinanzi all’’obbedienza c’è solo l’obbedienza, dinanzi alla missione c’è solo la missione. Porre qualcosa prima, non ci rende degni di Gesù. La sua volontà, la sua Parola, il suo Vangelo, la sua obbedienza verrebbero dietro. Verrebbero dopo.</w:t>
      </w:r>
    </w:p>
    <w:p w14:paraId="4573A591" w14:textId="725976E2" w:rsidR="00500CF3" w:rsidRDefault="00500CF3" w:rsidP="00500CF3">
      <w:pPr>
        <w:spacing w:line="240" w:lineRule="auto"/>
        <w:jc w:val="both"/>
        <w:rPr>
          <w:rFonts w:ascii="Arial" w:hAnsi="Arial" w:cs="Arial"/>
          <w:i/>
          <w:iCs/>
          <w:sz w:val="24"/>
          <w:szCs w:val="24"/>
        </w:rPr>
      </w:pPr>
      <w:r w:rsidRPr="00500CF3">
        <w:rPr>
          <w:rFonts w:ascii="Arial" w:hAnsi="Arial" w:cs="Arial"/>
          <w:sz w:val="24"/>
          <w:szCs w:val="24"/>
        </w:rPr>
        <w:t xml:space="preserve">Ecco cosa fa Gesù a dodici anni: </w:t>
      </w:r>
      <w:r w:rsidRPr="00500CF3">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Pr>
          <w:rFonts w:ascii="Arial" w:hAnsi="Arial" w:cs="Arial"/>
          <w:i/>
          <w:iCs/>
          <w:sz w:val="24"/>
          <w:szCs w:val="24"/>
        </w:rPr>
        <w:t>”</w:t>
      </w:r>
      <w:r w:rsidRPr="00500CF3">
        <w:rPr>
          <w:rFonts w:ascii="Arial" w:hAnsi="Arial" w:cs="Arial"/>
          <w:i/>
          <w:iCs/>
          <w:sz w:val="24"/>
          <w:szCs w:val="24"/>
        </w:rPr>
        <w:t xml:space="preserve"> (Lc 2,41-52). </w:t>
      </w:r>
    </w:p>
    <w:p w14:paraId="12518D38" w14:textId="77777777" w:rsidR="00500CF3" w:rsidRDefault="00500CF3" w:rsidP="00500CF3">
      <w:pPr>
        <w:spacing w:line="240" w:lineRule="auto"/>
        <w:jc w:val="both"/>
        <w:rPr>
          <w:rFonts w:ascii="Arial" w:hAnsi="Arial" w:cs="Arial"/>
          <w:i/>
          <w:iCs/>
          <w:sz w:val="24"/>
          <w:szCs w:val="24"/>
        </w:rPr>
      </w:pPr>
      <w:r w:rsidRPr="00500CF3">
        <w:rPr>
          <w:rFonts w:ascii="Arial" w:hAnsi="Arial" w:cs="Arial"/>
          <w:sz w:val="24"/>
          <w:szCs w:val="24"/>
        </w:rPr>
        <w:t xml:space="preserve">Ecco invece come Gesù risponde mentre stava obbedendo al Padre compiendo l’opera della predicazione del Vangelo: </w:t>
      </w:r>
      <w:r w:rsidRPr="00500CF3">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Pr>
          <w:rFonts w:ascii="Arial" w:hAnsi="Arial" w:cs="Arial"/>
          <w:i/>
          <w:iCs/>
          <w:sz w:val="24"/>
          <w:szCs w:val="24"/>
        </w:rPr>
        <w:t>”</w:t>
      </w:r>
      <w:r w:rsidRPr="00500CF3">
        <w:rPr>
          <w:rFonts w:ascii="Arial" w:hAnsi="Arial" w:cs="Arial"/>
          <w:i/>
          <w:iCs/>
          <w:sz w:val="24"/>
          <w:szCs w:val="24"/>
        </w:rPr>
        <w:t xml:space="preserve"> (Lc 8,19-21). </w:t>
      </w:r>
    </w:p>
    <w:p w14:paraId="18D7855A" w14:textId="4D0D4D0B" w:rsidR="00500CF3" w:rsidRPr="00500CF3" w:rsidRDefault="00500CF3" w:rsidP="00500CF3">
      <w:pPr>
        <w:spacing w:line="240" w:lineRule="auto"/>
        <w:jc w:val="both"/>
        <w:rPr>
          <w:rFonts w:ascii="Arial" w:hAnsi="Arial" w:cs="Arial"/>
          <w:sz w:val="24"/>
          <w:szCs w:val="24"/>
        </w:rPr>
      </w:pPr>
      <w:r w:rsidRPr="00500CF3">
        <w:rPr>
          <w:rFonts w:ascii="Arial" w:hAnsi="Arial" w:cs="Arial"/>
          <w:sz w:val="24"/>
          <w:szCs w:val="24"/>
        </w:rPr>
        <w:t>Per Gesù viene prima il Padre. Poi tutti coloro che obbediscono al Padre. Ma obbedire al Padre significa lasciare che Gesù obbedisca Al Padre senza distrazione.</w:t>
      </w:r>
    </w:p>
    <w:p w14:paraId="5E7CED28" w14:textId="3D32BF1A" w:rsidR="00500CF3" w:rsidRDefault="00500CF3" w:rsidP="00500CF3">
      <w:pPr>
        <w:spacing w:line="240" w:lineRule="auto"/>
        <w:jc w:val="both"/>
        <w:rPr>
          <w:rFonts w:ascii="Arial" w:hAnsi="Arial" w:cs="Arial"/>
          <w:i/>
          <w:iCs/>
          <w:sz w:val="24"/>
          <w:szCs w:val="24"/>
        </w:rPr>
      </w:pPr>
      <w:r w:rsidRPr="00500CF3">
        <w:rPr>
          <w:rFonts w:ascii="Arial" w:hAnsi="Arial" w:cs="Arial"/>
          <w:sz w:val="24"/>
          <w:szCs w:val="24"/>
        </w:rPr>
        <w:t>Dinanzi alla volontà del Padre anche gli ammalati vengono dopo. L’obbedienza al Padre ha la priorità su ogni cosa, compresa la carità nelle opere di misericordia corporali: “</w:t>
      </w:r>
      <w:r w:rsidRPr="00500CF3">
        <w:rPr>
          <w:rFonts w:ascii="Arial" w:hAnsi="Arial" w:cs="Arial"/>
          <w:i/>
          <w:iCs/>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Pr>
          <w:rFonts w:ascii="Arial" w:hAnsi="Arial" w:cs="Arial"/>
          <w:i/>
          <w:iCs/>
          <w:sz w:val="24"/>
          <w:szCs w:val="24"/>
        </w:rPr>
        <w:t>”</w:t>
      </w:r>
      <w:r w:rsidRPr="00500CF3">
        <w:rPr>
          <w:rFonts w:ascii="Arial" w:hAnsi="Arial" w:cs="Arial"/>
          <w:i/>
          <w:iCs/>
          <w:sz w:val="24"/>
          <w:szCs w:val="24"/>
        </w:rPr>
        <w:t xml:space="preserve"> (Mc 1,32-39). </w:t>
      </w:r>
    </w:p>
    <w:p w14:paraId="0DE2EE4B" w14:textId="5DA3583C" w:rsidR="00500CF3" w:rsidRPr="00500CF3" w:rsidRDefault="00500CF3" w:rsidP="00500CF3">
      <w:pPr>
        <w:spacing w:line="240" w:lineRule="auto"/>
        <w:jc w:val="both"/>
        <w:rPr>
          <w:rFonts w:ascii="Arial" w:hAnsi="Arial" w:cs="Arial"/>
          <w:i/>
          <w:iCs/>
          <w:sz w:val="24"/>
          <w:szCs w:val="24"/>
        </w:rPr>
      </w:pPr>
      <w:r w:rsidRPr="00500CF3">
        <w:rPr>
          <w:rFonts w:ascii="Arial" w:hAnsi="Arial" w:cs="Arial"/>
          <w:sz w:val="24"/>
          <w:szCs w:val="24"/>
        </w:rPr>
        <w:t xml:space="preserve">Ecco quali condizioni pone Gesù a chi vuole seguirlo o a chi Lui chiama perché lo segua: </w:t>
      </w:r>
      <w:r w:rsidRPr="00500CF3">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w:t>
      </w:r>
      <w:r w:rsidRPr="00500CF3">
        <w:rPr>
          <w:rFonts w:ascii="Arial" w:hAnsi="Arial" w:cs="Arial"/>
          <w:i/>
          <w:iCs/>
          <w:sz w:val="24"/>
          <w:szCs w:val="24"/>
        </w:rPr>
        <w:lastRenderedPageBreak/>
        <w:t>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 57-62). </w:t>
      </w:r>
    </w:p>
    <w:p w14:paraId="1F239687" w14:textId="596B8BE6" w:rsidR="00500CF3" w:rsidRPr="00500CF3" w:rsidRDefault="00500CF3" w:rsidP="00500CF3">
      <w:pPr>
        <w:spacing w:line="240" w:lineRule="auto"/>
        <w:jc w:val="both"/>
        <w:rPr>
          <w:rFonts w:ascii="Arial" w:hAnsi="Arial" w:cs="Arial"/>
          <w:sz w:val="24"/>
          <w:szCs w:val="24"/>
        </w:rPr>
      </w:pPr>
      <w:r w:rsidRPr="00500CF3">
        <w:rPr>
          <w:rFonts w:ascii="Arial" w:hAnsi="Arial" w:cs="Arial"/>
          <w:sz w:val="24"/>
          <w:szCs w:val="24"/>
        </w:rPr>
        <w:t>Dinanzi alla chiamata c’è solo la chiamata. Ogni altra cosa deve essere considerata non esistente. Se una cosa non esiste, essa non può essere amata. Si ama tutto ciò che esiste e si ama dalla Parola obbedita.</w:t>
      </w:r>
    </w:p>
    <w:p w14:paraId="335281CD" w14:textId="77777777" w:rsidR="00500CF3" w:rsidRPr="00500CF3" w:rsidRDefault="00500CF3" w:rsidP="00500CF3">
      <w:pPr>
        <w:spacing w:line="240" w:lineRule="auto"/>
        <w:jc w:val="both"/>
        <w:rPr>
          <w:rFonts w:ascii="Arial" w:hAnsi="Arial" w:cs="Arial"/>
          <w:sz w:val="24"/>
          <w:szCs w:val="24"/>
        </w:rPr>
      </w:pPr>
      <w:r w:rsidRPr="00500CF3">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 </w:t>
      </w:r>
      <w:bookmarkStart w:id="640" w:name="_Hlk173515511"/>
      <w:bookmarkStart w:id="641" w:name="_Hlk173442893"/>
      <w:bookmarkEnd w:id="640"/>
      <w:r w:rsidRPr="00500CF3">
        <w:rPr>
          <w:rFonts w:ascii="Arial" w:hAnsi="Arial" w:cs="Arial"/>
          <w:i/>
          <w:iCs/>
          <w:sz w:val="24"/>
          <w:szCs w:val="24"/>
        </w:rPr>
        <w:t>Chi ama padre o madre più di me, non è degno di me</w:t>
      </w:r>
      <w:bookmarkEnd w:id="641"/>
      <w:r w:rsidRPr="00500CF3">
        <w:rPr>
          <w:rFonts w:ascii="Arial" w:hAnsi="Arial" w:cs="Arial"/>
          <w:i/>
          <w:iCs/>
          <w:sz w:val="24"/>
          <w:szCs w:val="24"/>
        </w:rPr>
        <w:t>;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w:t>
      </w:r>
      <w:r w:rsidRPr="00500CF3">
        <w:rPr>
          <w:rFonts w:ascii="Arial" w:hAnsi="Arial" w:cs="Arial"/>
          <w:sz w:val="24"/>
          <w:szCs w:val="24"/>
        </w:rPr>
        <w:t>(Mt 10,34-42).</w:t>
      </w:r>
    </w:p>
    <w:p w14:paraId="13C07595" w14:textId="77777777" w:rsidR="00500CF3" w:rsidRPr="00500CF3" w:rsidRDefault="00500CF3" w:rsidP="00500CF3">
      <w:pPr>
        <w:spacing w:line="240" w:lineRule="auto"/>
        <w:jc w:val="both"/>
        <w:rPr>
          <w:rFonts w:ascii="Arial" w:hAnsi="Arial" w:cs="Arial"/>
          <w:sz w:val="24"/>
          <w:szCs w:val="24"/>
        </w:rPr>
      </w:pPr>
      <w:r w:rsidRPr="00500CF3">
        <w:rPr>
          <w:rFonts w:ascii="Arial" w:hAnsi="Arial" w:cs="Arial"/>
          <w:sz w:val="24"/>
          <w:szCs w:val="24"/>
        </w:rPr>
        <w:t xml:space="preserve">Tutta la vita di Gesù fu obbedienza al Padre, sotto mozione e conduzione dello Spirito Santo. Neanche una Parola ha detto che non fosse data a Lui dal Padre e sempre obbedita guidato e mosso da tutta la sapienza, intelligenza, fortezza, consiglio, scienza, pietà, timore del Signore attinti nello Spirito Santo. Se Gesù neanche una Parola ha proferito che non fosse per obbedienza al Padre, anche in questo sempre il discepolo di Gesù è chiamato a imitarlo. Il Vangelo si vive imitando Gesù Signore, che è il mite e l’umile di cuore. </w:t>
      </w:r>
    </w:p>
    <w:p w14:paraId="78691E6A" w14:textId="3D8433B5" w:rsidR="00500CF3" w:rsidRPr="00500CF3" w:rsidRDefault="00500CF3" w:rsidP="00500CF3">
      <w:pPr>
        <w:spacing w:line="240" w:lineRule="auto"/>
        <w:jc w:val="both"/>
        <w:rPr>
          <w:rFonts w:ascii="Arial" w:hAnsi="Arial" w:cs="Arial"/>
          <w:sz w:val="24"/>
          <w:szCs w:val="24"/>
        </w:rPr>
      </w:pPr>
      <w:r w:rsidRPr="00500CF3">
        <w:rPr>
          <w:rFonts w:ascii="Arial" w:hAnsi="Arial" w:cs="Arial"/>
          <w:sz w:val="24"/>
          <w:szCs w:val="24"/>
        </w:rPr>
        <w:t>Madre di Dio e Madre nostra, ottienici questa purissima obbedienza sul modello e l’esempio del tuo Divin Figlio.</w:t>
      </w:r>
    </w:p>
    <w:p w14:paraId="485D6585" w14:textId="77777777" w:rsidR="00E01EB9" w:rsidRPr="0029087C" w:rsidRDefault="00E01EB9" w:rsidP="00DC47B7">
      <w:pPr>
        <w:pStyle w:val="Titolo2"/>
      </w:pPr>
      <w:bookmarkStart w:id="642" w:name="_Toc531377113"/>
      <w:bookmarkStart w:id="643" w:name="_Toc215459671"/>
      <w:r w:rsidRPr="0029087C">
        <w:t>19 Agosto</w:t>
      </w:r>
      <w:bookmarkEnd w:id="642"/>
      <w:bookmarkEnd w:id="643"/>
      <w:r w:rsidRPr="0029087C">
        <w:t xml:space="preserve"> </w:t>
      </w:r>
    </w:p>
    <w:p w14:paraId="532127F3" w14:textId="77777777" w:rsidR="00514374" w:rsidRPr="00514374" w:rsidRDefault="00514374" w:rsidP="00AD0A7D">
      <w:pPr>
        <w:pStyle w:val="Titolo2"/>
        <w:spacing w:line="360" w:lineRule="auto"/>
        <w:jc w:val="center"/>
      </w:pPr>
      <w:bookmarkStart w:id="644" w:name="_Toc215459672"/>
      <w:r w:rsidRPr="00514374">
        <w:t>Pregate dunque il signore della messe</w:t>
      </w:r>
      <w:bookmarkEnd w:id="644"/>
    </w:p>
    <w:p w14:paraId="48CEED1D" w14:textId="77777777" w:rsidR="00AD0A7D" w:rsidRDefault="00514374" w:rsidP="00514374">
      <w:pPr>
        <w:spacing w:line="240" w:lineRule="auto"/>
        <w:jc w:val="both"/>
        <w:rPr>
          <w:rFonts w:ascii="Arial" w:hAnsi="Arial" w:cs="Arial"/>
          <w:sz w:val="24"/>
          <w:szCs w:val="24"/>
        </w:rPr>
      </w:pPr>
      <w:r w:rsidRPr="00514374">
        <w:rPr>
          <w:rFonts w:ascii="Arial" w:hAnsi="Arial" w:cs="Arial"/>
          <w:sz w:val="24"/>
          <w:szCs w:val="24"/>
        </w:rPr>
        <w:t xml:space="preserve">La salvezza è dono del Padre ed è frutto di Cristo Gesù. Dal giorno della Pasqua, la salvezza è sempre dono di Dio, ma dovrà essere anche sempre frutto del corpo di Cristo. Se il corpo di Cristo non produce questo frutto, il mondo rimane senza salvezza, senza redenzione, senza vita eterna. </w:t>
      </w:r>
    </w:p>
    <w:p w14:paraId="56FFB60A" w14:textId="6B55774E" w:rsidR="00AD0A7D" w:rsidRDefault="00514374" w:rsidP="00514374">
      <w:pPr>
        <w:spacing w:line="240" w:lineRule="auto"/>
        <w:jc w:val="both"/>
        <w:rPr>
          <w:rFonts w:ascii="Arial" w:hAnsi="Arial" w:cs="Arial"/>
          <w:i/>
          <w:iCs/>
          <w:sz w:val="24"/>
          <w:szCs w:val="24"/>
        </w:rPr>
      </w:pPr>
      <w:r w:rsidRPr="00514374">
        <w:rPr>
          <w:rFonts w:ascii="Arial" w:hAnsi="Arial" w:cs="Arial"/>
          <w:sz w:val="24"/>
          <w:szCs w:val="24"/>
        </w:rPr>
        <w:t>Questa verità è mirabilmente rivelata da Gesù nell’allegoria della vite vera e dei tralci: </w:t>
      </w:r>
      <w:r w:rsidRPr="00514374">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w:t>
      </w:r>
      <w:r w:rsidRPr="00514374">
        <w:rPr>
          <w:rFonts w:ascii="Arial" w:hAnsi="Arial" w:cs="Arial"/>
          <w:i/>
          <w:iCs/>
          <w:sz w:val="24"/>
          <w:szCs w:val="24"/>
        </w:rPr>
        <w:lastRenderedPageBreak/>
        <w:t>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A06867F" w14:textId="2AF784A9" w:rsidR="00514374" w:rsidRPr="00514374" w:rsidRDefault="00514374" w:rsidP="00514374">
      <w:pPr>
        <w:spacing w:line="240" w:lineRule="auto"/>
        <w:jc w:val="both"/>
        <w:rPr>
          <w:rFonts w:ascii="Arial" w:hAnsi="Arial" w:cs="Arial"/>
          <w:sz w:val="24"/>
          <w:szCs w:val="24"/>
        </w:rPr>
      </w:pPr>
      <w:r w:rsidRPr="00514374">
        <w:rPr>
          <w:rFonts w:ascii="Arial" w:hAnsi="Arial" w:cs="Arial"/>
          <w:sz w:val="24"/>
          <w:szCs w:val="24"/>
        </w:rPr>
        <w:t>Anche gli operai per la sua messe sono dono del Signore, ma questo dono deve essere anche il frutto prima di tutto degli Apostoli, poi dei presbiteri, poi di ogni altro discepolo di Gesù. Come si produce questo frutto? Vivendo ognuno da tralcio vero. Vite vera, tralcio vero producono molto frutto. Vite vera, tralcio falso non si produce alcun frutto. Non è la preghiera che produce questo frutto. È la preghiera del tralcio vero che rimane nella vite vera. Il frutto è prodotto dalla vite vera e dal tralcio vero. Un battezzato, un cresimato, un diacono, un presbitero, un vescovo, un papa che non rimane nella vite vera come tralcio vero, non può produrre questo frutto e per lui il Signore operai nella sua messe non ne manda. Manca al suo dono il frutto del tralcio vero della vita vera che è Gesù.</w:t>
      </w:r>
    </w:p>
    <w:p w14:paraId="27627B39" w14:textId="77777777" w:rsidR="00514374" w:rsidRPr="00514374" w:rsidRDefault="00514374" w:rsidP="00514374">
      <w:pPr>
        <w:spacing w:line="240" w:lineRule="auto"/>
        <w:jc w:val="both"/>
        <w:rPr>
          <w:rFonts w:ascii="Arial" w:hAnsi="Arial" w:cs="Arial"/>
          <w:sz w:val="24"/>
          <w:szCs w:val="24"/>
        </w:rPr>
      </w:pPr>
      <w:r w:rsidRPr="00514374">
        <w:rPr>
          <w:rFonts w:ascii="Arial" w:hAnsi="Arial" w:cs="Arial"/>
          <w:i/>
          <w:iCs/>
          <w:sz w:val="24"/>
          <w:szCs w:val="24"/>
        </w:rPr>
        <w:t>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w:t>
      </w:r>
      <w:r w:rsidRPr="00514374">
        <w:rPr>
          <w:rFonts w:ascii="Arial" w:hAnsi="Arial" w:cs="Arial"/>
          <w:sz w:val="24"/>
          <w:szCs w:val="24"/>
        </w:rPr>
        <w:t>(Mt 9,35-38).</w:t>
      </w:r>
    </w:p>
    <w:p w14:paraId="038DF9CF" w14:textId="77777777" w:rsidR="00AD0A7D" w:rsidRDefault="00514374" w:rsidP="00514374">
      <w:pPr>
        <w:spacing w:line="240" w:lineRule="auto"/>
        <w:jc w:val="both"/>
        <w:rPr>
          <w:rFonts w:ascii="Arial" w:hAnsi="Arial" w:cs="Arial"/>
          <w:sz w:val="24"/>
          <w:szCs w:val="24"/>
        </w:rPr>
      </w:pPr>
      <w:r w:rsidRPr="00514374">
        <w:rPr>
          <w:rFonts w:ascii="Arial" w:hAnsi="Arial" w:cs="Arial"/>
          <w:sz w:val="24"/>
          <w:szCs w:val="24"/>
        </w:rPr>
        <w:t xml:space="preserve">Oggi il Signore è stato privato della sua messe. Come è stato privato? Dicendo moltissimi discepoli di Gesù che ogni religione è via di salvezza e che il Vangelo non va più predicato e con gli uomini si deve stare solo in fratellanza e che ad essi non va chiesta né la fede e né la conversione. Questo significa che da circa più di sette miliardi, la messe del Signore è ridotta a meno di un miliardo. Anche questo miliardo è stato fortemente ridotto. Neanche a quanti credono, ma non sono chiesa una, santa, cattolica, apostolica va chiesta la conversione alla Chiesa fondata su Gesù sulla roccia visibile che è Pietro. Come si è salvati senza Cristo, così si è anche salvati senza Pietro. </w:t>
      </w:r>
    </w:p>
    <w:p w14:paraId="081DFF52" w14:textId="37744BD5" w:rsidR="00514374" w:rsidRPr="00514374" w:rsidRDefault="00514374" w:rsidP="00514374">
      <w:pPr>
        <w:spacing w:line="240" w:lineRule="auto"/>
        <w:jc w:val="both"/>
        <w:rPr>
          <w:rFonts w:ascii="Arial" w:hAnsi="Arial" w:cs="Arial"/>
          <w:sz w:val="24"/>
          <w:szCs w:val="24"/>
        </w:rPr>
      </w:pPr>
      <w:r w:rsidRPr="00514374">
        <w:rPr>
          <w:rFonts w:ascii="Arial" w:hAnsi="Arial" w:cs="Arial"/>
          <w:sz w:val="24"/>
          <w:szCs w:val="24"/>
        </w:rPr>
        <w:t>A questa fortissima riduzione, se ne deve aggiungere un’altra: la salvezza non avviene attraverso la via del Vangelo, bensì attraverso la via della coscienza. Se avviene attraverso la via della coscienza, gli operai nella messe non servono più. Un tempo ecco cosa scrivemmo sul grande tradimento che si è compiuto sul presbitero: Credo che il progetto del Padre sul presbitero della Chiesa una, santa, cattolica, apostolica, corpo dell’unico Presbiterio diocesano, fosse uno solo: una persona che, consacrata in Cristo e imitando Cristo Gesù, si dedicasse per intero senza alcuna distrazione alla cura delle pecore del Signore. Ma per imitare Cristo Gesù nella missione si deve prima imitare Cristo Gesù nella crescita in sapienza e grazia, nella sua obbedienza al Padre, crescita che può avvenire solo se il presbitero fa delle virtù il suo abito, l’abito della sua anima, del suo spirito, del suo corpo. Virtù come la fede, speranza, carità, umiltà, prudenza, sapienza, giustizia, fortezza, temperanza, benevolenza, mitezza, libertà non solo dalle cose del mondo ma anche da ogni affetto di persone che non cercano il presbitero per lasciarsi condurre da lui, ma perché siano esse a condurre il presbitero.</w:t>
      </w:r>
    </w:p>
    <w:p w14:paraId="7424D78F" w14:textId="77777777" w:rsidR="00023111" w:rsidRDefault="00514374" w:rsidP="00514374">
      <w:pPr>
        <w:spacing w:line="240" w:lineRule="auto"/>
        <w:jc w:val="both"/>
        <w:rPr>
          <w:rFonts w:ascii="Arial" w:hAnsi="Arial" w:cs="Arial"/>
          <w:sz w:val="24"/>
          <w:szCs w:val="24"/>
        </w:rPr>
      </w:pPr>
      <w:r w:rsidRPr="00514374">
        <w:rPr>
          <w:rFonts w:ascii="Arial" w:hAnsi="Arial" w:cs="Arial"/>
          <w:sz w:val="24"/>
          <w:szCs w:val="24"/>
        </w:rPr>
        <w:t xml:space="preserve">Il tradimento che oggi si sta compiendo sul presbitero consiste in un disegno satanico finalizzato a fargli perdere totalmente la sua verità. Parlo del presbitero e non di alcuni presbiteri, perché intendo parlare in senso plenario senza operare alcun giudizio su chi sta conservando la sua verità, chi la sta conservando in parte, chi l’ha sta perdendo del tutto. </w:t>
      </w:r>
      <w:r w:rsidRPr="00514374">
        <w:rPr>
          <w:rFonts w:ascii="Arial" w:hAnsi="Arial" w:cs="Arial"/>
          <w:sz w:val="24"/>
          <w:szCs w:val="24"/>
        </w:rPr>
        <w:lastRenderedPageBreak/>
        <w:t xml:space="preserve">La volontà satanica di mondanizzare il presbitero non riguarda un solo presbitero, ma tutti i presbiteri. È un piano satanico ben studiato nei minimi dettagli. Se questo piano riuscirà in pieno, avremo la totale mondanizzazione del corpo, dell’anima, dello spirito di ogni presbitero. Ecco qual è la vera natura della sua verità che il presbitero mai deve perdere: essa consiste nel possedere per consacrazione una natura cristica di verità, luce, comunione, unione, unità, preghiera, santità, missione, obbedienza, sottomissione, carità. Divenuto questa natura molteplice, il presbitero diviene nella Chiesa particolare e universale vero lievito di verità, luce, comunione, unione, unità, preghiera, santità, missione, obbedienza, umiltà, giustizia, immensa carità. </w:t>
      </w:r>
    </w:p>
    <w:p w14:paraId="01D89674" w14:textId="15211EBB" w:rsidR="00514374" w:rsidRPr="00514374" w:rsidRDefault="00514374" w:rsidP="00514374">
      <w:pPr>
        <w:spacing w:line="240" w:lineRule="auto"/>
        <w:jc w:val="both"/>
        <w:rPr>
          <w:rFonts w:ascii="Arial" w:hAnsi="Arial" w:cs="Arial"/>
          <w:sz w:val="24"/>
          <w:szCs w:val="24"/>
        </w:rPr>
      </w:pPr>
      <w:r w:rsidRPr="00514374">
        <w:rPr>
          <w:rFonts w:ascii="Arial" w:hAnsi="Arial" w:cs="Arial"/>
          <w:sz w:val="24"/>
          <w:szCs w:val="24"/>
        </w:rPr>
        <w:t xml:space="preserve">Invece di divenire lievito secondo questa molteplice natura – vorrei applicare a questa natura molteplice le stesse qualità della divina sapienza: </w:t>
      </w:r>
      <w:r w:rsidRPr="00514374">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sidR="00023111">
        <w:rPr>
          <w:rFonts w:ascii="Arial" w:hAnsi="Arial" w:cs="Arial"/>
          <w:i/>
          <w:iCs/>
          <w:sz w:val="24"/>
          <w:szCs w:val="24"/>
        </w:rPr>
        <w:t>”</w:t>
      </w:r>
      <w:r w:rsidRPr="00514374">
        <w:rPr>
          <w:rFonts w:ascii="Arial" w:hAnsi="Arial" w:cs="Arial"/>
          <w:i/>
          <w:iCs/>
          <w:sz w:val="24"/>
          <w:szCs w:val="24"/>
        </w:rPr>
        <w:t xml:space="preserve"> </w:t>
      </w:r>
      <w:r w:rsidRPr="00514374">
        <w:rPr>
          <w:rFonts w:ascii="Arial" w:hAnsi="Arial" w:cs="Arial"/>
          <w:sz w:val="24"/>
          <w:szCs w:val="24"/>
        </w:rPr>
        <w:t>(Sap 7,22-30) – vi è questa volontà satanica che deve trasformare la natura del presbitero da natura di luce in natura di tenebre, da natura di Cristo in natura di satana, giungendo a fargli perdere finanche la forma visibile del presbitero, perché si devono seguire le mode profane di questo mondo e uno stile secondo il quale deve sparire ogni riferimento alla trascendenza, a Cristo, alla Chiesa, alla comunione presbiterale, alla missione di salvezza e di redenzione.</w:t>
      </w:r>
    </w:p>
    <w:p w14:paraId="6D109350" w14:textId="77777777" w:rsidR="00514374" w:rsidRPr="00514374" w:rsidRDefault="00514374" w:rsidP="00514374">
      <w:pPr>
        <w:spacing w:line="240" w:lineRule="auto"/>
        <w:jc w:val="both"/>
        <w:rPr>
          <w:rFonts w:ascii="Arial" w:hAnsi="Arial" w:cs="Arial"/>
          <w:sz w:val="24"/>
          <w:szCs w:val="24"/>
        </w:rPr>
      </w:pPr>
      <w:r w:rsidRPr="00514374">
        <w:rPr>
          <w:rFonts w:ascii="Arial" w:hAnsi="Arial" w:cs="Arial"/>
          <w:sz w:val="24"/>
          <w:szCs w:val="24"/>
        </w:rPr>
        <w:t>Secondo questo piano satanico, i presbiteri da lievito di Spirito Santo, lievito di Cristo, lievito del Padre, devono tutti divenire lievito del mondo, lievito di satana, perdendo ogni loro verità e dignità, Quando un presbitero perde la sua verità e la dignità, la Chiesa viene privata del suo essenziale strumento di salvezza e di redenzione. Quando si perde la verità, sempre la falsità e la menzogna vi subentrano. Senza verità, il presbitero si dona alla ricerca della propria gloria. È però una gloria avvelenata, perché ha un costo altissimo da pagare: la vendita della propria verità al diavolo, al principe delle tenebre. Non si salva il mondo con la ricerca della gloria personale. Il mondo lo si salva solo con un impegno di tutta una vita perché Cristo Gesù regni in ogni cuore e così ogni uomo, nello Spirito Santo, potrà dare la gloria a chi la gloria dovrà essere data: al Padre dei cieli, che tutto opera per la nostra redenzione eterna. Il presbitero tradisce la sua missione quando non lavora più solo per la gloria di Dio e si trasforma in un misero operaio che ogni giorno pensa cosa inventare perché la sua gloria aumenti tra la gente.  A questo presbitero si può applicare quanto Gesù dice a scribi e farisei:</w:t>
      </w:r>
    </w:p>
    <w:p w14:paraId="2FF06697" w14:textId="77777777" w:rsidR="00514374" w:rsidRPr="00514374" w:rsidRDefault="00514374" w:rsidP="00514374">
      <w:pPr>
        <w:spacing w:line="240" w:lineRule="auto"/>
        <w:jc w:val="both"/>
        <w:rPr>
          <w:rFonts w:ascii="Arial" w:hAnsi="Arial" w:cs="Arial"/>
          <w:sz w:val="24"/>
          <w:szCs w:val="24"/>
        </w:rPr>
      </w:pPr>
      <w:r w:rsidRPr="00514374">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w:t>
      </w:r>
      <w:r w:rsidRPr="00514374">
        <w:rPr>
          <w:rFonts w:ascii="Arial" w:hAnsi="Arial" w:cs="Arial"/>
          <w:i/>
          <w:iCs/>
          <w:sz w:val="24"/>
          <w:szCs w:val="24"/>
        </w:rPr>
        <w:lastRenderedPageBreak/>
        <w:t>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9C8972" w14:textId="77777777" w:rsidR="00514374" w:rsidRPr="00514374" w:rsidRDefault="00514374" w:rsidP="00514374">
      <w:pPr>
        <w:spacing w:line="240" w:lineRule="auto"/>
        <w:jc w:val="both"/>
        <w:rPr>
          <w:rFonts w:ascii="Arial" w:hAnsi="Arial" w:cs="Arial"/>
          <w:sz w:val="24"/>
          <w:szCs w:val="24"/>
        </w:rPr>
      </w:pPr>
      <w:r w:rsidRPr="00514374">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w:t>
      </w:r>
    </w:p>
    <w:p w14:paraId="7DF0BC84" w14:textId="77777777" w:rsidR="00514374" w:rsidRDefault="00514374" w:rsidP="00640C45">
      <w:pPr>
        <w:spacing w:line="240" w:lineRule="auto"/>
        <w:jc w:val="both"/>
        <w:rPr>
          <w:rFonts w:ascii="Arial" w:hAnsi="Arial" w:cs="Arial"/>
          <w:sz w:val="24"/>
          <w:szCs w:val="24"/>
        </w:rPr>
      </w:pPr>
      <w:r w:rsidRPr="00514374">
        <w:rPr>
          <w:rFonts w:ascii="Arial" w:hAnsi="Arial" w:cs="Arial"/>
          <w:sz w:val="24"/>
          <w:szCs w:val="24"/>
        </w:rPr>
        <w:t xml:space="preserve">Venendo meno il presbitero nella sua verità, qual è il frutto più amaro che si raccoglie? Il giardino di Dio che è la Chiesa si trasforma in terreno coltivato a spine e a ortiche. Un giardino dal quale è scompare la sua verità, che è la verità di Cristo Gesù e al suo posto subentra la falsità, la menzogna, l’inganno, l’immoralità, la grande idolatria, l’adorazione della bestia. Sono questi i frutti amari di volontà sataniche che vogliono radere al suolo tutta una foresta di alti cedri che devono fare bella la casa del Signore, la Chiesa del Dio vivente.  La verità del presbitero è dalla verità di Cristo. La verità della Chiesa è dalla verità del presbitero. Se il presbitero perde la sua verità, parte del gregge di Cristo, perde la sua verità. Il presbitero per conservare la sua verità, deve anche consegnare la sua vita al martirio. Se salva la sua verità, salva la verità del gregge di Cristo Signore. </w:t>
      </w:r>
    </w:p>
    <w:p w14:paraId="420C854B" w14:textId="0F1A45B4" w:rsidR="00E01EB9" w:rsidRPr="00514374" w:rsidRDefault="00514374" w:rsidP="00640C45">
      <w:pPr>
        <w:spacing w:line="240" w:lineRule="auto"/>
        <w:jc w:val="both"/>
        <w:rPr>
          <w:rFonts w:ascii="Arial" w:hAnsi="Arial" w:cs="Arial"/>
          <w:sz w:val="24"/>
          <w:szCs w:val="24"/>
        </w:rPr>
      </w:pPr>
      <w:r w:rsidRPr="00514374">
        <w:rPr>
          <w:rFonts w:ascii="Arial" w:hAnsi="Arial" w:cs="Arial"/>
          <w:sz w:val="24"/>
          <w:szCs w:val="24"/>
        </w:rPr>
        <w:t>Madre di Dio e Madre nostra, vieni senza tardare e dona ad ogni presbitero la sua verità, che dalla verità di Cristo. Così il presbitero darò la verità di Cristo alla sua Chiesa.</w:t>
      </w:r>
    </w:p>
    <w:p w14:paraId="603CE8D9" w14:textId="77777777" w:rsidR="007933CF" w:rsidRPr="00514374" w:rsidRDefault="007933CF" w:rsidP="00640C45">
      <w:pPr>
        <w:spacing w:line="240" w:lineRule="auto"/>
        <w:jc w:val="both"/>
        <w:rPr>
          <w:rFonts w:ascii="Arial" w:hAnsi="Arial" w:cs="Arial"/>
          <w:sz w:val="24"/>
          <w:szCs w:val="24"/>
        </w:rPr>
      </w:pPr>
    </w:p>
    <w:p w14:paraId="231C1889" w14:textId="0FC9575E" w:rsidR="007933CF" w:rsidRDefault="007933CF" w:rsidP="007933CF">
      <w:pPr>
        <w:pStyle w:val="Titolo2"/>
        <w:spacing w:line="360" w:lineRule="auto"/>
        <w:jc w:val="center"/>
      </w:pPr>
      <w:bookmarkStart w:id="645" w:name="_Toc215459673"/>
      <w:r w:rsidRPr="007933CF">
        <w:t>“COSTUI È L’EREDE. SU, UCCIDIAMOLO E L’EREDITÀ SARÀ NOSTRA!</w:t>
      </w:r>
      <w:r>
        <w:t>”</w:t>
      </w:r>
      <w:bookmarkEnd w:id="645"/>
    </w:p>
    <w:p w14:paraId="5CFECA00" w14:textId="2EB64FB1" w:rsidR="007933CF" w:rsidRPr="007933CF" w:rsidRDefault="007933CF" w:rsidP="007933CF">
      <w:pPr>
        <w:spacing w:line="240" w:lineRule="auto"/>
        <w:jc w:val="both"/>
        <w:rPr>
          <w:rFonts w:ascii="Arial" w:hAnsi="Arial" w:cs="Arial"/>
          <w:sz w:val="24"/>
          <w:szCs w:val="24"/>
        </w:rPr>
      </w:pPr>
      <w:r w:rsidRPr="007933CF">
        <w:rPr>
          <w:rFonts w:ascii="Arial" w:hAnsi="Arial" w:cs="Arial"/>
          <w:sz w:val="24"/>
          <w:szCs w:val="24"/>
        </w:rPr>
        <w:t>Erede però non alla maniera umana. Erede alla maniera divina, essendo il Padre eterno e immortale. Il Figlio è erede di tutti i beni del Padre per dono, per elargizione. Così l’Apostolo Paolo nella lettera ai Galati: </w:t>
      </w:r>
      <w:r w:rsidRPr="007933CF">
        <w:rPr>
          <w:rFonts w:ascii="Arial" w:hAnsi="Arial" w:cs="Arial"/>
          <w:i/>
          <w:iCs/>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rPr>
        <w:t>”</w:t>
      </w:r>
      <w:r w:rsidRPr="007933CF">
        <w:rPr>
          <w:rFonts w:ascii="Arial" w:hAnsi="Arial" w:cs="Arial"/>
          <w:i/>
          <w:iCs/>
          <w:sz w:val="24"/>
          <w:szCs w:val="24"/>
        </w:rPr>
        <w:t xml:space="preserve"> (Gal 4,4-7).</w:t>
      </w:r>
    </w:p>
    <w:p w14:paraId="46FC52EC" w14:textId="580DB58D" w:rsidR="007933CF" w:rsidRDefault="007933CF" w:rsidP="007933CF">
      <w:pPr>
        <w:spacing w:line="240" w:lineRule="auto"/>
        <w:jc w:val="both"/>
        <w:rPr>
          <w:rFonts w:ascii="Arial" w:hAnsi="Arial" w:cs="Arial"/>
          <w:i/>
          <w:iCs/>
          <w:sz w:val="24"/>
          <w:szCs w:val="24"/>
        </w:rPr>
      </w:pPr>
      <w:r w:rsidRPr="007933CF">
        <w:rPr>
          <w:rFonts w:ascii="Arial" w:hAnsi="Arial" w:cs="Arial"/>
          <w:sz w:val="24"/>
          <w:szCs w:val="24"/>
        </w:rPr>
        <w:t>Ecco cosa rivela la Lettera agli Ebrei: </w:t>
      </w:r>
      <w:r w:rsidRPr="007933CF">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w:t>
      </w:r>
      <w:r w:rsidRPr="007933CF">
        <w:rPr>
          <w:rFonts w:ascii="Arial" w:hAnsi="Arial" w:cs="Arial"/>
          <w:i/>
          <w:iCs/>
          <w:sz w:val="24"/>
          <w:szCs w:val="24"/>
        </w:rPr>
        <w:lastRenderedPageBreak/>
        <w:t>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Pr>
          <w:rFonts w:ascii="Arial" w:hAnsi="Arial" w:cs="Arial"/>
          <w:i/>
          <w:iCs/>
          <w:sz w:val="24"/>
          <w:szCs w:val="24"/>
        </w:rPr>
        <w:t>”</w:t>
      </w:r>
      <w:r w:rsidRPr="007933CF">
        <w:rPr>
          <w:rFonts w:ascii="Arial" w:hAnsi="Arial" w:cs="Arial"/>
          <w:i/>
          <w:iCs/>
          <w:sz w:val="24"/>
          <w:szCs w:val="24"/>
        </w:rPr>
        <w:t xml:space="preserve"> (Eb 1,1-14). </w:t>
      </w:r>
    </w:p>
    <w:p w14:paraId="3598514F" w14:textId="5526A7B3" w:rsidR="007933CF" w:rsidRPr="007933CF" w:rsidRDefault="007933CF" w:rsidP="007933CF">
      <w:pPr>
        <w:spacing w:line="240" w:lineRule="auto"/>
        <w:jc w:val="both"/>
        <w:rPr>
          <w:rFonts w:ascii="Arial" w:hAnsi="Arial" w:cs="Arial"/>
          <w:sz w:val="24"/>
          <w:szCs w:val="24"/>
        </w:rPr>
      </w:pPr>
      <w:r w:rsidRPr="007933CF">
        <w:rPr>
          <w:rFonts w:ascii="Arial" w:hAnsi="Arial" w:cs="Arial"/>
          <w:sz w:val="24"/>
          <w:szCs w:val="24"/>
        </w:rPr>
        <w:t>Chi è costituito erede è Gesù. Chi è Gesù? È il Verbo, il Figlio Unigenito del Padre, che si è fatto carne. Erede è il vero Dio che è divenuto vero uomo. È il Figlio di Dio che per opera dello Spirito Santo è nato da Donna.</w:t>
      </w:r>
    </w:p>
    <w:p w14:paraId="2F7403B0" w14:textId="0BD067B1" w:rsidR="007933CF" w:rsidRPr="007933CF" w:rsidRDefault="007933CF" w:rsidP="007933CF">
      <w:pPr>
        <w:spacing w:line="240" w:lineRule="auto"/>
        <w:jc w:val="both"/>
        <w:rPr>
          <w:rFonts w:ascii="Arial" w:hAnsi="Arial" w:cs="Arial"/>
          <w:sz w:val="24"/>
          <w:szCs w:val="24"/>
        </w:rPr>
      </w:pPr>
      <w:r w:rsidRPr="007933CF">
        <w:rPr>
          <w:rFonts w:ascii="Arial" w:hAnsi="Arial" w:cs="Arial"/>
          <w:i/>
          <w:iCs/>
          <w:sz w:val="24"/>
          <w:szCs w:val="24"/>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w:t>
      </w:r>
      <w:bookmarkStart w:id="646" w:name="_Hlk173443305"/>
      <w:r w:rsidRPr="007933CF">
        <w:rPr>
          <w:rFonts w:ascii="Arial" w:hAnsi="Arial" w:cs="Arial"/>
          <w:i/>
          <w:iCs/>
          <w:sz w:val="24"/>
          <w:szCs w:val="24"/>
        </w:rPr>
        <w:t>“Costui è l’erede. Su, uccidiamolo e l’eredità sarà nostra!</w:t>
      </w:r>
      <w:bookmarkEnd w:id="646"/>
      <w:r w:rsidRPr="007933CF">
        <w:rPr>
          <w:rFonts w:ascii="Arial" w:hAnsi="Arial" w:cs="Arial"/>
          <w:i/>
          <w:iCs/>
          <w:sz w:val="24"/>
          <w:szCs w:val="24"/>
        </w:rPr>
        <w:t>”.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 e se ne andarono. (Mc 11,1-12). </w:t>
      </w:r>
    </w:p>
    <w:p w14:paraId="617C91AA" w14:textId="77777777" w:rsidR="001B3148" w:rsidRDefault="007933CF" w:rsidP="007933CF">
      <w:pPr>
        <w:spacing w:line="240" w:lineRule="auto"/>
        <w:jc w:val="both"/>
        <w:rPr>
          <w:rFonts w:ascii="Arial" w:hAnsi="Arial" w:cs="Arial"/>
          <w:sz w:val="24"/>
          <w:szCs w:val="24"/>
        </w:rPr>
      </w:pPr>
      <w:r w:rsidRPr="007933CF">
        <w:rPr>
          <w:rFonts w:ascii="Arial" w:hAnsi="Arial" w:cs="Arial"/>
          <w:sz w:val="24"/>
          <w:szCs w:val="24"/>
        </w:rPr>
        <w:t xml:space="preserve">Oggi è questo il nostro peccato cristiano. Dicendo noi che tutte le religioni sono vie di salvezza, diciamo che ogni uomo è erede di Dio, erede del cielo, erede della vita eterna. La nostra fede, fondata sulla purissima rivelazione, confessa invece che solo Cristo Gesù è l’erede del Padre e che si diviene eredi di Dio solo divenendo un solo corpo con Gesù Signore. </w:t>
      </w:r>
    </w:p>
    <w:p w14:paraId="2A471A3A" w14:textId="429B78F8" w:rsidR="000D7E25" w:rsidRDefault="007933CF" w:rsidP="007933CF">
      <w:pPr>
        <w:spacing w:line="240" w:lineRule="auto"/>
        <w:jc w:val="both"/>
        <w:rPr>
          <w:rFonts w:ascii="Arial" w:hAnsi="Arial" w:cs="Arial"/>
          <w:sz w:val="24"/>
          <w:szCs w:val="24"/>
        </w:rPr>
      </w:pPr>
      <w:r w:rsidRPr="007933CF">
        <w:rPr>
          <w:rFonts w:ascii="Arial" w:hAnsi="Arial" w:cs="Arial"/>
          <w:sz w:val="24"/>
          <w:szCs w:val="24"/>
        </w:rPr>
        <w:t>O è verità eterna che Cristo Gesù è il solo erede del Padre o è verità che ogni uomo è erede di Dio senza alcuna relazione con Cristo Gesù. Poiché queste due verità si escludono a vicenda, non possono essere vere tutte e due. O è vera la verità di Cristo, o è vera la verità senza Cristo. Se è vera la verità di Cristo, allora è falso oggi tutto l’insegnamento di moltissimi figli della Chiesa. Se invece è vera la “verità” che ci si salva senza Cristo, anche per i cristiani vale questa verità e di conseguenza non si ha alcun bisogno né della Chiesa e né della Divina rivelazione. Ognuno è erede per se stesso. Anzi molto di più. È erede per il solo fatto di essere uomo. è uomo e quindi è erede della vita eterna.</w:t>
      </w:r>
    </w:p>
    <w:p w14:paraId="10BE556D" w14:textId="04C5DD5E" w:rsidR="007933CF" w:rsidRPr="007933CF" w:rsidRDefault="007933CF" w:rsidP="007933CF">
      <w:pPr>
        <w:spacing w:line="240" w:lineRule="auto"/>
        <w:jc w:val="both"/>
        <w:rPr>
          <w:rFonts w:ascii="Arial" w:hAnsi="Arial" w:cs="Arial"/>
          <w:sz w:val="24"/>
          <w:szCs w:val="24"/>
        </w:rPr>
      </w:pPr>
      <w:r w:rsidRPr="007933CF">
        <w:rPr>
          <w:rFonts w:ascii="Arial" w:hAnsi="Arial" w:cs="Arial"/>
          <w:sz w:val="24"/>
          <w:szCs w:val="24"/>
        </w:rPr>
        <w:t>Madre di Dio e Madre nostra, viene e porta sulla terra la verità del Figlio tuo come facesti un giorno, chiedendoci di ricordare il Vangelo del Figlio tuo.</w:t>
      </w:r>
    </w:p>
    <w:p w14:paraId="75627040" w14:textId="77777777" w:rsidR="00E01EB9" w:rsidRPr="009B5D46" w:rsidRDefault="00E01EB9" w:rsidP="00DC47B7">
      <w:pPr>
        <w:pStyle w:val="Titolo2"/>
      </w:pPr>
      <w:bookmarkStart w:id="647" w:name="_Toc531377115"/>
      <w:bookmarkStart w:id="648" w:name="_Toc215459674"/>
      <w:r w:rsidRPr="009B5D46">
        <w:lastRenderedPageBreak/>
        <w:t>20 Agosto</w:t>
      </w:r>
      <w:bookmarkEnd w:id="647"/>
      <w:bookmarkEnd w:id="648"/>
      <w:r w:rsidRPr="009B5D46">
        <w:t xml:space="preserve"> </w:t>
      </w:r>
    </w:p>
    <w:p w14:paraId="00F83549" w14:textId="77777777" w:rsidR="009B5D46" w:rsidRPr="009B5D46" w:rsidRDefault="009B5D46" w:rsidP="00B823C3">
      <w:pPr>
        <w:pStyle w:val="Titolo2"/>
        <w:spacing w:line="360" w:lineRule="auto"/>
        <w:jc w:val="center"/>
      </w:pPr>
      <w:bookmarkStart w:id="649" w:name="_Toc173703832"/>
      <w:bookmarkStart w:id="650" w:name="_Toc215459675"/>
      <w:bookmarkStart w:id="651" w:name="_Toc531377117"/>
      <w:r w:rsidRPr="009B5D46">
        <w:t>La mia casa sarà chiamata casa di preghiera per tutte le nazioni?</w:t>
      </w:r>
      <w:bookmarkEnd w:id="649"/>
      <w:bookmarkEnd w:id="650"/>
    </w:p>
    <w:p w14:paraId="4D20DF60" w14:textId="77777777" w:rsidR="009B5D46" w:rsidRPr="009B5D46" w:rsidRDefault="009B5D46" w:rsidP="009B5D46">
      <w:pPr>
        <w:jc w:val="both"/>
        <w:rPr>
          <w:rFonts w:ascii="Arial" w:hAnsi="Arial" w:cs="Arial"/>
          <w:sz w:val="24"/>
          <w:szCs w:val="24"/>
        </w:rPr>
      </w:pPr>
      <w:r w:rsidRPr="009B5D46">
        <w:rPr>
          <w:rFonts w:ascii="Arial" w:hAnsi="Arial" w:cs="Arial"/>
          <w:sz w:val="24"/>
          <w:szCs w:val="24"/>
        </w:rPr>
        <w:t>Missione dei profeti è stata sempre la purificazione del culto e della casa del Signore. Purificando la casa del Padre suo, Gesù si rivela al suo popolo come vero profeta. Dopo aver purificato il tempio del Signore Gesù ricorda due profezia. La prima è di Isaia. La seconda è di Geremia.</w:t>
      </w:r>
    </w:p>
    <w:p w14:paraId="01264603" w14:textId="77777777" w:rsidR="009B5D46" w:rsidRPr="009B5D46" w:rsidRDefault="009B5D46" w:rsidP="009B5D46">
      <w:pPr>
        <w:jc w:val="both"/>
        <w:rPr>
          <w:rFonts w:ascii="Arial" w:hAnsi="Arial" w:cs="Arial"/>
          <w:sz w:val="24"/>
          <w:szCs w:val="24"/>
        </w:rPr>
      </w:pPr>
      <w:r w:rsidRPr="009B5D46">
        <w:rPr>
          <w:rFonts w:ascii="Arial" w:hAnsi="Arial" w:cs="Arial"/>
          <w:sz w:val="24"/>
          <w:szCs w:val="24"/>
        </w:rPr>
        <w:t>Attraverso il profeta Isaia ci dice per chi la sua casa è casa di preghiera: per quanti aderiscono alla sua Alleanza, per quanti praticano la giustizia, per quanti osservano i suoi Comandamenti. La preghiera va sempre innalzata a Dio abitando l’uomo nella Parola di Dio: </w:t>
      </w:r>
      <w:r w:rsidRPr="009B5D46">
        <w:rPr>
          <w:rFonts w:ascii="Arial" w:hAnsi="Arial" w:cs="Arial"/>
          <w:i/>
          <w:iCs/>
          <w:sz w:val="24"/>
          <w:szCs w:val="24"/>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w:t>
      </w:r>
    </w:p>
    <w:p w14:paraId="012D5BE3" w14:textId="1CF98434" w:rsidR="00B823C3" w:rsidRDefault="009B5D46" w:rsidP="009B5D46">
      <w:pPr>
        <w:jc w:val="both"/>
        <w:rPr>
          <w:rFonts w:ascii="Arial" w:hAnsi="Arial" w:cs="Arial"/>
          <w:i/>
          <w:iCs/>
          <w:sz w:val="24"/>
          <w:szCs w:val="24"/>
        </w:rPr>
      </w:pPr>
      <w:r w:rsidRPr="009B5D46">
        <w:rPr>
          <w:rFonts w:ascii="Arial" w:hAnsi="Arial" w:cs="Arial"/>
          <w:sz w:val="24"/>
          <w:szCs w:val="24"/>
        </w:rPr>
        <w:t>Attraverso il profeta Geremia il Signore ci dice che senza l’obbedienza alla Legge dell’Alleanza si viene nella sua casa allo stesso modo che un ladro o un brigante si rifugia nel suo covo. Prima si ruba, prima di fa il male e poi si cerca un luogo sicuro dove nascondersi: “</w:t>
      </w:r>
      <w:r w:rsidRPr="009B5D46">
        <w:rPr>
          <w:rFonts w:ascii="Arial" w:hAnsi="Arial" w:cs="Arial"/>
          <w:i/>
          <w:iCs/>
          <w:sz w:val="24"/>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w:t>
      </w:r>
      <w:r w:rsidRPr="009B5D46">
        <w:rPr>
          <w:rFonts w:ascii="Arial" w:hAnsi="Arial" w:cs="Arial"/>
          <w:i/>
          <w:iCs/>
          <w:sz w:val="24"/>
          <w:szCs w:val="24"/>
        </w:rPr>
        <w:lastRenderedPageBreak/>
        <w:t>vostri padri, come ho trattato Silo. Vi scaccerò dalla mia presenza, come ho scacciato tutti i vostri fratelli, tutta la discendenza di Èfraim</w:t>
      </w:r>
      <w:r w:rsidR="00B823C3">
        <w:rPr>
          <w:rFonts w:ascii="Arial" w:hAnsi="Arial" w:cs="Arial"/>
          <w:i/>
          <w:iCs/>
          <w:sz w:val="24"/>
          <w:szCs w:val="24"/>
        </w:rPr>
        <w:t>”</w:t>
      </w:r>
      <w:r w:rsidRPr="009B5D46">
        <w:rPr>
          <w:rFonts w:ascii="Arial" w:hAnsi="Arial" w:cs="Arial"/>
          <w:i/>
          <w:iCs/>
          <w:sz w:val="24"/>
          <w:szCs w:val="24"/>
        </w:rPr>
        <w:t xml:space="preserve"> (Ger 7,1-14). </w:t>
      </w:r>
    </w:p>
    <w:p w14:paraId="3458A1C1" w14:textId="13716B48" w:rsidR="009B5D46" w:rsidRPr="009B5D46" w:rsidRDefault="009B5D46" w:rsidP="009B5D46">
      <w:pPr>
        <w:jc w:val="both"/>
        <w:rPr>
          <w:rFonts w:ascii="Arial" w:hAnsi="Arial" w:cs="Arial"/>
          <w:sz w:val="24"/>
          <w:szCs w:val="24"/>
        </w:rPr>
      </w:pPr>
      <w:r w:rsidRPr="009B5D46">
        <w:rPr>
          <w:rFonts w:ascii="Arial" w:hAnsi="Arial" w:cs="Arial"/>
          <w:sz w:val="24"/>
          <w:szCs w:val="24"/>
        </w:rPr>
        <w:t>La casa del nostro Dio è santa e chi entra in essa deve entrare o già santificato o per ottenere la santità dal suo Dio. Si ottiene la santità nella conversione e nel vero ritorno nella Legge dell’Alleanza. Non si entra nel tempio della santità da peccatori per rimanere peccatori.</w:t>
      </w:r>
    </w:p>
    <w:p w14:paraId="47423996" w14:textId="77777777" w:rsidR="009B5D46" w:rsidRPr="009B5D46" w:rsidRDefault="009B5D46" w:rsidP="009B5D46">
      <w:pPr>
        <w:jc w:val="both"/>
        <w:rPr>
          <w:rFonts w:ascii="Arial" w:hAnsi="Arial" w:cs="Arial"/>
          <w:sz w:val="24"/>
          <w:szCs w:val="24"/>
        </w:rPr>
      </w:pPr>
      <w:r w:rsidRPr="009B5D46">
        <w:rPr>
          <w:rFonts w:ascii="Arial" w:hAnsi="Arial" w:cs="Arial"/>
          <w:i/>
          <w:iCs/>
          <w:sz w:val="24"/>
          <w:szCs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 (Mc 11,12-19). </w:t>
      </w:r>
    </w:p>
    <w:p w14:paraId="46750C9B" w14:textId="77777777" w:rsidR="00B823C3" w:rsidRDefault="009B5D46" w:rsidP="009B5D46">
      <w:pPr>
        <w:jc w:val="both"/>
        <w:rPr>
          <w:rFonts w:ascii="Arial" w:hAnsi="Arial" w:cs="Arial"/>
          <w:sz w:val="24"/>
          <w:szCs w:val="24"/>
        </w:rPr>
      </w:pPr>
      <w:r w:rsidRPr="009B5D46">
        <w:rPr>
          <w:rFonts w:ascii="Arial" w:hAnsi="Arial" w:cs="Arial"/>
          <w:sz w:val="24"/>
          <w:szCs w:val="24"/>
        </w:rPr>
        <w:t xml:space="preserve">Quanto Gesù dice sul tempio del suo Dio, va detto anche per la sua Chiesa, va detto per il tempio dello Spirito Santo che è il discepolo di Gesù, va detto per tutto il corpo di Cristo che è la Chiesa. Oggi si vuole una Chiesa includente e non escludente, accogliente e non invece non accogliente, una chiesa dalla porte aperte a tutti e non invece dalle porte aperte solo per alcuni e chiuse per la moltitudine. A costoro si risponde che la chiave che Cristo dona ad ogni uomo per entrare nella sua Chiesa è la sua Parola. Si accoglie la Parola, ci si converte ad essa, si entra nella sua Chiesa. </w:t>
      </w:r>
    </w:p>
    <w:p w14:paraId="04562F27" w14:textId="340532A7" w:rsidR="009B5D46" w:rsidRDefault="009B5D46" w:rsidP="009B5D46">
      <w:pPr>
        <w:jc w:val="both"/>
        <w:rPr>
          <w:rFonts w:ascii="Arial" w:hAnsi="Arial" w:cs="Arial"/>
          <w:sz w:val="24"/>
          <w:szCs w:val="24"/>
        </w:rPr>
      </w:pPr>
      <w:r w:rsidRPr="009B5D46">
        <w:rPr>
          <w:rFonts w:ascii="Arial" w:hAnsi="Arial" w:cs="Arial"/>
          <w:sz w:val="24"/>
          <w:szCs w:val="24"/>
        </w:rPr>
        <w:t xml:space="preserve">Oggi invece si sta privando ogni uomo della chiave e si vogliono le porte aperte. La porta deve aprirla ogni uomo personalmente. Ad ogni uomo però si deve dare la chiave della Parola. Noi non diamo più la parola e apriamo le porte. Dobbiamo però sapere che anche se le apriamo noi, non le apre lo Spirito Santo. Di conseguenza non c’è salvezza. Non sono state aperte con la chiavi della conversione alla Parola. Si compie per noi la profezia di Geremia, non quella di Isaia. </w:t>
      </w:r>
    </w:p>
    <w:p w14:paraId="31D75993" w14:textId="1A9A7EF5" w:rsidR="000D7E25" w:rsidRDefault="009B5D46" w:rsidP="000D7E25">
      <w:pPr>
        <w:jc w:val="both"/>
        <w:rPr>
          <w:rFonts w:ascii="Arial" w:hAnsi="Arial" w:cs="Arial"/>
          <w:sz w:val="24"/>
          <w:szCs w:val="24"/>
        </w:rPr>
      </w:pPr>
      <w:r w:rsidRPr="009B5D46">
        <w:rPr>
          <w:rFonts w:ascii="Arial" w:hAnsi="Arial" w:cs="Arial"/>
          <w:sz w:val="24"/>
          <w:szCs w:val="24"/>
        </w:rPr>
        <w:t>Madre di Dio, sul fondamento della tua Parola, sappiamo che il mondo è senza il Vangelo. Come fa esso a</w:t>
      </w:r>
      <w:r>
        <w:rPr>
          <w:rFonts w:ascii="Arial" w:hAnsi="Arial" w:cs="Arial"/>
          <w:sz w:val="24"/>
          <w:szCs w:val="24"/>
        </w:rPr>
        <w:t>d</w:t>
      </w:r>
      <w:r w:rsidRPr="009B5D46">
        <w:rPr>
          <w:rFonts w:ascii="Arial" w:hAnsi="Arial" w:cs="Arial"/>
          <w:sz w:val="24"/>
          <w:szCs w:val="24"/>
        </w:rPr>
        <w:t xml:space="preserve"> aprire le porte della Chiesa del Figlio tuo? Mai potrà. Ecco la nostra supplica e il nostro grido: Ritorna in mezzo a noi e portaci questa preziosissima chiave che è la Parola del Figlio tuo. Ottieni per tutti noi la grazia di Ricordare il Vangelo. Grazie, Madre, perché di certo ritornerai presto. </w:t>
      </w:r>
    </w:p>
    <w:p w14:paraId="5E6CC381" w14:textId="77777777" w:rsidR="001B3148" w:rsidRDefault="001B3148" w:rsidP="000D7E25">
      <w:pPr>
        <w:jc w:val="both"/>
        <w:rPr>
          <w:rFonts w:ascii="Arial" w:hAnsi="Arial" w:cs="Arial"/>
          <w:sz w:val="24"/>
          <w:szCs w:val="24"/>
        </w:rPr>
      </w:pPr>
    </w:p>
    <w:p w14:paraId="31EE3C8B" w14:textId="2B32EA9A" w:rsidR="00AF5C72" w:rsidRPr="00AF5C72" w:rsidRDefault="00AF5C72" w:rsidP="00AF5C72">
      <w:pPr>
        <w:pStyle w:val="Titolo2"/>
        <w:spacing w:line="360" w:lineRule="auto"/>
        <w:jc w:val="center"/>
      </w:pPr>
      <w:bookmarkStart w:id="652" w:name="_Toc215459676"/>
      <w:r w:rsidRPr="00AF5C72">
        <w:t>LA PONE SU UN CANDELABRO, PERCHÉ CHI ENTRA VEDA LA LUCE</w:t>
      </w:r>
      <w:bookmarkEnd w:id="652"/>
    </w:p>
    <w:p w14:paraId="5E7E238D" w14:textId="77777777" w:rsidR="00AF5C72" w:rsidRDefault="00AF5C72" w:rsidP="00AF5C72">
      <w:pPr>
        <w:jc w:val="both"/>
        <w:rPr>
          <w:rFonts w:ascii="Arial" w:hAnsi="Arial" w:cs="Arial"/>
          <w:sz w:val="24"/>
          <w:szCs w:val="24"/>
        </w:rPr>
      </w:pPr>
      <w:r w:rsidRPr="00AF5C72">
        <w:rPr>
          <w:rFonts w:ascii="Arial" w:hAnsi="Arial" w:cs="Arial"/>
          <w:sz w:val="24"/>
          <w:szCs w:val="24"/>
        </w:rPr>
        <w:t xml:space="preserve">La lampada da accendere è la Parola del Signore. La lampada per illuminare ha bisogno dell’olio della nostra vita. Se la nostra vita non è l’olio, la lampada appena accesa, si spegne. Le manca l’olio che vivifica la sua fiamma. La Parola del Signore va accesa con la nostra vita e posta sul candelabro del mondo perché faccia luce ad ogni uomo. </w:t>
      </w:r>
    </w:p>
    <w:p w14:paraId="53FE4AD0" w14:textId="40357960" w:rsidR="00AF5C72" w:rsidRDefault="00AF5C72" w:rsidP="00AF5C72">
      <w:pPr>
        <w:jc w:val="both"/>
        <w:rPr>
          <w:rFonts w:ascii="Arial" w:hAnsi="Arial" w:cs="Arial"/>
          <w:sz w:val="24"/>
          <w:szCs w:val="24"/>
        </w:rPr>
      </w:pPr>
      <w:r w:rsidRPr="00AF5C72">
        <w:rPr>
          <w:rFonts w:ascii="Arial" w:hAnsi="Arial" w:cs="Arial"/>
          <w:sz w:val="24"/>
          <w:szCs w:val="24"/>
        </w:rPr>
        <w:lastRenderedPageBreak/>
        <w:t>Ecco prima la parola del Salmo e poi quella di Gesù Signore nel Vangelo secondo Matteo: </w:t>
      </w:r>
      <w:r w:rsidRPr="00AF5C72">
        <w:rPr>
          <w:rFonts w:ascii="Arial" w:hAnsi="Arial" w:cs="Arial"/>
          <w:i/>
          <w:iCs/>
          <w:sz w:val="24"/>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 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r>
        <w:rPr>
          <w:rFonts w:ascii="Arial" w:hAnsi="Arial" w:cs="Arial"/>
          <w:i/>
          <w:iCs/>
          <w:sz w:val="24"/>
          <w:szCs w:val="24"/>
        </w:rPr>
        <w:t>”</w:t>
      </w:r>
      <w:r w:rsidRPr="00AF5C72">
        <w:rPr>
          <w:rFonts w:ascii="Arial" w:hAnsi="Arial" w:cs="Arial"/>
          <w:i/>
          <w:iCs/>
          <w:sz w:val="24"/>
          <w:szCs w:val="24"/>
        </w:rPr>
        <w:t xml:space="preserve"> (Mt 5,13-16).</w:t>
      </w:r>
      <w:r w:rsidRPr="00AF5C72">
        <w:rPr>
          <w:rFonts w:ascii="Arial" w:hAnsi="Arial" w:cs="Arial"/>
          <w:sz w:val="24"/>
          <w:szCs w:val="24"/>
        </w:rPr>
        <w:t> </w:t>
      </w:r>
    </w:p>
    <w:p w14:paraId="689526EA" w14:textId="77777777" w:rsidR="00AF5C72" w:rsidRDefault="00AF5C72" w:rsidP="00AF5C72">
      <w:pPr>
        <w:jc w:val="both"/>
        <w:rPr>
          <w:rFonts w:ascii="Arial" w:hAnsi="Arial" w:cs="Arial"/>
          <w:sz w:val="24"/>
          <w:szCs w:val="24"/>
        </w:rPr>
      </w:pPr>
      <w:r w:rsidRPr="00AF5C72">
        <w:rPr>
          <w:rFonts w:ascii="Arial" w:hAnsi="Arial" w:cs="Arial"/>
          <w:sz w:val="24"/>
          <w:szCs w:val="24"/>
        </w:rPr>
        <w:t xml:space="preserve">Il discepolo di Gesù è come il sole e più del sole. Il sole illumina e riscalda la terra crescendo e diminuendo di intensità, poi anche tramonta la sera per poi ritornare a brillare di mattina. Il cristiano è il sole di Dio, il sole di Cristo Gesù, il sole dello Spirito Santo, che deve illuminare il mondo mai diminuendo di intensità di luce e di calore, ma sempre in un crescendo inarrestabile e senza mai lasciare una parte del mondo nel buio. Di notte e di giorno lui deve illuminare il mondo intero. </w:t>
      </w:r>
    </w:p>
    <w:p w14:paraId="1B956A27" w14:textId="5D88EA66" w:rsidR="00AF5C72" w:rsidRPr="00AF5C72" w:rsidRDefault="00AF5C72" w:rsidP="00AF5C72">
      <w:pPr>
        <w:jc w:val="both"/>
        <w:rPr>
          <w:rFonts w:ascii="Arial" w:hAnsi="Arial" w:cs="Arial"/>
          <w:sz w:val="24"/>
          <w:szCs w:val="24"/>
        </w:rPr>
      </w:pPr>
      <w:r w:rsidRPr="00AF5C72">
        <w:rPr>
          <w:rFonts w:ascii="Arial" w:hAnsi="Arial" w:cs="Arial"/>
          <w:sz w:val="24"/>
          <w:szCs w:val="24"/>
        </w:rPr>
        <w:t>Farà questo se rimarrà sempre nel cuore del Padre, attingerà la sua luce dalla luce di Cristo e sempre immerso nella luce di Cristo, rafforzerà la sua luce ravvivando sempre la fiamma dello Spirito Santo che si è posata su di lui e che si posa su di lui in ogni sacramento che celebra. Se il cristiano si separa dal Padre e dal Figlio e dallo Spirito Santo, la sua luce non alimentata dalla luce e del Padre e del Figlio e dello Spirito Santo, ben presto si spegne e il mondo ritorna per lui nelle tenebre.</w:t>
      </w:r>
    </w:p>
    <w:p w14:paraId="4E1622D9" w14:textId="77777777" w:rsidR="00AF5C72" w:rsidRPr="00AF5C72" w:rsidRDefault="00AF5C72" w:rsidP="00AF5C72">
      <w:pPr>
        <w:jc w:val="both"/>
        <w:rPr>
          <w:rFonts w:ascii="Arial" w:hAnsi="Arial" w:cs="Arial"/>
          <w:sz w:val="24"/>
          <w:szCs w:val="24"/>
        </w:rPr>
      </w:pPr>
      <w:r w:rsidRPr="00AF5C72">
        <w:rPr>
          <w:rFonts w:ascii="Arial" w:hAnsi="Arial" w:cs="Arial"/>
          <w:i/>
          <w:iCs/>
          <w:sz w:val="24"/>
          <w:szCs w:val="24"/>
        </w:rPr>
        <w:t>Nessuno accende una lampada e la copre con un vaso o la mette sotto un letto, ma l</w:t>
      </w:r>
      <w:bookmarkStart w:id="653" w:name="_Hlk173443185"/>
      <w:r w:rsidRPr="00AF5C72">
        <w:rPr>
          <w:rFonts w:ascii="Arial" w:hAnsi="Arial" w:cs="Arial"/>
          <w:i/>
          <w:iCs/>
          <w:sz w:val="24"/>
          <w:szCs w:val="24"/>
        </w:rPr>
        <w:t>a pone su un candelabro, perché chi entra veda la luce</w:t>
      </w:r>
      <w:bookmarkEnd w:id="653"/>
      <w:r w:rsidRPr="00AF5C72">
        <w:rPr>
          <w:rFonts w:ascii="Arial" w:hAnsi="Arial" w:cs="Arial"/>
          <w:i/>
          <w:iCs/>
          <w:sz w:val="24"/>
          <w:szCs w:val="24"/>
        </w:rPr>
        <w:t>. Non c’è nulla di segreto che non sia manifestato, nulla di nascosto che non sia conosciuto e venga in piena luce. Fate attenzione dunque a come ascoltate; perché a chi ha, sarà dato, ma a chi non ha, sarà tolto anche ciò che crede di avere». (Lc 8,16-18).</w:t>
      </w:r>
    </w:p>
    <w:p w14:paraId="0B08C781" w14:textId="77777777" w:rsidR="00AF5C72" w:rsidRDefault="00AF5C72" w:rsidP="000D7E25">
      <w:pPr>
        <w:jc w:val="both"/>
        <w:rPr>
          <w:rFonts w:ascii="Arial" w:hAnsi="Arial" w:cs="Arial"/>
          <w:sz w:val="24"/>
          <w:szCs w:val="24"/>
        </w:rPr>
      </w:pPr>
      <w:r w:rsidRPr="00AF5C72">
        <w:rPr>
          <w:rFonts w:ascii="Arial" w:hAnsi="Arial" w:cs="Arial"/>
          <w:sz w:val="24"/>
          <w:szCs w:val="24"/>
        </w:rPr>
        <w:t>La Vergine Maria aveva accesso sulla nostra terra una stupenda e meravigliosa lampada. A questa lampada si poteva cantare il canto del Signore sulla sua vigna:</w:t>
      </w:r>
      <w:r w:rsidRPr="00AF5C72">
        <w:rPr>
          <w:rFonts w:ascii="Arial" w:hAnsi="Arial" w:cs="Arial"/>
          <w:i/>
          <w:iCs/>
          <w:sz w:val="24"/>
          <w:szCs w:val="24"/>
        </w:rPr>
        <w:t> “Voglio cantare per il mio diletto il mio cantico d’amore per la sua vigna. Il mio diletto possedeva una vigna sopra un fertile colle. Egli l’aveva dissodata e sgombrata dai sassi e vi aveva piantato viti pregiate; in mezzo vi aveva costruito una torre e scavato anche un tino” (Is 5,1-2)</w:t>
      </w:r>
      <w:r w:rsidRPr="00AF5C72">
        <w:rPr>
          <w:rFonts w:ascii="Arial" w:hAnsi="Arial" w:cs="Arial"/>
          <w:sz w:val="24"/>
          <w:szCs w:val="24"/>
        </w:rPr>
        <w:t xml:space="preserve">. </w:t>
      </w:r>
    </w:p>
    <w:p w14:paraId="1A9763BB" w14:textId="3CD9CFE1" w:rsidR="00AF5C72" w:rsidRDefault="00AF5C72" w:rsidP="000D7E25">
      <w:pPr>
        <w:jc w:val="both"/>
        <w:rPr>
          <w:rFonts w:ascii="Arial" w:hAnsi="Arial" w:cs="Arial"/>
          <w:sz w:val="24"/>
          <w:szCs w:val="24"/>
        </w:rPr>
      </w:pPr>
      <w:r w:rsidRPr="00AF5C72">
        <w:rPr>
          <w:rFonts w:ascii="Arial" w:hAnsi="Arial" w:cs="Arial"/>
          <w:sz w:val="24"/>
          <w:szCs w:val="24"/>
        </w:rPr>
        <w:t xml:space="preserve">Il colle era il Vangelo di Cristo Signore. La vigna era ogni uomo e ogni donna che dal Signore, per opera del suo Santo Spirito, si lasciava piantare nel Vangelo. Piantata nel Vangelo, la vigna dava uva buona, vino buono. Gustando l’uva buona e bevendo il vino buono, molti altri cuori si lasciavano piantare sul colle del Vangelo e così la vigna diveniva ogni giorno più bella e più ricca di nuove altre viti. Poi a poco a poco, alimentato da Satana, iniziò a soffiare su questo colle il vento infernale della mondanità e della profanità e molte vite si trasformarono in viti selvatiche, incapaci di produrre uva evangelicamente buona. </w:t>
      </w:r>
    </w:p>
    <w:p w14:paraId="7259C336" w14:textId="78A2DA23" w:rsidR="00AF5C72" w:rsidRDefault="00AF5C72" w:rsidP="000D7E25">
      <w:pPr>
        <w:jc w:val="both"/>
        <w:rPr>
          <w:rFonts w:ascii="Arial" w:hAnsi="Arial" w:cs="Arial"/>
          <w:sz w:val="24"/>
          <w:szCs w:val="24"/>
        </w:rPr>
      </w:pPr>
      <w:r w:rsidRPr="00AF5C72">
        <w:rPr>
          <w:rFonts w:ascii="Arial" w:hAnsi="Arial" w:cs="Arial"/>
          <w:sz w:val="24"/>
          <w:szCs w:val="24"/>
        </w:rPr>
        <w:t xml:space="preserve">Per anni il Signore attese che la sua vigna producesse una buona. Ma invano. Alla fine mandò un suo profeta come sua ultima grazia prima di abbandonare la vigna a se stessa. </w:t>
      </w:r>
      <w:r w:rsidRPr="00AF5C72">
        <w:rPr>
          <w:rFonts w:ascii="Arial" w:hAnsi="Arial" w:cs="Arial"/>
          <w:sz w:val="24"/>
          <w:szCs w:val="24"/>
        </w:rPr>
        <w:lastRenderedPageBreak/>
        <w:t xml:space="preserve">Ma le viti ormai paganizzate, mondanizzate, profanizzate si rifiutarono di ascoltare e fu allora che il Signore ha abbandonato la vigna a se stessa. Fu anche allora che vennero i cinghiali e i facoceri del bosco e la devastarono. Ora quanti sono rimasti fedeli al progetto del Signore, notte e giorno, elevano alla Vergine Maria una preghiera accorata, chiedendole di scendere nuovamente tra noi, raccogliere le viti a lei rimaste fedeli e che sono piantate sparse e separate chi in una parte del pianeta e chi in un’altra parte e le porti sull’unico colle perché diventino vera vigna del Signore, vigna bella, sotto la sua costante cura e protezione. Se si rimane viti separate, poca sarà l’uva e poco sarà il vino. Se invece si tona ad essere unica vigna, sotto la cura della Madre di Dio avverrà lo stesso miracolo che si è compiuto alle nozze di Cana. </w:t>
      </w:r>
    </w:p>
    <w:p w14:paraId="2B199B45" w14:textId="3F170CFB" w:rsidR="001B3148" w:rsidRPr="00B823C3" w:rsidRDefault="00AF5C72" w:rsidP="000D7E25">
      <w:pPr>
        <w:jc w:val="both"/>
        <w:rPr>
          <w:rFonts w:ascii="Arial" w:hAnsi="Arial" w:cs="Arial"/>
          <w:sz w:val="24"/>
          <w:szCs w:val="24"/>
        </w:rPr>
      </w:pPr>
      <w:r w:rsidRPr="00AF5C72">
        <w:rPr>
          <w:rFonts w:ascii="Arial" w:hAnsi="Arial" w:cs="Arial"/>
          <w:sz w:val="24"/>
          <w:szCs w:val="24"/>
        </w:rPr>
        <w:t>Madre di Dio e Madre nostra, vieni senza tardare. Le viti disperse della vigna del Signore vanno raccolte e custodite in unità dalla tua presenza di Madre e Modello della nostra vita.</w:t>
      </w:r>
    </w:p>
    <w:p w14:paraId="31559A4E" w14:textId="512637BF" w:rsidR="00E01EB9" w:rsidRPr="00CB1D96" w:rsidRDefault="00E01EB9" w:rsidP="0029087C">
      <w:pPr>
        <w:pStyle w:val="Titolo2"/>
      </w:pPr>
      <w:bookmarkStart w:id="654" w:name="_Toc215459677"/>
      <w:r w:rsidRPr="00CB1D96">
        <w:t>21 Agosto</w:t>
      </w:r>
      <w:bookmarkEnd w:id="651"/>
      <w:bookmarkEnd w:id="654"/>
      <w:r w:rsidRPr="00CB1D96">
        <w:t xml:space="preserve"> </w:t>
      </w:r>
    </w:p>
    <w:p w14:paraId="5D012CEA" w14:textId="77777777" w:rsidR="00F91BDE" w:rsidRPr="00F91BDE" w:rsidRDefault="00F91BDE" w:rsidP="0029087C">
      <w:pPr>
        <w:pStyle w:val="Titolo2"/>
        <w:spacing w:line="360" w:lineRule="auto"/>
        <w:jc w:val="center"/>
        <w:rPr>
          <w:lang w:eastAsia="it-IT"/>
        </w:rPr>
      </w:pPr>
      <w:bookmarkStart w:id="655" w:name="_Toc173703834"/>
      <w:bookmarkStart w:id="656" w:name="_Toc215459678"/>
      <w:r w:rsidRPr="00F91BDE">
        <w:rPr>
          <w:lang w:eastAsia="it-IT"/>
        </w:rPr>
        <w:t>Se costui fosse un profeta, saprebbe!</w:t>
      </w:r>
      <w:bookmarkEnd w:id="655"/>
      <w:bookmarkEnd w:id="656"/>
    </w:p>
    <w:p w14:paraId="0D06498B" w14:textId="41301AE5" w:rsidR="0029087C" w:rsidRDefault="00F91BDE" w:rsidP="00F91BDE">
      <w:pPr>
        <w:spacing w:after="120" w:line="240" w:lineRule="auto"/>
        <w:jc w:val="both"/>
        <w:rPr>
          <w:rFonts w:ascii="Arial" w:eastAsia="Times New Roman" w:hAnsi="Arial" w:cs="Arial"/>
          <w:i/>
          <w:iCs/>
          <w:sz w:val="24"/>
          <w:szCs w:val="24"/>
          <w:lang w:eastAsia="it-IT"/>
        </w:rPr>
      </w:pPr>
      <w:r w:rsidRPr="00F91BDE">
        <w:rPr>
          <w:rFonts w:ascii="Arial" w:eastAsia="Times New Roman" w:hAnsi="Arial" w:cs="Arial"/>
          <w:sz w:val="24"/>
          <w:szCs w:val="24"/>
          <w:lang w:eastAsia="it-IT"/>
        </w:rPr>
        <w:t xml:space="preserve">I veri profeti non agiscono e non si rivelano su comando degli uomini o su loro richiesta. Essi operano, agiscono, parlano solo per volontà del Signore, solo per suo comando. Essi sono sempre in ascolto della sua Parola. Ecco cosa professa Elia sul Monte Carmelo: </w:t>
      </w:r>
      <w:r w:rsidRPr="00773A11">
        <w:rPr>
          <w:rFonts w:ascii="Arial" w:eastAsia="Times New Roman" w:hAnsi="Arial" w:cs="Arial"/>
          <w:i/>
          <w:iCs/>
          <w:sz w:val="24"/>
          <w:szCs w:val="24"/>
          <w:lang w:eastAsia="it-IT"/>
        </w:rPr>
        <w:t>“</w:t>
      </w:r>
      <w:r w:rsidRPr="00F91BDE">
        <w:rPr>
          <w:rFonts w:ascii="Arial" w:eastAsia="Times New Roman" w:hAnsi="Arial" w:cs="Arial"/>
          <w:i/>
          <w:iCs/>
          <w:sz w:val="24"/>
          <w:szCs w:val="24"/>
          <w:lang w:eastAsia="it-IT"/>
        </w:rPr>
        <w:t>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w:t>
      </w:r>
      <w:r w:rsidR="00773A11">
        <w:rPr>
          <w:rFonts w:ascii="Arial" w:eastAsia="Times New Roman" w:hAnsi="Arial" w:cs="Arial"/>
          <w:i/>
          <w:iCs/>
          <w:sz w:val="24"/>
          <w:szCs w:val="24"/>
          <w:lang w:eastAsia="it-IT"/>
        </w:rPr>
        <w:t>”</w:t>
      </w:r>
      <w:r w:rsidRPr="00F91BDE">
        <w:rPr>
          <w:rFonts w:ascii="Arial" w:eastAsia="Times New Roman" w:hAnsi="Arial" w:cs="Arial"/>
          <w:i/>
          <w:iCs/>
          <w:sz w:val="24"/>
          <w:szCs w:val="24"/>
          <w:lang w:eastAsia="it-IT"/>
        </w:rPr>
        <w:t xml:space="preserve"> (1Re 18,26-37). </w:t>
      </w:r>
    </w:p>
    <w:p w14:paraId="589641E9" w14:textId="5F26676C" w:rsidR="0029087C" w:rsidRDefault="00F91BDE" w:rsidP="00F91BDE">
      <w:pPr>
        <w:spacing w:after="120" w:line="240" w:lineRule="auto"/>
        <w:jc w:val="both"/>
        <w:rPr>
          <w:rFonts w:ascii="Arial" w:eastAsia="Times New Roman" w:hAnsi="Arial" w:cs="Arial"/>
          <w:i/>
          <w:iCs/>
          <w:sz w:val="24"/>
          <w:szCs w:val="24"/>
          <w:lang w:eastAsia="it-IT"/>
        </w:rPr>
      </w:pPr>
      <w:r w:rsidRPr="00F91BDE">
        <w:rPr>
          <w:rFonts w:ascii="Arial" w:eastAsia="Times New Roman" w:hAnsi="Arial" w:cs="Arial"/>
          <w:sz w:val="24"/>
          <w:szCs w:val="24"/>
          <w:lang w:eastAsia="it-IT"/>
        </w:rPr>
        <w:t>La stessa confessione la fa Cristo Gesù dopo il suo ingresso messianico in Gerusalemme: </w:t>
      </w:r>
      <w:r w:rsidRPr="00F91BDE">
        <w:rPr>
          <w:rFonts w:ascii="Arial" w:eastAsia="Times New Roman" w:hAnsi="Arial" w:cs="Arial"/>
          <w:i/>
          <w:iCs/>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0029087C">
        <w:rPr>
          <w:rFonts w:ascii="Arial" w:eastAsia="Times New Roman" w:hAnsi="Arial" w:cs="Arial"/>
          <w:i/>
          <w:iCs/>
          <w:sz w:val="24"/>
          <w:szCs w:val="24"/>
          <w:lang w:eastAsia="it-IT"/>
        </w:rPr>
        <w:t>”</w:t>
      </w:r>
      <w:r w:rsidRPr="00F91BDE">
        <w:rPr>
          <w:rFonts w:ascii="Arial" w:eastAsia="Times New Roman" w:hAnsi="Arial" w:cs="Arial"/>
          <w:i/>
          <w:iCs/>
          <w:sz w:val="24"/>
          <w:szCs w:val="24"/>
          <w:lang w:eastAsia="it-IT"/>
        </w:rPr>
        <w:t xml:space="preserve"> (Gv 12,44-50). </w:t>
      </w:r>
    </w:p>
    <w:p w14:paraId="3D23A60F" w14:textId="326700CE" w:rsidR="0029087C" w:rsidRDefault="00F91BDE" w:rsidP="00F91BDE">
      <w:pPr>
        <w:spacing w:after="120" w:line="240" w:lineRule="auto"/>
        <w:jc w:val="both"/>
        <w:rPr>
          <w:rFonts w:ascii="Arial" w:eastAsia="Times New Roman" w:hAnsi="Arial" w:cs="Arial"/>
          <w:i/>
          <w:iCs/>
          <w:sz w:val="24"/>
          <w:szCs w:val="24"/>
          <w:lang w:eastAsia="it-IT"/>
        </w:rPr>
      </w:pPr>
      <w:r w:rsidRPr="00F91BDE">
        <w:rPr>
          <w:rFonts w:ascii="Arial" w:eastAsia="Times New Roman" w:hAnsi="Arial" w:cs="Arial"/>
          <w:sz w:val="24"/>
          <w:szCs w:val="24"/>
          <w:lang w:eastAsia="it-IT"/>
        </w:rPr>
        <w:t xml:space="preserve">Ecco invece cosa dice Geremia, su comando del Signore, al falso profeta Anania: </w:t>
      </w:r>
      <w:r w:rsidRPr="00F91BDE">
        <w:rPr>
          <w:rFonts w:ascii="Arial" w:eastAsia="Times New Roman" w:hAnsi="Arial" w:cs="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00137793">
        <w:rPr>
          <w:rFonts w:ascii="Arial" w:eastAsia="Times New Roman" w:hAnsi="Arial" w:cs="Arial"/>
          <w:i/>
          <w:iCs/>
          <w:sz w:val="24"/>
          <w:szCs w:val="24"/>
          <w:lang w:eastAsia="it-IT"/>
        </w:rPr>
        <w:t>”</w:t>
      </w:r>
      <w:r w:rsidRPr="00F91BDE">
        <w:rPr>
          <w:rFonts w:ascii="Arial" w:eastAsia="Times New Roman" w:hAnsi="Arial" w:cs="Arial"/>
          <w:i/>
          <w:iCs/>
          <w:sz w:val="24"/>
          <w:szCs w:val="24"/>
          <w:lang w:eastAsia="it-IT"/>
        </w:rPr>
        <w:t xml:space="preserve"> (Ger 28,12-17). </w:t>
      </w:r>
    </w:p>
    <w:p w14:paraId="1124E6C6" w14:textId="2D01E7BA" w:rsidR="00F91BDE" w:rsidRPr="00F91BDE" w:rsidRDefault="00F91BDE" w:rsidP="00F91BDE">
      <w:pPr>
        <w:spacing w:after="120" w:line="240" w:lineRule="auto"/>
        <w:jc w:val="both"/>
        <w:rPr>
          <w:rFonts w:ascii="Arial" w:eastAsia="Times New Roman" w:hAnsi="Arial" w:cs="Arial"/>
          <w:sz w:val="24"/>
          <w:szCs w:val="24"/>
          <w:lang w:eastAsia="it-IT"/>
        </w:rPr>
      </w:pPr>
      <w:r w:rsidRPr="00F91BDE">
        <w:rPr>
          <w:rFonts w:ascii="Arial" w:eastAsia="Times New Roman" w:hAnsi="Arial" w:cs="Arial"/>
          <w:sz w:val="24"/>
          <w:szCs w:val="24"/>
          <w:lang w:eastAsia="it-IT"/>
        </w:rPr>
        <w:t>Nulla nei veri profeti avviene dalla loro volontà. Tutti è dalla volontà di Dio. Se Gesù entra nella casa di Simone vi entra per obbedienza al Padre suo. Se permette che la donna faccia ciò che sta facendo è per divina volontà. Simone condanna Cristo Gesù seguendo lo stile dei farisei: quanto non era conforme al loro pensiero andava condannato e ripudiato.</w:t>
      </w:r>
    </w:p>
    <w:p w14:paraId="4FB604A2" w14:textId="1503E45A" w:rsidR="00F91BDE" w:rsidRPr="00F91BDE" w:rsidRDefault="00F91BDE" w:rsidP="00F91BDE">
      <w:pPr>
        <w:spacing w:after="120" w:line="240" w:lineRule="auto"/>
        <w:jc w:val="both"/>
        <w:rPr>
          <w:rFonts w:ascii="Arial" w:eastAsia="Times New Roman" w:hAnsi="Arial" w:cs="Arial"/>
          <w:sz w:val="24"/>
          <w:szCs w:val="24"/>
          <w:lang w:eastAsia="it-IT"/>
        </w:rPr>
      </w:pPr>
      <w:r w:rsidRPr="00F91BDE">
        <w:rPr>
          <w:rFonts w:ascii="Arial" w:eastAsia="Times New Roman" w:hAnsi="Arial" w:cs="Arial"/>
          <w:i/>
          <w:iCs/>
          <w:sz w:val="24"/>
          <w:szCs w:val="24"/>
          <w:lang w:eastAsia="it-IT"/>
        </w:rPr>
        <w:lastRenderedPageBreak/>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1C77925D" w14:textId="77777777" w:rsidR="00F91BDE" w:rsidRDefault="00F91BDE" w:rsidP="00F91BDE">
      <w:pPr>
        <w:spacing w:after="120" w:line="240" w:lineRule="auto"/>
        <w:jc w:val="both"/>
        <w:rPr>
          <w:rFonts w:ascii="Arial" w:eastAsia="Times New Roman" w:hAnsi="Arial" w:cs="Arial"/>
          <w:sz w:val="24"/>
          <w:szCs w:val="24"/>
          <w:lang w:eastAsia="it-IT"/>
        </w:rPr>
      </w:pPr>
      <w:r w:rsidRPr="00F91BDE">
        <w:rPr>
          <w:rFonts w:ascii="Arial" w:eastAsia="Times New Roman" w:hAnsi="Arial" w:cs="Arial"/>
          <w:sz w:val="24"/>
          <w:szCs w:val="24"/>
          <w:lang w:eastAsia="it-IT"/>
        </w:rPr>
        <w:t xml:space="preserve">Simone, anziché giudicare e condannare Cristo Gesù, avrebbe dovuto chiedersi: perché questa donna si è presentata a Cristo Gesù e non si è presentata invece né a me e né a qualcun altro dei commensali? Avrebbe potuto scoprire la divina ed eterna differenza che separa Gesù Signore da loro. Gesù è la misericordia del Padre, il suo amore eterno, la sua pietà, il suo perdono, la sua pace, la sua consolazione, la sua Parola di vita eterna. Simone e i suoi commensali sono invece il giudizio, la condanna, l’allontanamento dei peccatori dalla luce, dalla verità, dalla grazia, dal perdono del Signore loro Dio. </w:t>
      </w:r>
    </w:p>
    <w:p w14:paraId="094F3ABC" w14:textId="3F8CED47" w:rsidR="00F91BDE" w:rsidRDefault="00F91BDE" w:rsidP="00F91BDE">
      <w:pPr>
        <w:spacing w:after="120" w:line="240" w:lineRule="auto"/>
        <w:jc w:val="both"/>
        <w:rPr>
          <w:rFonts w:ascii="Arial" w:eastAsia="Times New Roman" w:hAnsi="Arial" w:cs="Arial"/>
          <w:sz w:val="24"/>
          <w:szCs w:val="24"/>
          <w:lang w:eastAsia="it-IT"/>
        </w:rPr>
      </w:pPr>
      <w:r w:rsidRPr="00F91BDE">
        <w:rPr>
          <w:rFonts w:ascii="Arial" w:eastAsia="Times New Roman" w:hAnsi="Arial" w:cs="Arial"/>
          <w:sz w:val="24"/>
          <w:szCs w:val="24"/>
          <w:lang w:eastAsia="it-IT"/>
        </w:rPr>
        <w:t>Chi è nel peccato ha bisogno di misericordia, di pietà, di perdono. Non ha bisogno né di giudizio e né di condanna. A chi è nel peccato va predicata la conversione per il perdono del peccato e per il ritorno nella divina amicizia con il suo Dio e Signore. I farisei non amano Dio e non amando Dio non possono amare l’uomo. Neanche hanno Dio e chi non ha Dio mai potrà avere l’uomo. Chi non ha Dio non conosce l’amore secondo Dio. La donna è perdonata da Gesù sia per il suo grande amore e sia per la sua grande fede. Lei ha creduto come ha creduto l’emorroissa: </w:t>
      </w:r>
      <w:r w:rsidRPr="00F91BDE">
        <w:rPr>
          <w:rFonts w:ascii="Arial" w:eastAsia="Times New Roman" w:hAnsi="Arial" w:cs="Arial"/>
          <w:i/>
          <w:iCs/>
          <w:sz w:val="24"/>
          <w:szCs w:val="24"/>
          <w:lang w:eastAsia="it-IT"/>
        </w:rPr>
        <w:t>“Se mi accosto a Gesù e lo tocco, il mio peccato sarà perdonato. La sua santità mi guarirà”</w:t>
      </w:r>
      <w:r w:rsidRPr="00F91BDE">
        <w:rPr>
          <w:rFonts w:ascii="Arial" w:eastAsia="Times New Roman" w:hAnsi="Arial" w:cs="Arial"/>
          <w:sz w:val="24"/>
          <w:szCs w:val="24"/>
          <w:lang w:eastAsia="it-IT"/>
        </w:rPr>
        <w:t xml:space="preserve">. Lei si è accostata, ha toccato la santità di Gesù e da questa santità è stata guarita. Se si fosse accostata a Simone o agli altri commensali, se ne sarebbe andata con un peccato ancora più grande. Il loro peccato avrebbe aggravato il suo. </w:t>
      </w:r>
    </w:p>
    <w:p w14:paraId="14DC985D" w14:textId="2296ABF2" w:rsidR="00F91BDE" w:rsidRPr="00F91BDE" w:rsidRDefault="00F91BDE" w:rsidP="00F91BDE">
      <w:pPr>
        <w:spacing w:after="120" w:line="240" w:lineRule="auto"/>
        <w:jc w:val="both"/>
        <w:rPr>
          <w:rFonts w:ascii="Arial" w:eastAsia="Times New Roman" w:hAnsi="Arial" w:cs="Arial"/>
          <w:sz w:val="24"/>
          <w:szCs w:val="24"/>
          <w:lang w:eastAsia="it-IT"/>
        </w:rPr>
      </w:pPr>
      <w:r w:rsidRPr="00F91BDE">
        <w:rPr>
          <w:rFonts w:ascii="Arial" w:eastAsia="Times New Roman" w:hAnsi="Arial" w:cs="Arial"/>
          <w:sz w:val="24"/>
          <w:szCs w:val="24"/>
          <w:lang w:eastAsia="it-IT"/>
        </w:rPr>
        <w:t>Madre di Dio e Madre nostra, aiutaci a crescere in santità per santificare il mondo.</w:t>
      </w:r>
    </w:p>
    <w:p w14:paraId="6E7822EF" w14:textId="77777777" w:rsidR="00F91BDE" w:rsidRDefault="00F91BDE" w:rsidP="00E01EB9">
      <w:pPr>
        <w:spacing w:after="120" w:line="240" w:lineRule="auto"/>
        <w:jc w:val="both"/>
        <w:rPr>
          <w:rFonts w:ascii="Arial" w:eastAsia="Times New Roman" w:hAnsi="Arial" w:cs="Arial"/>
          <w:sz w:val="24"/>
          <w:szCs w:val="24"/>
          <w:lang w:eastAsia="it-IT"/>
        </w:rPr>
      </w:pPr>
    </w:p>
    <w:p w14:paraId="4B6251AE" w14:textId="278D5E70" w:rsidR="00BA5AB7" w:rsidRPr="005E3287" w:rsidRDefault="005E3287" w:rsidP="005E3287">
      <w:pPr>
        <w:pStyle w:val="Titolo2"/>
        <w:spacing w:line="360" w:lineRule="auto"/>
        <w:jc w:val="center"/>
        <w:rPr>
          <w:sz w:val="28"/>
          <w:szCs w:val="28"/>
          <w:lang w:eastAsia="it-IT"/>
        </w:rPr>
      </w:pPr>
      <w:bookmarkStart w:id="657" w:name="_Toc215459679"/>
      <w:r w:rsidRPr="005E3287">
        <w:rPr>
          <w:sz w:val="28"/>
          <w:szCs w:val="28"/>
          <w:lang w:eastAsia="it-IT"/>
        </w:rPr>
        <w:t>PADRE, GLORIFICA IL TUO NOME</w:t>
      </w:r>
      <w:bookmarkEnd w:id="657"/>
    </w:p>
    <w:p w14:paraId="5FD20AB1" w14:textId="77777777" w:rsidR="005E328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da Gesù Signore. Il più grande dei segni è stata la risurrezione di Lazzaro: </w:t>
      </w:r>
      <w:r w:rsidRPr="00BA5AB7">
        <w:rPr>
          <w:rFonts w:ascii="Arial" w:eastAsia="Times New Roman" w:hAnsi="Arial" w:cs="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w:t>
      </w:r>
      <w:r w:rsidRPr="00BA5AB7">
        <w:rPr>
          <w:rFonts w:ascii="Arial" w:eastAsia="Times New Roman" w:hAnsi="Arial" w:cs="Arial"/>
          <w:i/>
          <w:iCs/>
          <w:sz w:val="24"/>
          <w:szCs w:val="24"/>
          <w:lang w:eastAsia="it-IT"/>
        </w:rPr>
        <w:lastRenderedPageBreak/>
        <w:t>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r w:rsidRPr="00BA5AB7">
        <w:rPr>
          <w:rFonts w:ascii="Arial" w:eastAsia="Times New Roman" w:hAnsi="Arial" w:cs="Arial"/>
          <w:sz w:val="24"/>
          <w:szCs w:val="24"/>
          <w:lang w:eastAsia="it-IT"/>
        </w:rPr>
        <w:t> </w:t>
      </w:r>
    </w:p>
    <w:p w14:paraId="15E45EB3" w14:textId="4C1BC143" w:rsidR="00BA5AB7" w:rsidRPr="00BA5AB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La via attraverso la quale Dio manifesta la sua gloria sono i suoi servi fedeli. È attraverso di essi che il Signore si rivela in tutta la sua gloria. La via è l’obbedienza fino alla morte.</w:t>
      </w:r>
    </w:p>
    <w:p w14:paraId="7511AE60" w14:textId="77777777" w:rsidR="00BA5AB7" w:rsidRPr="00BA5AB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Nel Libro di Daniele ecco come il Signore manifesta la sua gloria. Prima salvando i tre giovani, gettati da Nabucodònosor nella fornace ardente. E poi attraverso Daniele, gettato nella fosse dei leoni. Ecco come il Signore libera Sadrac, Mesac e Abdènego, al fuoco:</w:t>
      </w:r>
    </w:p>
    <w:p w14:paraId="425B7F4D" w14:textId="25A1D2AB" w:rsidR="00BA5AB7" w:rsidRPr="00BA5AB7" w:rsidRDefault="005E3287" w:rsidP="00BA5AB7">
      <w:pPr>
        <w:spacing w:after="120" w:line="240" w:lineRule="auto"/>
        <w:jc w:val="both"/>
        <w:rPr>
          <w:rFonts w:ascii="Arial" w:eastAsia="Times New Roman" w:hAnsi="Arial" w:cs="Arial"/>
          <w:sz w:val="24"/>
          <w:szCs w:val="24"/>
          <w:lang w:eastAsia="it-IT"/>
        </w:rPr>
      </w:pPr>
      <w:r>
        <w:rPr>
          <w:rFonts w:ascii="Arial" w:eastAsia="Times New Roman" w:hAnsi="Arial" w:cs="Arial"/>
          <w:i/>
          <w:iCs/>
          <w:sz w:val="24"/>
          <w:szCs w:val="24"/>
          <w:lang w:eastAsia="it-IT"/>
        </w:rPr>
        <w:t>“</w:t>
      </w:r>
      <w:r w:rsidR="00BA5AB7" w:rsidRPr="00BA5AB7">
        <w:rPr>
          <w:rFonts w:ascii="Arial" w:eastAsia="Times New Roman" w:hAnsi="Arial" w:cs="Arial"/>
          <w:i/>
          <w:iCs/>
          <w:sz w:val="24"/>
          <w:szCs w:val="24"/>
          <w:lang w:eastAsia="it-IT"/>
        </w:rPr>
        <w:t>Allora Nabucodònosor, sdegnato e adirato, comandò che gli si conducessero Sadrac, Mesac e Abdènego, e questi comparvero alla presenza del re. Nabucodònosor disse loro: «È vero, </w:t>
      </w:r>
      <w:bookmarkStart w:id="658" w:name="_Hlk173491594"/>
      <w:r w:rsidR="00BA5AB7" w:rsidRPr="00BA5AB7">
        <w:rPr>
          <w:rFonts w:ascii="Arial" w:eastAsia="Times New Roman" w:hAnsi="Arial" w:cs="Arial"/>
          <w:i/>
          <w:iCs/>
          <w:sz w:val="24"/>
          <w:szCs w:val="24"/>
          <w:lang w:eastAsia="it-IT"/>
        </w:rPr>
        <w:t>Sadrac, Mesac e Abdènego</w:t>
      </w:r>
      <w:bookmarkEnd w:id="658"/>
      <w:r w:rsidR="00BA5AB7" w:rsidRPr="00BA5AB7">
        <w:rPr>
          <w:rFonts w:ascii="Arial" w:eastAsia="Times New Roman" w:hAnsi="Arial" w:cs="Arial"/>
          <w:i/>
          <w:iCs/>
          <w:sz w:val="24"/>
          <w:szCs w:val="24"/>
          <w:lang w:eastAsia="it-IT"/>
        </w:rPr>
        <w:t>,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r>
        <w:rPr>
          <w:rFonts w:ascii="Arial" w:eastAsia="Times New Roman" w:hAnsi="Arial" w:cs="Arial"/>
          <w:i/>
          <w:iCs/>
          <w:sz w:val="24"/>
          <w:szCs w:val="24"/>
          <w:lang w:eastAsia="it-IT"/>
        </w:rPr>
        <w:t>”</w:t>
      </w:r>
      <w:r w:rsidR="00BA5AB7" w:rsidRPr="00BA5AB7">
        <w:rPr>
          <w:rFonts w:ascii="Arial" w:eastAsia="Times New Roman" w:hAnsi="Arial" w:cs="Arial"/>
          <w:i/>
          <w:iCs/>
          <w:sz w:val="24"/>
          <w:szCs w:val="24"/>
          <w:lang w:eastAsia="it-IT"/>
        </w:rPr>
        <w:t xml:space="preserve"> (Dn 3,13-24.46-50).</w:t>
      </w:r>
    </w:p>
    <w:p w14:paraId="4B2F9280" w14:textId="7FF27759" w:rsidR="00BA5AB7" w:rsidRPr="00BA5AB7" w:rsidRDefault="005E3287" w:rsidP="00BA5AB7">
      <w:pPr>
        <w:spacing w:after="120" w:line="240" w:lineRule="auto"/>
        <w:jc w:val="both"/>
        <w:rPr>
          <w:rFonts w:ascii="Arial" w:eastAsia="Times New Roman" w:hAnsi="Arial" w:cs="Arial"/>
          <w:sz w:val="24"/>
          <w:szCs w:val="24"/>
          <w:lang w:eastAsia="it-IT"/>
        </w:rPr>
      </w:pPr>
      <w:r>
        <w:rPr>
          <w:rFonts w:ascii="Arial" w:eastAsia="Times New Roman" w:hAnsi="Arial" w:cs="Arial"/>
          <w:i/>
          <w:iCs/>
          <w:sz w:val="24"/>
          <w:szCs w:val="24"/>
          <w:lang w:eastAsia="it-IT"/>
        </w:rPr>
        <w:t>“</w:t>
      </w:r>
      <w:r w:rsidR="00BA5AB7" w:rsidRPr="00BA5AB7">
        <w:rPr>
          <w:rFonts w:ascii="Arial" w:eastAsia="Times New Roman" w:hAnsi="Arial" w:cs="Arial"/>
          <w:i/>
          <w:iCs/>
          <w:sz w:val="24"/>
          <w:szCs w:val="24"/>
          <w:lang w:eastAsia="it-IT"/>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w:t>
      </w:r>
      <w:r w:rsidR="00BA5AB7" w:rsidRPr="00BA5AB7">
        <w:rPr>
          <w:rFonts w:ascii="Arial" w:eastAsia="Times New Roman" w:hAnsi="Arial" w:cs="Arial"/>
          <w:i/>
          <w:iCs/>
          <w:sz w:val="24"/>
          <w:szCs w:val="24"/>
          <w:lang w:eastAsia="it-IT"/>
        </w:rPr>
        <w:lastRenderedPageBreak/>
        <w:t>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r>
        <w:rPr>
          <w:rFonts w:ascii="Arial" w:eastAsia="Times New Roman" w:hAnsi="Arial" w:cs="Arial"/>
          <w:i/>
          <w:iCs/>
          <w:sz w:val="24"/>
          <w:szCs w:val="24"/>
          <w:lang w:eastAsia="it-IT"/>
        </w:rPr>
        <w:t>”</w:t>
      </w:r>
      <w:r w:rsidR="00BA5AB7" w:rsidRPr="00BA5AB7">
        <w:rPr>
          <w:rFonts w:ascii="Arial" w:eastAsia="Times New Roman" w:hAnsi="Arial" w:cs="Arial"/>
          <w:i/>
          <w:iCs/>
          <w:sz w:val="24"/>
          <w:szCs w:val="24"/>
          <w:lang w:eastAsia="it-IT"/>
        </w:rPr>
        <w:t xml:space="preserve"> (Dn 3,91-100).</w:t>
      </w:r>
    </w:p>
    <w:p w14:paraId="7B14170E" w14:textId="77777777" w:rsidR="00BA5AB7" w:rsidRPr="00BA5AB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Ecco come il Signore libera Daniele gettato dal re nella fossa dei leoni:</w:t>
      </w:r>
      <w:r w:rsidRPr="00BA5AB7">
        <w:rPr>
          <w:rFonts w:ascii="Arial" w:eastAsia="Times New Roman" w:hAnsi="Arial" w:cs="Arial"/>
          <w:i/>
          <w:iCs/>
          <w:sz w:val="24"/>
          <w:szCs w:val="24"/>
          <w:lang w:eastAsia="it-IT"/>
        </w:rPr>
        <w:t>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173FA6A9" w14:textId="6C44969C" w:rsidR="0095230C" w:rsidRDefault="00BA5AB7" w:rsidP="00BA5AB7">
      <w:pPr>
        <w:spacing w:after="120" w:line="240" w:lineRule="auto"/>
        <w:jc w:val="both"/>
        <w:rPr>
          <w:rFonts w:ascii="Arial" w:eastAsia="Times New Roman" w:hAnsi="Arial" w:cs="Arial"/>
          <w:i/>
          <w:iCs/>
          <w:sz w:val="24"/>
          <w:szCs w:val="24"/>
          <w:lang w:eastAsia="it-IT"/>
        </w:rPr>
      </w:pPr>
      <w:r w:rsidRPr="00BA5AB7">
        <w:rPr>
          <w:rFonts w:ascii="Arial" w:eastAsia="Times New Roman" w:hAnsi="Arial" w:cs="Arial"/>
          <w:i/>
          <w:iCs/>
          <w:sz w:val="24"/>
          <w:szCs w:val="24"/>
          <w:lang w:eastAsia="it-IT"/>
        </w:rPr>
        <w:t xml:space="preserve">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w:t>
      </w:r>
      <w:r w:rsidRPr="00BA5AB7">
        <w:rPr>
          <w:rFonts w:ascii="Arial" w:eastAsia="Times New Roman" w:hAnsi="Arial" w:cs="Arial"/>
          <w:i/>
          <w:iCs/>
          <w:sz w:val="24"/>
          <w:szCs w:val="24"/>
          <w:lang w:eastAsia="it-IT"/>
        </w:rPr>
        <w:lastRenderedPageBreak/>
        <w:t>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w:t>
      </w:r>
      <w:r w:rsidR="0095230C">
        <w:rPr>
          <w:rFonts w:ascii="Arial" w:eastAsia="Times New Roman" w:hAnsi="Arial" w:cs="Arial"/>
          <w:i/>
          <w:iCs/>
          <w:sz w:val="24"/>
          <w:szCs w:val="24"/>
          <w:lang w:eastAsia="it-IT"/>
        </w:rPr>
        <w:t>”</w:t>
      </w:r>
      <w:r w:rsidRPr="00BA5AB7">
        <w:rPr>
          <w:rFonts w:ascii="Arial" w:eastAsia="Times New Roman" w:hAnsi="Arial" w:cs="Arial"/>
          <w:i/>
          <w:iCs/>
          <w:sz w:val="24"/>
          <w:szCs w:val="24"/>
          <w:lang w:eastAsia="it-IT"/>
        </w:rPr>
        <w:t xml:space="preserve"> (Dn 6,1-29). </w:t>
      </w:r>
    </w:p>
    <w:p w14:paraId="4CC57D21" w14:textId="6E92F7F7" w:rsidR="00BA5AB7" w:rsidRPr="00BA5AB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Sadrac, Mesac, Abdènego e Daniele non obbediscono al decreto del Re per rimanere fedeli alla Legge del loro Dio e Signore. Essi osservano fedelmente il Primo Comandamento: </w:t>
      </w:r>
      <w:r w:rsidRPr="00BA5AB7">
        <w:rPr>
          <w:rFonts w:ascii="Arial" w:eastAsia="Times New Roman" w:hAnsi="Arial" w:cs="Arial"/>
          <w:i/>
          <w:iCs/>
          <w:sz w:val="24"/>
          <w:szCs w:val="24"/>
          <w:lang w:eastAsia="it-IT"/>
        </w:rPr>
        <w:t>“Non avrai altro Dio dinanzi a me”</w:t>
      </w:r>
      <w:r w:rsidRPr="00BA5AB7">
        <w:rPr>
          <w:rFonts w:ascii="Arial" w:eastAsia="Times New Roman" w:hAnsi="Arial" w:cs="Arial"/>
          <w:sz w:val="24"/>
          <w:szCs w:val="24"/>
          <w:lang w:eastAsia="it-IT"/>
        </w:rPr>
        <w:t>. Essi sono fedeli all’alleanza e anche il Signore è fedele all’alleanza. Per essere fedeli al loro Dio non temono di passare per la via della morte. Il Signore non li libera facendoli non passare dalla via delle morte. Li libera dalla morte nella morte.</w:t>
      </w:r>
    </w:p>
    <w:p w14:paraId="4F5E3D5E" w14:textId="77777777" w:rsidR="00BA5AB7" w:rsidRPr="00BA5AB7" w:rsidRDefault="00BA5AB7" w:rsidP="00BA5AB7">
      <w:pPr>
        <w:spacing w:after="120" w:line="240" w:lineRule="auto"/>
        <w:jc w:val="both"/>
        <w:rPr>
          <w:rFonts w:ascii="Arial" w:eastAsia="Times New Roman" w:hAnsi="Arial" w:cs="Arial"/>
          <w:sz w:val="24"/>
          <w:szCs w:val="24"/>
          <w:lang w:eastAsia="it-IT"/>
        </w:rPr>
      </w:pPr>
      <w:r w:rsidRPr="00BA5AB7">
        <w:rPr>
          <w:rFonts w:ascii="Arial" w:eastAsia="Times New Roman" w:hAnsi="Arial" w:cs="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bookmarkStart w:id="659" w:name="_Hlk173442776"/>
      <w:r w:rsidRPr="00BA5AB7">
        <w:rPr>
          <w:rFonts w:ascii="Arial" w:eastAsia="Times New Roman" w:hAnsi="Arial" w:cs="Arial"/>
          <w:i/>
          <w:iCs/>
          <w:sz w:val="24"/>
          <w:szCs w:val="24"/>
          <w:lang w:eastAsia="it-IT"/>
        </w:rPr>
        <w:t>Padre, glorifica il tuo nome</w:t>
      </w:r>
      <w:bookmarkEnd w:id="659"/>
      <w:r w:rsidRPr="00BA5AB7">
        <w:rPr>
          <w:rFonts w:ascii="Arial" w:eastAsia="Times New Roman" w:hAnsi="Arial" w:cs="Arial"/>
          <w:i/>
          <w:iCs/>
          <w:sz w:val="24"/>
          <w:szCs w:val="24"/>
          <w:lang w:eastAsia="it-IT"/>
        </w:rPr>
        <w:t>». Venne allora una voce dal cielo: «L’ho glorificato e lo glorificherò ancora!». (Gv 12,20-28). </w:t>
      </w:r>
    </w:p>
    <w:p w14:paraId="79848CEA" w14:textId="77777777" w:rsidR="00BA5AB7" w:rsidRDefault="00BA5AB7" w:rsidP="00E01EB9">
      <w:pPr>
        <w:spacing w:after="120" w:line="240" w:lineRule="auto"/>
        <w:jc w:val="both"/>
        <w:rPr>
          <w:rFonts w:ascii="Arial" w:eastAsia="Times New Roman" w:hAnsi="Arial" w:cs="Arial"/>
          <w:i/>
          <w:iCs/>
          <w:sz w:val="24"/>
          <w:szCs w:val="24"/>
          <w:lang w:eastAsia="it-IT"/>
        </w:rPr>
      </w:pPr>
      <w:r w:rsidRPr="00BA5AB7">
        <w:rPr>
          <w:rFonts w:ascii="Arial" w:eastAsia="Times New Roman" w:hAnsi="Arial" w:cs="Arial"/>
          <w:sz w:val="24"/>
          <w:szCs w:val="24"/>
          <w:lang w:eastAsia="it-IT"/>
        </w:rPr>
        <w:t>Anche con Cristo Gesù, il Padre non glorifica il suo nome non facendo passare Gesù dalla morte. Glorifica il suo nome liberando Gesù nella morte dalla mote con la gloriosa risurrezione. Chiedendo Gesù al Padre: </w:t>
      </w:r>
      <w:r w:rsidRPr="00BA5AB7">
        <w:rPr>
          <w:rFonts w:ascii="Arial" w:eastAsia="Times New Roman" w:hAnsi="Arial" w:cs="Arial"/>
          <w:i/>
          <w:iCs/>
          <w:sz w:val="24"/>
          <w:szCs w:val="24"/>
          <w:lang w:eastAsia="it-IT"/>
        </w:rPr>
        <w:t>“Padre glorifica il tuo nome”</w:t>
      </w:r>
      <w:r w:rsidRPr="00BA5AB7">
        <w:rPr>
          <w:rFonts w:ascii="Arial" w:eastAsia="Times New Roman" w:hAnsi="Arial" w:cs="Arial"/>
          <w:sz w:val="24"/>
          <w:szCs w:val="24"/>
          <w:lang w:eastAsia="it-IT"/>
        </w:rPr>
        <w:t>, altro non chiede se non che lo faccia passare attraverso la via della morte, anche se dolorosissima perché morte attraverso la via della crocifissione. Nell’Orto degli Ulivi, nel Vangelo secondo Giovanni, Gesù non prega. La preghiera la innalza oggi il Padre: </w:t>
      </w:r>
      <w:r w:rsidRPr="00BA5AB7">
        <w:rPr>
          <w:rFonts w:ascii="Arial" w:eastAsia="Times New Roman" w:hAnsi="Arial" w:cs="Arial"/>
          <w:i/>
          <w:iCs/>
          <w:sz w:val="24"/>
          <w:szCs w:val="24"/>
          <w:lang w:eastAsia="it-IT"/>
        </w:rPr>
        <w:t>“Padre, dammi la forza di passare attraverso la via delle croce, perché così nella mia morte si manifesti tutta la grandezza della tua gloria”. </w:t>
      </w:r>
    </w:p>
    <w:p w14:paraId="5D24F9E0" w14:textId="77777777" w:rsidR="0095230C" w:rsidRDefault="00BA5AB7" w:rsidP="00E01EB9">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w:t>
      </w:r>
    </w:p>
    <w:p w14:paraId="4284A36E" w14:textId="2B725B4A" w:rsidR="00BA5AB7" w:rsidRPr="00F91BDE" w:rsidRDefault="00BA5AB7" w:rsidP="00E01EB9">
      <w:pPr>
        <w:spacing w:after="120" w:line="240" w:lineRule="auto"/>
        <w:jc w:val="both"/>
        <w:rPr>
          <w:rFonts w:ascii="Arial" w:eastAsia="Times New Roman" w:hAnsi="Arial" w:cs="Arial"/>
          <w:sz w:val="24"/>
          <w:szCs w:val="24"/>
          <w:lang w:eastAsia="it-IT"/>
        </w:rPr>
      </w:pPr>
      <w:r w:rsidRPr="00BA5AB7">
        <w:rPr>
          <w:rFonts w:ascii="Arial" w:eastAsia="Times New Roman" w:hAnsi="Arial" w:cs="Arial"/>
          <w:sz w:val="24"/>
          <w:szCs w:val="24"/>
          <w:lang w:eastAsia="it-IT"/>
        </w:rPr>
        <w:t>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w:t>
      </w:r>
    </w:p>
    <w:p w14:paraId="3C0D7A01" w14:textId="694F05D2" w:rsidR="00E01EB9" w:rsidRPr="00694762" w:rsidRDefault="00E01EB9" w:rsidP="00DC47B7">
      <w:pPr>
        <w:pStyle w:val="Titolo2"/>
      </w:pPr>
      <w:bookmarkStart w:id="660" w:name="_Toc531377119"/>
      <w:bookmarkStart w:id="661" w:name="_Toc215459680"/>
      <w:r w:rsidRPr="00694762">
        <w:t>22 Agosto</w:t>
      </w:r>
      <w:bookmarkEnd w:id="660"/>
      <w:bookmarkEnd w:id="661"/>
    </w:p>
    <w:p w14:paraId="7C477240" w14:textId="77777777" w:rsidR="00F36E5A" w:rsidRPr="00F36E5A" w:rsidRDefault="00F36E5A" w:rsidP="00F36E5A">
      <w:pPr>
        <w:pStyle w:val="Titolo2"/>
        <w:spacing w:line="360" w:lineRule="auto"/>
        <w:jc w:val="center"/>
      </w:pPr>
      <w:bookmarkStart w:id="662" w:name="_Toc215459681"/>
      <w:r w:rsidRPr="00F36E5A">
        <w:t>Da quel giorno dunque decisero di ucciderlo</w:t>
      </w:r>
      <w:bookmarkEnd w:id="662"/>
    </w:p>
    <w:p w14:paraId="5BF6F191" w14:textId="2F454E19" w:rsidR="00F36E5A" w:rsidRPr="00F36E5A" w:rsidRDefault="00F36E5A" w:rsidP="00F36E5A">
      <w:pPr>
        <w:spacing w:line="240" w:lineRule="auto"/>
        <w:jc w:val="both"/>
        <w:rPr>
          <w:rFonts w:ascii="Arial" w:hAnsi="Arial" w:cs="Arial"/>
          <w:sz w:val="24"/>
          <w:szCs w:val="24"/>
        </w:rPr>
      </w:pPr>
      <w:r w:rsidRPr="00F36E5A">
        <w:rPr>
          <w:rFonts w:ascii="Arial" w:hAnsi="Arial" w:cs="Arial"/>
          <w:sz w:val="24"/>
          <w:szCs w:val="24"/>
        </w:rPr>
        <w:t>La Parola di Dio che annuncia la venuta del suo Cristo, annuncia anche la sua ingiusta condanna:</w:t>
      </w:r>
      <w:r>
        <w:rPr>
          <w:rFonts w:ascii="Arial" w:hAnsi="Arial" w:cs="Arial"/>
          <w:sz w:val="24"/>
          <w:szCs w:val="24"/>
        </w:rPr>
        <w:t xml:space="preserve"> </w:t>
      </w:r>
      <w:r w:rsidRPr="00F36E5A">
        <w:rPr>
          <w:rFonts w:ascii="Arial" w:hAnsi="Arial" w:cs="Arial"/>
          <w:sz w:val="24"/>
          <w:szCs w:val="24"/>
        </w:rPr>
        <w:t>“</w:t>
      </w:r>
      <w:r w:rsidRPr="00F36E5A">
        <w:rPr>
          <w:rFonts w:ascii="Arial" w:hAnsi="Arial" w:cs="Arial"/>
          <w:i/>
          <w:iCs/>
          <w:sz w:val="24"/>
          <w:szCs w:val="24"/>
        </w:rPr>
        <w:t xml:space="preserve">Il Signore Dio mi ha dato una lingua da discepolo, perché io sappia </w:t>
      </w:r>
      <w:r w:rsidRPr="00F36E5A">
        <w:rPr>
          <w:rFonts w:ascii="Arial" w:hAnsi="Arial" w:cs="Arial"/>
          <w:i/>
          <w:iCs/>
          <w:sz w:val="24"/>
          <w:szCs w:val="24"/>
        </w:rPr>
        <w:lastRenderedPageBreak/>
        <w:t>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Pr>
          <w:rFonts w:ascii="Arial" w:hAnsi="Arial" w:cs="Arial"/>
          <w:i/>
          <w:iCs/>
          <w:sz w:val="24"/>
          <w:szCs w:val="24"/>
        </w:rPr>
        <w:t>”</w:t>
      </w:r>
      <w:r w:rsidRPr="00F36E5A">
        <w:rPr>
          <w:rFonts w:ascii="Arial" w:hAnsi="Arial" w:cs="Arial"/>
          <w:i/>
          <w:iCs/>
          <w:sz w:val="24"/>
          <w:szCs w:val="24"/>
        </w:rPr>
        <w:t xml:space="preserve"> (Is 50</w:t>
      </w:r>
      <w:r>
        <w:rPr>
          <w:rFonts w:ascii="Arial" w:hAnsi="Arial" w:cs="Arial"/>
          <w:i/>
          <w:iCs/>
          <w:sz w:val="24"/>
          <w:szCs w:val="24"/>
        </w:rPr>
        <w:t>,</w:t>
      </w:r>
      <w:r w:rsidRPr="00F36E5A">
        <w:rPr>
          <w:rFonts w:ascii="Arial" w:hAnsi="Arial" w:cs="Arial"/>
          <w:i/>
          <w:iCs/>
          <w:sz w:val="24"/>
          <w:szCs w:val="24"/>
        </w:rPr>
        <w:t>4-9).</w:t>
      </w:r>
    </w:p>
    <w:p w14:paraId="4F7FFC12" w14:textId="77777777" w:rsidR="00356E72" w:rsidRDefault="00F36E5A" w:rsidP="00F36E5A">
      <w:pPr>
        <w:spacing w:line="240" w:lineRule="auto"/>
        <w:jc w:val="both"/>
        <w:rPr>
          <w:rFonts w:ascii="Arial" w:hAnsi="Arial" w:cs="Arial"/>
          <w:i/>
          <w:iCs/>
          <w:sz w:val="24"/>
          <w:szCs w:val="24"/>
        </w:rPr>
      </w:pPr>
      <w:r w:rsidRPr="00F36E5A">
        <w:rPr>
          <w:rFonts w:ascii="Arial" w:hAnsi="Arial" w:cs="Arial"/>
          <w:sz w:val="24"/>
          <w:szCs w:val="24"/>
        </w:rPr>
        <w:t xml:space="preserve">La stessa Parola di Dio annuncia che il Servo del Signore sarà condannato con ingiusta sentenza. Lui si lascerà percuotere e umiliare al nostro posto, in vece nostra per l’espiazione dei nostri peccati: </w:t>
      </w:r>
      <w:r w:rsidRPr="00F36E5A">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B9E2C4E" w14:textId="5FDA29BC" w:rsidR="00F36E5A" w:rsidRPr="00F36E5A" w:rsidRDefault="00F36E5A" w:rsidP="00F36E5A">
      <w:pPr>
        <w:spacing w:line="240" w:lineRule="auto"/>
        <w:jc w:val="both"/>
        <w:rPr>
          <w:rFonts w:ascii="Arial" w:hAnsi="Arial" w:cs="Arial"/>
          <w:sz w:val="24"/>
          <w:szCs w:val="24"/>
        </w:rPr>
      </w:pPr>
      <w:r w:rsidRPr="00F36E5A">
        <w:rPr>
          <w:rFonts w:ascii="Arial" w:hAnsi="Arial" w:cs="Arial"/>
          <w:sz w:val="24"/>
          <w:szCs w:val="24"/>
        </w:rPr>
        <w:t>La santità è messa a morte dal peccato. Il peccato che mette a morte la santità viene espiato dalla santità messa a morte dal peccato. È questo il grande mistero. Se il peccato non avesse messo a morte la santità, esso mai sarebbe stato espiato.</w:t>
      </w:r>
    </w:p>
    <w:p w14:paraId="6E168400" w14:textId="77777777" w:rsidR="00F36E5A" w:rsidRPr="00F36E5A" w:rsidRDefault="00F36E5A" w:rsidP="00F36E5A">
      <w:pPr>
        <w:spacing w:line="240" w:lineRule="auto"/>
        <w:jc w:val="both"/>
        <w:rPr>
          <w:rFonts w:ascii="Arial" w:hAnsi="Arial" w:cs="Arial"/>
          <w:sz w:val="24"/>
          <w:szCs w:val="24"/>
        </w:rPr>
      </w:pPr>
      <w:r w:rsidRPr="00F36E5A">
        <w:rPr>
          <w:rFonts w:ascii="Arial" w:hAnsi="Arial" w:cs="Arial"/>
          <w:i/>
          <w:iCs/>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w:t>
      </w:r>
      <w:r w:rsidRPr="00F36E5A">
        <w:rPr>
          <w:rFonts w:ascii="Arial" w:hAnsi="Arial" w:cs="Arial"/>
          <w:i/>
          <w:iCs/>
          <w:sz w:val="24"/>
          <w:szCs w:val="24"/>
        </w:rPr>
        <w:lastRenderedPageBreak/>
        <w:t>che chiunque sapesse dove si trovava lo denunciasse, perché potessero arrestarlo. (Gv 11,47-57). </w:t>
      </w:r>
    </w:p>
    <w:p w14:paraId="2A237DA5" w14:textId="77777777" w:rsidR="00356E72" w:rsidRDefault="00F36E5A" w:rsidP="00F36E5A">
      <w:pPr>
        <w:spacing w:line="240" w:lineRule="auto"/>
        <w:jc w:val="both"/>
        <w:rPr>
          <w:rFonts w:ascii="Arial" w:hAnsi="Arial" w:cs="Arial"/>
          <w:sz w:val="24"/>
          <w:szCs w:val="24"/>
        </w:rPr>
      </w:pPr>
      <w:r w:rsidRPr="00F36E5A">
        <w:rPr>
          <w:rFonts w:ascii="Arial" w:hAnsi="Arial" w:cs="Arial"/>
          <w:sz w:val="24"/>
          <w:szCs w:val="24"/>
        </w:rPr>
        <w:t>Ecco le motivazioni del peccato per mettere a morte la santità:</w:t>
      </w:r>
      <w:r w:rsidRPr="00F36E5A">
        <w:rPr>
          <w:rFonts w:ascii="Arial" w:hAnsi="Arial" w:cs="Arial"/>
          <w:i/>
          <w:iCs/>
          <w:sz w:val="24"/>
          <w:szCs w:val="24"/>
        </w:rPr>
        <w:t> «Voi non capite nulla! Non vi rendete conto che è conveniente per voi che un solo uomo muoia per il popolo, e non vada in rovina la nazione intera!». </w:t>
      </w:r>
      <w:r w:rsidRPr="00F36E5A">
        <w:rPr>
          <w:rFonts w:ascii="Arial" w:hAnsi="Arial" w:cs="Arial"/>
          <w:sz w:val="24"/>
          <w:szCs w:val="24"/>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i Adamo. </w:t>
      </w:r>
    </w:p>
    <w:p w14:paraId="6B7952FF" w14:textId="77777777" w:rsidR="009037AA" w:rsidRDefault="00F36E5A" w:rsidP="00F36E5A">
      <w:pPr>
        <w:spacing w:line="240" w:lineRule="auto"/>
        <w:jc w:val="both"/>
        <w:rPr>
          <w:rFonts w:ascii="Arial" w:hAnsi="Arial" w:cs="Arial"/>
          <w:sz w:val="24"/>
          <w:szCs w:val="24"/>
        </w:rPr>
      </w:pPr>
      <w:r w:rsidRPr="00F36E5A">
        <w:rPr>
          <w:rFonts w:ascii="Arial" w:hAnsi="Arial" w:cs="Arial"/>
          <w:sz w:val="24"/>
          <w:szCs w:val="24"/>
        </w:rPr>
        <w:t xml:space="preserve">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w:t>
      </w:r>
    </w:p>
    <w:p w14:paraId="42B8F6B5" w14:textId="77777777" w:rsidR="002B0FEE" w:rsidRDefault="00F36E5A" w:rsidP="00F36E5A">
      <w:pPr>
        <w:spacing w:line="240" w:lineRule="auto"/>
        <w:jc w:val="both"/>
        <w:rPr>
          <w:rFonts w:ascii="Arial" w:hAnsi="Arial" w:cs="Arial"/>
          <w:sz w:val="24"/>
          <w:szCs w:val="24"/>
        </w:rPr>
      </w:pPr>
      <w:r w:rsidRPr="00F36E5A">
        <w:rPr>
          <w:rFonts w:ascii="Arial" w:hAnsi="Arial" w:cs="Arial"/>
          <w:sz w:val="24"/>
          <w:szCs w:val="24"/>
        </w:rPr>
        <w:t xml:space="preserve">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w:t>
      </w:r>
    </w:p>
    <w:p w14:paraId="70D2E1C4" w14:textId="55CA7AAC" w:rsidR="00F36E5A" w:rsidRPr="00F36E5A" w:rsidRDefault="00F36E5A" w:rsidP="00F36E5A">
      <w:pPr>
        <w:spacing w:line="240" w:lineRule="auto"/>
        <w:jc w:val="both"/>
        <w:rPr>
          <w:rFonts w:ascii="Arial" w:hAnsi="Arial" w:cs="Arial"/>
          <w:sz w:val="24"/>
          <w:szCs w:val="24"/>
        </w:rPr>
      </w:pPr>
      <w:r w:rsidRPr="00F36E5A">
        <w:rPr>
          <w:rFonts w:ascii="Arial" w:hAnsi="Arial" w:cs="Arial"/>
          <w:sz w:val="24"/>
          <w:szCs w:val="24"/>
        </w:rPr>
        <w:t>La Vergina Maria ha visto e ha decretato la devastazione del suo campo. Solo il campo è stato distrutto. Lei ha preso le sue piante e le ha nascoste nell’attesa di poterle piantare in un campo ancora più bello e più fertile. Madre di Dio non tardare a ridare vita al tuo campo. Lo chiede la conversione del mondo.</w:t>
      </w:r>
    </w:p>
    <w:p w14:paraId="512D027A" w14:textId="77777777" w:rsidR="00F53664" w:rsidRDefault="00F53664" w:rsidP="00F53664">
      <w:pPr>
        <w:spacing w:line="240" w:lineRule="auto"/>
        <w:jc w:val="both"/>
        <w:rPr>
          <w:rFonts w:ascii="Arial" w:hAnsi="Arial" w:cs="Arial"/>
          <w:sz w:val="24"/>
          <w:szCs w:val="24"/>
        </w:rPr>
      </w:pPr>
    </w:p>
    <w:p w14:paraId="0F2EE3D4" w14:textId="51FC6C47" w:rsidR="007D785F" w:rsidRPr="007D785F" w:rsidRDefault="007D785F" w:rsidP="007D785F">
      <w:pPr>
        <w:pStyle w:val="Titolo2"/>
        <w:spacing w:line="360" w:lineRule="auto"/>
        <w:jc w:val="center"/>
      </w:pPr>
      <w:bookmarkStart w:id="663" w:name="_Toc215459682"/>
      <w:r w:rsidRPr="007D785F">
        <w:t>LA SUA CODA TRASCINAVA UN TERZO DELLE STELLE DEL CIELO</w:t>
      </w:r>
      <w:bookmarkEnd w:id="663"/>
    </w:p>
    <w:p w14:paraId="3F226246" w14:textId="77777777" w:rsidR="007D785F" w:rsidRDefault="007D785F" w:rsidP="007D785F">
      <w:pPr>
        <w:spacing w:line="240" w:lineRule="auto"/>
        <w:jc w:val="both"/>
        <w:rPr>
          <w:rFonts w:ascii="Arial" w:hAnsi="Arial" w:cs="Arial"/>
          <w:sz w:val="24"/>
          <w:szCs w:val="24"/>
        </w:rPr>
      </w:pPr>
      <w:r w:rsidRPr="007D785F">
        <w:rPr>
          <w:rFonts w:ascii="Arial" w:hAnsi="Arial" w:cs="Arial"/>
          <w:sz w:val="24"/>
          <w:szCs w:val="24"/>
        </w:rPr>
        <w:t xml:space="preserve">Un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w:t>
      </w:r>
    </w:p>
    <w:p w14:paraId="3777D63F" w14:textId="77777777" w:rsidR="007D785F" w:rsidRDefault="007D785F" w:rsidP="007D785F">
      <w:pPr>
        <w:spacing w:line="240" w:lineRule="auto"/>
        <w:jc w:val="both"/>
        <w:rPr>
          <w:rFonts w:ascii="Arial" w:hAnsi="Arial" w:cs="Arial"/>
          <w:sz w:val="24"/>
          <w:szCs w:val="24"/>
        </w:rPr>
      </w:pPr>
      <w:r w:rsidRPr="007D785F">
        <w:rPr>
          <w:rFonts w:ascii="Arial" w:hAnsi="Arial" w:cs="Arial"/>
          <w:sz w:val="24"/>
          <w:szCs w:val="24"/>
        </w:rPr>
        <w:t>L’Apostolo Paolo rivela così questa verità in relazione ad Adamo e a Cristo Gesù: </w:t>
      </w:r>
      <w:r w:rsidRPr="007D785F">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w:t>
      </w:r>
      <w:r w:rsidRPr="007D785F">
        <w:rPr>
          <w:rFonts w:ascii="Arial" w:hAnsi="Arial" w:cs="Arial"/>
          <w:i/>
          <w:iCs/>
          <w:sz w:val="24"/>
          <w:szCs w:val="24"/>
        </w:rPr>
        <w:lastRenderedPageBreak/>
        <w:t>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w:t>
      </w:r>
      <w:r w:rsidRPr="007D785F">
        <w:rPr>
          <w:rFonts w:ascii="Arial" w:hAnsi="Arial" w:cs="Arial"/>
          <w:i/>
          <w:iCs/>
          <w:sz w:val="24"/>
          <w:szCs w:val="24"/>
        </w:rPr>
        <w:t xml:space="preserve"> (Rm 5,12-21).</w:t>
      </w:r>
      <w:r w:rsidRPr="007D785F">
        <w:rPr>
          <w:rFonts w:ascii="Arial" w:hAnsi="Arial" w:cs="Arial"/>
          <w:sz w:val="24"/>
          <w:szCs w:val="24"/>
        </w:rPr>
        <w:t> </w:t>
      </w:r>
    </w:p>
    <w:p w14:paraId="14E6F291" w14:textId="08A184FF" w:rsidR="007D785F" w:rsidRPr="007D785F" w:rsidRDefault="007D785F" w:rsidP="007D785F">
      <w:pPr>
        <w:spacing w:line="240" w:lineRule="auto"/>
        <w:jc w:val="both"/>
        <w:rPr>
          <w:rFonts w:ascii="Arial" w:hAnsi="Arial" w:cs="Arial"/>
          <w:sz w:val="24"/>
          <w:szCs w:val="24"/>
        </w:rPr>
      </w:pPr>
      <w:r w:rsidRPr="007D785F">
        <w:rPr>
          <w:rFonts w:ascii="Arial" w:hAnsi="Arial" w:cs="Arial"/>
          <w:sz w:val="24"/>
          <w:szCs w:val="24"/>
        </w:rPr>
        <w:t>La storia della salvezza è fatta di ogni singola persona che obbedisce al Vangelo con obbedienza piena e ininterrotta. La storia della perdizione è fatta invece da quanti rinnegano Cristo, disprezzano il Vangelo, seguono gli istinti del peccato che governa il loro cuore.</w:t>
      </w:r>
    </w:p>
    <w:p w14:paraId="7AF46124" w14:textId="77777777" w:rsidR="007D785F" w:rsidRPr="007D785F" w:rsidRDefault="007D785F" w:rsidP="007D785F">
      <w:pPr>
        <w:spacing w:line="240" w:lineRule="auto"/>
        <w:jc w:val="both"/>
        <w:rPr>
          <w:rFonts w:ascii="Arial" w:hAnsi="Arial" w:cs="Arial"/>
          <w:sz w:val="24"/>
          <w:szCs w:val="24"/>
        </w:rPr>
      </w:pPr>
      <w:r w:rsidRPr="007D785F">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664" w:name="_Hlk173443074"/>
      <w:r w:rsidRPr="007D785F">
        <w:rPr>
          <w:rFonts w:ascii="Arial" w:hAnsi="Arial" w:cs="Arial"/>
          <w:i/>
          <w:iCs/>
          <w:sz w:val="24"/>
          <w:szCs w:val="24"/>
        </w:rPr>
        <w:t> la sua coda trascinava un terzo delle stelle del cielo</w:t>
      </w:r>
      <w:bookmarkEnd w:id="664"/>
      <w:r w:rsidRPr="007D785F">
        <w:rPr>
          <w:rFonts w:ascii="Arial" w:hAnsi="Arial" w:cs="Arial"/>
          <w:i/>
          <w:iCs/>
          <w:sz w:val="24"/>
          <w:szCs w:val="24"/>
        </w:rPr>
        <w:t>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707FCAD4" w14:textId="77777777" w:rsidR="00FD5337" w:rsidRDefault="007D785F" w:rsidP="007D785F">
      <w:pPr>
        <w:spacing w:line="240" w:lineRule="auto"/>
        <w:jc w:val="both"/>
        <w:rPr>
          <w:rFonts w:ascii="Arial" w:hAnsi="Arial" w:cs="Arial"/>
          <w:sz w:val="24"/>
          <w:szCs w:val="24"/>
        </w:rPr>
      </w:pPr>
      <w:r w:rsidRPr="007D785F">
        <w:rPr>
          <w:rFonts w:ascii="Arial" w:hAnsi="Arial" w:cs="Arial"/>
          <w:sz w:val="24"/>
          <w:szCs w:val="24"/>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w:t>
      </w:r>
    </w:p>
    <w:p w14:paraId="7E9EC8A9" w14:textId="77777777" w:rsidR="00FD5337" w:rsidRDefault="007D785F" w:rsidP="007D785F">
      <w:pPr>
        <w:spacing w:line="240" w:lineRule="auto"/>
        <w:jc w:val="both"/>
        <w:rPr>
          <w:rFonts w:ascii="Arial" w:hAnsi="Arial" w:cs="Arial"/>
          <w:sz w:val="24"/>
          <w:szCs w:val="24"/>
        </w:rPr>
      </w:pPr>
      <w:r w:rsidRPr="007D785F">
        <w:rPr>
          <w:rFonts w:ascii="Arial" w:hAnsi="Arial" w:cs="Arial"/>
          <w:sz w:val="24"/>
          <w:szCs w:val="24"/>
        </w:rPr>
        <w:t xml:space="preserve">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la vita celeste. </w:t>
      </w:r>
    </w:p>
    <w:p w14:paraId="5CB43019" w14:textId="7195104A" w:rsidR="007D785F" w:rsidRDefault="007D785F" w:rsidP="007D785F">
      <w:pPr>
        <w:spacing w:line="240" w:lineRule="auto"/>
        <w:jc w:val="both"/>
        <w:rPr>
          <w:rFonts w:ascii="Arial" w:hAnsi="Arial" w:cs="Arial"/>
          <w:sz w:val="24"/>
          <w:szCs w:val="24"/>
        </w:rPr>
      </w:pPr>
      <w:r w:rsidRPr="007D785F">
        <w:rPr>
          <w:rFonts w:ascii="Arial" w:hAnsi="Arial" w:cs="Arial"/>
          <w:sz w:val="24"/>
          <w:szCs w:val="24"/>
        </w:rPr>
        <w:t xml:space="preserve">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w:t>
      </w:r>
    </w:p>
    <w:p w14:paraId="2FD9BD62" w14:textId="7AFF4D42" w:rsidR="007D785F" w:rsidRDefault="007D785F" w:rsidP="007D785F">
      <w:pPr>
        <w:spacing w:line="240" w:lineRule="auto"/>
        <w:jc w:val="both"/>
        <w:rPr>
          <w:rFonts w:ascii="Arial" w:hAnsi="Arial" w:cs="Arial"/>
          <w:sz w:val="24"/>
          <w:szCs w:val="24"/>
        </w:rPr>
      </w:pPr>
      <w:r w:rsidRPr="007D785F">
        <w:rPr>
          <w:rFonts w:ascii="Arial" w:hAnsi="Arial" w:cs="Arial"/>
          <w:sz w:val="24"/>
          <w:szCs w:val="24"/>
        </w:rPr>
        <w:t xml:space="preserve">Ora è giusto che ogni 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  Poi questa diga ha rinnegato la Vergine Maria, si è separata da Cristo e </w:t>
      </w:r>
      <w:r w:rsidRPr="007D785F">
        <w:rPr>
          <w:rFonts w:ascii="Arial" w:hAnsi="Arial" w:cs="Arial"/>
          <w:sz w:val="24"/>
          <w:szCs w:val="24"/>
        </w:rPr>
        <w:lastRenderedPageBreak/>
        <w:t xml:space="preserve">dallo Spirito, a poco a poco è iniziata a </w:t>
      </w:r>
      <w:r w:rsidR="00B53815">
        <w:rPr>
          <w:rFonts w:ascii="Arial" w:hAnsi="Arial" w:cs="Arial"/>
          <w:sz w:val="24"/>
          <w:szCs w:val="24"/>
        </w:rPr>
        <w:t>sfa</w:t>
      </w:r>
      <w:r w:rsidRPr="007D785F">
        <w:rPr>
          <w:rFonts w:ascii="Arial" w:hAnsi="Arial" w:cs="Arial"/>
          <w:sz w:val="24"/>
          <w:szCs w:val="24"/>
        </w:rPr>
        <w:t>l</w:t>
      </w:r>
      <w:r w:rsidR="00B53815">
        <w:rPr>
          <w:rFonts w:ascii="Arial" w:hAnsi="Arial" w:cs="Arial"/>
          <w:sz w:val="24"/>
          <w:szCs w:val="24"/>
        </w:rPr>
        <w:t>da</w:t>
      </w:r>
      <w:r w:rsidRPr="007D785F">
        <w:rPr>
          <w:rFonts w:ascii="Arial" w:hAnsi="Arial" w:cs="Arial"/>
          <w:sz w:val="24"/>
          <w:szCs w:val="24"/>
        </w:rPr>
        <w:t>rsi, divenendo diga inutile. Il Signore Gesù è venuto e l’ha rasa al suolo, perché smettesse di ingannare la Chiesa e il mondo.  </w:t>
      </w:r>
    </w:p>
    <w:p w14:paraId="7DDD3185" w14:textId="56749981" w:rsidR="007D785F" w:rsidRPr="007D785F" w:rsidRDefault="007D785F" w:rsidP="007D785F">
      <w:pPr>
        <w:spacing w:line="240" w:lineRule="auto"/>
        <w:jc w:val="both"/>
        <w:rPr>
          <w:rFonts w:ascii="Arial" w:hAnsi="Arial" w:cs="Arial"/>
          <w:sz w:val="24"/>
          <w:szCs w:val="24"/>
        </w:rPr>
      </w:pPr>
      <w:r w:rsidRPr="007D785F">
        <w:rPr>
          <w:rFonts w:ascii="Arial" w:hAnsi="Arial" w:cs="Arial"/>
          <w:sz w:val="24"/>
          <w:szCs w:val="24"/>
        </w:rPr>
        <w:t>Ora noi preghiamo la Madre di Dio che scenda di nuovo in mezzo a noi perché vogliamo essere costruiti da Lei vera diga capace di contenere tutte le acque e il fango del male infernale che si sta abbattendo sulla nostra terra. Madre di misericordia, vien</w:t>
      </w:r>
      <w:r w:rsidR="00BA70A6">
        <w:rPr>
          <w:rFonts w:ascii="Arial" w:hAnsi="Arial" w:cs="Arial"/>
          <w:sz w:val="24"/>
          <w:szCs w:val="24"/>
        </w:rPr>
        <w:t>i</w:t>
      </w:r>
      <w:r w:rsidRPr="007D785F">
        <w:rPr>
          <w:rFonts w:ascii="Arial" w:hAnsi="Arial" w:cs="Arial"/>
          <w:sz w:val="24"/>
          <w:szCs w:val="24"/>
        </w:rPr>
        <w:t xml:space="preserve"> e riedifica la tua grande diga.</w:t>
      </w:r>
    </w:p>
    <w:p w14:paraId="6C0E3FC5" w14:textId="77777777" w:rsidR="00E01EB9" w:rsidRPr="00F522D5" w:rsidRDefault="00E01EB9" w:rsidP="00DC47B7">
      <w:pPr>
        <w:pStyle w:val="Titolo2"/>
      </w:pPr>
      <w:bookmarkStart w:id="665" w:name="_Toc531377121"/>
      <w:bookmarkStart w:id="666" w:name="_Toc215459683"/>
      <w:r w:rsidRPr="00F522D5">
        <w:t>23 Agosto</w:t>
      </w:r>
      <w:bookmarkEnd w:id="665"/>
      <w:bookmarkEnd w:id="666"/>
      <w:r w:rsidRPr="00F522D5">
        <w:t xml:space="preserve"> </w:t>
      </w:r>
    </w:p>
    <w:p w14:paraId="2A712E92" w14:textId="77777777" w:rsidR="00694762" w:rsidRPr="00694762" w:rsidRDefault="00694762" w:rsidP="00694762">
      <w:pPr>
        <w:pStyle w:val="Titolo2"/>
        <w:spacing w:line="360" w:lineRule="auto"/>
        <w:jc w:val="center"/>
      </w:pPr>
      <w:bookmarkStart w:id="667" w:name="_Toc173703837"/>
      <w:bookmarkStart w:id="668" w:name="_Toc215459684"/>
      <w:r w:rsidRPr="00694762">
        <w:t>Devi profetizzare ancora su molti popoli, nazioni, lingue e re</w:t>
      </w:r>
      <w:bookmarkEnd w:id="667"/>
      <w:bookmarkEnd w:id="668"/>
    </w:p>
    <w:p w14:paraId="53146497" w14:textId="77777777" w:rsidR="00694762" w:rsidRPr="00694762" w:rsidRDefault="00694762" w:rsidP="00694762">
      <w:pPr>
        <w:spacing w:line="240" w:lineRule="auto"/>
        <w:jc w:val="both"/>
        <w:rPr>
          <w:rFonts w:ascii="Arial" w:hAnsi="Arial" w:cs="Arial"/>
          <w:sz w:val="24"/>
          <w:szCs w:val="24"/>
        </w:rPr>
      </w:pPr>
      <w:r w:rsidRPr="00694762">
        <w:rPr>
          <w:rFonts w:ascii="Arial" w:hAnsi="Arial" w:cs="Arial"/>
          <w:sz w:val="24"/>
          <w:szCs w:val="24"/>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5063CE9E" w14:textId="77777777" w:rsidR="00694762" w:rsidRPr="00694762" w:rsidRDefault="00694762" w:rsidP="00694762">
      <w:pPr>
        <w:spacing w:line="240" w:lineRule="auto"/>
        <w:jc w:val="both"/>
        <w:rPr>
          <w:rFonts w:ascii="Arial" w:hAnsi="Arial" w:cs="Arial"/>
          <w:sz w:val="24"/>
          <w:szCs w:val="24"/>
        </w:rPr>
      </w:pPr>
      <w:r w:rsidRPr="00694762">
        <w:rPr>
          <w:rFonts w:ascii="Arial" w:hAnsi="Arial" w:cs="Arial"/>
          <w:sz w:val="24"/>
          <w:szCs w:val="24"/>
        </w:rPr>
        <w:t>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w:t>
      </w:r>
    </w:p>
    <w:p w14:paraId="43B86077" w14:textId="77777777" w:rsidR="00DD25CC" w:rsidRDefault="00694762" w:rsidP="00694762">
      <w:pPr>
        <w:spacing w:line="240" w:lineRule="auto"/>
        <w:jc w:val="both"/>
        <w:rPr>
          <w:rFonts w:ascii="Arial" w:hAnsi="Arial" w:cs="Arial"/>
          <w:i/>
          <w:iCs/>
          <w:sz w:val="24"/>
          <w:szCs w:val="24"/>
        </w:rPr>
      </w:pPr>
      <w:r w:rsidRPr="00694762">
        <w:rPr>
          <w:rFonts w:ascii="Arial" w:hAnsi="Arial" w:cs="Arial"/>
          <w:sz w:val="24"/>
          <w:szCs w:val="24"/>
        </w:rPr>
        <w:t>Il primo profeta al quale il Signore chiede di magiare il rotolo della Parola è Ezechiele:</w:t>
      </w:r>
      <w:r w:rsidRPr="00694762">
        <w:rPr>
          <w:rFonts w:ascii="Arial" w:hAnsi="Arial" w:cs="Arial"/>
          <w:i/>
          <w:iCs/>
          <w:sz w:val="24"/>
          <w:szCs w:val="24"/>
        </w:rPr>
        <w:t>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sidR="00AC1B9E">
        <w:rPr>
          <w:rFonts w:ascii="Arial" w:hAnsi="Arial" w:cs="Arial"/>
          <w:i/>
          <w:iCs/>
          <w:sz w:val="24"/>
          <w:szCs w:val="24"/>
        </w:rPr>
        <w:t>”</w:t>
      </w:r>
      <w:r w:rsidRPr="00694762">
        <w:rPr>
          <w:rFonts w:ascii="Arial" w:hAnsi="Arial" w:cs="Arial"/>
          <w:i/>
          <w:iCs/>
          <w:sz w:val="24"/>
          <w:szCs w:val="24"/>
        </w:rPr>
        <w:t xml:space="preserve"> (Ez 3,1-9). </w:t>
      </w:r>
    </w:p>
    <w:p w14:paraId="1FFA7478" w14:textId="41751521" w:rsidR="00694762" w:rsidRPr="00694762" w:rsidRDefault="00694762" w:rsidP="00694762">
      <w:pPr>
        <w:spacing w:line="240" w:lineRule="auto"/>
        <w:jc w:val="both"/>
        <w:rPr>
          <w:rFonts w:ascii="Arial" w:hAnsi="Arial" w:cs="Arial"/>
          <w:sz w:val="24"/>
          <w:szCs w:val="24"/>
        </w:rPr>
      </w:pPr>
      <w:r w:rsidRPr="00694762">
        <w:rPr>
          <w:rFonts w:ascii="Arial" w:hAnsi="Arial" w:cs="Arial"/>
          <w:sz w:val="24"/>
          <w:szCs w:val="24"/>
        </w:rPr>
        <w:t>L’amarezza che Ezechiele sente dentro di sé indica la sofferenza che sempre accompagnerà i veri profeti.</w:t>
      </w:r>
    </w:p>
    <w:p w14:paraId="6652D6BD" w14:textId="77777777" w:rsidR="00694762" w:rsidRPr="00694762" w:rsidRDefault="00694762" w:rsidP="00694762">
      <w:pPr>
        <w:spacing w:line="240" w:lineRule="auto"/>
        <w:jc w:val="both"/>
        <w:rPr>
          <w:rFonts w:ascii="Arial" w:hAnsi="Arial" w:cs="Arial"/>
          <w:sz w:val="24"/>
          <w:szCs w:val="24"/>
        </w:rPr>
      </w:pPr>
      <w:r w:rsidRPr="00694762">
        <w:rPr>
          <w:rFonts w:ascii="Arial" w:hAnsi="Arial" w:cs="Arial"/>
          <w:i/>
          <w:iCs/>
          <w:sz w:val="24"/>
          <w:szCs w:val="24"/>
        </w:rPr>
        <w:lastRenderedPageBreak/>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5ED70783" w14:textId="77777777" w:rsidR="00C05A28" w:rsidRDefault="00694762" w:rsidP="00694762">
      <w:pPr>
        <w:spacing w:line="240" w:lineRule="auto"/>
        <w:jc w:val="both"/>
        <w:rPr>
          <w:rFonts w:ascii="Arial" w:hAnsi="Arial" w:cs="Arial"/>
          <w:sz w:val="24"/>
          <w:szCs w:val="24"/>
        </w:rPr>
      </w:pPr>
      <w:r w:rsidRPr="00694762">
        <w:rPr>
          <w:rFonts w:ascii="Arial" w:hAnsi="Arial" w:cs="Arial"/>
          <w:sz w:val="24"/>
          <w:szCs w:val="24"/>
        </w:rPr>
        <w:t xml:space="preserve">Perché l’Apostolo Giovanni deve prendere e mangiare anche lui il libro aperto dalla mano dell’Angelo? Perché lui non solo dovrà scrivere ciò che ha visto in questo rapimento in estasi presso Dio. Deve anche predicare il Vangelo e soprattutto deve scrivere tre Lettere e anche un Vangelo. Ora il libro che lui deve mangiare non contiene solo la Parola, contiene tutta la vita di Cristo Gesù, la vita del Padre, la </w:t>
      </w:r>
      <w:r w:rsidR="00046261">
        <w:rPr>
          <w:rFonts w:ascii="Arial" w:hAnsi="Arial" w:cs="Arial"/>
          <w:sz w:val="24"/>
          <w:szCs w:val="24"/>
        </w:rPr>
        <w:t>v</w:t>
      </w:r>
      <w:r w:rsidRPr="00694762">
        <w:rPr>
          <w:rFonts w:ascii="Arial" w:hAnsi="Arial" w:cs="Arial"/>
          <w:sz w:val="24"/>
          <w:szCs w:val="24"/>
        </w:rPr>
        <w:t>ita dello Spirto Santo, la vita della Vergine Maria, la vita della Chiesa, la vita del cielo e della terra, la vita del tempo e dell’eternità. Lui mangerà sia la Parola e si</w:t>
      </w:r>
      <w:r w:rsidR="00793F79">
        <w:rPr>
          <w:rFonts w:ascii="Arial" w:hAnsi="Arial" w:cs="Arial"/>
          <w:sz w:val="24"/>
          <w:szCs w:val="24"/>
        </w:rPr>
        <w:t>a</w:t>
      </w:r>
      <w:r w:rsidRPr="00694762">
        <w:rPr>
          <w:rFonts w:ascii="Arial" w:hAnsi="Arial" w:cs="Arial"/>
          <w:sz w:val="24"/>
          <w:szCs w:val="24"/>
        </w:rPr>
        <w:t xml:space="preserve"> la vita e potrà parlare e scrivere secondo purissima verità sul mistero di Dio e dell’uomo. </w:t>
      </w:r>
      <w:r w:rsidR="00C05A28">
        <w:rPr>
          <w:rFonts w:ascii="Arial" w:hAnsi="Arial" w:cs="Arial"/>
          <w:sz w:val="24"/>
          <w:szCs w:val="24"/>
        </w:rPr>
        <w:t>P</w:t>
      </w:r>
      <w:r w:rsidRPr="00694762">
        <w:rPr>
          <w:rFonts w:ascii="Arial" w:hAnsi="Arial" w:cs="Arial"/>
          <w:sz w:val="24"/>
          <w:szCs w:val="24"/>
        </w:rPr>
        <w:t xml:space="preserve">urissima verità che attraverserà tutta la storia e si concluderà nell’eternità. </w:t>
      </w:r>
    </w:p>
    <w:p w14:paraId="085036C9" w14:textId="4AC41143" w:rsidR="00694762" w:rsidRPr="00694762" w:rsidRDefault="00694762" w:rsidP="00694762">
      <w:pPr>
        <w:spacing w:line="240" w:lineRule="auto"/>
        <w:jc w:val="both"/>
        <w:rPr>
          <w:rFonts w:ascii="Arial" w:hAnsi="Arial" w:cs="Arial"/>
          <w:i/>
          <w:iCs/>
          <w:sz w:val="24"/>
          <w:szCs w:val="24"/>
        </w:rPr>
      </w:pPr>
      <w:r w:rsidRPr="00694762">
        <w:rPr>
          <w:rFonts w:ascii="Arial" w:hAnsi="Arial" w:cs="Arial"/>
          <w:sz w:val="24"/>
          <w:szCs w:val="24"/>
        </w:rPr>
        <w:t xml:space="preserve">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w:t>
      </w:r>
      <w:r w:rsidRPr="00694762">
        <w:rPr>
          <w:rFonts w:ascii="Arial" w:hAnsi="Arial" w:cs="Arial"/>
          <w:i/>
          <w:iCs/>
          <w:sz w:val="24"/>
          <w:szCs w:val="24"/>
        </w:rPr>
        <w:t xml:space="preserve">“Il mondo ha dimenticato la Parole di mio Figlio Gesù!”. </w:t>
      </w:r>
    </w:p>
    <w:p w14:paraId="130504E1" w14:textId="06FF3991" w:rsidR="00694762" w:rsidRPr="00694762" w:rsidRDefault="00694762" w:rsidP="00694762">
      <w:pPr>
        <w:spacing w:line="240" w:lineRule="auto"/>
        <w:jc w:val="both"/>
        <w:rPr>
          <w:rFonts w:ascii="Arial" w:hAnsi="Arial" w:cs="Arial"/>
          <w:sz w:val="24"/>
          <w:szCs w:val="24"/>
        </w:rPr>
      </w:pPr>
      <w:r w:rsidRPr="00694762">
        <w:rPr>
          <w:rFonts w:ascii="Arial" w:hAnsi="Arial" w:cs="Arial"/>
          <w:sz w:val="24"/>
          <w:szCs w:val="24"/>
        </w:rPr>
        <w:t>Madre di Dio, viene e portaci il vero rotolo perché lo mangiamo. Liberaci da ogni falso rotolo.</w:t>
      </w:r>
    </w:p>
    <w:p w14:paraId="79B14660" w14:textId="1437BC65" w:rsidR="00E01EB9" w:rsidRDefault="00E01EB9" w:rsidP="00694762">
      <w:pPr>
        <w:spacing w:line="240" w:lineRule="auto"/>
        <w:jc w:val="both"/>
        <w:rPr>
          <w:rFonts w:ascii="Arial" w:hAnsi="Arial" w:cs="Arial"/>
          <w:sz w:val="24"/>
          <w:szCs w:val="24"/>
        </w:rPr>
      </w:pPr>
    </w:p>
    <w:p w14:paraId="0C474160" w14:textId="77777777" w:rsidR="00B570A4" w:rsidRPr="00B570A4" w:rsidRDefault="00B570A4" w:rsidP="0083185D">
      <w:pPr>
        <w:pStyle w:val="Titolo2"/>
        <w:spacing w:line="360" w:lineRule="auto"/>
        <w:jc w:val="center"/>
      </w:pPr>
      <w:bookmarkStart w:id="669" w:name="_Toc215459685"/>
      <w:r w:rsidRPr="00B570A4">
        <w:rPr>
          <w:lang w:val="la-Latn"/>
        </w:rPr>
        <w:t>RESURREXIT SICUT DIXIT</w:t>
      </w:r>
      <w:bookmarkEnd w:id="669"/>
    </w:p>
    <w:p w14:paraId="4BA070D4" w14:textId="11608B57" w:rsidR="0083185D" w:rsidRDefault="00B570A4" w:rsidP="00B570A4">
      <w:pPr>
        <w:spacing w:line="240" w:lineRule="auto"/>
        <w:jc w:val="both"/>
        <w:rPr>
          <w:rFonts w:ascii="Arial" w:hAnsi="Arial" w:cs="Arial"/>
          <w:sz w:val="24"/>
          <w:szCs w:val="24"/>
        </w:rPr>
      </w:pPr>
      <w:r w:rsidRPr="00B570A4">
        <w:rPr>
          <w:rFonts w:ascii="Arial" w:hAnsi="Arial" w:cs="Arial"/>
          <w:sz w:val="24"/>
          <w:szCs w:val="24"/>
        </w:rPr>
        <w:t>Nell’Antico Testamento si parla in modo esplicito della risurrezione del Messia del Signore nel Salmo 16: </w:t>
      </w:r>
      <w:r w:rsidRPr="00B570A4">
        <w:rPr>
          <w:rFonts w:ascii="Arial" w:hAnsi="Arial" w:cs="Arial"/>
          <w:i/>
          <w:iCs/>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0083185D">
        <w:rPr>
          <w:rFonts w:ascii="Arial" w:hAnsi="Arial" w:cs="Arial"/>
          <w:i/>
          <w:iCs/>
          <w:sz w:val="24"/>
          <w:szCs w:val="24"/>
        </w:rPr>
        <w:t>”</w:t>
      </w:r>
      <w:r w:rsidRPr="00B570A4">
        <w:rPr>
          <w:rFonts w:ascii="Arial" w:hAnsi="Arial" w:cs="Arial"/>
          <w:sz w:val="24"/>
          <w:szCs w:val="24"/>
        </w:rPr>
        <w:t> (Sal 16,1-11).  </w:t>
      </w:r>
    </w:p>
    <w:p w14:paraId="176B3ECF" w14:textId="11BADEA1" w:rsidR="006A21B8" w:rsidRDefault="00B570A4" w:rsidP="00B570A4">
      <w:pPr>
        <w:spacing w:line="240" w:lineRule="auto"/>
        <w:jc w:val="both"/>
        <w:rPr>
          <w:rFonts w:ascii="Arial" w:hAnsi="Arial" w:cs="Arial"/>
          <w:sz w:val="24"/>
          <w:szCs w:val="24"/>
        </w:rPr>
      </w:pPr>
      <w:r w:rsidRPr="00B570A4">
        <w:rPr>
          <w:rFonts w:ascii="Arial" w:hAnsi="Arial" w:cs="Arial"/>
          <w:sz w:val="24"/>
          <w:szCs w:val="24"/>
        </w:rPr>
        <w:lastRenderedPageBreak/>
        <w:t>In altri luoghi si parla in modo implicito. Così il Salmo 22, che è la preghiera recitata da Gesù sulla croce: </w:t>
      </w:r>
      <w:r w:rsidRPr="00B570A4">
        <w:rPr>
          <w:rFonts w:ascii="Arial" w:hAnsi="Arial" w:cs="Arial"/>
          <w:i/>
          <w:iCs/>
          <w:sz w:val="24"/>
          <w:szCs w:val="24"/>
        </w:rPr>
        <w:t>“Ricorderanno e torneranno al Signore tutti i confini della terra; davanti a te si prostreranno tutte le famiglie dei popoli. Perché del Signore è il regno: è lui che domina sui popoli! A lui solo si prostreranno quanti dormono sotto</w:t>
      </w:r>
      <w:r w:rsidR="006A21B8">
        <w:rPr>
          <w:rFonts w:ascii="Arial" w:hAnsi="Arial" w:cs="Arial"/>
          <w:i/>
          <w:iCs/>
          <w:sz w:val="24"/>
          <w:szCs w:val="24"/>
        </w:rPr>
        <w:t xml:space="preserve"> </w:t>
      </w:r>
      <w:r w:rsidRPr="00B570A4">
        <w:rPr>
          <w:rFonts w:ascii="Arial" w:hAnsi="Arial" w:cs="Arial"/>
          <w:i/>
          <w:iCs/>
          <w:sz w:val="24"/>
          <w:szCs w:val="24"/>
        </w:rPr>
        <w:t>terra, davanti a lui si curveranno quanti discendono nella polvere; ma io vivrò per lui, lo servirà la mia discendenza. Si parlerà del Signore alla generazione che viene; annunceranno la sua giustizia; al popolo che nascerà diranno: «Ecco l’opera del Signore!»</w:t>
      </w:r>
      <w:r w:rsidR="006A21B8">
        <w:rPr>
          <w:rFonts w:ascii="Arial" w:hAnsi="Arial" w:cs="Arial"/>
          <w:i/>
          <w:iCs/>
          <w:sz w:val="24"/>
          <w:szCs w:val="24"/>
        </w:rPr>
        <w:t>”</w:t>
      </w:r>
      <w:r w:rsidRPr="00B570A4">
        <w:rPr>
          <w:rFonts w:ascii="Arial" w:hAnsi="Arial" w:cs="Arial"/>
          <w:sz w:val="24"/>
          <w:szCs w:val="24"/>
        </w:rPr>
        <w:t xml:space="preserve"> (Sal 22,28-32). </w:t>
      </w:r>
    </w:p>
    <w:p w14:paraId="24A3AC3C" w14:textId="34D91139" w:rsidR="00B570A4" w:rsidRPr="00B570A4" w:rsidRDefault="00B570A4" w:rsidP="00B570A4">
      <w:pPr>
        <w:spacing w:line="240" w:lineRule="auto"/>
        <w:jc w:val="both"/>
        <w:rPr>
          <w:rFonts w:ascii="Arial" w:hAnsi="Arial" w:cs="Arial"/>
          <w:sz w:val="24"/>
          <w:szCs w:val="24"/>
        </w:rPr>
      </w:pPr>
      <w:r w:rsidRPr="00B570A4">
        <w:rPr>
          <w:rFonts w:ascii="Arial" w:hAnsi="Arial" w:cs="Arial"/>
          <w:sz w:val="24"/>
          <w:szCs w:val="24"/>
        </w:rPr>
        <w:t>Il Canto del Servo Sofferente del Signore di Isaia così termina: </w:t>
      </w:r>
      <w:r w:rsidRPr="00B570A4">
        <w:rPr>
          <w:rFonts w:ascii="Arial" w:hAnsi="Arial" w:cs="Arial"/>
          <w:i/>
          <w:iCs/>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B570A4">
        <w:rPr>
          <w:rFonts w:ascii="Arial" w:hAnsi="Arial" w:cs="Arial"/>
          <w:sz w:val="24"/>
          <w:szCs w:val="24"/>
        </w:rPr>
        <w:t> (Is 53,10-12).</w:t>
      </w:r>
    </w:p>
    <w:p w14:paraId="0D0B216C" w14:textId="77777777" w:rsidR="00BC073F" w:rsidRDefault="00B570A4" w:rsidP="00B570A4">
      <w:pPr>
        <w:spacing w:line="240" w:lineRule="auto"/>
        <w:jc w:val="both"/>
        <w:rPr>
          <w:rFonts w:ascii="Arial" w:hAnsi="Arial" w:cs="Arial"/>
          <w:sz w:val="24"/>
          <w:szCs w:val="24"/>
        </w:rPr>
      </w:pPr>
      <w:r w:rsidRPr="00B570A4">
        <w:rPr>
          <w:rFonts w:ascii="Arial" w:hAnsi="Arial" w:cs="Arial"/>
          <w:sz w:val="24"/>
          <w:szCs w:val="24"/>
        </w:rPr>
        <w:t>Nel Nuovo Testamento, Gesù per ben tre volte profetizza la sua gloriosa risurrezione: </w:t>
      </w:r>
      <w:r w:rsidRPr="00B570A4">
        <w:rPr>
          <w:rFonts w:ascii="Arial" w:hAnsi="Arial" w:cs="Arial"/>
          <w:i/>
          <w:iCs/>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B570A4">
        <w:rPr>
          <w:rFonts w:ascii="Arial" w:hAnsi="Arial" w:cs="Arial"/>
          <w:sz w:val="24"/>
          <w:szCs w:val="24"/>
        </w:rPr>
        <w:t> (Mc 8,31-33). </w:t>
      </w:r>
    </w:p>
    <w:p w14:paraId="556856F7" w14:textId="77777777" w:rsidR="00BC073F" w:rsidRDefault="00B570A4" w:rsidP="00B570A4">
      <w:pPr>
        <w:spacing w:line="240" w:lineRule="auto"/>
        <w:jc w:val="both"/>
        <w:rPr>
          <w:rFonts w:ascii="Arial" w:hAnsi="Arial" w:cs="Arial"/>
          <w:sz w:val="24"/>
          <w:szCs w:val="24"/>
        </w:rPr>
      </w:pPr>
      <w:r w:rsidRPr="00B570A4">
        <w:rPr>
          <w:rFonts w:ascii="Arial" w:hAnsi="Arial" w:cs="Arial"/>
          <w:i/>
          <w:iCs/>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B570A4">
        <w:rPr>
          <w:rFonts w:ascii="Arial" w:hAnsi="Arial" w:cs="Arial"/>
          <w:sz w:val="24"/>
          <w:szCs w:val="24"/>
        </w:rPr>
        <w:t> (Mc 9,30-32). </w:t>
      </w:r>
    </w:p>
    <w:p w14:paraId="361341A7" w14:textId="7F0DF476" w:rsidR="00B570A4" w:rsidRPr="00B570A4" w:rsidRDefault="00B570A4" w:rsidP="00B570A4">
      <w:pPr>
        <w:spacing w:line="240" w:lineRule="auto"/>
        <w:jc w:val="both"/>
        <w:rPr>
          <w:rFonts w:ascii="Arial" w:hAnsi="Arial" w:cs="Arial"/>
          <w:sz w:val="24"/>
          <w:szCs w:val="24"/>
        </w:rPr>
      </w:pPr>
      <w:r w:rsidRPr="00B570A4">
        <w:rPr>
          <w:rFonts w:ascii="Arial" w:hAnsi="Arial" w:cs="Arial"/>
          <w:i/>
          <w:iCs/>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B570A4">
        <w:rPr>
          <w:rFonts w:ascii="Arial" w:hAnsi="Arial" w:cs="Arial"/>
          <w:sz w:val="24"/>
          <w:szCs w:val="24"/>
        </w:rPr>
        <w:t> (Mc 10,32-34).</w:t>
      </w:r>
    </w:p>
    <w:p w14:paraId="4B10A8D8" w14:textId="77777777" w:rsidR="00D43219" w:rsidRDefault="00B570A4" w:rsidP="00B570A4">
      <w:pPr>
        <w:spacing w:line="240" w:lineRule="auto"/>
        <w:jc w:val="both"/>
        <w:rPr>
          <w:rFonts w:ascii="Arial" w:hAnsi="Arial" w:cs="Arial"/>
          <w:sz w:val="24"/>
          <w:szCs w:val="24"/>
        </w:rPr>
      </w:pPr>
      <w:r w:rsidRPr="00B570A4">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w:t>
      </w:r>
    </w:p>
    <w:p w14:paraId="498FF5CD" w14:textId="77777777" w:rsidR="0050217C" w:rsidRDefault="00B570A4" w:rsidP="00B570A4">
      <w:pPr>
        <w:spacing w:line="240" w:lineRule="auto"/>
        <w:jc w:val="both"/>
        <w:rPr>
          <w:rFonts w:ascii="Arial" w:hAnsi="Arial" w:cs="Arial"/>
          <w:sz w:val="24"/>
          <w:szCs w:val="24"/>
        </w:rPr>
      </w:pPr>
      <w:r w:rsidRPr="00B570A4">
        <w:rPr>
          <w:rFonts w:ascii="Arial" w:hAnsi="Arial" w:cs="Arial"/>
          <w:sz w:val="24"/>
          <w:szCs w:val="24"/>
        </w:rPr>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w:t>
      </w:r>
    </w:p>
    <w:p w14:paraId="1BCA84ED" w14:textId="3B871DD3" w:rsidR="00B570A4" w:rsidRPr="00B570A4" w:rsidRDefault="00B570A4" w:rsidP="00B570A4">
      <w:pPr>
        <w:spacing w:line="240" w:lineRule="auto"/>
        <w:jc w:val="both"/>
        <w:rPr>
          <w:rFonts w:ascii="Arial" w:hAnsi="Arial" w:cs="Arial"/>
          <w:sz w:val="24"/>
          <w:szCs w:val="24"/>
        </w:rPr>
      </w:pPr>
      <w:r w:rsidRPr="00B570A4">
        <w:rPr>
          <w:rFonts w:ascii="Arial" w:hAnsi="Arial" w:cs="Arial"/>
          <w:sz w:val="24"/>
          <w:szCs w:val="24"/>
        </w:rPr>
        <w:t>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435A4918" w14:textId="071C078E" w:rsidR="00B570A4" w:rsidRPr="00B570A4" w:rsidRDefault="00B570A4" w:rsidP="00B570A4">
      <w:pPr>
        <w:spacing w:line="240" w:lineRule="auto"/>
        <w:jc w:val="both"/>
        <w:rPr>
          <w:rFonts w:ascii="Arial" w:hAnsi="Arial" w:cs="Arial"/>
          <w:sz w:val="24"/>
          <w:szCs w:val="24"/>
        </w:rPr>
      </w:pPr>
      <w:r w:rsidRPr="00B570A4">
        <w:rPr>
          <w:rFonts w:ascii="Arial" w:hAnsi="Arial" w:cs="Arial"/>
          <w:sz w:val="24"/>
          <w:szCs w:val="24"/>
        </w:rPr>
        <w:lastRenderedPageBreak/>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w:t>
      </w:r>
      <w:r w:rsidR="003B37AC">
        <w:rPr>
          <w:rFonts w:ascii="Arial" w:hAnsi="Arial" w:cs="Arial"/>
          <w:sz w:val="24"/>
          <w:szCs w:val="24"/>
        </w:rPr>
        <w:t>i</w:t>
      </w:r>
      <w:r w:rsidRPr="00B570A4">
        <w:rPr>
          <w:rFonts w:ascii="Arial" w:hAnsi="Arial" w:cs="Arial"/>
          <w:sz w:val="24"/>
          <w:szCs w:val="24"/>
        </w:rPr>
        <w:t>.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w:t>
      </w:r>
      <w:r w:rsidR="00B0630F" w:rsidRPr="00B570A4">
        <w:rPr>
          <w:rFonts w:ascii="Arial" w:hAnsi="Arial" w:cs="Arial"/>
          <w:sz w:val="24"/>
          <w:szCs w:val="24"/>
        </w:rPr>
        <w:t xml:space="preserve"> </w:t>
      </w:r>
      <w:r w:rsidRPr="00B570A4">
        <w:rPr>
          <w:rFonts w:ascii="Arial" w:hAnsi="Arial" w:cs="Arial"/>
          <w:sz w:val="24"/>
          <w:szCs w:val="24"/>
        </w:rPr>
        <w:t>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79B3051E" w14:textId="77777777" w:rsidR="00B570A4" w:rsidRPr="00B570A4" w:rsidRDefault="00B570A4" w:rsidP="00B570A4">
      <w:pPr>
        <w:spacing w:line="240" w:lineRule="auto"/>
        <w:jc w:val="both"/>
        <w:rPr>
          <w:rFonts w:ascii="Arial" w:hAnsi="Arial" w:cs="Arial"/>
          <w:sz w:val="24"/>
          <w:szCs w:val="24"/>
        </w:rPr>
      </w:pPr>
      <w:r w:rsidRPr="00B570A4">
        <w:rPr>
          <w:rFonts w:ascii="Arial" w:hAnsi="Arial" w:cs="Arial"/>
          <w:i/>
          <w:i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3D84336" w14:textId="77777777" w:rsidR="00B570A4" w:rsidRPr="00B570A4" w:rsidRDefault="00B570A4" w:rsidP="00B570A4">
      <w:pPr>
        <w:spacing w:line="240" w:lineRule="auto"/>
        <w:jc w:val="both"/>
        <w:rPr>
          <w:rFonts w:ascii="Arial" w:hAnsi="Arial" w:cs="Arial"/>
          <w:sz w:val="24"/>
          <w:szCs w:val="24"/>
        </w:rPr>
      </w:pPr>
      <w:r w:rsidRPr="00B570A4">
        <w:rPr>
          <w:rFonts w:ascii="Arial" w:hAnsi="Arial" w:cs="Arial"/>
          <w:i/>
          <w:iCs/>
          <w:sz w:val="24"/>
          <w:szCs w:val="24"/>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w:t>
      </w:r>
    </w:p>
    <w:p w14:paraId="32E5B1EE" w14:textId="77777777" w:rsidR="00A76BCD" w:rsidRDefault="00B570A4" w:rsidP="00B570A4">
      <w:pPr>
        <w:spacing w:line="240" w:lineRule="auto"/>
        <w:jc w:val="both"/>
        <w:rPr>
          <w:rFonts w:ascii="Arial" w:hAnsi="Arial" w:cs="Arial"/>
          <w:i/>
          <w:iCs/>
          <w:sz w:val="24"/>
          <w:szCs w:val="24"/>
        </w:rPr>
      </w:pPr>
      <w:r w:rsidRPr="00B570A4">
        <w:rPr>
          <w:rFonts w:ascii="Arial" w:hAnsi="Arial" w:cs="Arial"/>
          <w:sz w:val="24"/>
          <w:szCs w:val="24"/>
        </w:rPr>
        <w:t>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w:t>
      </w:r>
      <w:r w:rsidRPr="00B570A4">
        <w:rPr>
          <w:rFonts w:ascii="Arial" w:hAnsi="Arial" w:cs="Arial"/>
          <w:i/>
          <w:iCs/>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w:t>
      </w:r>
      <w:r w:rsidRPr="00B570A4">
        <w:rPr>
          <w:rFonts w:ascii="Arial" w:hAnsi="Arial" w:cs="Arial"/>
          <w:i/>
          <w:iCs/>
          <w:sz w:val="24"/>
          <w:szCs w:val="24"/>
        </w:rPr>
        <w:lastRenderedPageBreak/>
        <w:t>spuntare altre sette spighe vuote e arse dal vento d’oriente. Le spighe vuote inghiottirono le sette spighe grosse e piene. Il faraone si svegliò: era stato un sogno” (Gen 41,1-7). </w:t>
      </w:r>
    </w:p>
    <w:p w14:paraId="7A975D6F" w14:textId="4368EAE3" w:rsidR="00B570A4" w:rsidRPr="00B570A4" w:rsidRDefault="00B570A4" w:rsidP="00B570A4">
      <w:pPr>
        <w:spacing w:line="240" w:lineRule="auto"/>
        <w:jc w:val="both"/>
        <w:rPr>
          <w:rFonts w:ascii="Arial" w:hAnsi="Arial" w:cs="Arial"/>
          <w:sz w:val="24"/>
          <w:szCs w:val="24"/>
        </w:rPr>
      </w:pPr>
      <w:r w:rsidRPr="00B570A4">
        <w:rPr>
          <w:rFonts w:ascii="Arial" w:hAnsi="Arial" w:cs="Arial"/>
          <w:sz w:val="24"/>
          <w:szCs w:val="24"/>
        </w:rPr>
        <w:t>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w:t>
      </w:r>
      <w:r w:rsidR="0083185D">
        <w:rPr>
          <w:rFonts w:ascii="Arial" w:hAnsi="Arial" w:cs="Arial"/>
          <w:sz w:val="24"/>
          <w:szCs w:val="24"/>
        </w:rPr>
        <w:t>.</w:t>
      </w:r>
      <w:r w:rsidRPr="00B570A4">
        <w:rPr>
          <w:rFonts w:ascii="Arial" w:hAnsi="Arial" w:cs="Arial"/>
          <w:sz w:val="24"/>
          <w:szCs w:val="24"/>
        </w:rPr>
        <w:t xml:space="preserve"> Di queste spighe è rimasta sol</w:t>
      </w:r>
      <w:r w:rsidR="0083185D">
        <w:rPr>
          <w:rFonts w:ascii="Arial" w:hAnsi="Arial" w:cs="Arial"/>
          <w:sz w:val="24"/>
          <w:szCs w:val="24"/>
        </w:rPr>
        <w:t>o</w:t>
      </w:r>
      <w:r w:rsidRPr="00B570A4">
        <w:rPr>
          <w:rFonts w:ascii="Arial" w:hAnsi="Arial" w:cs="Arial"/>
          <w:sz w:val="24"/>
          <w:szCs w:val="24"/>
        </w:rPr>
        <w:t xml:space="preserve"> la pula che viene portata via dal vento del mondo che soffia in mo</w:t>
      </w:r>
      <w:r w:rsidR="0083185D">
        <w:rPr>
          <w:rFonts w:ascii="Arial" w:hAnsi="Arial" w:cs="Arial"/>
          <w:sz w:val="24"/>
          <w:szCs w:val="24"/>
        </w:rPr>
        <w:t>l</w:t>
      </w:r>
      <w:r w:rsidRPr="00B570A4">
        <w:rPr>
          <w:rFonts w:ascii="Arial" w:hAnsi="Arial" w:cs="Arial"/>
          <w:sz w:val="24"/>
          <w:szCs w:val="24"/>
        </w:rPr>
        <w:t>ti cuori.</w:t>
      </w:r>
    </w:p>
    <w:p w14:paraId="550322EC" w14:textId="77777777" w:rsidR="002833B9" w:rsidRDefault="00B570A4" w:rsidP="00B570A4">
      <w:pPr>
        <w:spacing w:line="240" w:lineRule="auto"/>
        <w:jc w:val="both"/>
        <w:rPr>
          <w:rFonts w:ascii="Arial" w:hAnsi="Arial" w:cs="Arial"/>
          <w:sz w:val="24"/>
          <w:szCs w:val="24"/>
        </w:rPr>
      </w:pPr>
      <w:r w:rsidRPr="00B570A4">
        <w:rPr>
          <w:rFonts w:ascii="Arial" w:hAnsi="Arial" w:cs="Arial"/>
          <w:sz w:val="24"/>
          <w:szCs w:val="24"/>
        </w:rPr>
        <w:t>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celeste ritornerà a fiorire in noi e a portare frutti d</w:t>
      </w:r>
      <w:r w:rsidR="009D3CF6">
        <w:rPr>
          <w:rFonts w:ascii="Arial" w:hAnsi="Arial" w:cs="Arial"/>
          <w:sz w:val="24"/>
          <w:szCs w:val="24"/>
        </w:rPr>
        <w:t>i</w:t>
      </w:r>
      <w:r w:rsidRPr="00B570A4">
        <w:rPr>
          <w:rFonts w:ascii="Arial" w:hAnsi="Arial" w:cs="Arial"/>
          <w:sz w:val="24"/>
          <w:szCs w:val="24"/>
        </w:rPr>
        <w:t xml:space="preserve"> conversione e di fede nel Vangelo e di nuovo la vera speranza sarà accesa in molti cuori. </w:t>
      </w:r>
    </w:p>
    <w:p w14:paraId="2078069D" w14:textId="0DE63EC7" w:rsidR="00B570A4" w:rsidRDefault="00B570A4" w:rsidP="00B570A4">
      <w:pPr>
        <w:spacing w:line="240" w:lineRule="auto"/>
        <w:jc w:val="both"/>
        <w:rPr>
          <w:rFonts w:ascii="Arial" w:hAnsi="Arial" w:cs="Arial"/>
          <w:sz w:val="24"/>
          <w:szCs w:val="24"/>
        </w:rPr>
      </w:pPr>
      <w:r w:rsidRPr="00B570A4">
        <w:rPr>
          <w:rFonts w:ascii="Arial" w:hAnsi="Arial" w:cs="Arial"/>
          <w:sz w:val="24"/>
          <w:szCs w:val="24"/>
        </w:rPr>
        <w:t>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w:t>
      </w:r>
    </w:p>
    <w:p w14:paraId="778A8FBF" w14:textId="00050270" w:rsidR="00972BA5" w:rsidRPr="00694762" w:rsidRDefault="00B570A4" w:rsidP="00694762">
      <w:pPr>
        <w:spacing w:line="240" w:lineRule="auto"/>
        <w:jc w:val="both"/>
        <w:rPr>
          <w:rFonts w:ascii="Arial" w:hAnsi="Arial" w:cs="Arial"/>
          <w:sz w:val="24"/>
          <w:szCs w:val="24"/>
        </w:rPr>
      </w:pPr>
      <w:r w:rsidRPr="00B570A4">
        <w:rPr>
          <w:rFonts w:ascii="Arial" w:hAnsi="Arial" w:cs="Arial"/>
          <w:sz w:val="24"/>
          <w:szCs w:val="24"/>
        </w:rPr>
        <w:t>Madre piena di grazia e di Spirito Santo aiutaci sempre.</w:t>
      </w:r>
    </w:p>
    <w:p w14:paraId="20E5BA9A" w14:textId="77777777" w:rsidR="00E01EB9" w:rsidRPr="00065935" w:rsidRDefault="00E01EB9" w:rsidP="00DC47B7">
      <w:pPr>
        <w:pStyle w:val="Titolo2"/>
      </w:pPr>
      <w:bookmarkStart w:id="670" w:name="_Toc531377123"/>
      <w:bookmarkStart w:id="671" w:name="_Toc215459686"/>
      <w:r w:rsidRPr="00065935">
        <w:t>24 Agosto</w:t>
      </w:r>
      <w:bookmarkEnd w:id="670"/>
      <w:bookmarkEnd w:id="671"/>
    </w:p>
    <w:p w14:paraId="6EE9CA34" w14:textId="77777777" w:rsidR="00065935" w:rsidRPr="00065935" w:rsidRDefault="00065935" w:rsidP="00361094">
      <w:pPr>
        <w:pStyle w:val="Titolo2"/>
        <w:spacing w:line="360" w:lineRule="auto"/>
        <w:jc w:val="center"/>
      </w:pPr>
      <w:bookmarkStart w:id="672" w:name="_Toc173703839"/>
      <w:bookmarkStart w:id="673" w:name="_Toc215459687"/>
      <w:bookmarkStart w:id="674" w:name="_Toc531377125"/>
      <w:r w:rsidRPr="00065935">
        <w:rPr>
          <w:lang w:val="la-Latn"/>
        </w:rPr>
        <w:t>PECCATORUM MISERERE</w:t>
      </w:r>
      <w:bookmarkEnd w:id="672"/>
      <w:bookmarkEnd w:id="673"/>
    </w:p>
    <w:p w14:paraId="19FF223B" w14:textId="77777777" w:rsidR="00065935" w:rsidRPr="00065935" w:rsidRDefault="00065935" w:rsidP="00065935">
      <w:pPr>
        <w:spacing w:line="240" w:lineRule="auto"/>
        <w:jc w:val="both"/>
        <w:rPr>
          <w:rFonts w:ascii="Arial" w:hAnsi="Arial" w:cs="Arial"/>
          <w:sz w:val="24"/>
          <w:szCs w:val="24"/>
        </w:rPr>
      </w:pPr>
      <w:r w:rsidRPr="00065935">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6BD0F64A" w14:textId="77777777" w:rsidR="00065935" w:rsidRPr="00065935" w:rsidRDefault="00065935" w:rsidP="00065935">
      <w:pPr>
        <w:spacing w:line="240" w:lineRule="auto"/>
        <w:jc w:val="both"/>
        <w:rPr>
          <w:rFonts w:ascii="Arial" w:hAnsi="Arial" w:cs="Arial"/>
          <w:sz w:val="24"/>
          <w:szCs w:val="24"/>
        </w:rPr>
      </w:pPr>
      <w:r w:rsidRPr="00065935">
        <w:rPr>
          <w:rFonts w:ascii="Arial" w:hAnsi="Arial" w:cs="Arial"/>
          <w:sz w:val="24"/>
          <w:szCs w:val="24"/>
        </w:rPr>
        <w:t>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065935">
        <w:rPr>
          <w:rFonts w:ascii="Arial" w:hAnsi="Arial" w:cs="Arial"/>
          <w:i/>
          <w:iCs/>
          <w:sz w:val="24"/>
          <w:szCs w:val="24"/>
        </w:rPr>
        <w:t xml:space="preserve">“Testardi e incirconcisi nel cuore e nelle orecchie, voi opponete sempre resistenza allo Spirito Santo. Come i vostri padri, così siete anche voi. </w:t>
      </w:r>
      <w:r w:rsidRPr="00065935">
        <w:rPr>
          <w:rFonts w:ascii="Arial" w:hAnsi="Arial" w:cs="Arial"/>
          <w:i/>
          <w:iCs/>
          <w:sz w:val="24"/>
          <w:szCs w:val="24"/>
        </w:rPr>
        <w:lastRenderedPageBreak/>
        <w:t>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065935">
        <w:rPr>
          <w:rFonts w:ascii="Arial" w:hAnsi="Arial" w:cs="Arial"/>
          <w:sz w:val="24"/>
          <w:szCs w:val="24"/>
        </w:rPr>
        <w:t> (At 7,51-53). Zaccaria non credette alla parola dell’Angelo Gabriele quando gli recò l’annunzio della nascita di Giovanni il Battista: </w:t>
      </w:r>
      <w:r w:rsidRPr="00065935">
        <w:rPr>
          <w:rFonts w:ascii="Arial" w:hAnsi="Arial" w:cs="Arial"/>
          <w:i/>
          <w:iCs/>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065935">
        <w:rPr>
          <w:rFonts w:ascii="Arial" w:hAnsi="Arial" w:cs="Arial"/>
          <w:sz w:val="24"/>
          <w:szCs w:val="24"/>
        </w:rPr>
        <w:t> (Lc 1,11-20).</w:t>
      </w:r>
    </w:p>
    <w:p w14:paraId="56A3FBD9" w14:textId="77777777" w:rsidR="00D85A3F" w:rsidRDefault="00065935" w:rsidP="00065935">
      <w:pPr>
        <w:spacing w:line="240" w:lineRule="auto"/>
        <w:jc w:val="both"/>
        <w:rPr>
          <w:rFonts w:ascii="Arial" w:hAnsi="Arial" w:cs="Arial"/>
          <w:sz w:val="24"/>
          <w:szCs w:val="24"/>
        </w:rPr>
      </w:pPr>
      <w:r w:rsidRPr="00065935">
        <w:rPr>
          <w:rFonts w:ascii="Arial" w:hAnsi="Arial" w:cs="Arial"/>
          <w:sz w:val="24"/>
          <w:szCs w:val="24"/>
        </w:rPr>
        <w:t>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065935">
        <w:rPr>
          <w:rFonts w:ascii="Arial" w:hAnsi="Arial" w:cs="Arial"/>
          <w:i/>
          <w:iCs/>
          <w:sz w:val="24"/>
          <w:szCs w:val="24"/>
        </w:rPr>
        <w:t>“Beati i puri di cuori, perché vedranno Dio”</w:t>
      </w:r>
      <w:r w:rsidRPr="00065935">
        <w:rPr>
          <w:rFonts w:ascii="Arial" w:hAnsi="Arial" w:cs="Arial"/>
          <w:sz w:val="24"/>
          <w:szCs w:val="24"/>
        </w:rPr>
        <w:t xml:space="preserve">. </w:t>
      </w:r>
    </w:p>
    <w:p w14:paraId="13F52207" w14:textId="77777777" w:rsidR="00D85A3F" w:rsidRDefault="00065935" w:rsidP="00065935">
      <w:pPr>
        <w:spacing w:line="240" w:lineRule="auto"/>
        <w:jc w:val="both"/>
        <w:rPr>
          <w:rFonts w:ascii="Arial" w:hAnsi="Arial" w:cs="Arial"/>
          <w:sz w:val="24"/>
          <w:szCs w:val="24"/>
        </w:rPr>
      </w:pPr>
      <w:r w:rsidRPr="00065935">
        <w:rPr>
          <w:rFonts w:ascii="Arial" w:hAnsi="Arial" w:cs="Arial"/>
          <w:sz w:val="24"/>
          <w:szCs w:val="24"/>
        </w:rPr>
        <w:t>Il cuore di luce si impegna di luce, il cuore di verità, si </w:t>
      </w:r>
      <w:r w:rsidRPr="00065935">
        <w:rPr>
          <w:rFonts w:ascii="Arial" w:hAnsi="Arial" w:cs="Arial"/>
          <w:i/>
          <w:iCs/>
          <w:sz w:val="24"/>
          <w:szCs w:val="24"/>
        </w:rPr>
        <w:t>“impressiona”</w:t>
      </w:r>
      <w:r w:rsidRPr="00065935">
        <w:rPr>
          <w:rFonts w:ascii="Arial" w:hAnsi="Arial" w:cs="Arial"/>
          <w:sz w:val="24"/>
          <w:szCs w:val="24"/>
        </w:rPr>
        <w:t> di verità. Il cuore ricolmo di grazia e di verità accoglie in sé tutta la grazia e la verità che provengono da Dio. Mentre il cuore di peccato è refrattario ad ogni luce e ad ogni verità. Questo cuore si </w:t>
      </w:r>
      <w:r w:rsidRPr="00065935">
        <w:rPr>
          <w:rFonts w:ascii="Arial" w:hAnsi="Arial" w:cs="Arial"/>
          <w:i/>
          <w:iCs/>
          <w:sz w:val="24"/>
          <w:szCs w:val="24"/>
        </w:rPr>
        <w:t>“impressiona”</w:t>
      </w:r>
      <w:r w:rsidRPr="00065935">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w:t>
      </w:r>
    </w:p>
    <w:p w14:paraId="4A857250" w14:textId="6C01966F" w:rsidR="00065935" w:rsidRPr="00065935" w:rsidRDefault="00065935" w:rsidP="00065935">
      <w:pPr>
        <w:spacing w:line="240" w:lineRule="auto"/>
        <w:jc w:val="both"/>
        <w:rPr>
          <w:rFonts w:ascii="Arial" w:hAnsi="Arial" w:cs="Arial"/>
          <w:sz w:val="24"/>
          <w:szCs w:val="24"/>
        </w:rPr>
      </w:pPr>
      <w:r w:rsidRPr="00065935">
        <w:rPr>
          <w:rFonts w:ascii="Arial" w:hAnsi="Arial" w:cs="Arial"/>
          <w:sz w:val="24"/>
          <w:szCs w:val="24"/>
        </w:rPr>
        <w:t>Sempre la Chiesa vede la Vergine Maria come il rifugio dei peccatori. Ella sa che 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w:t>
      </w:r>
    </w:p>
    <w:p w14:paraId="3DD0604F" w14:textId="77777777" w:rsidR="009027C5" w:rsidRDefault="00065935" w:rsidP="00065935">
      <w:pPr>
        <w:spacing w:line="240" w:lineRule="auto"/>
        <w:jc w:val="both"/>
        <w:rPr>
          <w:rFonts w:ascii="Arial" w:hAnsi="Arial" w:cs="Arial"/>
          <w:sz w:val="24"/>
          <w:szCs w:val="24"/>
        </w:rPr>
      </w:pPr>
      <w:r w:rsidRPr="00065935">
        <w:rPr>
          <w:rFonts w:ascii="Arial" w:hAnsi="Arial" w:cs="Arial"/>
          <w:sz w:val="24"/>
          <w:szCs w:val="24"/>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w:t>
      </w:r>
    </w:p>
    <w:p w14:paraId="47A833F5" w14:textId="7E0B8692" w:rsidR="00D85A3F" w:rsidRDefault="00065935" w:rsidP="00065935">
      <w:pPr>
        <w:spacing w:line="240" w:lineRule="auto"/>
        <w:jc w:val="both"/>
        <w:rPr>
          <w:rFonts w:ascii="Arial" w:hAnsi="Arial" w:cs="Arial"/>
          <w:sz w:val="24"/>
          <w:szCs w:val="24"/>
        </w:rPr>
      </w:pPr>
      <w:r w:rsidRPr="00065935">
        <w:rPr>
          <w:rFonts w:ascii="Arial" w:hAnsi="Arial" w:cs="Arial"/>
          <w:sz w:val="24"/>
          <w:szCs w:val="24"/>
        </w:rPr>
        <w:t>Noi sappiamo che la Vergine Maria nessuna potenza del male la potrà vincere. Sempre Lei ha sconfitto e sempre sconfiggerà il serpente infernale. Lei si è lasciata vincere perché quanti avevano creduto in Lei hanno preso vie traverse, vie non più secondo il suo cuor</w:t>
      </w:r>
      <w:r w:rsidR="009027C5">
        <w:rPr>
          <w:rFonts w:ascii="Arial" w:hAnsi="Arial" w:cs="Arial"/>
          <w:sz w:val="24"/>
          <w:szCs w:val="24"/>
        </w:rPr>
        <w:t>e</w:t>
      </w:r>
      <w:r w:rsidRPr="00065935">
        <w:rPr>
          <w:rFonts w:ascii="Arial" w:hAnsi="Arial" w:cs="Arial"/>
          <w:sz w:val="24"/>
          <w:szCs w:val="24"/>
        </w:rPr>
        <w:t xml:space="preserve"> e Lei non poteva lasciare che nel suo nome si agisse non secondo la sua volontà. Sarebbe </w:t>
      </w:r>
      <w:r w:rsidRPr="00065935">
        <w:rPr>
          <w:rFonts w:ascii="Arial" w:hAnsi="Arial" w:cs="Arial"/>
          <w:sz w:val="24"/>
          <w:szCs w:val="24"/>
        </w:rPr>
        <w:lastRenderedPageBreak/>
        <w:t>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w:t>
      </w:r>
      <w:r w:rsidR="00D85A3F">
        <w:rPr>
          <w:rFonts w:ascii="Arial" w:hAnsi="Arial" w:cs="Arial"/>
          <w:sz w:val="24"/>
          <w:szCs w:val="24"/>
        </w:rPr>
        <w:t>.</w:t>
      </w:r>
      <w:r w:rsidRPr="00065935">
        <w:rPr>
          <w:rFonts w:ascii="Arial" w:hAnsi="Arial" w:cs="Arial"/>
          <w:sz w:val="24"/>
          <w:szCs w:val="24"/>
        </w:rPr>
        <w:t xml:space="preserve"> </w:t>
      </w:r>
    </w:p>
    <w:p w14:paraId="7C7F4398" w14:textId="46FC5C2F" w:rsidR="00065935" w:rsidRPr="00065935" w:rsidRDefault="00065935" w:rsidP="00065935">
      <w:pPr>
        <w:spacing w:line="240" w:lineRule="auto"/>
        <w:jc w:val="both"/>
        <w:rPr>
          <w:rFonts w:ascii="Arial" w:hAnsi="Arial" w:cs="Arial"/>
          <w:sz w:val="24"/>
          <w:szCs w:val="24"/>
        </w:rPr>
      </w:pPr>
      <w:r w:rsidRPr="00065935">
        <w:rPr>
          <w:rFonts w:ascii="Arial" w:hAnsi="Arial" w:cs="Arial"/>
          <w:sz w:val="24"/>
          <w:szCs w:val="24"/>
        </w:rPr>
        <w:t>Madre di Dio e Madre nostra, interced</w:t>
      </w:r>
      <w:r w:rsidR="00D85A3F">
        <w:rPr>
          <w:rFonts w:ascii="Arial" w:hAnsi="Arial" w:cs="Arial"/>
          <w:sz w:val="24"/>
          <w:szCs w:val="24"/>
        </w:rPr>
        <w:t>i</w:t>
      </w:r>
      <w:r w:rsidRPr="00065935">
        <w:rPr>
          <w:rFonts w:ascii="Arial" w:hAnsi="Arial" w:cs="Arial"/>
          <w:sz w:val="24"/>
          <w:szCs w:val="24"/>
        </w:rPr>
        <w:t xml:space="preserve"> per una nostra vera, reale, sincera, totale conversione.</w:t>
      </w:r>
    </w:p>
    <w:p w14:paraId="4C65861A" w14:textId="77777777" w:rsidR="00B570A4" w:rsidRDefault="00B570A4" w:rsidP="00B570A4">
      <w:pPr>
        <w:spacing w:line="240" w:lineRule="auto"/>
        <w:jc w:val="both"/>
        <w:rPr>
          <w:rFonts w:ascii="Arial" w:hAnsi="Arial" w:cs="Arial"/>
          <w:sz w:val="24"/>
          <w:szCs w:val="24"/>
        </w:rPr>
      </w:pPr>
    </w:p>
    <w:p w14:paraId="314FD94A" w14:textId="436BE82F" w:rsidR="00361094" w:rsidRPr="00361094" w:rsidRDefault="00C00EB5" w:rsidP="00C00EB5">
      <w:pPr>
        <w:pStyle w:val="Titolo2"/>
        <w:spacing w:line="360" w:lineRule="auto"/>
        <w:jc w:val="center"/>
      </w:pPr>
      <w:bookmarkStart w:id="675" w:name="_Toc173596460"/>
      <w:bookmarkStart w:id="676" w:name="_Toc215459688"/>
      <w:r w:rsidRPr="00361094">
        <w:t>SFORZATEVI DI ENTRARE PER LA PORTA STRETTA</w:t>
      </w:r>
      <w:bookmarkEnd w:id="675"/>
      <w:bookmarkEnd w:id="676"/>
    </w:p>
    <w:p w14:paraId="1A87A659" w14:textId="3FC5DB2E" w:rsidR="00C00EB5" w:rsidRDefault="00361094" w:rsidP="00361094">
      <w:pPr>
        <w:spacing w:line="240" w:lineRule="auto"/>
        <w:jc w:val="both"/>
        <w:rPr>
          <w:rFonts w:ascii="Arial" w:hAnsi="Arial" w:cs="Arial"/>
          <w:i/>
          <w:iCs/>
          <w:sz w:val="24"/>
          <w:szCs w:val="24"/>
        </w:rPr>
      </w:pPr>
      <w:r w:rsidRPr="00361094">
        <w:rPr>
          <w:rFonts w:ascii="Arial" w:hAnsi="Arial" w:cs="Arial"/>
          <w:sz w:val="24"/>
          <w:szCs w:val="24"/>
        </w:rPr>
        <w:t>Questa verità è così rivelata da Gesù nel Discorso della Montagna come conclusione a quanto da Lui precedentemente insegnato: “</w:t>
      </w:r>
      <w:r w:rsidRPr="00361094">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00C00EB5">
        <w:rPr>
          <w:rFonts w:ascii="Arial" w:hAnsi="Arial" w:cs="Arial"/>
          <w:i/>
          <w:iCs/>
          <w:sz w:val="24"/>
          <w:szCs w:val="24"/>
        </w:rPr>
        <w:t>”</w:t>
      </w:r>
      <w:r w:rsidRPr="00361094">
        <w:rPr>
          <w:rFonts w:ascii="Arial" w:hAnsi="Arial" w:cs="Arial"/>
          <w:i/>
          <w:iCs/>
          <w:sz w:val="24"/>
          <w:szCs w:val="24"/>
        </w:rPr>
        <w:t xml:space="preserve"> (Mt 7,13-27). </w:t>
      </w:r>
    </w:p>
    <w:p w14:paraId="5F4FAB58" w14:textId="26E0D63D" w:rsidR="00361094" w:rsidRPr="00361094" w:rsidRDefault="00361094" w:rsidP="00361094">
      <w:pPr>
        <w:spacing w:line="240" w:lineRule="auto"/>
        <w:jc w:val="both"/>
        <w:rPr>
          <w:rFonts w:ascii="Arial" w:hAnsi="Arial" w:cs="Arial"/>
          <w:sz w:val="24"/>
          <w:szCs w:val="24"/>
        </w:rPr>
      </w:pPr>
      <w:r w:rsidRPr="00361094">
        <w:rPr>
          <w:rFonts w:ascii="Arial" w:hAnsi="Arial" w:cs="Arial"/>
          <w:sz w:val="24"/>
          <w:szCs w:val="24"/>
        </w:rPr>
        <w:t>La porta stretta per entrare nel regno di Dio è l’obbedienza ad ogni Parola di Gesù.</w:t>
      </w:r>
    </w:p>
    <w:p w14:paraId="69F1673D" w14:textId="77777777" w:rsidR="00C00EB5" w:rsidRDefault="00361094" w:rsidP="00361094">
      <w:pPr>
        <w:spacing w:line="240" w:lineRule="auto"/>
        <w:jc w:val="both"/>
        <w:rPr>
          <w:rFonts w:ascii="Arial" w:hAnsi="Arial" w:cs="Arial"/>
          <w:i/>
          <w:iCs/>
          <w:sz w:val="24"/>
          <w:szCs w:val="24"/>
        </w:rPr>
      </w:pPr>
      <w:r w:rsidRPr="00361094">
        <w:rPr>
          <w:rFonts w:ascii="Arial" w:hAnsi="Arial" w:cs="Arial"/>
          <w:sz w:val="24"/>
          <w:szCs w:val="24"/>
        </w:rPr>
        <w:t>Ecco nel Vangelo secondo Luca un esempio di porta stretta:</w:t>
      </w:r>
      <w:r w:rsidRPr="00361094">
        <w:rPr>
          <w:rFonts w:ascii="Arial" w:hAnsi="Arial" w:cs="Arial"/>
          <w:i/>
          <w:iCs/>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w:t>
      </w:r>
      <w:r w:rsidRPr="00361094">
        <w:rPr>
          <w:rFonts w:ascii="Arial" w:hAnsi="Arial" w:cs="Arial"/>
          <w:i/>
          <w:iCs/>
          <w:sz w:val="24"/>
          <w:szCs w:val="24"/>
        </w:rPr>
        <w:lastRenderedPageBreak/>
        <w:t>colma e traboccante vi sarà versata nel grembo, perché con la misura con la quale misurate, sarà misurato a voi in cambio» (Lc 6,28-38). </w:t>
      </w:r>
    </w:p>
    <w:p w14:paraId="0E6D4968" w14:textId="24765040" w:rsidR="00361094" w:rsidRPr="00361094" w:rsidRDefault="00361094" w:rsidP="00361094">
      <w:pPr>
        <w:spacing w:line="240" w:lineRule="auto"/>
        <w:jc w:val="both"/>
        <w:rPr>
          <w:rFonts w:ascii="Arial" w:hAnsi="Arial" w:cs="Arial"/>
          <w:sz w:val="24"/>
          <w:szCs w:val="24"/>
        </w:rPr>
      </w:pPr>
      <w:r w:rsidRPr="00361094">
        <w:rPr>
          <w:rFonts w:ascii="Arial" w:hAnsi="Arial" w:cs="Arial"/>
          <w:sz w:val="24"/>
          <w:szCs w:val="24"/>
        </w:rPr>
        <w:t>Se non si passa attraverso l’obbedienza a questa Parola di Gesù, che è la sola porta che conduce nella beatitudine eterna, in paradiso non si entra. Se prendiamo la via e la porta larga della parola del mondo, finiremo nella perdizione eterna. La via e la porta per entrare in Paradiso è la Parola di Gesù. Altre porte e altre parole non esistono. Ingannano quanti indicano altre porte e altre parole.</w:t>
      </w:r>
    </w:p>
    <w:p w14:paraId="11A5C69E" w14:textId="77777777" w:rsidR="00361094" w:rsidRPr="00361094" w:rsidRDefault="00361094" w:rsidP="00361094">
      <w:pPr>
        <w:spacing w:line="240" w:lineRule="auto"/>
        <w:jc w:val="both"/>
        <w:rPr>
          <w:rFonts w:ascii="Arial" w:hAnsi="Arial" w:cs="Arial"/>
          <w:sz w:val="24"/>
          <w:szCs w:val="24"/>
        </w:rPr>
      </w:pPr>
      <w:r w:rsidRPr="00361094">
        <w:rPr>
          <w:rFonts w:ascii="Arial" w:hAnsi="Arial" w:cs="Arial"/>
          <w:i/>
          <w:iCs/>
          <w:sz w:val="24"/>
          <w:szCs w:val="24"/>
        </w:rPr>
        <w:t>In quel tempo, Gesù passava insegnando per città e villaggi, mentre era in cammino verso Gerusalemme. Un tale gli chiese: «Signore, sono pochi quelli che si salvano?». Disse loro: «</w:t>
      </w:r>
      <w:bookmarkStart w:id="677" w:name="_Hlk173530943"/>
      <w:r w:rsidRPr="00361094">
        <w:rPr>
          <w:rFonts w:ascii="Arial" w:hAnsi="Arial" w:cs="Arial"/>
          <w:i/>
          <w:iCs/>
          <w:sz w:val="24"/>
          <w:szCs w:val="24"/>
        </w:rPr>
        <w:t>Sforzatevi di entrare per la porta stretta</w:t>
      </w:r>
      <w:bookmarkEnd w:id="677"/>
      <w:r w:rsidRPr="00361094">
        <w:rPr>
          <w:rFonts w:ascii="Arial" w:hAnsi="Arial" w:cs="Arial"/>
          <w:i/>
          <w:iCs/>
          <w:sz w:val="24"/>
          <w:szCs w:val="24"/>
        </w:rPr>
        <w:t>,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2EEA3301" w14:textId="77777777" w:rsidR="00C00EB5" w:rsidRDefault="00361094" w:rsidP="00B570A4">
      <w:pPr>
        <w:spacing w:line="240" w:lineRule="auto"/>
        <w:jc w:val="both"/>
        <w:rPr>
          <w:rFonts w:ascii="Arial" w:hAnsi="Arial" w:cs="Arial"/>
          <w:sz w:val="24"/>
          <w:szCs w:val="24"/>
        </w:rPr>
      </w:pPr>
      <w:r w:rsidRPr="00361094">
        <w:rPr>
          <w:rFonts w:ascii="Arial" w:hAnsi="Arial" w:cs="Arial"/>
          <w:sz w:val="24"/>
          <w:szCs w:val="24"/>
        </w:rPr>
        <w:t xml:space="preserve">Se la Parola di Gesù è così divinamente limpida, perché noi oggi predichiamo altre porte e altre parole? La risposta è nel cuore dell’uomo. La bocca parla dalla pienezza del cuore. Se il cuore è pieno di Dio, di Cristo Gesù, di Spirito Santo, di Vangelo, di Divina Rivelazione, la nostra Parola sarà quella di Cristo Gesù, secondo purezza di verità e di santità nello Spirito Santo. Se invece nel nostro cuore regna il peccato, o peggio, è divenuto dimora di Satana, da esso sempre usciranno oracoli di peccato e parole che negano, annullano, modificano, dichiarano non più attuale la Parola del Signore. Per moltissimi discepoli di Gesù c’è oggi una sola Parola del Vangelo nella quale si crede con fede viva e convinta con convinzione di Spirito Santo?  Costoro non stanno forse demolendo tutto l’edificio della verità di Dio e dell’uomo costruito sul sangue dei martiri in quattromila anni di intenso lavoro dello Spirito Santo? </w:t>
      </w:r>
    </w:p>
    <w:p w14:paraId="2B7A7A95" w14:textId="73481212" w:rsidR="00361094" w:rsidRPr="00694762" w:rsidRDefault="00361094" w:rsidP="00B570A4">
      <w:pPr>
        <w:spacing w:line="240" w:lineRule="auto"/>
        <w:jc w:val="both"/>
        <w:rPr>
          <w:rFonts w:ascii="Arial" w:hAnsi="Arial" w:cs="Arial"/>
          <w:sz w:val="24"/>
          <w:szCs w:val="24"/>
        </w:rPr>
      </w:pPr>
      <w:r w:rsidRPr="00361094">
        <w:rPr>
          <w:rFonts w:ascii="Arial" w:hAnsi="Arial" w:cs="Arial"/>
          <w:sz w:val="24"/>
          <w:szCs w:val="24"/>
        </w:rPr>
        <w:t>Madre di Dio e Madre nostra, vieni in mezzo a noi e porta il conforto della tua consolazione. Raduna i tuoi figli dispersi e infondi in essi l’amore per la Parola del Figlio tuo. Madre tutta santa, ascolta la nostra preghiera.</w:t>
      </w:r>
    </w:p>
    <w:p w14:paraId="7D0C423F" w14:textId="77777777" w:rsidR="00E01EB9" w:rsidRPr="004A201B" w:rsidRDefault="00E01EB9" w:rsidP="00DC47B7">
      <w:pPr>
        <w:pStyle w:val="Titolo2"/>
      </w:pPr>
      <w:bookmarkStart w:id="678" w:name="_Toc215459689"/>
      <w:r w:rsidRPr="004A201B">
        <w:t>25 Agosto</w:t>
      </w:r>
      <w:bookmarkEnd w:id="674"/>
      <w:bookmarkEnd w:id="678"/>
      <w:r w:rsidRPr="004A201B">
        <w:t xml:space="preserve"> </w:t>
      </w:r>
    </w:p>
    <w:p w14:paraId="40D03725" w14:textId="77777777" w:rsidR="004A201B" w:rsidRPr="004A201B" w:rsidRDefault="004A201B" w:rsidP="004A201B">
      <w:pPr>
        <w:pStyle w:val="Titolo2"/>
        <w:spacing w:line="360" w:lineRule="auto"/>
        <w:jc w:val="center"/>
      </w:pPr>
      <w:bookmarkStart w:id="679" w:name="_Toc173703841"/>
      <w:bookmarkStart w:id="680" w:name="_Toc215459690"/>
      <w:bookmarkStart w:id="681" w:name="_Toc531377127"/>
      <w:r w:rsidRPr="004A201B">
        <w:t>Chi mi ha costituito giudice o mediatore sopra di voi?</w:t>
      </w:r>
      <w:bookmarkEnd w:id="679"/>
      <w:bookmarkEnd w:id="680"/>
    </w:p>
    <w:p w14:paraId="0BD0222C" w14:textId="77777777" w:rsidR="004A201B" w:rsidRDefault="004A201B" w:rsidP="004A201B">
      <w:pPr>
        <w:spacing w:line="240" w:lineRule="auto"/>
        <w:jc w:val="both"/>
        <w:rPr>
          <w:rFonts w:ascii="Arial" w:hAnsi="Arial" w:cs="Arial"/>
          <w:i/>
          <w:iCs/>
          <w:sz w:val="24"/>
          <w:szCs w:val="24"/>
        </w:rPr>
      </w:pPr>
      <w:r w:rsidRPr="004A201B">
        <w:rPr>
          <w:rFonts w:ascii="Arial" w:hAnsi="Arial" w:cs="Arial"/>
          <w:sz w:val="24"/>
          <w:szCs w:val="24"/>
        </w:rPr>
        <w:t>Gesù non è Mediatore tra la volontà di un uomo e la volontà di un altro uomo. Lui è il Mediatore tra la volontà di Dio e l’umanità intera. Riceve da Dio la sua Parola e la comunione ad ogni uomo. Questa verità è così rivelata nel Vangelo secondo Matteo e anche nel Vangelo secondo Giovanni: </w:t>
      </w:r>
      <w:r w:rsidRPr="004A201B">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hAnsi="Arial" w:cs="Arial"/>
          <w:i/>
          <w:iCs/>
          <w:sz w:val="24"/>
          <w:szCs w:val="24"/>
        </w:rPr>
        <w:t>”</w:t>
      </w:r>
      <w:r w:rsidRPr="004A201B">
        <w:rPr>
          <w:rFonts w:ascii="Arial" w:hAnsi="Arial" w:cs="Arial"/>
          <w:i/>
          <w:iCs/>
          <w:sz w:val="24"/>
          <w:szCs w:val="24"/>
        </w:rPr>
        <w:t xml:space="preserve"> (Mt 11,25</w:t>
      </w:r>
      <w:r>
        <w:rPr>
          <w:rFonts w:ascii="Arial" w:hAnsi="Arial" w:cs="Arial"/>
          <w:i/>
          <w:iCs/>
          <w:sz w:val="24"/>
          <w:szCs w:val="24"/>
        </w:rPr>
        <w:t>-</w:t>
      </w:r>
      <w:r w:rsidRPr="004A201B">
        <w:rPr>
          <w:rFonts w:ascii="Arial" w:hAnsi="Arial" w:cs="Arial"/>
          <w:i/>
          <w:iCs/>
          <w:sz w:val="24"/>
          <w:szCs w:val="24"/>
        </w:rPr>
        <w:t xml:space="preserve">30). </w:t>
      </w:r>
    </w:p>
    <w:p w14:paraId="3D1B7C27" w14:textId="77777777" w:rsidR="004A201B" w:rsidRDefault="004A201B" w:rsidP="004A201B">
      <w:pPr>
        <w:spacing w:line="240" w:lineRule="auto"/>
        <w:jc w:val="both"/>
        <w:rPr>
          <w:rFonts w:ascii="Arial" w:hAnsi="Arial" w:cs="Arial"/>
          <w:i/>
          <w:iCs/>
          <w:sz w:val="24"/>
          <w:szCs w:val="24"/>
        </w:rPr>
      </w:pPr>
      <w:r>
        <w:rPr>
          <w:rFonts w:ascii="Arial" w:hAnsi="Arial" w:cs="Arial"/>
          <w:i/>
          <w:iCs/>
          <w:sz w:val="24"/>
          <w:szCs w:val="24"/>
        </w:rPr>
        <w:lastRenderedPageBreak/>
        <w:t>“</w:t>
      </w:r>
      <w:r w:rsidRPr="004A201B">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w:t>
      </w:r>
      <w:r w:rsidRPr="004A201B">
        <w:rPr>
          <w:rFonts w:ascii="Arial" w:hAnsi="Arial" w:cs="Arial"/>
          <w:i/>
          <w:iCs/>
          <w:sz w:val="24"/>
          <w:szCs w:val="24"/>
        </w:rPr>
        <w:t xml:space="preserve"> (Gv 1,43-51). </w:t>
      </w:r>
    </w:p>
    <w:p w14:paraId="7D2B2983" w14:textId="77777777" w:rsid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Questa santissima regola vale anche per ogni discepolo di Gesù: papa, vescovo, presbitero, diacono, cresimato, battezzato. In quanto veri discepoli di Gesù essi sempre devono pensarsi mediatori tra Cristo Gesù e ogni uomo: mediatori di luce, verità, giustizia, pace, Parola, grazia, santità, vita eterna. </w:t>
      </w:r>
    </w:p>
    <w:p w14:paraId="0EE067A0" w14:textId="6276A880" w:rsidR="004A201B" w:rsidRPr="004A201B" w:rsidRDefault="004A201B" w:rsidP="004A201B">
      <w:pPr>
        <w:spacing w:line="240" w:lineRule="auto"/>
        <w:jc w:val="both"/>
        <w:rPr>
          <w:rFonts w:ascii="Arial" w:hAnsi="Arial" w:cs="Arial"/>
          <w:i/>
          <w:iCs/>
          <w:sz w:val="24"/>
          <w:szCs w:val="24"/>
        </w:rPr>
      </w:pPr>
      <w:r w:rsidRPr="004A201B">
        <w:rPr>
          <w:rFonts w:ascii="Arial" w:hAnsi="Arial" w:cs="Arial"/>
          <w:sz w:val="24"/>
          <w:szCs w:val="24"/>
        </w:rPr>
        <w:t>Ognuno per nel rispetto del suo sacramento e del sacramento degli altri; ognuno nel rispetto del suo carisma e del carisma degli altri. Missione, vocazione, carisma, sacramento vanno sempre rispettati. I sacramenti cambiano la stessa natura dell’uomo. I carismi donano una forza divina che è differente per ogni sacramento. Ecco come ogni sacramento esercita una particolare mediazione sacramentale e come l’Eucaristia vivifica ogni sacramento:</w:t>
      </w:r>
    </w:p>
    <w:p w14:paraId="51F42F27"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I Sacramenti.</w:t>
      </w:r>
      <w:r w:rsidRPr="004A201B">
        <w:rPr>
          <w:rFonts w:ascii="Arial" w:hAnsi="Arial" w:cs="Arial"/>
          <w:sz w:val="24"/>
          <w:szCs w:val="24"/>
        </w:rPr>
        <w:t xml:space="preserve">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w:t>
      </w:r>
    </w:p>
    <w:p w14:paraId="1FC1D6B1"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Battesimo.</w:t>
      </w:r>
      <w:r w:rsidRPr="004A201B">
        <w:rPr>
          <w:rFonts w:ascii="Arial" w:hAnsi="Arial" w:cs="Arial"/>
          <w:sz w:val="24"/>
          <w:szCs w:val="24"/>
        </w:rPr>
        <w:t xml:space="preserve"> 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w:t>
      </w:r>
      <w:r w:rsidRPr="004A201B">
        <w:rPr>
          <w:rFonts w:ascii="Arial" w:hAnsi="Arial" w:cs="Arial"/>
          <w:sz w:val="24"/>
          <w:szCs w:val="24"/>
        </w:rPr>
        <w:lastRenderedPageBreak/>
        <w:t>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6A5610E0" w14:textId="7BE47FD2"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Cresima.</w:t>
      </w:r>
      <w:r w:rsidRPr="004A201B">
        <w:rPr>
          <w:rFonts w:ascii="Arial" w:hAnsi="Arial" w:cs="Arial"/>
          <w:sz w:val="24"/>
          <w:szCs w:val="24"/>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w:t>
      </w:r>
    </w:p>
    <w:p w14:paraId="02D253A5"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59DF947E"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lastRenderedPageBreak/>
        <w:t>Eucaristia.</w:t>
      </w:r>
      <w:r w:rsidRPr="004A201B">
        <w:rPr>
          <w:rFonts w:ascii="Arial" w:hAnsi="Arial" w:cs="Arial"/>
          <w:sz w:val="24"/>
          <w:szCs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1507E6A"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80E94C8" w14:textId="08089799"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w:t>
      </w:r>
    </w:p>
    <w:p w14:paraId="226E8244" w14:textId="0B72D469"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w:t>
      </w:r>
      <w:r w:rsidRPr="004A201B">
        <w:rPr>
          <w:rFonts w:ascii="Arial" w:hAnsi="Arial" w:cs="Arial"/>
          <w:sz w:val="24"/>
          <w:szCs w:val="24"/>
        </w:rPr>
        <w:lastRenderedPageBreak/>
        <w:t>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04883ABB"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7941CB1B"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Nell’Ordine Sacro, in ogni grado di partecipazione al sacerdozio, alla regalità, alla profezia di Cristo Gesù, l’Eucaristia diviene vita dello specifico grado di assimilazione e di conformazione a Gesù Signore. Senza Eucaristia, è la morte.</w:t>
      </w:r>
    </w:p>
    <w:p w14:paraId="6C19CD55"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w:t>
      </w:r>
      <w:r w:rsidRPr="004A201B">
        <w:rPr>
          <w:rFonts w:ascii="Arial" w:hAnsi="Arial" w:cs="Arial"/>
          <w:sz w:val="24"/>
          <w:szCs w:val="24"/>
        </w:rPr>
        <w:lastRenderedPageBreak/>
        <w:t>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34E71FE7"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21BFBBA9"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w:t>
      </w:r>
    </w:p>
    <w:p w14:paraId="538EF498"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w:t>
      </w:r>
      <w:r w:rsidRPr="004A201B">
        <w:rPr>
          <w:rFonts w:ascii="Arial" w:hAnsi="Arial" w:cs="Arial"/>
          <w:sz w:val="24"/>
          <w:szCs w:val="24"/>
        </w:rPr>
        <w:lastRenderedPageBreak/>
        <w:t>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2E4A5FE2"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Penitenza.</w:t>
      </w:r>
      <w:r w:rsidRPr="004A201B">
        <w:rPr>
          <w:rFonts w:ascii="Arial" w:hAnsi="Arial" w:cs="Arial"/>
          <w:sz w:val="24"/>
          <w:szCs w:val="24"/>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w:t>
      </w:r>
    </w:p>
    <w:p w14:paraId="764D33D2"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w:t>
      </w:r>
    </w:p>
    <w:p w14:paraId="0AC9ED83" w14:textId="489DA4D3"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w:t>
      </w:r>
      <w:r w:rsidRPr="004A201B">
        <w:rPr>
          <w:rFonts w:ascii="Arial" w:hAnsi="Arial" w:cs="Arial"/>
          <w:sz w:val="24"/>
          <w:szCs w:val="24"/>
        </w:rPr>
        <w:lastRenderedPageBreak/>
        <w:t>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7FA9758E"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Unzione degli Infermi.</w:t>
      </w:r>
      <w:r w:rsidRPr="004A201B">
        <w:rPr>
          <w:rFonts w:ascii="Arial" w:hAnsi="Arial" w:cs="Arial"/>
          <w:sz w:val="24"/>
          <w:szCs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230FC6EB"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Ordine Sacro.</w:t>
      </w:r>
      <w:r w:rsidRPr="004A201B">
        <w:rPr>
          <w:rFonts w:ascii="Arial" w:hAnsi="Arial" w:cs="Arial"/>
          <w:sz w:val="24"/>
          <w:szCs w:val="24"/>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2F4EE270"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w:t>
      </w:r>
    </w:p>
    <w:p w14:paraId="0051BDF4"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lastRenderedPageBreak/>
        <w:t>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w:t>
      </w:r>
    </w:p>
    <w:p w14:paraId="5AF0F642"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b/>
          <w:bCs/>
          <w:sz w:val="24"/>
          <w:szCs w:val="24"/>
        </w:rPr>
        <w:t>Matrimonio.</w:t>
      </w:r>
      <w:r w:rsidRPr="004A201B">
        <w:rPr>
          <w:rFonts w:ascii="Arial" w:hAnsi="Arial" w:cs="Arial"/>
          <w:sz w:val="24"/>
          <w:szCs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w:t>
      </w:r>
    </w:p>
    <w:p w14:paraId="692419CB"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w:t>
      </w:r>
      <w:r w:rsidRPr="004A201B">
        <w:rPr>
          <w:rFonts w:ascii="Arial" w:hAnsi="Arial" w:cs="Arial"/>
          <w:sz w:val="24"/>
          <w:szCs w:val="24"/>
        </w:rPr>
        <w:lastRenderedPageBreak/>
        <w:t>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6BF03858" w14:textId="77777777" w:rsidR="00EE4F61" w:rsidRDefault="004A201B" w:rsidP="004A201B">
      <w:pPr>
        <w:spacing w:line="240" w:lineRule="auto"/>
        <w:jc w:val="both"/>
        <w:rPr>
          <w:rFonts w:ascii="Arial" w:hAnsi="Arial" w:cs="Arial"/>
          <w:sz w:val="24"/>
          <w:szCs w:val="24"/>
        </w:rPr>
      </w:pPr>
      <w:r w:rsidRPr="004A201B">
        <w:rPr>
          <w:rFonts w:ascii="Arial" w:hAnsi="Arial" w:cs="Arial"/>
          <w:sz w:val="24"/>
          <w:szCs w:val="24"/>
        </w:rPr>
        <w:t>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w:t>
      </w:r>
    </w:p>
    <w:p w14:paraId="28FE647A" w14:textId="221DCA8D"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42616D18"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sz w:val="24"/>
          <w:szCs w:val="24"/>
        </w:rPr>
        <w:t>Il cristiano anche nella mediazione di pace è sempre mediatore tra Dio e i belligeranti. Agli uni e agli altri deve comunicare solo la volontà di Dio. La volontà di Dio è stata tutta rivelata nella Divina Rivelazione. Oggi questa mediazione non si vive più perché manca il soggetto mediatore che è il cristiano. Oggi c’è l’uomo, ma non c’è il cristiano. Se non c’è il cristiano neanche potrà esserci la vera mediazione cristiana: portare nel cuore di ogni uomo il Vangelo della Salvezza. Ecco perché urge formare nuovamente il cristiano, perché nel mondo si viva la vera mediazione cristiana.</w:t>
      </w:r>
    </w:p>
    <w:p w14:paraId="2EA30437" w14:textId="77777777" w:rsidR="004A201B" w:rsidRPr="004A201B" w:rsidRDefault="004A201B" w:rsidP="004A201B">
      <w:pPr>
        <w:spacing w:line="240" w:lineRule="auto"/>
        <w:jc w:val="both"/>
        <w:rPr>
          <w:rFonts w:ascii="Arial" w:hAnsi="Arial" w:cs="Arial"/>
          <w:sz w:val="24"/>
          <w:szCs w:val="24"/>
        </w:rPr>
      </w:pPr>
      <w:r w:rsidRPr="004A201B">
        <w:rPr>
          <w:rFonts w:ascii="Arial" w:hAnsi="Arial" w:cs="Arial"/>
          <w:i/>
          <w:iCs/>
          <w:sz w:val="24"/>
          <w:szCs w:val="24"/>
        </w:rPr>
        <w:t>In quel tempo, uno della folla disse a Gesù: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41071B25" w14:textId="713DB996" w:rsidR="00B570A4" w:rsidRDefault="004A201B" w:rsidP="00B570A4">
      <w:pPr>
        <w:spacing w:line="240" w:lineRule="auto"/>
        <w:jc w:val="both"/>
        <w:rPr>
          <w:rFonts w:ascii="Arial" w:hAnsi="Arial" w:cs="Arial"/>
          <w:sz w:val="24"/>
          <w:szCs w:val="24"/>
        </w:rPr>
      </w:pPr>
      <w:r w:rsidRPr="004A201B">
        <w:rPr>
          <w:rFonts w:ascii="Arial" w:hAnsi="Arial" w:cs="Arial"/>
          <w:sz w:val="24"/>
          <w:szCs w:val="24"/>
        </w:rPr>
        <w:t>Vergine Maria, tu sei venuta in messo a noi come vera mediatrice tra il tuo Figlio Gesù e il mondo intero. Dalla tua mediazione tutti dobbiamo imparare. Cosa tu ci hai chiesto?  Ci hai chiesto di essere mediatori tra te e il mondo. Tu di volta in volta ci davi il Vangelo del Figlio tuo che il mondo aveva dimenticato e noi avremmo dovuto ricordarlo. Puro tu lo davi a noi e puro noi dovevamo ricordarlo, vivendo noi puro. Molti si sono stancati e anziché ricordare il puro Vangelo che tu davi a noi, hanno iniziato a ricorda un altro Vangelo</w:t>
      </w:r>
      <w:r w:rsidR="00432B03">
        <w:rPr>
          <w:rFonts w:ascii="Arial" w:hAnsi="Arial" w:cs="Arial"/>
          <w:sz w:val="24"/>
          <w:szCs w:val="24"/>
        </w:rPr>
        <w:t>,</w:t>
      </w:r>
      <w:r w:rsidRPr="004A201B">
        <w:rPr>
          <w:rFonts w:ascii="Arial" w:hAnsi="Arial" w:cs="Arial"/>
          <w:sz w:val="24"/>
          <w:szCs w:val="24"/>
        </w:rPr>
        <w:t xml:space="preserve"> il Vangelo del mondo, il Vangelo di Satana e questo tradimento hanno trascinato d</w:t>
      </w:r>
      <w:r w:rsidR="00432B03">
        <w:rPr>
          <w:rFonts w:ascii="Arial" w:hAnsi="Arial" w:cs="Arial"/>
          <w:sz w:val="24"/>
          <w:szCs w:val="24"/>
        </w:rPr>
        <w:t>u</w:t>
      </w:r>
      <w:r w:rsidRPr="004A201B">
        <w:rPr>
          <w:rFonts w:ascii="Arial" w:hAnsi="Arial" w:cs="Arial"/>
          <w:sz w:val="24"/>
          <w:szCs w:val="24"/>
        </w:rPr>
        <w:t xml:space="preserve">e terzi dei tuoi figli, così come è avvenuto con Lucifero nei cieli santi. Tu hai atteso invano la nostra conversione </w:t>
      </w:r>
      <w:r w:rsidRPr="004A201B">
        <w:rPr>
          <w:rFonts w:ascii="Arial" w:hAnsi="Arial" w:cs="Arial"/>
          <w:sz w:val="24"/>
          <w:szCs w:val="24"/>
        </w:rPr>
        <w:lastRenderedPageBreak/>
        <w:t>e hai permesso che la tua opera venisse distrutta. Ora Madre Santa, molti si sono convertiti. Tu puoi ritornare e ridare vita alla tua opera. Vieni e non tardare per il bene della Chiesa e la conversione del mondo.</w:t>
      </w:r>
    </w:p>
    <w:p w14:paraId="7362A418" w14:textId="77777777" w:rsidR="00960977" w:rsidRDefault="00960977" w:rsidP="00B570A4">
      <w:pPr>
        <w:spacing w:line="240" w:lineRule="auto"/>
        <w:jc w:val="both"/>
        <w:rPr>
          <w:rFonts w:ascii="Arial" w:hAnsi="Arial" w:cs="Arial"/>
          <w:sz w:val="24"/>
          <w:szCs w:val="24"/>
        </w:rPr>
      </w:pPr>
    </w:p>
    <w:p w14:paraId="1928DE31" w14:textId="00D08609" w:rsidR="00960977" w:rsidRPr="00960977" w:rsidRDefault="0072282C" w:rsidP="004F1662">
      <w:pPr>
        <w:pStyle w:val="Titolo2"/>
        <w:spacing w:line="360" w:lineRule="auto"/>
        <w:jc w:val="center"/>
      </w:pPr>
      <w:bookmarkStart w:id="682" w:name="_Toc215459691"/>
      <w:r w:rsidRPr="00960977">
        <w:t>E BEATO È COLUI CHE NON TROVA IN ME MOTIVO DI SCANDALO!</w:t>
      </w:r>
      <w:bookmarkEnd w:id="682"/>
    </w:p>
    <w:p w14:paraId="71384410" w14:textId="77777777" w:rsidR="004F1662" w:rsidRDefault="00960977" w:rsidP="00960977">
      <w:pPr>
        <w:spacing w:line="240" w:lineRule="auto"/>
        <w:jc w:val="both"/>
        <w:rPr>
          <w:rFonts w:ascii="Arial" w:hAnsi="Arial" w:cs="Arial"/>
          <w:sz w:val="24"/>
          <w:szCs w:val="24"/>
        </w:rPr>
      </w:pPr>
      <w:r w:rsidRPr="00960977">
        <w:rPr>
          <w:rFonts w:ascii="Arial" w:hAnsi="Arial" w:cs="Arial"/>
          <w:sz w:val="24"/>
          <w:szCs w:val="24"/>
        </w:rPr>
        <w:t xml:space="preserve">Lo scandalo è il frutto di un’azione non buona o di una parola non retta che suscita nel cuore di chi ascolta o di chi vede o un sentimento di emulazione, divenendo così tentazione per l’altro e invito a fare il male che noi stiamo facendo. Oppure può suscitare un forte sentimento di disapprovazione e di condanna per l’opera cattiva vista o per la parola sentita che è non pura, non santa, non vera. </w:t>
      </w:r>
    </w:p>
    <w:p w14:paraId="0F10D509" w14:textId="555D23EE" w:rsidR="004F1662" w:rsidRDefault="00960977" w:rsidP="00960977">
      <w:pPr>
        <w:spacing w:line="240" w:lineRule="auto"/>
        <w:jc w:val="both"/>
        <w:rPr>
          <w:rFonts w:ascii="Arial" w:hAnsi="Arial" w:cs="Arial"/>
          <w:i/>
          <w:iCs/>
          <w:sz w:val="24"/>
          <w:szCs w:val="24"/>
        </w:rPr>
      </w:pPr>
      <w:r w:rsidRPr="00960977">
        <w:rPr>
          <w:rFonts w:ascii="Arial" w:hAnsi="Arial" w:cs="Arial"/>
          <w:sz w:val="24"/>
          <w:szCs w:val="24"/>
        </w:rPr>
        <w:t xml:space="preserve">Giuditta dice che se gli abitanti di Betulia dovessero arrendersi, questa loro resa sarebbe motivo di scandalo e di disprezzo per quest’opera pessima da </w:t>
      </w:r>
      <w:r w:rsidRPr="00960977">
        <w:rPr>
          <w:rFonts w:ascii="Arial" w:hAnsi="Arial" w:cs="Arial"/>
          <w:spacing w:val="-2"/>
          <w:sz w:val="24"/>
          <w:szCs w:val="24"/>
        </w:rPr>
        <w:t xml:space="preserve">essi compiuta: </w:t>
      </w:r>
      <w:r w:rsidRPr="00960977">
        <w:rPr>
          <w:rFonts w:ascii="Arial" w:hAnsi="Arial" w:cs="Arial"/>
          <w:i/>
          <w:iCs/>
          <w:spacing w:val="-2"/>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w:t>
      </w:r>
      <w:r w:rsidR="004F1662" w:rsidRPr="004F1662">
        <w:rPr>
          <w:rFonts w:ascii="Arial" w:hAnsi="Arial" w:cs="Arial"/>
          <w:i/>
          <w:iCs/>
          <w:spacing w:val="-2"/>
          <w:sz w:val="24"/>
          <w:szCs w:val="24"/>
        </w:rPr>
        <w:t xml:space="preserve"> </w:t>
      </w:r>
      <w:r w:rsidRPr="00960977">
        <w:rPr>
          <w:rFonts w:ascii="Arial" w:hAnsi="Arial" w:cs="Arial"/>
          <w:i/>
          <w:iCs/>
          <w:spacing w:val="-2"/>
          <w:sz w:val="24"/>
          <w:szCs w:val="24"/>
        </w:rPr>
        <w:t>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w:t>
      </w:r>
      <w:r w:rsidRPr="00960977">
        <w:rPr>
          <w:rFonts w:ascii="Arial" w:hAnsi="Arial" w:cs="Arial"/>
          <w:i/>
          <w:iCs/>
          <w:sz w:val="24"/>
          <w:szCs w:val="24"/>
        </w:rPr>
        <w:t xml:space="preserve"> alcun favore; il Signore, nostro Dio, la volgerà a nostro disonore</w:t>
      </w:r>
      <w:r w:rsidR="004F1662">
        <w:rPr>
          <w:rFonts w:ascii="Arial" w:hAnsi="Arial" w:cs="Arial"/>
          <w:i/>
          <w:iCs/>
          <w:sz w:val="24"/>
          <w:szCs w:val="24"/>
        </w:rPr>
        <w:t>”</w:t>
      </w:r>
      <w:r w:rsidRPr="00960977">
        <w:rPr>
          <w:rFonts w:ascii="Arial" w:hAnsi="Arial" w:cs="Arial"/>
          <w:i/>
          <w:iCs/>
          <w:sz w:val="24"/>
          <w:szCs w:val="24"/>
        </w:rPr>
        <w:t xml:space="preserve"> (Gdt 8,18-23). </w:t>
      </w:r>
    </w:p>
    <w:p w14:paraId="138EE278" w14:textId="12B6EF8E" w:rsidR="004F1662" w:rsidRDefault="00960977" w:rsidP="00960977">
      <w:pPr>
        <w:spacing w:line="240" w:lineRule="auto"/>
        <w:jc w:val="both"/>
        <w:rPr>
          <w:rFonts w:ascii="Arial" w:hAnsi="Arial" w:cs="Arial"/>
          <w:i/>
          <w:iCs/>
          <w:sz w:val="24"/>
          <w:szCs w:val="24"/>
        </w:rPr>
      </w:pPr>
      <w:r w:rsidRPr="00960977">
        <w:rPr>
          <w:rFonts w:ascii="Arial" w:hAnsi="Arial" w:cs="Arial"/>
          <w:sz w:val="24"/>
          <w:szCs w:val="24"/>
        </w:rPr>
        <w:t>Il Libro della Sapienza invece rivela che l’invenzione degli idoli per molti è divenuta un inciampo per l’animo degli uomini e laccio per i piedi degli stolti: “</w:t>
      </w:r>
      <w:r w:rsidRPr="00960977">
        <w:rPr>
          <w:rFonts w:ascii="Arial" w:hAnsi="Arial" w:cs="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r w:rsidR="004F1662">
        <w:rPr>
          <w:rFonts w:ascii="Arial" w:hAnsi="Arial" w:cs="Arial"/>
          <w:i/>
          <w:iCs/>
          <w:sz w:val="24"/>
          <w:szCs w:val="24"/>
        </w:rPr>
        <w:t>”</w:t>
      </w:r>
      <w:r w:rsidRPr="00960977">
        <w:rPr>
          <w:rFonts w:ascii="Arial" w:hAnsi="Arial" w:cs="Arial"/>
          <w:i/>
          <w:iCs/>
          <w:sz w:val="24"/>
          <w:szCs w:val="24"/>
        </w:rPr>
        <w:t xml:space="preserve"> (Sap 14,7-14). </w:t>
      </w:r>
    </w:p>
    <w:p w14:paraId="4FE0ACA2" w14:textId="57E55230" w:rsidR="00960977" w:rsidRPr="00960977" w:rsidRDefault="00960977" w:rsidP="00960977">
      <w:pPr>
        <w:spacing w:line="240" w:lineRule="auto"/>
        <w:jc w:val="both"/>
        <w:rPr>
          <w:rFonts w:ascii="Arial" w:hAnsi="Arial" w:cs="Arial"/>
          <w:sz w:val="24"/>
          <w:szCs w:val="24"/>
        </w:rPr>
      </w:pPr>
      <w:r w:rsidRPr="00960977">
        <w:rPr>
          <w:rFonts w:ascii="Arial" w:hAnsi="Arial" w:cs="Arial"/>
          <w:sz w:val="24"/>
          <w:szCs w:val="24"/>
        </w:rPr>
        <w:t>Si compie un’opera cattiva, questa opera attira su di noi disprezzo e nello stesso tempo crea scandalo. Oppure può divenire un laccio per quanti non separano la verità dalla falsità e il bene dal male. Si fa la male perché gli altri lo fanno.</w:t>
      </w:r>
    </w:p>
    <w:p w14:paraId="0D8A0EAD" w14:textId="61FA3C39" w:rsidR="004F1662" w:rsidRDefault="00960977" w:rsidP="00960977">
      <w:pPr>
        <w:spacing w:line="240" w:lineRule="auto"/>
        <w:jc w:val="both"/>
        <w:rPr>
          <w:rFonts w:ascii="Arial" w:hAnsi="Arial" w:cs="Arial"/>
          <w:i/>
          <w:iCs/>
          <w:sz w:val="24"/>
          <w:szCs w:val="24"/>
        </w:rPr>
      </w:pPr>
      <w:r w:rsidRPr="00960977">
        <w:rPr>
          <w:rFonts w:ascii="Arial" w:hAnsi="Arial" w:cs="Arial"/>
          <w:sz w:val="24"/>
          <w:szCs w:val="24"/>
        </w:rPr>
        <w:t>Vi è cosa più santa della Legge del Signore. L’ipocrita, dice il Siracide, nella Legge santissima del Signore trova motivo di scandalo. La Legge per l’ipocrita non è cosa santa. Ai suoi occhi è cosa cattiva: “</w:t>
      </w:r>
      <w:r w:rsidRPr="00960977">
        <w:rPr>
          <w:rFonts w:ascii="Arial" w:hAnsi="Arial" w:cs="Arial"/>
          <w:i/>
          <w:iCs/>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w:t>
      </w:r>
      <w:r w:rsidRPr="00960977">
        <w:rPr>
          <w:rFonts w:ascii="Arial" w:hAnsi="Arial" w:cs="Arial"/>
          <w:i/>
          <w:iCs/>
          <w:sz w:val="24"/>
          <w:szCs w:val="24"/>
        </w:rPr>
        <w:sym w:font="Symbol" w:char="F05E"/>
      </w:r>
      <w:r w:rsidRPr="00960977">
        <w:rPr>
          <w:rFonts w:ascii="Arial" w:hAnsi="Arial" w:cs="Arial"/>
          <w:i/>
          <w:iCs/>
          <w:sz w:val="24"/>
          <w:szCs w:val="24"/>
        </w:rPr>
        <w:t xml:space="preserve">, guàrdati anche dai tuoi figli. In tutto ciò che fai abbi fiducia in te stesso, perché anche questo è osservare i comandamenti. Chi </w:t>
      </w:r>
      <w:r w:rsidRPr="00960977">
        <w:rPr>
          <w:rFonts w:ascii="Arial" w:hAnsi="Arial" w:cs="Arial"/>
          <w:i/>
          <w:iCs/>
          <w:sz w:val="24"/>
          <w:szCs w:val="24"/>
        </w:rPr>
        <w:lastRenderedPageBreak/>
        <w:t>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w:t>
      </w:r>
      <w:r w:rsidR="004F1662">
        <w:rPr>
          <w:rFonts w:ascii="Arial" w:hAnsi="Arial" w:cs="Arial"/>
          <w:i/>
          <w:iCs/>
          <w:sz w:val="24"/>
          <w:szCs w:val="24"/>
        </w:rPr>
        <w:t>”</w:t>
      </w:r>
      <w:r w:rsidRPr="00960977">
        <w:rPr>
          <w:rFonts w:ascii="Arial" w:hAnsi="Arial" w:cs="Arial"/>
          <w:i/>
          <w:iCs/>
          <w:sz w:val="24"/>
          <w:szCs w:val="24"/>
        </w:rPr>
        <w:t xml:space="preserve"> (Sir 32,14-33.6). </w:t>
      </w:r>
    </w:p>
    <w:p w14:paraId="794BA17C" w14:textId="72930740" w:rsidR="00960977" w:rsidRPr="00960977" w:rsidRDefault="00960977" w:rsidP="00960977">
      <w:pPr>
        <w:spacing w:line="240" w:lineRule="auto"/>
        <w:jc w:val="both"/>
        <w:rPr>
          <w:rFonts w:ascii="Arial" w:hAnsi="Arial" w:cs="Arial"/>
          <w:sz w:val="24"/>
          <w:szCs w:val="24"/>
        </w:rPr>
      </w:pPr>
      <w:r w:rsidRPr="00960977">
        <w:rPr>
          <w:rFonts w:ascii="Arial" w:hAnsi="Arial" w:cs="Arial"/>
          <w:sz w:val="24"/>
          <w:szCs w:val="24"/>
        </w:rPr>
        <w:t>Vi è persona più santa sulla terra di Gesù Signore? Vi è Parola più retta, più giusta, più vera, più divina della sua? Eppure gli ipocriti, farisei e scribi, trovano in Lui motivo di scandalo. Giudicano cattive, non secondo Dio e le sue opere e le sue parole.</w:t>
      </w:r>
    </w:p>
    <w:p w14:paraId="657EFBB2" w14:textId="77777777" w:rsidR="00960977" w:rsidRPr="00960977" w:rsidRDefault="00960977" w:rsidP="00960977">
      <w:pPr>
        <w:spacing w:line="240" w:lineRule="auto"/>
        <w:jc w:val="both"/>
        <w:rPr>
          <w:rFonts w:ascii="Arial" w:hAnsi="Arial" w:cs="Arial"/>
          <w:sz w:val="24"/>
          <w:szCs w:val="24"/>
        </w:rPr>
      </w:pPr>
      <w:r w:rsidRPr="00960977">
        <w:rPr>
          <w:rFonts w:ascii="Arial" w:hAnsi="Arial" w:cs="Arial"/>
          <w:i/>
          <w:iCs/>
          <w:sz w:val="24"/>
          <w:szCs w:val="24"/>
        </w:rPr>
        <w:t>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w:t>
      </w:r>
      <w:bookmarkStart w:id="683" w:name="_Hlk173530788"/>
      <w:r w:rsidRPr="00960977">
        <w:rPr>
          <w:rFonts w:ascii="Arial" w:hAnsi="Arial" w:cs="Arial"/>
          <w:i/>
          <w:iCs/>
          <w:sz w:val="24"/>
          <w:szCs w:val="24"/>
        </w:rPr>
        <w:t>E beato è colui che non trova in me motivo di scandalo!</w:t>
      </w:r>
      <w:bookmarkEnd w:id="683"/>
      <w:r w:rsidRPr="00960977">
        <w:rPr>
          <w:rFonts w:ascii="Arial" w:hAnsi="Arial" w:cs="Arial"/>
          <w:i/>
          <w:iCs/>
          <w:sz w:val="24"/>
          <w:szCs w:val="24"/>
        </w:rPr>
        <w:t>».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w:t>
      </w:r>
      <w:r w:rsidRPr="00960977">
        <w:rPr>
          <w:rFonts w:ascii="Arial" w:hAnsi="Arial" w:cs="Arial"/>
          <w:sz w:val="24"/>
          <w:szCs w:val="24"/>
        </w:rPr>
        <w:t>(Mt 11,1-15).</w:t>
      </w:r>
    </w:p>
    <w:p w14:paraId="21DCDE40" w14:textId="77777777" w:rsidR="00B554F9" w:rsidRDefault="00960977" w:rsidP="00960977">
      <w:pPr>
        <w:spacing w:line="240" w:lineRule="auto"/>
        <w:jc w:val="both"/>
        <w:rPr>
          <w:rFonts w:ascii="Arial" w:hAnsi="Arial" w:cs="Arial"/>
          <w:sz w:val="24"/>
          <w:szCs w:val="24"/>
        </w:rPr>
      </w:pPr>
      <w:r w:rsidRPr="00960977">
        <w:rPr>
          <w:rFonts w:ascii="Arial" w:hAnsi="Arial" w:cs="Arial"/>
          <w:sz w:val="24"/>
          <w:szCs w:val="24"/>
        </w:rPr>
        <w:t xml:space="preserve">Dinanzi all’altissima santità di Gesù chi si scandalizza è grande ipocrita. Mentre chi non si scandalizza è beato e può aprire il suo cuore all’accoglienza della Parola di Gesù. Dobbiamo però aggiungere che farisei e scribi non solo si scandalizzano. Perché nessuno creda in Lui, dicono al popolo che Lui scaccia gli spiriti impuri con l’autorità che gli ha dato il principe dei diavoli. Ora, chi teme il Signore, e gli animi dei semplici e dei piccoli lo temono, sapendo che Gesù scaccia gli spiriti immondi con il potere di Beelzebùl, di certo non si sarebbero più accostati a Lui. </w:t>
      </w:r>
    </w:p>
    <w:p w14:paraId="538AB9FF" w14:textId="0B2191A3" w:rsidR="00960977" w:rsidRPr="00960977" w:rsidRDefault="00960977" w:rsidP="00960977">
      <w:pPr>
        <w:spacing w:line="240" w:lineRule="auto"/>
        <w:jc w:val="both"/>
        <w:rPr>
          <w:rFonts w:ascii="Arial" w:hAnsi="Arial" w:cs="Arial"/>
          <w:sz w:val="24"/>
          <w:szCs w:val="24"/>
        </w:rPr>
      </w:pPr>
      <w:r w:rsidRPr="00960977">
        <w:rPr>
          <w:rFonts w:ascii="Arial" w:hAnsi="Arial" w:cs="Arial"/>
          <w:sz w:val="24"/>
          <w:szCs w:val="24"/>
        </w:rPr>
        <w:t>Ecco come Gesù risponde a quanti lo accusano con queste accuse infamanti:</w:t>
      </w:r>
    </w:p>
    <w:p w14:paraId="0C0E5FC7" w14:textId="77777777" w:rsidR="00960977" w:rsidRPr="00960977" w:rsidRDefault="00960977" w:rsidP="00960977">
      <w:pPr>
        <w:spacing w:line="240" w:lineRule="auto"/>
        <w:jc w:val="both"/>
        <w:rPr>
          <w:rFonts w:ascii="Arial" w:hAnsi="Arial" w:cs="Arial"/>
          <w:sz w:val="24"/>
          <w:szCs w:val="24"/>
        </w:rPr>
      </w:pPr>
      <w:r w:rsidRPr="00960977">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p>
    <w:p w14:paraId="1E7D1D9A" w14:textId="77777777" w:rsidR="00960977" w:rsidRPr="00960977" w:rsidRDefault="00960977" w:rsidP="00960977">
      <w:pPr>
        <w:spacing w:line="240" w:lineRule="auto"/>
        <w:jc w:val="both"/>
        <w:rPr>
          <w:rFonts w:ascii="Arial" w:hAnsi="Arial" w:cs="Arial"/>
          <w:sz w:val="24"/>
          <w:szCs w:val="24"/>
        </w:rPr>
      </w:pPr>
      <w:r w:rsidRPr="00960977">
        <w:rPr>
          <w:rFonts w:ascii="Arial" w:hAnsi="Arial" w:cs="Arial"/>
          <w:i/>
          <w:iCs/>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0E55B49" w14:textId="77777777" w:rsidR="00960977" w:rsidRPr="00960977" w:rsidRDefault="00960977" w:rsidP="00960977">
      <w:pPr>
        <w:spacing w:line="240" w:lineRule="auto"/>
        <w:jc w:val="both"/>
        <w:rPr>
          <w:rFonts w:ascii="Arial" w:hAnsi="Arial" w:cs="Arial"/>
          <w:sz w:val="24"/>
          <w:szCs w:val="24"/>
        </w:rPr>
      </w:pPr>
      <w:r w:rsidRPr="00960977">
        <w:rPr>
          <w:rFonts w:ascii="Arial" w:hAnsi="Arial" w:cs="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w:t>
      </w:r>
      <w:r w:rsidRPr="00960977">
        <w:rPr>
          <w:rFonts w:ascii="Arial" w:hAnsi="Arial" w:cs="Arial"/>
          <w:sz w:val="24"/>
          <w:szCs w:val="24"/>
        </w:rPr>
        <w:t>45).</w:t>
      </w:r>
    </w:p>
    <w:p w14:paraId="2CA6EC99" w14:textId="77777777" w:rsidR="00960977" w:rsidRDefault="00960977" w:rsidP="00B570A4">
      <w:pPr>
        <w:spacing w:line="240" w:lineRule="auto"/>
        <w:jc w:val="both"/>
        <w:rPr>
          <w:rFonts w:ascii="Arial" w:hAnsi="Arial" w:cs="Arial"/>
          <w:sz w:val="24"/>
          <w:szCs w:val="24"/>
        </w:rPr>
      </w:pPr>
      <w:r w:rsidRPr="00960977">
        <w:rPr>
          <w:rFonts w:ascii="Arial" w:hAnsi="Arial" w:cs="Arial"/>
          <w:sz w:val="24"/>
          <w:szCs w:val="24"/>
        </w:rPr>
        <w:t>Se Gesù è Dio, è il Figlio Unigenito del Padre che si è fatto carne, se Lui ha sempre parlato dal cuore del Padre secondo il cuore del Padre, sotto perenne ispirazione, mozione, conduzione dello Spirito Santo, perché oggi tutta la sua Parola è motivo di scandalo e di inciampo per moltissimi suoi discepoli, dichiarandola non più attuale per i nostri giorni e sono sempre alla ricerca di una parola nuova da dire? Essi però non dicono una parola nuova di Dio, perché Dio ha parlato a noi attraverso Cristo Gesù e ha detto tutto quanto era giusto che Lui dicesse. Cercano invece una parola che nasce dal cuore del mondo, il quale a sua volta l’attinge dal cuore di Satana. Cos</w:t>
      </w:r>
      <w:r>
        <w:rPr>
          <w:rFonts w:ascii="Arial" w:hAnsi="Arial" w:cs="Arial"/>
          <w:sz w:val="24"/>
          <w:szCs w:val="24"/>
        </w:rPr>
        <w:t>ì</w:t>
      </w:r>
      <w:r w:rsidRPr="00960977">
        <w:rPr>
          <w:rFonts w:ascii="Arial" w:hAnsi="Arial" w:cs="Arial"/>
          <w:sz w:val="24"/>
          <w:szCs w:val="24"/>
        </w:rPr>
        <w:t xml:space="preserve"> questi moltissimi discepoli di Gesù annullano la Parola di Dio e al suo posto fanno risuonare nella Chiesa e nel mondo la parola di Satana e la Parola del mondo. </w:t>
      </w:r>
    </w:p>
    <w:p w14:paraId="5C291FE7" w14:textId="1F983145" w:rsidR="00960977" w:rsidRDefault="00960977" w:rsidP="00B570A4">
      <w:pPr>
        <w:spacing w:line="240" w:lineRule="auto"/>
        <w:jc w:val="both"/>
        <w:rPr>
          <w:rFonts w:ascii="Arial" w:hAnsi="Arial" w:cs="Arial"/>
          <w:sz w:val="24"/>
          <w:szCs w:val="24"/>
        </w:rPr>
      </w:pPr>
      <w:r w:rsidRPr="00960977">
        <w:rPr>
          <w:rFonts w:ascii="Arial" w:hAnsi="Arial" w:cs="Arial"/>
          <w:sz w:val="24"/>
          <w:szCs w:val="24"/>
        </w:rPr>
        <w:t xml:space="preserve">Madre di Dio, quanto tu ci ha detto cinquant’anni orsono – </w:t>
      </w:r>
      <w:r w:rsidRPr="00960977">
        <w:rPr>
          <w:rFonts w:ascii="Arial" w:hAnsi="Arial" w:cs="Arial"/>
          <w:i/>
          <w:iCs/>
          <w:sz w:val="24"/>
          <w:szCs w:val="24"/>
        </w:rPr>
        <w:t>il mondo ha dimenticato la Parola di mio figlio Gesù</w:t>
      </w:r>
      <w:r w:rsidRPr="00960977">
        <w:rPr>
          <w:rFonts w:ascii="Arial" w:hAnsi="Arial" w:cs="Arial"/>
          <w:sz w:val="24"/>
          <w:szCs w:val="24"/>
        </w:rPr>
        <w:t xml:space="preserve"> – oggi va modificato: Il mondo cammina con la parola di Satana e questa parola è entrata con prepotenza e arroganza satanica nella Chiesa, prendendo il posto della Parola di Gesù Signore. Sapendo questo, Madre Santa, sappi anche che abbiamo bisogno che tu torni in mezzo a noi con tutta la tua onnipotenza di grazia e di santità e rialzi quella piccola capanna da te edificata con grandi sacrifici e che noi abbiamo fatto crollare per stoltezza, insipienza, arroganza e superbia diabolica. Ci siamo lasciati conquistare dalla parola del mondo, parola di Satana e ti abbiamo rinnegato, tradito, fatta umiliare dal mondo intero e da molti figli della Chiesa. </w:t>
      </w:r>
    </w:p>
    <w:p w14:paraId="2EAD0724" w14:textId="6E2352B7" w:rsidR="00960977" w:rsidRPr="00694762" w:rsidRDefault="00960977" w:rsidP="00B570A4">
      <w:pPr>
        <w:spacing w:line="240" w:lineRule="auto"/>
        <w:jc w:val="both"/>
        <w:rPr>
          <w:rFonts w:ascii="Arial" w:hAnsi="Arial" w:cs="Arial"/>
          <w:sz w:val="24"/>
          <w:szCs w:val="24"/>
        </w:rPr>
      </w:pPr>
      <w:r w:rsidRPr="00960977">
        <w:rPr>
          <w:rFonts w:ascii="Arial" w:hAnsi="Arial" w:cs="Arial"/>
          <w:sz w:val="24"/>
          <w:szCs w:val="24"/>
        </w:rPr>
        <w:t>Madre santa, perdona il nostro peccato e scendi presto in mezzo a noi. Il mondo vedrà la tua presenza e la gioia ritornerà sul volto di molti.</w:t>
      </w:r>
    </w:p>
    <w:p w14:paraId="5A565E0D" w14:textId="77777777" w:rsidR="00E01EB9" w:rsidRPr="00D303C9" w:rsidRDefault="00E01EB9" w:rsidP="00DC47B7">
      <w:pPr>
        <w:pStyle w:val="Titolo2"/>
      </w:pPr>
      <w:bookmarkStart w:id="684" w:name="_Toc215459692"/>
      <w:r w:rsidRPr="00D303C9">
        <w:lastRenderedPageBreak/>
        <w:t>26 Agosto</w:t>
      </w:r>
      <w:bookmarkEnd w:id="681"/>
      <w:bookmarkEnd w:id="684"/>
      <w:r w:rsidRPr="00D303C9">
        <w:t xml:space="preserve"> </w:t>
      </w:r>
    </w:p>
    <w:p w14:paraId="567F8FE9" w14:textId="489E20C5" w:rsidR="00F36E5A" w:rsidRDefault="00D303C9" w:rsidP="00D303C9">
      <w:pPr>
        <w:pStyle w:val="Titolo2"/>
        <w:spacing w:line="360" w:lineRule="auto"/>
        <w:jc w:val="center"/>
      </w:pPr>
      <w:bookmarkStart w:id="685" w:name="_Toc215459693"/>
      <w:bookmarkStart w:id="686" w:name="_Toc531377129"/>
      <w:r w:rsidRPr="00D303C9">
        <w:t>Strada facendo, predicate, dicendo che il regno dei cieli è vicino</w:t>
      </w:r>
      <w:bookmarkEnd w:id="685"/>
    </w:p>
    <w:p w14:paraId="27182F26" w14:textId="77777777" w:rsidR="00BA5777" w:rsidRDefault="00BA5777" w:rsidP="00BA5777">
      <w:pPr>
        <w:spacing w:line="240" w:lineRule="auto"/>
        <w:jc w:val="both"/>
        <w:rPr>
          <w:rFonts w:ascii="Arial" w:hAnsi="Arial" w:cs="Arial"/>
          <w:sz w:val="24"/>
          <w:szCs w:val="24"/>
        </w:rPr>
      </w:pPr>
      <w:r w:rsidRPr="000B5D9D">
        <w:rPr>
          <w:rFonts w:ascii="Arial" w:hAnsi="Arial" w:cs="Arial"/>
          <w:sz w:val="24"/>
          <w:szCs w:val="24"/>
        </w:rPr>
        <w:t xml:space="preserve">Qual è oggi il peccato dei discepoli di Gesù in relazione non solo alla loro missione di annunciare il Vangelo, ma anche in ordine ad ogni comando e ad ogni regola data da Gesù per l’annuncio del suo Vangelo? Possiamo manifestare i peccati, manifestando il peccato del cristiano oggi: ha trasformato i Comandi al negativo dati da Dio in Comandi al positivo e i Comandi al positivo in Comandi al negativo. Facciamo solo un esempio con i Comandamenti delle Due tavole della legge del Sinai. </w:t>
      </w:r>
    </w:p>
    <w:p w14:paraId="65D5955A" w14:textId="77777777" w:rsidR="00BA5777" w:rsidRPr="000B5D9D" w:rsidRDefault="00BA5777" w:rsidP="00BA5777">
      <w:pPr>
        <w:spacing w:line="240" w:lineRule="auto"/>
        <w:jc w:val="both"/>
        <w:rPr>
          <w:rFonts w:ascii="Arial" w:hAnsi="Arial" w:cs="Arial"/>
          <w:sz w:val="24"/>
          <w:szCs w:val="24"/>
        </w:rPr>
      </w:pPr>
      <w:r w:rsidRPr="000B5D9D">
        <w:rPr>
          <w:rFonts w:ascii="Arial" w:hAnsi="Arial" w:cs="Arial"/>
          <w:sz w:val="24"/>
          <w:szCs w:val="24"/>
        </w:rPr>
        <w:t>Così essi risuonavano all’origine:</w:t>
      </w:r>
      <w:r w:rsidRPr="000B5D9D">
        <w:rPr>
          <w:rFonts w:ascii="Arial" w:hAnsi="Arial" w:cs="Arial"/>
          <w:i/>
          <w:iCs/>
          <w:sz w:val="24"/>
          <w:szCs w:val="24"/>
        </w:rPr>
        <w:t> “Dio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DCF81A6" w14:textId="77777777" w:rsidR="00BA5777" w:rsidRDefault="00BA5777" w:rsidP="00BA5777">
      <w:pPr>
        <w:spacing w:line="240" w:lineRule="auto"/>
        <w:jc w:val="both"/>
        <w:rPr>
          <w:rFonts w:ascii="Arial" w:hAnsi="Arial" w:cs="Arial"/>
          <w:i/>
          <w:iCs/>
          <w:sz w:val="24"/>
          <w:szCs w:val="24"/>
        </w:rPr>
      </w:pPr>
      <w:r w:rsidRPr="000B5D9D">
        <w:rPr>
          <w:rFonts w:ascii="Arial" w:hAnsi="Arial" w:cs="Arial"/>
          <w:sz w:val="24"/>
          <w:szCs w:val="24"/>
        </w:rPr>
        <w:t>Così risuonano oggi presso di discepoli di Gesù: “</w:t>
      </w:r>
      <w:r w:rsidRPr="000B5D9D">
        <w:rPr>
          <w:rFonts w:ascii="Arial" w:hAnsi="Arial" w:cs="Arial"/>
          <w:i/>
          <w:iCs/>
          <w:sz w:val="24"/>
          <w:szCs w:val="24"/>
        </w:rPr>
        <w:t>Dio pronunciò tutte queste parole: «Io non sono il Signore, tuo Dio, che ti ho fatto uscire dalla terra d’Egitto, dalla condizione servile: avrai altri dèi di fronte a me.  Ti farai idolo e immagine di quanto è lassù nel cielo, di quanto è quaggiù sulla terra, di quanto è nelle acque sotto la terra. Ti prostrerai davanti a loro e li servirai. Perché io, il Signore, tuo Dio, non sono un Dio geloso, che punisce la colpa dei padri nei figli fino alla terza e alla quarta generazione, per coloro che mi odiano, e che non dimostra la sua bontà fino a mille generazioni, per quelli che mi amano e osservano i miei comandamenti. Pronuncerai invano il nome del Signore, tuo Dio, perché il Signore lascia impunito chi pronuncia il suo nome invano. Non ti ricordare del giorno del sabato per santificarlo. Sei giorni lavorerai e farai ogni tuo lavoro. Il settimo giorno non è il sabato in onore del Signore, tuo Dio: farai lavori tu, tuo figlio, tua figlia, il tuo schiavo, la tua schiava, il tuo bestiame, il forestiero che dimora presso di te. Perché in sei giorni, il Signore ha fatto il cielo e la terra e il mare e quanto è in essi, e il Signore non si è riposato il settimo giorno. Il Signore non ha benedetto il giorno del sabato e non lo ha consacrato. Non onorare tuo padre e tua madre, solo così si prolungheranno i tuoi giorni nel paese che il Signore, tuo Dio, ti dà. Ucciderai. Commetterai adulterio.  Ruberai. Pronuncerai falsa testimonianza contro il tuo prossimo. Desidererai la casa del tuo prossimo. Non desidererai la moglie del tuo prossimo, il suo schiavo la sua schiava, il suo bue, il suo asino, tutte le cose che appartengono al tuo prossimo»”. </w:t>
      </w:r>
    </w:p>
    <w:p w14:paraId="2CADA2FC" w14:textId="77777777" w:rsidR="00BA5777" w:rsidRPr="000B5D9D" w:rsidRDefault="00BA5777" w:rsidP="00BA5777">
      <w:pPr>
        <w:spacing w:line="240" w:lineRule="auto"/>
        <w:jc w:val="both"/>
        <w:rPr>
          <w:rFonts w:ascii="Arial" w:hAnsi="Arial" w:cs="Arial"/>
          <w:sz w:val="24"/>
          <w:szCs w:val="24"/>
        </w:rPr>
      </w:pPr>
      <w:r w:rsidRPr="000B5D9D">
        <w:rPr>
          <w:rFonts w:ascii="Arial" w:hAnsi="Arial" w:cs="Arial"/>
          <w:sz w:val="24"/>
          <w:szCs w:val="24"/>
        </w:rPr>
        <w:t xml:space="preserve">Lo stravolgimento di oggi e il capovolgimento non riguarda solo le Due Tavole della Legge, riguarda tutte le Parole di Dio e tutte le Parole di Cristo Gesù. Anche quanto Gesù dice ai </w:t>
      </w:r>
      <w:r w:rsidRPr="000B5D9D">
        <w:rPr>
          <w:rFonts w:ascii="Arial" w:hAnsi="Arial" w:cs="Arial"/>
          <w:sz w:val="24"/>
          <w:szCs w:val="24"/>
        </w:rPr>
        <w:lastRenderedPageBreak/>
        <w:t>suoi Apostoli nel Vangelo secondo Matteo e negli altri Vangeli oggi si legge al contrario.  Non c’è ascolto se oggi non si legge tutto al contrario. Per sapere cosa noi stiamo facendo, oggi si provi a leggere al contrario tutte queste Parole di Gesù:</w:t>
      </w:r>
    </w:p>
    <w:p w14:paraId="1C5263AF" w14:textId="77777777" w:rsidR="00BA5777" w:rsidRPr="000B5D9D" w:rsidRDefault="00BA5777" w:rsidP="00BA5777">
      <w:pPr>
        <w:spacing w:line="240" w:lineRule="auto"/>
        <w:jc w:val="both"/>
        <w:rPr>
          <w:rFonts w:ascii="Arial" w:hAnsi="Arial" w:cs="Arial"/>
          <w:sz w:val="24"/>
          <w:szCs w:val="24"/>
        </w:rPr>
      </w:pPr>
      <w:r w:rsidRPr="000B5D9D">
        <w:rPr>
          <w:rFonts w:ascii="Arial" w:hAnsi="Arial" w:cs="Arial"/>
          <w:i/>
          <w:iCs/>
          <w:sz w:val="24"/>
          <w:szCs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r w:rsidRPr="000B5D9D">
        <w:rPr>
          <w:rFonts w:ascii="Arial" w:hAnsi="Arial" w:cs="Arial"/>
          <w:sz w:val="24"/>
          <w:szCs w:val="24"/>
        </w:rPr>
        <w:t>(Mt 10,1-15).</w:t>
      </w:r>
    </w:p>
    <w:p w14:paraId="1FC6E4A7" w14:textId="77777777" w:rsidR="00BA5777" w:rsidRPr="000B5D9D" w:rsidRDefault="00BA5777" w:rsidP="00BA5777">
      <w:pPr>
        <w:spacing w:line="240" w:lineRule="auto"/>
        <w:jc w:val="both"/>
        <w:rPr>
          <w:rFonts w:ascii="Arial" w:hAnsi="Arial" w:cs="Arial"/>
          <w:sz w:val="24"/>
          <w:szCs w:val="24"/>
        </w:rPr>
      </w:pPr>
      <w:r w:rsidRPr="000B5D9D">
        <w:rPr>
          <w:rFonts w:ascii="Arial" w:hAnsi="Arial" w:cs="Arial"/>
          <w:sz w:val="24"/>
          <w:szCs w:val="24"/>
        </w:rPr>
        <w:t xml:space="preserve">Vergine Maria, Madre della Redenzione, Tu sei scesa in mezzo a noi e loro dicono che non sei venuta. Hai convertito il mio cuore e loro dicono che non vero. Tu hai portato tanta pace nei cuori e loro dicono che non è vero. Tu hai fatto discendere il cielo sulla terra e lor dicono che non è vero. Come nella casa di Zaccaria hai portato il Figlio e il Padre e lo Spirito Santo, così sulla nostra terra hai portato è il Padre e il Figlio e lo Spirito Santo e loro dicono che non è vero. Tu hai fatto questo. Hai riempito la casa del Padre e loro dicono che non è vero. Tu ci hai fatto gustare il cielo e loro dicono che non è vero. Oggi nella Chiesa di Cristo Gesù sono molti coloro che trasformano il negativo in positivo e il positivo in negativo. </w:t>
      </w:r>
    </w:p>
    <w:p w14:paraId="55166614" w14:textId="3093419E" w:rsidR="00D303C9" w:rsidRDefault="00BA5777" w:rsidP="00BA5777">
      <w:pPr>
        <w:spacing w:line="240" w:lineRule="auto"/>
        <w:jc w:val="both"/>
        <w:rPr>
          <w:rFonts w:ascii="Arial" w:hAnsi="Arial" w:cs="Arial"/>
          <w:sz w:val="24"/>
          <w:szCs w:val="24"/>
        </w:rPr>
      </w:pPr>
      <w:r w:rsidRPr="000B5D9D">
        <w:rPr>
          <w:rFonts w:ascii="Arial" w:hAnsi="Arial" w:cs="Arial"/>
          <w:sz w:val="24"/>
          <w:szCs w:val="24"/>
        </w:rPr>
        <w:t>Madre di Dio e Madre nostra, venite con grande potenza e attestate al mondo intero che vera è stata la vostra venut</w:t>
      </w:r>
      <w:r w:rsidR="00077D97">
        <w:rPr>
          <w:rFonts w:ascii="Arial" w:hAnsi="Arial" w:cs="Arial"/>
          <w:sz w:val="24"/>
          <w:szCs w:val="24"/>
        </w:rPr>
        <w:t>a</w:t>
      </w:r>
      <w:r w:rsidRPr="000B5D9D">
        <w:rPr>
          <w:rFonts w:ascii="Arial" w:hAnsi="Arial" w:cs="Arial"/>
          <w:sz w:val="24"/>
          <w:szCs w:val="24"/>
        </w:rPr>
        <w:t xml:space="preserve"> in mezzo a noi, vera la nostra conversione, vero tutto ciò che è nato dal vostro cuore. Voi verrete, Madre Tutta Santa, e il mondo potrà ascolt</w:t>
      </w:r>
      <w:r w:rsidR="00077D97">
        <w:rPr>
          <w:rFonts w:ascii="Arial" w:hAnsi="Arial" w:cs="Arial"/>
          <w:sz w:val="24"/>
          <w:szCs w:val="24"/>
        </w:rPr>
        <w:t>are</w:t>
      </w:r>
      <w:r w:rsidRPr="000B5D9D">
        <w:rPr>
          <w:rFonts w:ascii="Arial" w:hAnsi="Arial" w:cs="Arial"/>
          <w:sz w:val="24"/>
          <w:szCs w:val="24"/>
        </w:rPr>
        <w:t xml:space="preserve"> di nuovo la Parola di Dio e la Chiesa sarà Madre di molti figli. Grazie, Madre nostra dolcissima. Venite presto non tardate.</w:t>
      </w:r>
    </w:p>
    <w:p w14:paraId="79AE19A0" w14:textId="77777777" w:rsidR="00512984" w:rsidRDefault="00512984" w:rsidP="00BA5777">
      <w:pPr>
        <w:spacing w:line="240" w:lineRule="auto"/>
        <w:jc w:val="both"/>
        <w:rPr>
          <w:rFonts w:ascii="Arial" w:hAnsi="Arial" w:cs="Arial"/>
          <w:sz w:val="24"/>
          <w:szCs w:val="24"/>
        </w:rPr>
      </w:pPr>
    </w:p>
    <w:p w14:paraId="28A8447F" w14:textId="0A6EC95F" w:rsidR="005731F5" w:rsidRPr="005731F5" w:rsidRDefault="00616B6B" w:rsidP="00616B6B">
      <w:pPr>
        <w:pStyle w:val="Titolo2"/>
        <w:spacing w:line="360" w:lineRule="auto"/>
        <w:jc w:val="center"/>
      </w:pPr>
      <w:bookmarkStart w:id="687" w:name="_Toc173596463"/>
      <w:bookmarkStart w:id="688" w:name="_Toc215459694"/>
      <w:r w:rsidRPr="005731F5">
        <w:t>QUESTA IMMAGINE E L’ISCRIZIONE, DI CHI SONO?</w:t>
      </w:r>
      <w:bookmarkEnd w:id="687"/>
      <w:bookmarkEnd w:id="688"/>
    </w:p>
    <w:p w14:paraId="3844A911" w14:textId="77777777" w:rsidR="00616B6B" w:rsidRDefault="005731F5" w:rsidP="005731F5">
      <w:pPr>
        <w:spacing w:line="240" w:lineRule="auto"/>
        <w:jc w:val="both"/>
        <w:rPr>
          <w:rFonts w:ascii="Arial" w:hAnsi="Arial" w:cs="Arial"/>
          <w:i/>
          <w:iCs/>
          <w:sz w:val="24"/>
          <w:szCs w:val="24"/>
        </w:rPr>
      </w:pPr>
      <w:r w:rsidRPr="005731F5">
        <w:rPr>
          <w:rFonts w:ascii="Arial" w:hAnsi="Arial" w:cs="Arial"/>
          <w:sz w:val="24"/>
          <w:szCs w:val="24"/>
        </w:rPr>
        <w:t>La moneta è di Cesare e va data a Cesare, Ogni uomo è di Dio e va dato a Dio. Ogni uomo è di Dio, anche Cristo Gesù è di Dio, Paolo Apostolo è di Dio, ogni battezzato è di Dio, ma anche ogni figlio di Adamo per creazione e di Dio. Ecco alcune verità tratte dalla Divine Scritture: “</w:t>
      </w:r>
      <w:r w:rsidRPr="005731F5">
        <w:rPr>
          <w:rFonts w:ascii="Arial" w:hAnsi="Arial" w:cs="Arial"/>
          <w:i/>
          <w:iCs/>
          <w:sz w:val="24"/>
          <w:szCs w:val="24"/>
        </w:rPr>
        <w:t xml:space="preserve">È Dio stesso che ci conferma, insieme a voi, in Cristo e ci ha conferito l’unzione, ci ha impresso il sigillo e ci ha dato la caparra dello Spirito nei nostri cuori” (1Cor 1,21-22). </w:t>
      </w:r>
    </w:p>
    <w:p w14:paraId="10833DE0" w14:textId="15E97546" w:rsidR="00616B6B" w:rsidRDefault="005731F5" w:rsidP="005731F5">
      <w:pPr>
        <w:spacing w:line="240" w:lineRule="auto"/>
        <w:jc w:val="both"/>
        <w:rPr>
          <w:rFonts w:ascii="Arial" w:hAnsi="Arial" w:cs="Arial"/>
          <w:i/>
          <w:iCs/>
          <w:sz w:val="24"/>
          <w:szCs w:val="24"/>
        </w:rPr>
      </w:pPr>
      <w:r w:rsidRPr="005731F5">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A5876BB" w14:textId="33C465D4" w:rsidR="005731F5" w:rsidRPr="005731F5" w:rsidRDefault="005731F5" w:rsidP="005731F5">
      <w:pPr>
        <w:spacing w:line="240" w:lineRule="auto"/>
        <w:jc w:val="both"/>
        <w:rPr>
          <w:rFonts w:ascii="Arial" w:hAnsi="Arial" w:cs="Arial"/>
          <w:sz w:val="24"/>
          <w:szCs w:val="24"/>
        </w:rPr>
      </w:pPr>
      <w:r w:rsidRPr="005731F5">
        <w:rPr>
          <w:rFonts w:ascii="Arial" w:hAnsi="Arial" w:cs="Arial"/>
          <w:i/>
          <w:iCs/>
          <w:sz w:val="24"/>
          <w:szCs w:val="24"/>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468D0318" w14:textId="77777777" w:rsidR="00616B6B" w:rsidRDefault="005731F5" w:rsidP="005731F5">
      <w:pPr>
        <w:spacing w:line="240" w:lineRule="auto"/>
        <w:jc w:val="both"/>
        <w:rPr>
          <w:rFonts w:ascii="Arial" w:hAnsi="Arial" w:cs="Arial"/>
          <w:i/>
          <w:iCs/>
          <w:sz w:val="24"/>
          <w:szCs w:val="24"/>
        </w:rPr>
      </w:pPr>
      <w:r w:rsidRPr="005731F5">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69AA702" w14:textId="2D6917D7" w:rsidR="00616B6B" w:rsidRDefault="005731F5" w:rsidP="005731F5">
      <w:pPr>
        <w:spacing w:line="240" w:lineRule="auto"/>
        <w:jc w:val="both"/>
        <w:rPr>
          <w:rFonts w:ascii="Arial" w:hAnsi="Arial" w:cs="Arial"/>
          <w:i/>
          <w:iCs/>
          <w:sz w:val="24"/>
          <w:szCs w:val="24"/>
        </w:rPr>
      </w:pPr>
      <w:r w:rsidRPr="005731F5">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00616B6B">
        <w:rPr>
          <w:rFonts w:ascii="Arial" w:hAnsi="Arial" w:cs="Arial"/>
          <w:i/>
          <w:iCs/>
          <w:sz w:val="24"/>
          <w:szCs w:val="24"/>
        </w:rPr>
        <w:t>”</w:t>
      </w:r>
      <w:r w:rsidRPr="005731F5">
        <w:rPr>
          <w:rFonts w:ascii="Arial" w:hAnsi="Arial" w:cs="Arial"/>
          <w:i/>
          <w:iCs/>
          <w:sz w:val="24"/>
          <w:szCs w:val="24"/>
        </w:rPr>
        <w:t xml:space="preserve"> (Sir 17,1-14). </w:t>
      </w:r>
    </w:p>
    <w:p w14:paraId="0ECFBF6D" w14:textId="6A003FC0" w:rsidR="005731F5" w:rsidRPr="005731F5" w:rsidRDefault="005731F5" w:rsidP="005731F5">
      <w:pPr>
        <w:spacing w:line="240" w:lineRule="auto"/>
        <w:jc w:val="both"/>
        <w:rPr>
          <w:rFonts w:ascii="Arial" w:hAnsi="Arial" w:cs="Arial"/>
          <w:sz w:val="24"/>
          <w:szCs w:val="24"/>
        </w:rPr>
      </w:pPr>
      <w:r w:rsidRPr="005731F5">
        <w:rPr>
          <w:rFonts w:ascii="Arial" w:hAnsi="Arial" w:cs="Arial"/>
          <w:sz w:val="24"/>
          <w:szCs w:val="24"/>
        </w:rPr>
        <w:t>Ogni uomo per creazione porta scritta nella sua natura l’immagine e la somiglianza del suo Creatore. Ogni uomo per natura è di Dio e va dato a Dio. Si dona a Dio attraverso la predicazione della Parola, l’invito alla conversione e alla fede nel Vangelo, facendolo nasce da acqua e da Spirito Santo. Ogni battezzato è di Dio, di Cristo Gesù, dello Spirito Santo perché sigillato dall’amore del Padre, dalla grazia di Cristo, dalla comunione dello Spirito Santo. </w:t>
      </w:r>
    </w:p>
    <w:p w14:paraId="52EF63C1" w14:textId="77777777" w:rsidR="005731F5" w:rsidRPr="005731F5" w:rsidRDefault="005731F5" w:rsidP="005731F5">
      <w:pPr>
        <w:spacing w:line="240" w:lineRule="auto"/>
        <w:jc w:val="both"/>
        <w:rPr>
          <w:rFonts w:ascii="Arial" w:hAnsi="Arial" w:cs="Arial"/>
          <w:sz w:val="24"/>
          <w:szCs w:val="24"/>
        </w:rPr>
      </w:pPr>
      <w:r w:rsidRPr="005731F5">
        <w:rPr>
          <w:rFonts w:ascii="Arial" w:hAnsi="Arial" w:cs="Arial"/>
          <w:i/>
          <w:iCs/>
          <w:sz w:val="24"/>
          <w:szCs w:val="24"/>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052EA86E" w14:textId="77777777" w:rsidR="00616B6B" w:rsidRDefault="005731F5" w:rsidP="00BA5777">
      <w:pPr>
        <w:spacing w:line="240" w:lineRule="auto"/>
        <w:jc w:val="both"/>
        <w:rPr>
          <w:rFonts w:ascii="Arial" w:hAnsi="Arial" w:cs="Arial"/>
          <w:sz w:val="24"/>
          <w:szCs w:val="24"/>
        </w:rPr>
      </w:pPr>
      <w:r w:rsidRPr="005731F5">
        <w:rPr>
          <w:rFonts w:ascii="Arial" w:hAnsi="Arial" w:cs="Arial"/>
          <w:sz w:val="24"/>
          <w:szCs w:val="24"/>
        </w:rPr>
        <w:t>Con questa risposta: </w:t>
      </w:r>
      <w:r w:rsidRPr="005731F5">
        <w:rPr>
          <w:rFonts w:ascii="Arial" w:hAnsi="Arial" w:cs="Arial"/>
          <w:i/>
          <w:iCs/>
          <w:sz w:val="24"/>
          <w:szCs w:val="24"/>
        </w:rPr>
        <w:t>“Quello che è di Cesare rendetelo a Cesare, e quello che è di Dio, a Dio”, </w:t>
      </w:r>
      <w:r w:rsidRPr="005731F5">
        <w:rPr>
          <w:rFonts w:ascii="Arial" w:hAnsi="Arial" w:cs="Arial"/>
          <w:sz w:val="24"/>
          <w:szCs w:val="24"/>
        </w:rPr>
        <w:t xml:space="preserve">Gesù risolve una volta per tutte la relazione dell’uomo di Dio con le autorità che lo governano. Tutto ciò che è materia è di Cesare e la si dona a Cesare. L’uomo non è di Cesare, è di Dio e a Dio va dato. Quando Cesare oltrepassa i limiti del suo governo e si vuole prendere anche l’uomo, a Cesare l’uomo dona la materia, cioè il suo corpo, non darà però la sua anima e il suo spirito. La sua anima e il suo spirito dovranno rimanere sempre l’obbedienza alla Parola di Cristo Gesù. Pecca gravissimamente sia il figlio di Adamo, sia il </w:t>
      </w:r>
      <w:r w:rsidRPr="005731F5">
        <w:rPr>
          <w:rFonts w:ascii="Arial" w:hAnsi="Arial" w:cs="Arial"/>
          <w:sz w:val="24"/>
          <w:szCs w:val="24"/>
        </w:rPr>
        <w:lastRenderedPageBreak/>
        <w:t xml:space="preserve">figlio di adozione del Padre celeste, o il sigillato dallo Spirito Santo come sua particolare proprietà, che donano a Cesare e l’anima e lo spirito. </w:t>
      </w:r>
    </w:p>
    <w:p w14:paraId="003AC876" w14:textId="2D9340EE" w:rsidR="005731F5" w:rsidRDefault="005731F5" w:rsidP="00BA5777">
      <w:pPr>
        <w:spacing w:line="240" w:lineRule="auto"/>
        <w:jc w:val="both"/>
        <w:rPr>
          <w:rFonts w:ascii="Arial" w:hAnsi="Arial" w:cs="Arial"/>
          <w:sz w:val="24"/>
          <w:szCs w:val="24"/>
        </w:rPr>
      </w:pPr>
      <w:r w:rsidRPr="005731F5">
        <w:rPr>
          <w:rFonts w:ascii="Arial" w:hAnsi="Arial" w:cs="Arial"/>
          <w:sz w:val="24"/>
          <w:szCs w:val="24"/>
        </w:rPr>
        <w:t xml:space="preserve">Oggi c’è una separazione nell’uomo, tra il privato e il pubblico. Nel privato sono cristiano, Nel pubblico sono pagano. Nel privato dono a Dio ciò che è di Dio. Nel pubblico mi vendo l’anima al diavolo. Quando ci si vende l’anima al diavolo, la si vende sia nel pubblico che nel privato. Né si può abdicare per un giorno alle proprie responsabilità così che si possa approvare una legge che lede i diritti di Dio sull’uomo. Questa è astuzia di Satana. Mai potrà dirsi sapienza dello Spirito Santo. Né si potrà dire che il cristiano politico ha giurato sulla costituzione e non sul Vangelo e per questo è obbligato a scrivere e ad approvare leggi che sono contro Dio. Per ogni uomo nessun giuramento è valido quando si tratta di sottrarre un diritto di Dio sull’uomo. Ma ormai Satana ci ha convinti che si può vivere una doppia morale: la morale immorale del politico e la morale anch’essa immorale del cristiano. La stessa persona non può adorare Dio e il diavolo. </w:t>
      </w:r>
    </w:p>
    <w:p w14:paraId="26695036" w14:textId="2F7142AA" w:rsidR="005731F5" w:rsidRPr="00D303C9" w:rsidRDefault="005731F5" w:rsidP="00BA5777">
      <w:pPr>
        <w:spacing w:line="240" w:lineRule="auto"/>
        <w:jc w:val="both"/>
        <w:rPr>
          <w:rFonts w:ascii="Arial" w:hAnsi="Arial" w:cs="Arial"/>
          <w:sz w:val="24"/>
          <w:szCs w:val="24"/>
        </w:rPr>
      </w:pPr>
      <w:r w:rsidRPr="005731F5">
        <w:rPr>
          <w:rFonts w:ascii="Arial" w:hAnsi="Arial" w:cs="Arial"/>
          <w:sz w:val="24"/>
          <w:szCs w:val="24"/>
        </w:rPr>
        <w:t xml:space="preserve">Madre di Dio, ottienici tanta sapienza dallo Spirito Santo per comprendere che non si può adorare Dio e Satana. O si adora Dio o </w:t>
      </w:r>
      <w:r>
        <w:rPr>
          <w:rFonts w:ascii="Arial" w:hAnsi="Arial" w:cs="Arial"/>
          <w:sz w:val="24"/>
          <w:szCs w:val="24"/>
        </w:rPr>
        <w:t>s</w:t>
      </w:r>
      <w:r w:rsidRPr="005731F5">
        <w:rPr>
          <w:rFonts w:ascii="Arial" w:hAnsi="Arial" w:cs="Arial"/>
          <w:sz w:val="24"/>
          <w:szCs w:val="24"/>
        </w:rPr>
        <w:t>i adora Satana. O si rende culto a Dio o si rende culto a Satana.</w:t>
      </w:r>
    </w:p>
    <w:p w14:paraId="3E62F99B" w14:textId="77777777" w:rsidR="00E01EB9" w:rsidRPr="00D303C9" w:rsidRDefault="00E01EB9" w:rsidP="00DC47B7">
      <w:pPr>
        <w:pStyle w:val="Titolo2"/>
      </w:pPr>
      <w:bookmarkStart w:id="689" w:name="_Toc215459695"/>
      <w:r w:rsidRPr="00D303C9">
        <w:t>27 Agosto</w:t>
      </w:r>
      <w:bookmarkEnd w:id="686"/>
      <w:bookmarkEnd w:id="689"/>
      <w:r w:rsidRPr="00D303C9">
        <w:t xml:space="preserve"> </w:t>
      </w:r>
    </w:p>
    <w:p w14:paraId="5B062337" w14:textId="24CDA5D4" w:rsidR="002D6C60" w:rsidRPr="0002367C" w:rsidRDefault="002D6C60" w:rsidP="002D6C60">
      <w:pPr>
        <w:pStyle w:val="Titolo2"/>
        <w:spacing w:line="360" w:lineRule="auto"/>
        <w:jc w:val="center"/>
      </w:pPr>
      <w:bookmarkStart w:id="690" w:name="_Toc215459696"/>
      <w:r w:rsidRPr="0002367C">
        <w:t>Abbiate fede di averlo ottenuto e vi accadrà</w:t>
      </w:r>
      <w:bookmarkEnd w:id="690"/>
    </w:p>
    <w:p w14:paraId="1581CE99"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t>Sulla preghiera sia l’Antico che il Nuovo Testamento ci offrono modalità e vie perché essa venga ascoltata dal Signore nostro Dio. Ecco le regole che ci dona il Siracide:</w:t>
      </w:r>
      <w:r w:rsidRPr="0002367C">
        <w:rPr>
          <w:rFonts w:ascii="Arial" w:hAnsi="Arial" w:cs="Arial"/>
          <w:i/>
          <w:iCs/>
          <w:sz w:val="24"/>
          <w:szCs w:val="24"/>
        </w:rPr>
        <w:t>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Pr>
          <w:rFonts w:ascii="Arial" w:hAnsi="Arial" w:cs="Arial"/>
          <w:i/>
          <w:iCs/>
          <w:sz w:val="24"/>
          <w:szCs w:val="24"/>
        </w:rPr>
        <w:t>”</w:t>
      </w:r>
      <w:r w:rsidRPr="0002367C">
        <w:rPr>
          <w:rFonts w:ascii="Arial" w:hAnsi="Arial" w:cs="Arial"/>
          <w:i/>
          <w:iCs/>
          <w:sz w:val="24"/>
          <w:szCs w:val="24"/>
        </w:rPr>
        <w:t xml:space="preserve"> (Sir 28,1</w:t>
      </w:r>
      <w:r>
        <w:rPr>
          <w:rFonts w:ascii="Arial" w:hAnsi="Arial" w:cs="Arial"/>
          <w:i/>
          <w:iCs/>
          <w:sz w:val="24"/>
          <w:szCs w:val="24"/>
        </w:rPr>
        <w:t>-</w:t>
      </w:r>
      <w:r w:rsidRPr="0002367C">
        <w:rPr>
          <w:rFonts w:ascii="Arial" w:hAnsi="Arial" w:cs="Arial"/>
          <w:i/>
          <w:iCs/>
          <w:sz w:val="24"/>
          <w:szCs w:val="24"/>
        </w:rPr>
        <w:t>7).</w:t>
      </w:r>
    </w:p>
    <w:p w14:paraId="2FDF805A"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p>
    <w:p w14:paraId="2C4BBC16"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07B6517"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lastRenderedPageBreak/>
        <w:t>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w:t>
      </w:r>
    </w:p>
    <w:p w14:paraId="48E22009"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t>Regola sublime è quella che ci offre il profeta Malachia: </w:t>
      </w:r>
      <w:r w:rsidRPr="0002367C">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25F3DCB4"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t>Nel Discorso della Montagna Gesù insegna ai suoi discepoli come essi dovranno pregare: </w:t>
      </w:r>
      <w:r w:rsidRPr="0002367C">
        <w:rPr>
          <w:rFonts w:ascii="Arial" w:hAnsi="Arial" w:cs="Arial"/>
          <w:i/>
          <w:iCs/>
          <w:sz w:val="24"/>
          <w:szCs w:val="24"/>
        </w:rPr>
        <w:t>“Avete inteso che fu detto agli antichi: Non ucciderai; chi avrà ucciso dovrà essere sottoposto al giudizio.</w:t>
      </w:r>
      <w:r>
        <w:rPr>
          <w:rFonts w:ascii="Arial" w:hAnsi="Arial" w:cs="Arial"/>
          <w:i/>
          <w:iCs/>
          <w:sz w:val="24"/>
          <w:szCs w:val="24"/>
        </w:rPr>
        <w:t xml:space="preserve"> Ma</w:t>
      </w:r>
      <w:r w:rsidRPr="0002367C">
        <w:rPr>
          <w:rFonts w:ascii="Arial" w:hAnsi="Arial" w:cs="Arial"/>
          <w:i/>
          <w:iCs/>
          <w:sz w:val="24"/>
          <w:szCs w:val="24"/>
        </w:rPr>
        <w:t xml:space="preserve">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17669A4B"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w:t>
      </w:r>
    </w:p>
    <w:p w14:paraId="5639EBDD"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t>Ecco ancora: </w:t>
      </w:r>
      <w:r w:rsidRPr="0002367C">
        <w:rPr>
          <w:rFonts w:ascii="Arial" w:hAnsi="Arial" w:cs="Arial"/>
          <w:i/>
          <w:iCs/>
          <w:sz w:val="24"/>
          <w:szCs w:val="24"/>
        </w:rPr>
        <w:t>“In verità io vi dico ancora: se due di voi sulla terra si metteranno d’accordo per chiedere qualunque cosa, il Padre mio che è nei cieli gliela concederà. Perché dove sono due o tre riuniti nel mio nome, lì sono io in mezzo a loro” (Mt 18,19-20).</w:t>
      </w:r>
    </w:p>
    <w:p w14:paraId="071A551B"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lastRenderedPageBreak/>
        <w:t>Nel Vangelo secondo Luca Gesù oltre a insegnare come si prega, racconta anche due parabole sulla preghiera:</w:t>
      </w:r>
      <w:r w:rsidRPr="0002367C">
        <w:rPr>
          <w:rFonts w:ascii="Arial" w:hAnsi="Arial" w:cs="Arial"/>
          <w:i/>
          <w:iCs/>
          <w:sz w:val="24"/>
          <w:szCs w:val="24"/>
        </w:rPr>
        <w:t>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w:t>
      </w:r>
    </w:p>
    <w:p w14:paraId="183F9BCB"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Pr>
          <w:rFonts w:ascii="Arial" w:hAnsi="Arial" w:cs="Arial"/>
          <w:i/>
          <w:iCs/>
          <w:sz w:val="24"/>
          <w:szCs w:val="24"/>
        </w:rPr>
        <w:t>”</w:t>
      </w:r>
      <w:r w:rsidRPr="0002367C">
        <w:rPr>
          <w:rFonts w:ascii="Arial" w:hAnsi="Arial" w:cs="Arial"/>
          <w:i/>
          <w:iCs/>
          <w:sz w:val="24"/>
          <w:szCs w:val="24"/>
        </w:rPr>
        <w:t xml:space="preserve"> (Lc 18,1-14).</w:t>
      </w:r>
    </w:p>
    <w:p w14:paraId="5B4869F3" w14:textId="77777777" w:rsidR="002D6C60" w:rsidRDefault="002D6C60" w:rsidP="002D6C60">
      <w:pPr>
        <w:spacing w:line="240" w:lineRule="auto"/>
        <w:jc w:val="both"/>
        <w:rPr>
          <w:rFonts w:ascii="Arial" w:hAnsi="Arial" w:cs="Arial"/>
          <w:i/>
          <w:iCs/>
          <w:sz w:val="24"/>
          <w:szCs w:val="24"/>
        </w:rPr>
      </w:pPr>
      <w:r w:rsidRPr="0002367C">
        <w:rPr>
          <w:rFonts w:ascii="Arial" w:hAnsi="Arial" w:cs="Arial"/>
          <w:sz w:val="24"/>
          <w:szCs w:val="24"/>
        </w:rPr>
        <w:t>Ecco altre due regole, la prima è dell’Apostolo Paolo, la seconda dell’Apostolo Giacomo: </w:t>
      </w:r>
      <w:r w:rsidRPr="0002367C">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r>
        <w:rPr>
          <w:rFonts w:ascii="Arial" w:hAnsi="Arial" w:cs="Arial"/>
          <w:i/>
          <w:iCs/>
          <w:sz w:val="24"/>
          <w:szCs w:val="24"/>
        </w:rPr>
        <w:t>”</w:t>
      </w:r>
      <w:r w:rsidRPr="0002367C">
        <w:rPr>
          <w:rFonts w:ascii="Arial" w:hAnsi="Arial" w:cs="Arial"/>
          <w:i/>
          <w:iCs/>
          <w:sz w:val="24"/>
          <w:szCs w:val="24"/>
        </w:rPr>
        <w:t xml:space="preserve"> (1Tm 2</w:t>
      </w:r>
      <w:r>
        <w:rPr>
          <w:rFonts w:ascii="Arial" w:hAnsi="Arial" w:cs="Arial"/>
          <w:i/>
          <w:iCs/>
          <w:sz w:val="24"/>
          <w:szCs w:val="24"/>
        </w:rPr>
        <w:t>,</w:t>
      </w:r>
      <w:r w:rsidRPr="0002367C">
        <w:rPr>
          <w:rFonts w:ascii="Arial" w:hAnsi="Arial" w:cs="Arial"/>
          <w:i/>
          <w:iCs/>
          <w:sz w:val="24"/>
          <w:szCs w:val="24"/>
        </w:rPr>
        <w:t xml:space="preserve">1-10). </w:t>
      </w:r>
    </w:p>
    <w:p w14:paraId="041579C1"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lastRenderedPageBreak/>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46EC98DC"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sz w:val="24"/>
          <w:szCs w:val="24"/>
        </w:rPr>
        <w:t>Qual è la regola della preghiera che dobbiamo osservare insegnata da Gesù in questo brano del Vangelo secondo Marco? Essa è semplice da annunciare; Chi chiede, deve avere fede che la cosa chiesta sia già sua. Chi prega deve ringraziare il Signore per aver già ottenuto quanto chiesto. È evidente che questa preghiera può essere innalzata al Signore solo dallo Spirito Santo che vive in noi. Se però lo Spirito non cresce potentemente in noi, sempre il dubbio lacererà la nostra mente e il nostro cuore e la preghiera sarà sempre rivolta al Signore con molte esitazioni.</w:t>
      </w:r>
    </w:p>
    <w:p w14:paraId="7DB10F27" w14:textId="77777777" w:rsidR="002D6C60" w:rsidRPr="0002367C" w:rsidRDefault="002D6C60" w:rsidP="002D6C60">
      <w:pPr>
        <w:spacing w:line="240" w:lineRule="auto"/>
        <w:jc w:val="both"/>
        <w:rPr>
          <w:rFonts w:ascii="Arial" w:hAnsi="Arial" w:cs="Arial"/>
          <w:sz w:val="24"/>
          <w:szCs w:val="24"/>
        </w:rPr>
      </w:pPr>
      <w:r w:rsidRPr="0002367C">
        <w:rPr>
          <w:rFonts w:ascii="Arial" w:hAnsi="Arial" w:cs="Arial"/>
          <w:i/>
          <w:iCs/>
          <w:sz w:val="24"/>
          <w:szCs w:val="24"/>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w:t>
      </w:r>
    </w:p>
    <w:p w14:paraId="0C9F4634" w14:textId="77777777" w:rsidR="002D6C60" w:rsidRDefault="002D6C60" w:rsidP="002D6C60">
      <w:pPr>
        <w:spacing w:line="240" w:lineRule="auto"/>
        <w:jc w:val="both"/>
        <w:rPr>
          <w:rFonts w:ascii="Arial" w:hAnsi="Arial" w:cs="Arial"/>
          <w:i/>
          <w:iCs/>
          <w:sz w:val="24"/>
          <w:szCs w:val="24"/>
        </w:rPr>
      </w:pPr>
      <w:r w:rsidRPr="0002367C">
        <w:rPr>
          <w:rFonts w:ascii="Arial" w:hAnsi="Arial" w:cs="Arial"/>
          <w:sz w:val="24"/>
          <w:szCs w:val="24"/>
        </w:rPr>
        <w:t>Noi crediamo senza alcuna</w:t>
      </w:r>
      <w:r w:rsidRPr="0002367C">
        <w:rPr>
          <w:rFonts w:ascii="Arial" w:hAnsi="Arial" w:cs="Arial"/>
          <w:i/>
          <w:iCs/>
          <w:sz w:val="24"/>
          <w:szCs w:val="24"/>
        </w:rPr>
        <w:t> </w:t>
      </w:r>
      <w:r w:rsidRPr="0002367C">
        <w:rPr>
          <w:rFonts w:ascii="Arial" w:hAnsi="Arial" w:cs="Arial"/>
          <w:sz w:val="24"/>
          <w:szCs w:val="24"/>
        </w:rPr>
        <w:t>esitazione che la Vergine Maria verrà tra noi e manifesterà la sua grande gloria. Poiché crediamo senza esitazione, attendiamo senza esitazione la sua venuta, facendo nostra la fede chiesta dal Signore ad Abacuc:</w:t>
      </w:r>
      <w:r w:rsidRPr="0002367C">
        <w:rPr>
          <w:rFonts w:ascii="Arial" w:hAnsi="Arial" w:cs="Arial"/>
          <w:i/>
          <w:iCs/>
          <w:sz w:val="24"/>
          <w:szCs w:val="24"/>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w:t>
      </w:r>
      <w:r>
        <w:rPr>
          <w:rFonts w:ascii="Arial" w:hAnsi="Arial" w:cs="Arial"/>
          <w:i/>
          <w:iCs/>
          <w:sz w:val="24"/>
          <w:szCs w:val="24"/>
        </w:rPr>
        <w:t>”</w:t>
      </w:r>
      <w:r w:rsidRPr="0002367C">
        <w:rPr>
          <w:rFonts w:ascii="Arial" w:hAnsi="Arial" w:cs="Arial"/>
          <w:i/>
          <w:iCs/>
          <w:sz w:val="24"/>
          <w:szCs w:val="24"/>
        </w:rPr>
        <w:t xml:space="preserve"> (Abacuc 2,1-3). </w:t>
      </w:r>
    </w:p>
    <w:p w14:paraId="760E83D3" w14:textId="5554F642" w:rsidR="00E01EB9" w:rsidRDefault="002D6C60" w:rsidP="002D6C60">
      <w:pPr>
        <w:pStyle w:val="Nessunaspaziatura"/>
        <w:ind w:left="0"/>
        <w:rPr>
          <w:rFonts w:ascii="Arial" w:hAnsi="Arial" w:cs="Arial"/>
        </w:rPr>
      </w:pPr>
      <w:r w:rsidRPr="0002367C">
        <w:rPr>
          <w:rFonts w:ascii="Arial" w:hAnsi="Arial" w:cs="Arial"/>
        </w:rPr>
        <w:t>Madre Santa, tu puoi indugiare tutto il tempo che ritieni necessario, sappi però che noi attendiamo che tu venga e manifesti la tua gloria. Crediamo con fede senza esitazione che la tua venuta sarà a breve.</w:t>
      </w:r>
    </w:p>
    <w:p w14:paraId="310DF4A4" w14:textId="77777777" w:rsidR="002D6C60" w:rsidRDefault="002D6C60" w:rsidP="002D6C60">
      <w:pPr>
        <w:pStyle w:val="Nessunaspaziatura"/>
        <w:ind w:left="0"/>
      </w:pPr>
    </w:p>
    <w:p w14:paraId="3C9DA619" w14:textId="36CA6216" w:rsidR="000B44FE" w:rsidRPr="000B44FE" w:rsidRDefault="00193629" w:rsidP="00193629">
      <w:pPr>
        <w:pStyle w:val="Titolo2"/>
        <w:spacing w:line="360" w:lineRule="auto"/>
        <w:jc w:val="center"/>
      </w:pPr>
      <w:bookmarkStart w:id="691" w:name="_Toc173596465"/>
      <w:bookmarkStart w:id="692" w:name="_Toc215459697"/>
      <w:r w:rsidRPr="000B44FE">
        <w:t>TUA MADRE E I TUOI FRATELLI STANNO FUORI E DESIDERANO VEDERTI</w:t>
      </w:r>
      <w:bookmarkEnd w:id="691"/>
      <w:bookmarkEnd w:id="692"/>
    </w:p>
    <w:p w14:paraId="24C86CC0" w14:textId="77777777" w:rsidR="00193629" w:rsidRDefault="000B44FE" w:rsidP="000B44FE">
      <w:pPr>
        <w:spacing w:line="240" w:lineRule="auto"/>
        <w:jc w:val="both"/>
        <w:rPr>
          <w:rFonts w:ascii="Arial" w:hAnsi="Arial" w:cs="Arial"/>
          <w:i/>
          <w:iCs/>
          <w:sz w:val="24"/>
          <w:szCs w:val="24"/>
        </w:rPr>
      </w:pPr>
      <w:r w:rsidRPr="000B44FE">
        <w:rPr>
          <w:rFonts w:ascii="Arial" w:hAnsi="Arial" w:cs="Arial"/>
          <w:sz w:val="24"/>
          <w:szCs w:val="24"/>
        </w:rPr>
        <w:t>Gesù è venuto per creare la nuova umanità. Come la crea? Facendo nascere il nuovo uomo da acqua e da Spirito Santo e da figlio di Adamo farne un figlio di Dio per nascita dall’alto. Dalle relazioni secondo la carne si deve passare alle relazioni secondo lo spirito, nella luce e nella verità dello Spirito Santo, nell’amore del Padre e nella grazia di Cristo Signore. Se noi non passiamo da figli di Adamo, da figli del diavolo a figli di Dio, Dio non ci conosce come suoi e non ci accoglie nelle sue dimore eterne. Questa verità è così rivelata dall’Apostolo Paolo: </w:t>
      </w:r>
      <w:r w:rsidRPr="000B44FE">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w:t>
      </w:r>
      <w:r w:rsidRPr="000B44FE">
        <w:rPr>
          <w:rFonts w:ascii="Arial" w:hAnsi="Arial" w:cs="Arial"/>
          <w:i/>
          <w:iCs/>
          <w:sz w:val="24"/>
          <w:szCs w:val="24"/>
        </w:rPr>
        <w:lastRenderedPageBreak/>
        <w:t>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00193629">
        <w:rPr>
          <w:rFonts w:ascii="Arial" w:hAnsi="Arial" w:cs="Arial"/>
          <w:i/>
          <w:iCs/>
          <w:sz w:val="24"/>
          <w:szCs w:val="24"/>
        </w:rPr>
        <w:t>”</w:t>
      </w:r>
      <w:r w:rsidRPr="000B44FE">
        <w:rPr>
          <w:rFonts w:ascii="Arial" w:hAnsi="Arial" w:cs="Arial"/>
          <w:i/>
          <w:iCs/>
          <w:sz w:val="24"/>
          <w:szCs w:val="24"/>
        </w:rPr>
        <w:t xml:space="preserve"> (Rm 8,1-17). </w:t>
      </w:r>
    </w:p>
    <w:p w14:paraId="06F9E62D" w14:textId="7FFCEACB" w:rsidR="000B44FE" w:rsidRPr="000B44FE" w:rsidRDefault="000B44FE" w:rsidP="000B44FE">
      <w:pPr>
        <w:spacing w:line="240" w:lineRule="auto"/>
        <w:jc w:val="both"/>
        <w:rPr>
          <w:rFonts w:ascii="Arial" w:hAnsi="Arial" w:cs="Arial"/>
          <w:sz w:val="24"/>
          <w:szCs w:val="24"/>
        </w:rPr>
      </w:pPr>
      <w:r w:rsidRPr="000B44FE">
        <w:rPr>
          <w:rFonts w:ascii="Arial" w:hAnsi="Arial" w:cs="Arial"/>
          <w:sz w:val="24"/>
          <w:szCs w:val="24"/>
        </w:rPr>
        <w:t>Non solo si deve divenire figli di Dio, figli di Dio si deve rimanere sempre e si rimane se ci si lascia sempre condurre dallo Spirito Santo, per una obbedienza piena e perfetta alla Parola di Gesù.</w:t>
      </w:r>
    </w:p>
    <w:p w14:paraId="1348894A" w14:textId="77777777" w:rsidR="00193629" w:rsidRDefault="000B44FE" w:rsidP="000B44FE">
      <w:pPr>
        <w:spacing w:line="240" w:lineRule="auto"/>
        <w:jc w:val="both"/>
        <w:rPr>
          <w:rFonts w:ascii="Arial" w:hAnsi="Arial" w:cs="Arial"/>
          <w:i/>
          <w:iCs/>
          <w:sz w:val="24"/>
          <w:szCs w:val="24"/>
        </w:rPr>
      </w:pPr>
      <w:r w:rsidRPr="000B44FE">
        <w:rPr>
          <w:rFonts w:ascii="Arial" w:hAnsi="Arial" w:cs="Arial"/>
          <w:sz w:val="24"/>
          <w:szCs w:val="24"/>
        </w:rPr>
        <w:t>Questa stessa verità è rivelata dall’Apostolo Giovanni. Da figli del diavolo dobbiamo divenire e rimanere sempre figli di Dio: </w:t>
      </w:r>
      <w:r w:rsidRPr="000B44FE">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3,1-12). </w:t>
      </w:r>
    </w:p>
    <w:p w14:paraId="3BFFFEB3" w14:textId="3800D718" w:rsidR="000B44FE" w:rsidRPr="000B44FE" w:rsidRDefault="000B44FE" w:rsidP="000B44FE">
      <w:pPr>
        <w:spacing w:line="240" w:lineRule="auto"/>
        <w:jc w:val="both"/>
        <w:rPr>
          <w:rFonts w:ascii="Arial" w:hAnsi="Arial" w:cs="Arial"/>
          <w:sz w:val="24"/>
          <w:szCs w:val="24"/>
        </w:rPr>
      </w:pPr>
      <w:r w:rsidRPr="000B44FE">
        <w:rPr>
          <w:rFonts w:ascii="Arial" w:hAnsi="Arial" w:cs="Arial"/>
          <w:sz w:val="24"/>
          <w:szCs w:val="24"/>
        </w:rPr>
        <w:t>Se non diveniamo figli di Dio non possiamo compiere le opere di Dio, compiamo le opere del diavolo. Ma se compiamo le opere de diavolo, siamo esclusi dalla salvezza eterna. La fratellanza secondo la carne non ci fa fratelli di Gesù. Si è fratelli di Gesù nella fratellanza secondo lo Spirito Santo.</w:t>
      </w:r>
    </w:p>
    <w:p w14:paraId="66DAF543" w14:textId="77777777" w:rsidR="000B44FE" w:rsidRPr="000B44FE" w:rsidRDefault="000B44FE" w:rsidP="000B44FE">
      <w:pPr>
        <w:spacing w:line="240" w:lineRule="auto"/>
        <w:jc w:val="both"/>
        <w:rPr>
          <w:rFonts w:ascii="Arial" w:hAnsi="Arial" w:cs="Arial"/>
          <w:sz w:val="24"/>
          <w:szCs w:val="24"/>
        </w:rPr>
      </w:pPr>
      <w:r w:rsidRPr="000B44FE">
        <w:rPr>
          <w:rFonts w:ascii="Arial" w:hAnsi="Arial" w:cs="Arial"/>
          <w:i/>
          <w:iCs/>
          <w:sz w:val="24"/>
          <w:szCs w:val="24"/>
        </w:rPr>
        <w:t>E andarono da lui la madre e i suoi fratelli, ma non potevano avvicinarlo a causa della folla. Gli fecero sapere: «</w:t>
      </w:r>
      <w:bookmarkStart w:id="693" w:name="_Hlk173531203"/>
      <w:r w:rsidRPr="000B44FE">
        <w:rPr>
          <w:rFonts w:ascii="Arial" w:hAnsi="Arial" w:cs="Arial"/>
          <w:i/>
          <w:iCs/>
          <w:sz w:val="24"/>
          <w:szCs w:val="24"/>
        </w:rPr>
        <w:t>Tua madre e i tuoi fratelli stanno fuori e desiderano vederti</w:t>
      </w:r>
      <w:bookmarkEnd w:id="693"/>
      <w:r w:rsidRPr="000B44FE">
        <w:rPr>
          <w:rFonts w:ascii="Arial" w:hAnsi="Arial" w:cs="Arial"/>
          <w:i/>
          <w:iCs/>
          <w:sz w:val="24"/>
          <w:szCs w:val="24"/>
        </w:rPr>
        <w:t>». Ma egli rispose loro: «Mia madre e miei fratelli sono questi: coloro che ascoltano la parola di Dio e la mettono in pratica» (Lc 8,19-21).</w:t>
      </w:r>
    </w:p>
    <w:p w14:paraId="6551B162" w14:textId="66E920B9" w:rsidR="00193629" w:rsidRDefault="000B44FE" w:rsidP="000B44FE">
      <w:pPr>
        <w:spacing w:line="240" w:lineRule="auto"/>
        <w:jc w:val="both"/>
        <w:rPr>
          <w:rFonts w:ascii="Arial" w:hAnsi="Arial" w:cs="Arial"/>
          <w:sz w:val="24"/>
          <w:szCs w:val="24"/>
        </w:rPr>
      </w:pPr>
      <w:r w:rsidRPr="000B44FE">
        <w:rPr>
          <w:rFonts w:ascii="Arial" w:hAnsi="Arial" w:cs="Arial"/>
          <w:sz w:val="24"/>
          <w:szCs w:val="24"/>
        </w:rPr>
        <w:lastRenderedPageBreak/>
        <w:t>Oggi queste parole di Gesù Signore sono giudicate non degne di fede. Si vuole costruire sulla terra la fratellanza secondo la carne. Ecco cosa rivela l’Apostolo Paolo nella Seconda Lettera ai Corinzi: </w:t>
      </w:r>
      <w:r w:rsidRPr="000B44FE">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sidR="00193629">
        <w:rPr>
          <w:rFonts w:ascii="Arial" w:hAnsi="Arial" w:cs="Arial"/>
          <w:i/>
          <w:iCs/>
          <w:sz w:val="24"/>
          <w:szCs w:val="24"/>
        </w:rPr>
        <w:t>”</w:t>
      </w:r>
      <w:r w:rsidRPr="000B44FE">
        <w:rPr>
          <w:rFonts w:ascii="Arial" w:hAnsi="Arial" w:cs="Arial"/>
          <w:i/>
          <w:iCs/>
          <w:sz w:val="24"/>
          <w:szCs w:val="24"/>
        </w:rPr>
        <w:t xml:space="preserve"> (2Cor 6,15-18).</w:t>
      </w:r>
      <w:r w:rsidRPr="000B44FE">
        <w:rPr>
          <w:rFonts w:ascii="Arial" w:hAnsi="Arial" w:cs="Arial"/>
          <w:sz w:val="24"/>
          <w:szCs w:val="24"/>
        </w:rPr>
        <w:t> </w:t>
      </w:r>
    </w:p>
    <w:p w14:paraId="25845DF3" w14:textId="60C79FFE" w:rsidR="000B44FE" w:rsidRPr="000B44FE" w:rsidRDefault="000B44FE" w:rsidP="000B44FE">
      <w:pPr>
        <w:spacing w:line="240" w:lineRule="auto"/>
        <w:jc w:val="both"/>
        <w:rPr>
          <w:rFonts w:ascii="Arial" w:hAnsi="Arial" w:cs="Arial"/>
          <w:sz w:val="24"/>
          <w:szCs w:val="24"/>
        </w:rPr>
      </w:pPr>
      <w:r w:rsidRPr="000B44FE">
        <w:rPr>
          <w:rFonts w:ascii="Arial" w:hAnsi="Arial" w:cs="Arial"/>
          <w:sz w:val="24"/>
          <w:szCs w:val="24"/>
        </w:rPr>
        <w:t>Madre di Dio e Madre nostra, aiutaci. Vogliono annunciare il Vangelo del Figlio tuo affinché ogni figlio di Adamo, diventi figlio di Dio e tuo figlio, nascendo da acqua e da Spirito Santo.</w:t>
      </w:r>
    </w:p>
    <w:p w14:paraId="25E431A9" w14:textId="77777777" w:rsidR="00E01EB9" w:rsidRPr="00163830" w:rsidRDefault="00E01EB9" w:rsidP="00DC47B7">
      <w:pPr>
        <w:pStyle w:val="Titolo2"/>
      </w:pPr>
      <w:bookmarkStart w:id="694" w:name="_Toc531377131"/>
      <w:bookmarkStart w:id="695" w:name="_Toc215459698"/>
      <w:r w:rsidRPr="00163830">
        <w:t>28 Agosto</w:t>
      </w:r>
      <w:bookmarkEnd w:id="694"/>
      <w:bookmarkEnd w:id="695"/>
      <w:r w:rsidRPr="00163830">
        <w:t xml:space="preserve"> </w:t>
      </w:r>
    </w:p>
    <w:p w14:paraId="250558AB" w14:textId="2C979462" w:rsidR="00F36E5A" w:rsidRPr="004E5418" w:rsidRDefault="004E5418" w:rsidP="004E5418">
      <w:pPr>
        <w:pStyle w:val="Titolo2"/>
        <w:spacing w:line="360" w:lineRule="auto"/>
        <w:jc w:val="center"/>
      </w:pPr>
      <w:bookmarkStart w:id="696" w:name="_Toc173703846"/>
      <w:bookmarkStart w:id="697" w:name="_Toc215459699"/>
      <w:r w:rsidRPr="004E5418">
        <w:t>Predicando e annunciando la buona notizia del regno di Dio</w:t>
      </w:r>
      <w:bookmarkEnd w:id="696"/>
      <w:bookmarkEnd w:id="697"/>
    </w:p>
    <w:p w14:paraId="6567CD30" w14:textId="77777777" w:rsidR="00512984" w:rsidRDefault="00512984" w:rsidP="00512984">
      <w:pPr>
        <w:spacing w:line="240" w:lineRule="auto"/>
        <w:jc w:val="both"/>
        <w:rPr>
          <w:rFonts w:ascii="Arial" w:hAnsi="Arial" w:cs="Arial"/>
          <w:i/>
          <w:iCs/>
          <w:sz w:val="24"/>
          <w:szCs w:val="24"/>
        </w:rPr>
      </w:pPr>
      <w:r w:rsidRPr="00144E1C">
        <w:rPr>
          <w:rFonts w:ascii="Arial" w:hAnsi="Arial" w:cs="Arial"/>
          <w:sz w:val="24"/>
          <w:szCs w:val="24"/>
        </w:rPr>
        <w:t>Sempre la nostra parola rivela il cuore, perché essa è il frutto del cuore. Ogni cuore genera la sua parola allo stesso modo che ogni albero genera i suoi frutti, Dice lo Spirito Santo: </w:t>
      </w:r>
      <w:r w:rsidRPr="00144E1C">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Pr>
          <w:rFonts w:ascii="Arial" w:hAnsi="Arial" w:cs="Arial"/>
          <w:i/>
          <w:iCs/>
          <w:sz w:val="24"/>
          <w:szCs w:val="24"/>
        </w:rPr>
        <w:t>”</w:t>
      </w:r>
      <w:r w:rsidRPr="00144E1C">
        <w:rPr>
          <w:rFonts w:ascii="Arial" w:hAnsi="Arial" w:cs="Arial"/>
          <w:i/>
          <w:iCs/>
          <w:sz w:val="24"/>
          <w:szCs w:val="24"/>
        </w:rPr>
        <w:t xml:space="preserve"> (S</w:t>
      </w:r>
      <w:r>
        <w:rPr>
          <w:rFonts w:ascii="Arial" w:hAnsi="Arial" w:cs="Arial"/>
          <w:i/>
          <w:iCs/>
          <w:sz w:val="24"/>
          <w:szCs w:val="24"/>
        </w:rPr>
        <w:t>al</w:t>
      </w:r>
      <w:r w:rsidRPr="00144E1C">
        <w:rPr>
          <w:rFonts w:ascii="Arial" w:hAnsi="Arial" w:cs="Arial"/>
          <w:i/>
          <w:iCs/>
          <w:sz w:val="24"/>
          <w:szCs w:val="24"/>
        </w:rPr>
        <w:t xml:space="preserve"> 36,1-5). </w:t>
      </w:r>
    </w:p>
    <w:p w14:paraId="5A37895F" w14:textId="77777777" w:rsidR="00512984" w:rsidRDefault="00512984" w:rsidP="00512984">
      <w:pPr>
        <w:spacing w:line="240" w:lineRule="auto"/>
        <w:jc w:val="both"/>
        <w:rPr>
          <w:rFonts w:ascii="Arial" w:hAnsi="Arial" w:cs="Arial"/>
          <w:i/>
          <w:iCs/>
          <w:sz w:val="24"/>
          <w:szCs w:val="24"/>
        </w:rPr>
      </w:pPr>
      <w:r w:rsidRPr="00144E1C">
        <w:rPr>
          <w:rFonts w:ascii="Arial" w:hAnsi="Arial" w:cs="Arial"/>
          <w:sz w:val="24"/>
          <w:szCs w:val="24"/>
        </w:rPr>
        <w:t>Ecco come Gesù legge queste parole dello Spirito Santo sul cuore di peccato: “</w:t>
      </w:r>
      <w:r w:rsidRPr="00144E1C">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cs="Arial"/>
          <w:i/>
          <w:iCs/>
          <w:sz w:val="24"/>
          <w:szCs w:val="24"/>
        </w:rPr>
        <w:t>”</w:t>
      </w:r>
      <w:r w:rsidRPr="00144E1C">
        <w:rPr>
          <w:rFonts w:ascii="Arial" w:hAnsi="Arial" w:cs="Arial"/>
          <w:i/>
          <w:iCs/>
          <w:sz w:val="24"/>
          <w:szCs w:val="24"/>
        </w:rPr>
        <w:t xml:space="preserve"> </w:t>
      </w:r>
      <w:r>
        <w:rPr>
          <w:rFonts w:ascii="Arial" w:hAnsi="Arial" w:cs="Arial"/>
          <w:i/>
          <w:iCs/>
          <w:sz w:val="24"/>
          <w:szCs w:val="24"/>
        </w:rPr>
        <w:t>(</w:t>
      </w:r>
      <w:r w:rsidRPr="00144E1C">
        <w:rPr>
          <w:rFonts w:ascii="Arial" w:hAnsi="Arial" w:cs="Arial"/>
          <w:i/>
          <w:iCs/>
          <w:sz w:val="24"/>
          <w:szCs w:val="24"/>
        </w:rPr>
        <w:t>Mt 12,33-37). </w:t>
      </w:r>
    </w:p>
    <w:p w14:paraId="1F9DE0AC" w14:textId="77777777" w:rsidR="00512984" w:rsidRPr="00144E1C" w:rsidRDefault="00512984" w:rsidP="00512984">
      <w:pPr>
        <w:spacing w:line="240" w:lineRule="auto"/>
        <w:jc w:val="both"/>
        <w:rPr>
          <w:rFonts w:ascii="Arial" w:hAnsi="Arial" w:cs="Arial"/>
          <w:sz w:val="24"/>
          <w:szCs w:val="24"/>
        </w:rPr>
      </w:pPr>
      <w:r w:rsidRPr="00144E1C">
        <w:rPr>
          <w:rFonts w:ascii="Arial" w:hAnsi="Arial" w:cs="Arial"/>
          <w:sz w:val="24"/>
          <w:szCs w:val="24"/>
        </w:rPr>
        <w:t>Se il cuore è puro la parola è pura. Se il cuore è impuro anche la parola è impura. Non solo le parole sono impure, anche le opere sono impure. Tutto è generato da cuore.</w:t>
      </w:r>
    </w:p>
    <w:p w14:paraId="06C0F430" w14:textId="77777777" w:rsidR="00512984" w:rsidRDefault="00512984" w:rsidP="00512984">
      <w:pPr>
        <w:spacing w:line="240" w:lineRule="auto"/>
        <w:jc w:val="both"/>
        <w:rPr>
          <w:rFonts w:ascii="Arial" w:hAnsi="Arial" w:cs="Arial"/>
          <w:i/>
          <w:iCs/>
          <w:sz w:val="24"/>
          <w:szCs w:val="24"/>
        </w:rPr>
      </w:pPr>
      <w:r w:rsidRPr="00144E1C">
        <w:rPr>
          <w:rFonts w:ascii="Arial" w:hAnsi="Arial" w:cs="Arial"/>
          <w:sz w:val="24"/>
          <w:szCs w:val="24"/>
        </w:rPr>
        <w:t>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144E1C">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r>
        <w:rPr>
          <w:rFonts w:ascii="Arial" w:hAnsi="Arial" w:cs="Arial"/>
          <w:i/>
          <w:iCs/>
          <w:sz w:val="24"/>
          <w:szCs w:val="24"/>
        </w:rPr>
        <w:t>”</w:t>
      </w:r>
      <w:r w:rsidRPr="00144E1C">
        <w:rPr>
          <w:rFonts w:ascii="Arial" w:hAnsi="Arial" w:cs="Arial"/>
          <w:i/>
          <w:iCs/>
          <w:sz w:val="24"/>
          <w:szCs w:val="24"/>
        </w:rPr>
        <w:t xml:space="preserve"> (Sal 69,20-22). </w:t>
      </w:r>
    </w:p>
    <w:p w14:paraId="336496C7" w14:textId="77777777" w:rsidR="00512984" w:rsidRPr="00144E1C" w:rsidRDefault="00512984" w:rsidP="00512984">
      <w:pPr>
        <w:spacing w:line="240" w:lineRule="auto"/>
        <w:jc w:val="both"/>
        <w:rPr>
          <w:rFonts w:ascii="Arial" w:hAnsi="Arial" w:cs="Arial"/>
          <w:sz w:val="24"/>
          <w:szCs w:val="24"/>
        </w:rPr>
      </w:pPr>
      <w:r w:rsidRPr="00144E1C">
        <w:rPr>
          <w:rFonts w:ascii="Arial" w:hAnsi="Arial" w:cs="Arial"/>
          <w:sz w:val="24"/>
          <w:szCs w:val="24"/>
        </w:rPr>
        <w:t xml:space="preserve">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w:t>
      </w:r>
      <w:r w:rsidRPr="00144E1C">
        <w:rPr>
          <w:rFonts w:ascii="Arial" w:hAnsi="Arial" w:cs="Arial"/>
          <w:sz w:val="24"/>
          <w:szCs w:val="24"/>
        </w:rPr>
        <w:lastRenderedPageBreak/>
        <w:t>emessa e la sua sepoltura sarà imminente. Tutti i cuori sono svelati, anche quelli dei Giudei che vogliono uccidere Lazzaro, visto come via per la vera fede in Cristo Gesù.</w:t>
      </w:r>
    </w:p>
    <w:p w14:paraId="34F912C1" w14:textId="77777777" w:rsidR="00512984" w:rsidRPr="00144E1C" w:rsidRDefault="00512984" w:rsidP="00512984">
      <w:pPr>
        <w:spacing w:line="240" w:lineRule="auto"/>
        <w:jc w:val="both"/>
        <w:rPr>
          <w:rFonts w:ascii="Arial" w:hAnsi="Arial" w:cs="Arial"/>
          <w:sz w:val="24"/>
          <w:szCs w:val="24"/>
        </w:rPr>
      </w:pPr>
      <w:r w:rsidRPr="00144E1C">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20981E98" w14:textId="77777777" w:rsidR="00512984" w:rsidRDefault="00512984" w:rsidP="00512984">
      <w:pPr>
        <w:spacing w:line="240" w:lineRule="auto"/>
        <w:jc w:val="both"/>
        <w:rPr>
          <w:rFonts w:ascii="Arial" w:hAnsi="Arial" w:cs="Arial"/>
          <w:sz w:val="24"/>
          <w:szCs w:val="24"/>
        </w:rPr>
      </w:pPr>
      <w:r w:rsidRPr="00144E1C">
        <w:rPr>
          <w:rFonts w:ascii="Arial" w:hAnsi="Arial" w:cs="Arial"/>
          <w:sz w:val="24"/>
          <w:szCs w:val="24"/>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w:t>
      </w:r>
    </w:p>
    <w:p w14:paraId="5251545F" w14:textId="70F672C5" w:rsidR="00512984" w:rsidRDefault="00512984" w:rsidP="00512984">
      <w:pPr>
        <w:spacing w:line="240" w:lineRule="auto"/>
        <w:jc w:val="both"/>
        <w:rPr>
          <w:rFonts w:ascii="Arial" w:hAnsi="Arial" w:cs="Arial"/>
          <w:sz w:val="24"/>
          <w:szCs w:val="24"/>
        </w:rPr>
      </w:pPr>
      <w:r w:rsidRPr="00144E1C">
        <w:rPr>
          <w:rFonts w:ascii="Arial" w:hAnsi="Arial" w:cs="Arial"/>
          <w:sz w:val="24"/>
          <w:szCs w:val="24"/>
        </w:rPr>
        <w:t>Ai nostri giorn</w:t>
      </w:r>
      <w:r>
        <w:rPr>
          <w:rFonts w:ascii="Arial" w:hAnsi="Arial" w:cs="Arial"/>
          <w:sz w:val="24"/>
          <w:szCs w:val="24"/>
        </w:rPr>
        <w:t>i</w:t>
      </w:r>
      <w:r w:rsidRPr="00144E1C">
        <w:rPr>
          <w:rFonts w:ascii="Arial" w:hAnsi="Arial" w:cs="Arial"/>
          <w:sz w:val="24"/>
          <w:szCs w:val="24"/>
        </w:rPr>
        <w:t xml:space="preserve">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bocche </w:t>
      </w:r>
      <w:r>
        <w:rPr>
          <w:rFonts w:ascii="Arial" w:hAnsi="Arial" w:cs="Arial"/>
          <w:sz w:val="24"/>
          <w:szCs w:val="24"/>
        </w:rPr>
        <w:t>d</w:t>
      </w:r>
      <w:r w:rsidRPr="00144E1C">
        <w:rPr>
          <w:rFonts w:ascii="Arial" w:hAnsi="Arial" w:cs="Arial"/>
          <w:sz w:val="24"/>
          <w:szCs w:val="24"/>
        </w:rPr>
        <w:t xml:space="preserve">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w:t>
      </w:r>
      <w:r>
        <w:rPr>
          <w:rFonts w:ascii="Arial" w:hAnsi="Arial" w:cs="Arial"/>
          <w:sz w:val="24"/>
          <w:szCs w:val="24"/>
        </w:rPr>
        <w:t>d</w:t>
      </w:r>
      <w:r w:rsidRPr="00144E1C">
        <w:rPr>
          <w:rFonts w:ascii="Arial" w:hAnsi="Arial" w:cs="Arial"/>
          <w:sz w:val="24"/>
          <w:szCs w:val="24"/>
        </w:rPr>
        <w:t xml:space="preserve">i Satana che ogni mattina e ogni sera gli cantano il loro lugubre e triste canto infernale. Queste stesse bocche di Satana si sono poi vestite di grande ipocrisia e fingevano di versare lacrime sulla sua tomba. </w:t>
      </w:r>
    </w:p>
    <w:p w14:paraId="39574E68" w14:textId="151EADAF" w:rsidR="00512984" w:rsidRDefault="00512984" w:rsidP="00512984">
      <w:pPr>
        <w:spacing w:line="240" w:lineRule="auto"/>
        <w:jc w:val="both"/>
        <w:rPr>
          <w:rFonts w:ascii="Arial" w:hAnsi="Arial" w:cs="Arial"/>
          <w:sz w:val="24"/>
          <w:szCs w:val="24"/>
        </w:rPr>
      </w:pPr>
      <w:r w:rsidRPr="00144E1C">
        <w:rPr>
          <w:rFonts w:ascii="Arial" w:hAnsi="Arial" w:cs="Arial"/>
          <w:sz w:val="24"/>
          <w:szCs w:val="24"/>
        </w:rPr>
        <w:t>Madre di Dio e Madre nostra, vieni in nostro soccorso. Attesta al mondo intero che tu veramente ti fai parola sulla bocca dei tuoi servi fedeli.</w:t>
      </w:r>
    </w:p>
    <w:p w14:paraId="25300E38" w14:textId="77777777" w:rsidR="00696FA4" w:rsidRDefault="00696FA4" w:rsidP="00512984">
      <w:pPr>
        <w:spacing w:line="240" w:lineRule="auto"/>
        <w:jc w:val="both"/>
        <w:rPr>
          <w:rFonts w:ascii="Arial" w:hAnsi="Arial" w:cs="Arial"/>
          <w:sz w:val="24"/>
          <w:szCs w:val="24"/>
        </w:rPr>
      </w:pPr>
    </w:p>
    <w:p w14:paraId="0D3ED77A" w14:textId="0CED2402" w:rsidR="00696FA4" w:rsidRPr="00696FA4" w:rsidRDefault="0086509A" w:rsidP="0086509A">
      <w:pPr>
        <w:pStyle w:val="Titolo2"/>
        <w:spacing w:line="360" w:lineRule="auto"/>
        <w:jc w:val="center"/>
      </w:pPr>
      <w:bookmarkStart w:id="698" w:name="_Toc215459700"/>
      <w:r w:rsidRPr="00696FA4">
        <w:t>CREDETE NELLA LUCE, PER DIVENTARE FIGLI DELLA LUCE</w:t>
      </w:r>
      <w:bookmarkEnd w:id="698"/>
    </w:p>
    <w:p w14:paraId="5CB0BB37" w14:textId="77777777" w:rsidR="0059307A" w:rsidRDefault="00696FA4" w:rsidP="00696FA4">
      <w:pPr>
        <w:spacing w:line="240" w:lineRule="auto"/>
        <w:jc w:val="both"/>
        <w:rPr>
          <w:rFonts w:ascii="Arial" w:hAnsi="Arial" w:cs="Arial"/>
          <w:i/>
          <w:iCs/>
          <w:sz w:val="24"/>
          <w:szCs w:val="24"/>
        </w:rPr>
      </w:pPr>
      <w:r w:rsidRPr="00696FA4">
        <w:rPr>
          <w:rFonts w:ascii="Arial" w:hAnsi="Arial" w:cs="Arial"/>
          <w:sz w:val="24"/>
          <w:szCs w:val="24"/>
        </w:rPr>
        <w:t>Gesù nella sua Persona divina e natura divina è Luce increata, Luce eterna, Luce generata nell’oggi dell’eternità dalla Luce eterna che è il Padre: “</w:t>
      </w:r>
      <w:r w:rsidRPr="00696FA4">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w:t>
      </w:r>
      <w:r w:rsidRPr="00696FA4">
        <w:rPr>
          <w:rFonts w:ascii="Arial" w:hAnsi="Arial" w:cs="Arial"/>
          <w:i/>
          <w:iCs/>
          <w:sz w:val="24"/>
          <w:szCs w:val="24"/>
        </w:rPr>
        <w:lastRenderedPageBreak/>
        <w:t>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1,1-13). </w:t>
      </w:r>
    </w:p>
    <w:p w14:paraId="3EDD11A0" w14:textId="388B8D19" w:rsidR="00696FA4" w:rsidRPr="00696FA4" w:rsidRDefault="00696FA4" w:rsidP="00696FA4">
      <w:pPr>
        <w:spacing w:line="240" w:lineRule="auto"/>
        <w:jc w:val="both"/>
        <w:rPr>
          <w:rFonts w:ascii="Arial" w:hAnsi="Arial" w:cs="Arial"/>
          <w:sz w:val="24"/>
          <w:szCs w:val="24"/>
        </w:rPr>
      </w:pPr>
      <w:r w:rsidRPr="00696FA4">
        <w:rPr>
          <w:rFonts w:ascii="Arial" w:hAnsi="Arial" w:cs="Arial"/>
          <w:sz w:val="24"/>
          <w:szCs w:val="24"/>
        </w:rPr>
        <w:t>Ecco cosa confessa la Chiesa nel suo Credo: </w:t>
      </w:r>
      <w:r w:rsidRPr="00696FA4">
        <w:rPr>
          <w:rFonts w:ascii="Arial" w:hAnsi="Arial" w:cs="Arial"/>
          <w:i/>
          <w:iCs/>
          <w:sz w:val="24"/>
          <w:szCs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696FA4">
        <w:rPr>
          <w:rFonts w:ascii="Arial" w:hAnsi="Arial" w:cs="Arial"/>
          <w:sz w:val="24"/>
          <w:szCs w:val="24"/>
        </w:rPr>
        <w:t>Se non si crede che Gesù è vero Dio, è vana la nostra fede e noi siamo ancora nei nostri peccati.</w:t>
      </w:r>
    </w:p>
    <w:p w14:paraId="3D5952ED" w14:textId="683AF310" w:rsidR="0059307A" w:rsidRDefault="00696FA4" w:rsidP="00696FA4">
      <w:pPr>
        <w:spacing w:line="240" w:lineRule="auto"/>
        <w:jc w:val="both"/>
        <w:rPr>
          <w:rFonts w:ascii="Arial" w:hAnsi="Arial" w:cs="Arial"/>
          <w:i/>
          <w:iCs/>
          <w:sz w:val="24"/>
          <w:szCs w:val="24"/>
        </w:rPr>
      </w:pPr>
      <w:r w:rsidRPr="00696FA4">
        <w:rPr>
          <w:rFonts w:ascii="Arial" w:hAnsi="Arial" w:cs="Arial"/>
          <w:sz w:val="24"/>
          <w:szCs w:val="24"/>
        </w:rPr>
        <w:t>Quanto l’Apostolo Paolo dice riguardo alla risurrezione di Cristo Gesù: </w:t>
      </w:r>
      <w:r w:rsidRPr="00696FA4">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r w:rsidRPr="00696FA4">
        <w:rPr>
          <w:rFonts w:ascii="Arial" w:hAnsi="Arial" w:cs="Arial"/>
          <w:sz w:val="24"/>
          <w:szCs w:val="24"/>
        </w:rPr>
        <w:t>va predicato anche riguardo alla sua eterna divinità. 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sidRPr="00696FA4">
        <w:rPr>
          <w:rFonts w:ascii="Arial" w:hAnsi="Arial" w:cs="Arial"/>
          <w:i/>
          <w:iCs/>
          <w:sz w:val="24"/>
          <w:szCs w:val="24"/>
        </w:rPr>
        <w:t>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59307A">
        <w:rPr>
          <w:rFonts w:ascii="Arial" w:hAnsi="Arial" w:cs="Arial"/>
          <w:i/>
          <w:iCs/>
          <w:sz w:val="24"/>
          <w:szCs w:val="24"/>
        </w:rPr>
        <w:t>”</w:t>
      </w:r>
      <w:r w:rsidRPr="00696FA4">
        <w:rPr>
          <w:rFonts w:ascii="Arial" w:hAnsi="Arial" w:cs="Arial"/>
          <w:i/>
          <w:iCs/>
          <w:sz w:val="24"/>
          <w:szCs w:val="24"/>
        </w:rPr>
        <w:t xml:space="preserve"> (Gv 1,14-18). </w:t>
      </w:r>
    </w:p>
    <w:p w14:paraId="41FA0AB4" w14:textId="76C6A29D" w:rsidR="00696FA4" w:rsidRPr="00696FA4" w:rsidRDefault="00696FA4" w:rsidP="00696FA4">
      <w:pPr>
        <w:spacing w:line="240" w:lineRule="auto"/>
        <w:jc w:val="both"/>
        <w:rPr>
          <w:rFonts w:ascii="Arial" w:hAnsi="Arial" w:cs="Arial"/>
          <w:sz w:val="24"/>
          <w:szCs w:val="24"/>
        </w:rPr>
      </w:pPr>
      <w:r w:rsidRPr="00696FA4">
        <w:rPr>
          <w:rFonts w:ascii="Arial" w:hAnsi="Arial" w:cs="Arial"/>
          <w:sz w:val="24"/>
          <w:szCs w:val="24"/>
        </w:rPr>
        <w:t>L’eternità appartiene a Cristo per generazione dal Padre. Gesù è il solo che è stato generato dal Padre. Nessun altro è stato generato. Tutto ciò che esiste è stato creato.</w:t>
      </w:r>
    </w:p>
    <w:p w14:paraId="53E6994D" w14:textId="6398C4E6" w:rsidR="00CA4476" w:rsidRDefault="00696FA4" w:rsidP="00696FA4">
      <w:pPr>
        <w:spacing w:line="240" w:lineRule="auto"/>
        <w:jc w:val="both"/>
        <w:rPr>
          <w:rFonts w:ascii="Arial" w:hAnsi="Arial" w:cs="Arial"/>
          <w:i/>
          <w:iCs/>
          <w:sz w:val="24"/>
          <w:szCs w:val="24"/>
        </w:rPr>
      </w:pPr>
      <w:r w:rsidRPr="00696FA4">
        <w:rPr>
          <w:rFonts w:ascii="Arial" w:hAnsi="Arial" w:cs="Arial"/>
          <w:sz w:val="24"/>
          <w:szCs w:val="24"/>
        </w:rPr>
        <w:t>Gesù è vera Luce nella sua divinità e nella sua umanità. Lui, unica e sola Luce del mondo, così parla ai Giudei: </w:t>
      </w:r>
      <w:r w:rsidRPr="00696FA4">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w:t>
      </w:r>
      <w:r w:rsidRPr="00696FA4">
        <w:rPr>
          <w:rFonts w:ascii="Arial" w:hAnsi="Arial" w:cs="Arial"/>
          <w:i/>
          <w:iCs/>
          <w:sz w:val="24"/>
          <w:szCs w:val="24"/>
        </w:rPr>
        <w:lastRenderedPageBreak/>
        <w:t>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sidR="0059307A">
        <w:rPr>
          <w:rFonts w:ascii="Arial" w:hAnsi="Arial" w:cs="Arial"/>
          <w:i/>
          <w:iCs/>
          <w:sz w:val="24"/>
          <w:szCs w:val="24"/>
        </w:rPr>
        <w:t>”</w:t>
      </w:r>
      <w:r w:rsidRPr="00696FA4">
        <w:rPr>
          <w:rFonts w:ascii="Arial" w:hAnsi="Arial" w:cs="Arial"/>
          <w:i/>
          <w:iCs/>
          <w:sz w:val="24"/>
          <w:szCs w:val="24"/>
        </w:rPr>
        <w:t xml:space="preserve"> (Gv 8,12-29). </w:t>
      </w:r>
    </w:p>
    <w:p w14:paraId="5BA5683A" w14:textId="77777777" w:rsidR="00CA4476" w:rsidRDefault="00696FA4" w:rsidP="00696FA4">
      <w:pPr>
        <w:spacing w:line="240" w:lineRule="auto"/>
        <w:jc w:val="both"/>
        <w:rPr>
          <w:rFonts w:ascii="Arial" w:hAnsi="Arial" w:cs="Arial"/>
          <w:sz w:val="24"/>
          <w:szCs w:val="24"/>
        </w:rPr>
      </w:pPr>
      <w:r w:rsidRPr="00696FA4">
        <w:rPr>
          <w:rFonts w:ascii="Arial" w:hAnsi="Arial" w:cs="Arial"/>
          <w:sz w:val="24"/>
          <w:szCs w:val="24"/>
        </w:rPr>
        <w:t xml:space="preserve">Ecco la fede che Gesù chiede ai Giudei: Lui è Dio e loro, per avere la salvezza, devono credere che Lui è Dio. Se non crederanno in Lui, Luce eterna, Luce divina, Luce fattasi carne, moriranno nei loro peccati. Non c’è un’altra Luce a noi data per essere salvati. Gesù è la sola ed unica Luce. Questa fede è chiesta oggi e sempre ad ogni discepolo di Gesù. Chi vuole credere per essere salvato, deve credere che Gesù è la Luce eterna del Padre fattasi carne per la nostra salvezza. </w:t>
      </w:r>
    </w:p>
    <w:p w14:paraId="71037018" w14:textId="77777777" w:rsidR="0059307A" w:rsidRDefault="00696FA4" w:rsidP="00696FA4">
      <w:pPr>
        <w:spacing w:line="240" w:lineRule="auto"/>
        <w:jc w:val="both"/>
        <w:rPr>
          <w:rFonts w:ascii="Arial" w:hAnsi="Arial" w:cs="Arial"/>
          <w:sz w:val="24"/>
          <w:szCs w:val="24"/>
        </w:rPr>
      </w:pPr>
      <w:r w:rsidRPr="00696FA4">
        <w:rPr>
          <w:rFonts w:ascii="Arial" w:hAnsi="Arial" w:cs="Arial"/>
          <w:sz w:val="24"/>
          <w:szCs w:val="24"/>
        </w:rPr>
        <w:t xml:space="preserve">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w:t>
      </w:r>
    </w:p>
    <w:p w14:paraId="30798497" w14:textId="75058D1C" w:rsidR="00696FA4" w:rsidRPr="00696FA4" w:rsidRDefault="00696FA4" w:rsidP="00696FA4">
      <w:pPr>
        <w:spacing w:line="240" w:lineRule="auto"/>
        <w:jc w:val="both"/>
        <w:rPr>
          <w:rFonts w:ascii="Arial" w:hAnsi="Arial" w:cs="Arial"/>
          <w:sz w:val="24"/>
          <w:szCs w:val="24"/>
        </w:rPr>
      </w:pPr>
      <w:r w:rsidRPr="00696FA4">
        <w:rPr>
          <w:rFonts w:ascii="Arial" w:hAnsi="Arial" w:cs="Arial"/>
          <w:sz w:val="24"/>
          <w:szCs w:val="24"/>
        </w:rPr>
        <w:t>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w:t>
      </w:r>
      <w:r w:rsidR="00CA4476">
        <w:rPr>
          <w:rFonts w:ascii="Arial" w:hAnsi="Arial" w:cs="Arial"/>
          <w:sz w:val="24"/>
          <w:szCs w:val="24"/>
        </w:rPr>
        <w:t>o</w:t>
      </w:r>
      <w:r w:rsidRPr="00696FA4">
        <w:rPr>
          <w:rFonts w:ascii="Arial" w:hAnsi="Arial" w:cs="Arial"/>
          <w:sz w:val="24"/>
          <w:szCs w:val="24"/>
        </w:rPr>
        <w:t xml:space="preserve"> significa che non necessario </w:t>
      </w:r>
      <w:r w:rsidR="00CA4476">
        <w:rPr>
          <w:rFonts w:ascii="Arial" w:hAnsi="Arial" w:cs="Arial"/>
          <w:sz w:val="24"/>
          <w:szCs w:val="24"/>
        </w:rPr>
        <w:t xml:space="preserve">è </w:t>
      </w:r>
      <w:r w:rsidRPr="00696FA4">
        <w:rPr>
          <w:rFonts w:ascii="Arial" w:hAnsi="Arial" w:cs="Arial"/>
          <w:sz w:val="24"/>
          <w:szCs w:val="24"/>
        </w:rPr>
        <w:t>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08063C10" w14:textId="7433F72F" w:rsidR="005647F0" w:rsidRDefault="00696FA4" w:rsidP="00696FA4">
      <w:pPr>
        <w:spacing w:line="240" w:lineRule="auto"/>
        <w:jc w:val="both"/>
        <w:rPr>
          <w:rFonts w:ascii="Arial" w:hAnsi="Arial" w:cs="Arial"/>
          <w:i/>
          <w:iCs/>
          <w:sz w:val="24"/>
          <w:szCs w:val="24"/>
        </w:rPr>
      </w:pPr>
      <w:r w:rsidRPr="00696FA4">
        <w:rPr>
          <w:rFonts w:ascii="Arial" w:hAnsi="Arial" w:cs="Arial"/>
          <w:sz w:val="24"/>
          <w:szCs w:val="24"/>
        </w:rPr>
        <w:t>Nel racconto della guarigione del cieco fin dalla nascita ecco cosa dice Gesù di se stesso: </w:t>
      </w:r>
      <w:r w:rsidRPr="00696FA4">
        <w:rPr>
          <w:rFonts w:ascii="Arial" w:hAnsi="Arial" w:cs="Arial"/>
          <w:i/>
          <w:iCs/>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w:t>
      </w:r>
      <w:r w:rsidRPr="00696FA4">
        <w:rPr>
          <w:rFonts w:ascii="Arial" w:hAnsi="Arial" w:cs="Arial"/>
          <w:i/>
          <w:iCs/>
          <w:sz w:val="24"/>
          <w:szCs w:val="24"/>
        </w:rPr>
        <w:lastRenderedPageBreak/>
        <w:t>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005647F0">
        <w:rPr>
          <w:rFonts w:ascii="Arial" w:hAnsi="Arial" w:cs="Arial"/>
          <w:i/>
          <w:iCs/>
          <w:sz w:val="24"/>
          <w:szCs w:val="24"/>
        </w:rPr>
        <w:t>”</w:t>
      </w:r>
      <w:r w:rsidRPr="00696FA4">
        <w:rPr>
          <w:rFonts w:ascii="Arial" w:hAnsi="Arial" w:cs="Arial"/>
          <w:i/>
          <w:iCs/>
          <w:sz w:val="24"/>
          <w:szCs w:val="24"/>
        </w:rPr>
        <w:t xml:space="preserve"> (Gv 9,1-7.35-41). </w:t>
      </w:r>
    </w:p>
    <w:p w14:paraId="40E06F98" w14:textId="62C0583E" w:rsidR="00696FA4" w:rsidRPr="00696FA4" w:rsidRDefault="00696FA4" w:rsidP="00696FA4">
      <w:pPr>
        <w:spacing w:line="240" w:lineRule="auto"/>
        <w:jc w:val="both"/>
        <w:rPr>
          <w:rFonts w:ascii="Arial" w:hAnsi="Arial" w:cs="Arial"/>
          <w:sz w:val="24"/>
          <w:szCs w:val="24"/>
        </w:rPr>
      </w:pPr>
      <w:r w:rsidRPr="00696FA4">
        <w:rPr>
          <w:rFonts w:ascii="Arial" w:hAnsi="Arial" w:cs="Arial"/>
          <w:sz w:val="24"/>
          <w:szCs w:val="24"/>
        </w:rPr>
        <w:t>Gesù è la sola Luce vera data da Dio per la salvezza di ogni uomo. Oggi per moltissimi discepoli di Gesù questa non è più la loro fede. Con le loro parole e le loro opere inganno il mondo, ingannano la Chiesa e conducono e la Chiesa e il mondo nelle tenebre e nelle oscurità di Satana. È questo oggi il grande peccato commesso da questi moltissimi discepoli di Gesù: negano la purissima verità di Gesù Signore.</w:t>
      </w:r>
    </w:p>
    <w:p w14:paraId="7D25F2C8" w14:textId="77777777" w:rsidR="00696FA4" w:rsidRPr="00696FA4" w:rsidRDefault="00696FA4" w:rsidP="00696FA4">
      <w:pPr>
        <w:spacing w:line="240" w:lineRule="auto"/>
        <w:jc w:val="both"/>
        <w:rPr>
          <w:rFonts w:ascii="Arial" w:hAnsi="Arial" w:cs="Arial"/>
          <w:sz w:val="24"/>
          <w:szCs w:val="24"/>
        </w:rPr>
      </w:pPr>
      <w:r w:rsidRPr="00696FA4">
        <w:rPr>
          <w:rFonts w:ascii="Arial" w:hAnsi="Arial" w:cs="Arial"/>
          <w:i/>
          <w:iCs/>
          <w:sz w:val="24"/>
          <w:szCs w:val="24"/>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w:t>
      </w:r>
      <w:bookmarkStart w:id="699" w:name="_Hlk173530575"/>
      <w:r w:rsidRPr="00696FA4">
        <w:rPr>
          <w:rFonts w:ascii="Arial" w:hAnsi="Arial" w:cs="Arial"/>
          <w:i/>
          <w:iCs/>
          <w:sz w:val="24"/>
          <w:szCs w:val="24"/>
        </w:rPr>
        <w:t>credete nella luce, per diventare figli della luce</w:t>
      </w:r>
      <w:bookmarkEnd w:id="699"/>
      <w:r w:rsidRPr="00696FA4">
        <w:rPr>
          <w:rFonts w:ascii="Arial" w:hAnsi="Arial" w:cs="Arial"/>
          <w:i/>
          <w:iCs/>
          <w:sz w:val="24"/>
          <w:szCs w:val="24"/>
        </w:rPr>
        <w:t>». Gesù disse queste cose, poi se ne andò e si nascose loro. (Gv 12,29-36). </w:t>
      </w:r>
    </w:p>
    <w:p w14:paraId="23969434" w14:textId="77777777" w:rsidR="005647F0" w:rsidRDefault="00696FA4" w:rsidP="00512984">
      <w:pPr>
        <w:spacing w:line="240" w:lineRule="auto"/>
        <w:jc w:val="both"/>
        <w:rPr>
          <w:rFonts w:ascii="Arial" w:hAnsi="Arial" w:cs="Arial"/>
          <w:sz w:val="24"/>
          <w:szCs w:val="24"/>
        </w:rPr>
      </w:pPr>
      <w:r w:rsidRPr="00696FA4">
        <w:rPr>
          <w:rFonts w:ascii="Arial" w:hAnsi="Arial" w:cs="Arial"/>
          <w:sz w:val="24"/>
          <w:szCs w:val="24"/>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w:t>
      </w:r>
    </w:p>
    <w:p w14:paraId="04A36ADA" w14:textId="7EEB4A84" w:rsidR="00696FA4" w:rsidRDefault="00696FA4" w:rsidP="00512984">
      <w:pPr>
        <w:spacing w:line="240" w:lineRule="auto"/>
        <w:jc w:val="both"/>
        <w:rPr>
          <w:rFonts w:ascii="Arial" w:hAnsi="Arial" w:cs="Arial"/>
          <w:sz w:val="24"/>
          <w:szCs w:val="24"/>
        </w:rPr>
      </w:pPr>
      <w:r w:rsidRPr="00696FA4">
        <w:rPr>
          <w:rFonts w:ascii="Arial" w:hAnsi="Arial" w:cs="Arial"/>
          <w:sz w:val="24"/>
          <w:szCs w:val="24"/>
        </w:rPr>
        <w:t xml:space="preserve">Ecco dove risiede l’astuzia di Satana: convincere gli uomini che a nulla serve la predicazione. Servono invece le opere che lasciano l’uomo nella morte. </w:t>
      </w:r>
    </w:p>
    <w:p w14:paraId="37EB026E" w14:textId="18847CDF" w:rsidR="00696FA4" w:rsidRPr="00512984" w:rsidRDefault="00696FA4" w:rsidP="00512984">
      <w:pPr>
        <w:spacing w:line="240" w:lineRule="auto"/>
        <w:jc w:val="both"/>
        <w:rPr>
          <w:rFonts w:ascii="Arial" w:hAnsi="Arial" w:cs="Arial"/>
          <w:sz w:val="24"/>
          <w:szCs w:val="24"/>
        </w:rPr>
      </w:pPr>
      <w:r w:rsidRPr="00696FA4">
        <w:rPr>
          <w:rFonts w:ascii="Arial" w:hAnsi="Arial" w:cs="Arial"/>
          <w:sz w:val="24"/>
          <w:szCs w:val="24"/>
        </w:rPr>
        <w:t>Madre di Dio e Madre nostra, vien</w:t>
      </w:r>
      <w:r>
        <w:rPr>
          <w:rFonts w:ascii="Arial" w:hAnsi="Arial" w:cs="Arial"/>
          <w:sz w:val="24"/>
          <w:szCs w:val="24"/>
        </w:rPr>
        <w:t>i</w:t>
      </w:r>
      <w:r w:rsidRPr="00696FA4">
        <w:rPr>
          <w:rFonts w:ascii="Arial" w:hAnsi="Arial" w:cs="Arial"/>
          <w:sz w:val="24"/>
          <w:szCs w:val="24"/>
        </w:rPr>
        <w:t xml:space="preserve"> e liberarci da questa tentazione. Aiutaci a far risuonare nel mondo il Vangelo del Figlio tuo. Aiutaci a credere e a vivere quanto ci hai chiesto circa cinquant’anni or sono.</w:t>
      </w:r>
    </w:p>
    <w:p w14:paraId="67C63AD1" w14:textId="77777777" w:rsidR="00E01EB9" w:rsidRPr="00937731" w:rsidRDefault="00E01EB9" w:rsidP="00DC47B7">
      <w:pPr>
        <w:pStyle w:val="Titolo2"/>
      </w:pPr>
      <w:bookmarkStart w:id="700" w:name="_Toc531377133"/>
      <w:bookmarkStart w:id="701" w:name="_Toc215459701"/>
      <w:r w:rsidRPr="00937731">
        <w:t>29 Agosto</w:t>
      </w:r>
      <w:bookmarkEnd w:id="700"/>
      <w:bookmarkEnd w:id="701"/>
      <w:r w:rsidRPr="00937731">
        <w:t xml:space="preserve"> </w:t>
      </w:r>
    </w:p>
    <w:p w14:paraId="61A295F6" w14:textId="7A1CC45F" w:rsidR="00F36E5A" w:rsidRPr="00937731" w:rsidRDefault="00937731" w:rsidP="00937731">
      <w:pPr>
        <w:pStyle w:val="Titolo2"/>
        <w:spacing w:line="360" w:lineRule="auto"/>
        <w:jc w:val="center"/>
      </w:pPr>
      <w:bookmarkStart w:id="702" w:name="_Toc215459702"/>
      <w:bookmarkStart w:id="703" w:name="_Toc531377135"/>
      <w:r w:rsidRPr="00937731">
        <w:t>Lasciala fare, perché essa lo conservi per il giorno della mia sepoltura</w:t>
      </w:r>
      <w:bookmarkEnd w:id="702"/>
    </w:p>
    <w:p w14:paraId="2878B45F" w14:textId="77777777" w:rsidR="0008712D" w:rsidRDefault="0008712D" w:rsidP="0008712D">
      <w:pPr>
        <w:spacing w:line="240" w:lineRule="auto"/>
        <w:jc w:val="both"/>
        <w:rPr>
          <w:rFonts w:ascii="Arial" w:hAnsi="Arial" w:cs="Arial"/>
          <w:i/>
          <w:iCs/>
          <w:sz w:val="24"/>
          <w:szCs w:val="24"/>
        </w:rPr>
      </w:pPr>
      <w:r w:rsidRPr="00144E1C">
        <w:rPr>
          <w:rFonts w:ascii="Arial" w:hAnsi="Arial" w:cs="Arial"/>
          <w:sz w:val="24"/>
          <w:szCs w:val="24"/>
        </w:rPr>
        <w:t>Sempre la nostra parola rivela il cuore, perché essa è il frutto del cuore. Ogni cuore genera la sua parola allo stesso modo che ogni albero genera i suoi frutti, Dice lo Spirito Santo: </w:t>
      </w:r>
      <w:r w:rsidRPr="00144E1C">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r>
        <w:rPr>
          <w:rFonts w:ascii="Arial" w:hAnsi="Arial" w:cs="Arial"/>
          <w:i/>
          <w:iCs/>
          <w:sz w:val="24"/>
          <w:szCs w:val="24"/>
        </w:rPr>
        <w:t>”</w:t>
      </w:r>
      <w:r w:rsidRPr="00144E1C">
        <w:rPr>
          <w:rFonts w:ascii="Arial" w:hAnsi="Arial" w:cs="Arial"/>
          <w:i/>
          <w:iCs/>
          <w:sz w:val="24"/>
          <w:szCs w:val="24"/>
        </w:rPr>
        <w:t xml:space="preserve"> (S</w:t>
      </w:r>
      <w:r>
        <w:rPr>
          <w:rFonts w:ascii="Arial" w:hAnsi="Arial" w:cs="Arial"/>
          <w:i/>
          <w:iCs/>
          <w:sz w:val="24"/>
          <w:szCs w:val="24"/>
        </w:rPr>
        <w:t>al</w:t>
      </w:r>
      <w:r w:rsidRPr="00144E1C">
        <w:rPr>
          <w:rFonts w:ascii="Arial" w:hAnsi="Arial" w:cs="Arial"/>
          <w:i/>
          <w:iCs/>
          <w:sz w:val="24"/>
          <w:szCs w:val="24"/>
        </w:rPr>
        <w:t xml:space="preserve"> 36,1-5). </w:t>
      </w:r>
    </w:p>
    <w:p w14:paraId="39AC6898" w14:textId="77777777" w:rsidR="0008712D" w:rsidRDefault="0008712D" w:rsidP="0008712D">
      <w:pPr>
        <w:spacing w:line="240" w:lineRule="auto"/>
        <w:jc w:val="both"/>
        <w:rPr>
          <w:rFonts w:ascii="Arial" w:hAnsi="Arial" w:cs="Arial"/>
          <w:i/>
          <w:iCs/>
          <w:sz w:val="24"/>
          <w:szCs w:val="24"/>
        </w:rPr>
      </w:pPr>
      <w:r w:rsidRPr="00144E1C">
        <w:rPr>
          <w:rFonts w:ascii="Arial" w:hAnsi="Arial" w:cs="Arial"/>
          <w:sz w:val="24"/>
          <w:szCs w:val="24"/>
        </w:rPr>
        <w:t>Ecco come Gesù legge queste parole dello Spirito Santo sul cuore di peccato: “</w:t>
      </w:r>
      <w:r w:rsidRPr="00144E1C">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w:t>
      </w:r>
      <w:r w:rsidRPr="00144E1C">
        <w:rPr>
          <w:rFonts w:ascii="Arial" w:hAnsi="Arial" w:cs="Arial"/>
          <w:i/>
          <w:iCs/>
          <w:sz w:val="24"/>
          <w:szCs w:val="24"/>
        </w:rPr>
        <w:lastRenderedPageBreak/>
        <w:t>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cs="Arial"/>
          <w:i/>
          <w:iCs/>
          <w:sz w:val="24"/>
          <w:szCs w:val="24"/>
        </w:rPr>
        <w:t>”</w:t>
      </w:r>
      <w:r w:rsidRPr="00144E1C">
        <w:rPr>
          <w:rFonts w:ascii="Arial" w:hAnsi="Arial" w:cs="Arial"/>
          <w:i/>
          <w:iCs/>
          <w:sz w:val="24"/>
          <w:szCs w:val="24"/>
        </w:rPr>
        <w:t xml:space="preserve"> </w:t>
      </w:r>
      <w:r>
        <w:rPr>
          <w:rFonts w:ascii="Arial" w:hAnsi="Arial" w:cs="Arial"/>
          <w:i/>
          <w:iCs/>
          <w:sz w:val="24"/>
          <w:szCs w:val="24"/>
        </w:rPr>
        <w:t>(</w:t>
      </w:r>
      <w:r w:rsidRPr="00144E1C">
        <w:rPr>
          <w:rFonts w:ascii="Arial" w:hAnsi="Arial" w:cs="Arial"/>
          <w:i/>
          <w:iCs/>
          <w:sz w:val="24"/>
          <w:szCs w:val="24"/>
        </w:rPr>
        <w:t>Mt 12,33-37). </w:t>
      </w:r>
    </w:p>
    <w:p w14:paraId="26355F05" w14:textId="77777777" w:rsidR="0008712D" w:rsidRPr="00144E1C" w:rsidRDefault="0008712D" w:rsidP="0008712D">
      <w:pPr>
        <w:spacing w:line="240" w:lineRule="auto"/>
        <w:jc w:val="both"/>
        <w:rPr>
          <w:rFonts w:ascii="Arial" w:hAnsi="Arial" w:cs="Arial"/>
          <w:sz w:val="24"/>
          <w:szCs w:val="24"/>
        </w:rPr>
      </w:pPr>
      <w:r w:rsidRPr="00144E1C">
        <w:rPr>
          <w:rFonts w:ascii="Arial" w:hAnsi="Arial" w:cs="Arial"/>
          <w:sz w:val="24"/>
          <w:szCs w:val="24"/>
        </w:rPr>
        <w:t>Se il cuore è puro la parola è pura. Se il cuore è impuro anche la parola è impura. Non solo le parole sono impure, anche le opere sono impure. Tutto è generato da cuore.</w:t>
      </w:r>
    </w:p>
    <w:p w14:paraId="688B0773" w14:textId="77777777" w:rsidR="0008712D" w:rsidRDefault="0008712D" w:rsidP="0008712D">
      <w:pPr>
        <w:spacing w:line="240" w:lineRule="auto"/>
        <w:jc w:val="both"/>
        <w:rPr>
          <w:rFonts w:ascii="Arial" w:hAnsi="Arial" w:cs="Arial"/>
          <w:i/>
          <w:iCs/>
          <w:sz w:val="24"/>
          <w:szCs w:val="24"/>
        </w:rPr>
      </w:pPr>
      <w:r w:rsidRPr="00144E1C">
        <w:rPr>
          <w:rFonts w:ascii="Arial" w:hAnsi="Arial" w:cs="Arial"/>
          <w:sz w:val="24"/>
          <w:szCs w:val="24"/>
        </w:rPr>
        <w:t>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144E1C">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r>
        <w:rPr>
          <w:rFonts w:ascii="Arial" w:hAnsi="Arial" w:cs="Arial"/>
          <w:i/>
          <w:iCs/>
          <w:sz w:val="24"/>
          <w:szCs w:val="24"/>
        </w:rPr>
        <w:t>”</w:t>
      </w:r>
      <w:r w:rsidRPr="00144E1C">
        <w:rPr>
          <w:rFonts w:ascii="Arial" w:hAnsi="Arial" w:cs="Arial"/>
          <w:i/>
          <w:iCs/>
          <w:sz w:val="24"/>
          <w:szCs w:val="24"/>
        </w:rPr>
        <w:t xml:space="preserve"> (Sal 69,20-22). </w:t>
      </w:r>
    </w:p>
    <w:p w14:paraId="38A9AF4E" w14:textId="77777777" w:rsidR="0008712D" w:rsidRPr="00144E1C" w:rsidRDefault="0008712D" w:rsidP="0008712D">
      <w:pPr>
        <w:spacing w:line="240" w:lineRule="auto"/>
        <w:jc w:val="both"/>
        <w:rPr>
          <w:rFonts w:ascii="Arial" w:hAnsi="Arial" w:cs="Arial"/>
          <w:sz w:val="24"/>
          <w:szCs w:val="24"/>
        </w:rPr>
      </w:pPr>
      <w:r w:rsidRPr="00144E1C">
        <w:rPr>
          <w:rFonts w:ascii="Arial" w:hAnsi="Arial" w:cs="Arial"/>
          <w:sz w:val="24"/>
          <w:szCs w:val="24"/>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60B705B9" w14:textId="3A04401E" w:rsidR="0008712D" w:rsidRPr="00144E1C" w:rsidRDefault="0008712D" w:rsidP="0008712D">
      <w:pPr>
        <w:spacing w:line="240" w:lineRule="auto"/>
        <w:jc w:val="both"/>
        <w:rPr>
          <w:rFonts w:ascii="Arial" w:hAnsi="Arial" w:cs="Arial"/>
          <w:sz w:val="24"/>
          <w:szCs w:val="24"/>
        </w:rPr>
      </w:pPr>
      <w:r w:rsidRPr="00144E1C">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59FD7352" w14:textId="77777777" w:rsidR="0008712D" w:rsidRDefault="0008712D" w:rsidP="0008712D">
      <w:pPr>
        <w:spacing w:line="240" w:lineRule="auto"/>
        <w:jc w:val="both"/>
        <w:rPr>
          <w:rFonts w:ascii="Arial" w:hAnsi="Arial" w:cs="Arial"/>
          <w:sz w:val="24"/>
          <w:szCs w:val="24"/>
        </w:rPr>
      </w:pPr>
      <w:r w:rsidRPr="00144E1C">
        <w:rPr>
          <w:rFonts w:ascii="Arial" w:hAnsi="Arial" w:cs="Arial"/>
          <w:sz w:val="24"/>
          <w:szCs w:val="24"/>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lui era </w:t>
      </w:r>
      <w:r w:rsidRPr="00144E1C">
        <w:rPr>
          <w:rFonts w:ascii="Arial" w:hAnsi="Arial" w:cs="Arial"/>
          <w:sz w:val="24"/>
          <w:szCs w:val="24"/>
        </w:rPr>
        <w:lastRenderedPageBreak/>
        <w:t xml:space="preserve">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w:t>
      </w:r>
    </w:p>
    <w:p w14:paraId="6863617F" w14:textId="4EC2F3B0" w:rsidR="0008712D" w:rsidRDefault="0008712D" w:rsidP="0008712D">
      <w:pPr>
        <w:spacing w:line="240" w:lineRule="auto"/>
        <w:jc w:val="both"/>
        <w:rPr>
          <w:rFonts w:ascii="Arial" w:hAnsi="Arial" w:cs="Arial"/>
          <w:sz w:val="24"/>
          <w:szCs w:val="24"/>
        </w:rPr>
      </w:pPr>
      <w:r w:rsidRPr="00144E1C">
        <w:rPr>
          <w:rFonts w:ascii="Arial" w:hAnsi="Arial" w:cs="Arial"/>
          <w:sz w:val="24"/>
          <w:szCs w:val="24"/>
        </w:rPr>
        <w:t xml:space="preserve">Forse che le bocche </w:t>
      </w:r>
      <w:r>
        <w:rPr>
          <w:rFonts w:ascii="Arial" w:hAnsi="Arial" w:cs="Arial"/>
          <w:sz w:val="24"/>
          <w:szCs w:val="24"/>
        </w:rPr>
        <w:t>d</w:t>
      </w:r>
      <w:r w:rsidRPr="00144E1C">
        <w:rPr>
          <w:rFonts w:ascii="Arial" w:hAnsi="Arial" w:cs="Arial"/>
          <w:sz w:val="24"/>
          <w:szCs w:val="24"/>
        </w:rPr>
        <w:t xml:space="preserve">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w:t>
      </w:r>
      <w:r>
        <w:rPr>
          <w:rFonts w:ascii="Arial" w:hAnsi="Arial" w:cs="Arial"/>
          <w:sz w:val="24"/>
          <w:szCs w:val="24"/>
        </w:rPr>
        <w:t>d</w:t>
      </w:r>
      <w:r w:rsidRPr="00144E1C">
        <w:rPr>
          <w:rFonts w:ascii="Arial" w:hAnsi="Arial" w:cs="Arial"/>
          <w:sz w:val="24"/>
          <w:szCs w:val="24"/>
        </w:rPr>
        <w:t xml:space="preserve">i Satana che ogni mattina e ogni sera gli cantano il loro lugubre e triste canto infernale. Queste stesse bocche di Satana si sono poi vestite di grande ipocrisia e fingevano di versare lacrime sulla sua tomba. </w:t>
      </w:r>
    </w:p>
    <w:p w14:paraId="086F14AC" w14:textId="47A0366E" w:rsidR="0008712D" w:rsidRDefault="0008712D" w:rsidP="0008712D">
      <w:pPr>
        <w:spacing w:line="240" w:lineRule="auto"/>
        <w:jc w:val="both"/>
        <w:rPr>
          <w:rFonts w:ascii="Arial" w:hAnsi="Arial" w:cs="Arial"/>
          <w:sz w:val="24"/>
          <w:szCs w:val="24"/>
        </w:rPr>
      </w:pPr>
      <w:r w:rsidRPr="00144E1C">
        <w:rPr>
          <w:rFonts w:ascii="Arial" w:hAnsi="Arial" w:cs="Arial"/>
          <w:sz w:val="24"/>
          <w:szCs w:val="24"/>
        </w:rPr>
        <w:t>Madre di Dio e Madre nostra, vieni in nostro soccorso. Attesta al mondo intero che tu veramente ti fai parola sulla bocca dei tuoi servi fedeli.</w:t>
      </w:r>
    </w:p>
    <w:p w14:paraId="5F3802DB" w14:textId="77777777" w:rsidR="006B386A" w:rsidRDefault="006B386A" w:rsidP="0008712D">
      <w:pPr>
        <w:spacing w:line="240" w:lineRule="auto"/>
        <w:jc w:val="both"/>
        <w:rPr>
          <w:rFonts w:ascii="Arial" w:hAnsi="Arial" w:cs="Arial"/>
          <w:sz w:val="24"/>
          <w:szCs w:val="24"/>
        </w:rPr>
      </w:pPr>
    </w:p>
    <w:p w14:paraId="08A59913" w14:textId="59AE7715" w:rsidR="00645205" w:rsidRPr="00645205" w:rsidRDefault="00645205" w:rsidP="00645205">
      <w:pPr>
        <w:pStyle w:val="Titolo2"/>
        <w:spacing w:line="360" w:lineRule="auto"/>
        <w:jc w:val="center"/>
      </w:pPr>
      <w:bookmarkStart w:id="704" w:name="_Toc173596468"/>
      <w:bookmarkStart w:id="705" w:name="_Toc215459703"/>
      <w:r w:rsidRPr="00645205">
        <w:t>IL DIAVOLO È DISCESO SOPRA DI VOI PIENO DI GRANDE FURORE</w:t>
      </w:r>
      <w:bookmarkEnd w:id="704"/>
      <w:bookmarkEnd w:id="705"/>
    </w:p>
    <w:p w14:paraId="3B540F9C" w14:textId="77777777" w:rsidR="004A4356" w:rsidRDefault="00645205" w:rsidP="00645205">
      <w:pPr>
        <w:spacing w:line="240" w:lineRule="auto"/>
        <w:jc w:val="both"/>
        <w:rPr>
          <w:rFonts w:ascii="Arial" w:hAnsi="Arial" w:cs="Arial"/>
          <w:i/>
          <w:iCs/>
          <w:sz w:val="24"/>
          <w:szCs w:val="24"/>
        </w:rPr>
      </w:pPr>
      <w:r w:rsidRPr="00645205">
        <w:rPr>
          <w:rFonts w:ascii="Arial" w:hAnsi="Arial" w:cs="Arial"/>
          <w:sz w:val="24"/>
          <w:szCs w:val="24"/>
        </w:rPr>
        <w:t>Una voce potente su ode nel cielo: </w:t>
      </w:r>
      <w:r w:rsidRPr="00645205">
        <w:rPr>
          <w:rFonts w:ascii="Arial" w:hAnsi="Arial" w:cs="Arial"/>
          <w:i/>
          <w:iCs/>
          <w:sz w:val="24"/>
          <w:szCs w:val="24"/>
        </w:rPr>
        <w:t>“Ma guai a voi, terra e mare, perché il diavolo è disceso sopra di voi pieno di grande future. Sapendo che gli resta poco tempo”. </w:t>
      </w:r>
      <w:r w:rsidRPr="00645205">
        <w:rPr>
          <w:rFonts w:ascii="Arial" w:hAnsi="Arial" w:cs="Arial"/>
          <w:sz w:val="24"/>
          <w:szCs w:val="24"/>
        </w:rPr>
        <w:t>Il guai significa che il diavolo ci tenterà con ogni tentazione, ci sedurrà con ogni seduzione, ci farà cadere in ogni peccato, così potrà portarci nel suo regno di tenebra e di perdizione eterna. Ecco l’esempio che ci ha lasciato Gesù per non cadere in tentazione: </w:t>
      </w:r>
      <w:r w:rsidRPr="00645205">
        <w:rPr>
          <w:rFonts w:ascii="Arial" w:hAnsi="Arial" w:cs="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004A4356">
        <w:rPr>
          <w:rFonts w:ascii="Arial" w:hAnsi="Arial" w:cs="Arial"/>
          <w:i/>
          <w:iCs/>
          <w:sz w:val="24"/>
          <w:szCs w:val="24"/>
        </w:rPr>
        <w:t>”</w:t>
      </w:r>
      <w:r w:rsidRPr="00645205">
        <w:rPr>
          <w:rFonts w:ascii="Arial" w:hAnsi="Arial" w:cs="Arial"/>
          <w:i/>
          <w:iCs/>
          <w:sz w:val="24"/>
          <w:szCs w:val="24"/>
        </w:rPr>
        <w:t xml:space="preserve"> (Lc 4,1-13).  </w:t>
      </w:r>
    </w:p>
    <w:p w14:paraId="301BAD19" w14:textId="77777777" w:rsidR="006A6247" w:rsidRDefault="00645205" w:rsidP="00645205">
      <w:pPr>
        <w:spacing w:line="240" w:lineRule="auto"/>
        <w:jc w:val="both"/>
        <w:rPr>
          <w:rFonts w:ascii="Arial" w:hAnsi="Arial" w:cs="Arial"/>
          <w:i/>
          <w:iCs/>
          <w:sz w:val="24"/>
          <w:szCs w:val="24"/>
        </w:rPr>
      </w:pPr>
      <w:r w:rsidRPr="00645205">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00DA6A99">
        <w:rPr>
          <w:rFonts w:ascii="Arial" w:hAnsi="Arial" w:cs="Arial"/>
          <w:i/>
          <w:iCs/>
          <w:sz w:val="24"/>
          <w:szCs w:val="24"/>
        </w:rPr>
        <w:t>”</w:t>
      </w:r>
      <w:r w:rsidRPr="00645205">
        <w:rPr>
          <w:rFonts w:ascii="Arial" w:hAnsi="Arial" w:cs="Arial"/>
          <w:i/>
          <w:iCs/>
          <w:sz w:val="24"/>
          <w:szCs w:val="24"/>
        </w:rPr>
        <w:t xml:space="preserve"> (Lc 22,39-46). </w:t>
      </w:r>
    </w:p>
    <w:p w14:paraId="53EE1850" w14:textId="084A93FB" w:rsidR="00645205" w:rsidRPr="00645205" w:rsidRDefault="00645205" w:rsidP="00645205">
      <w:pPr>
        <w:spacing w:line="240" w:lineRule="auto"/>
        <w:jc w:val="both"/>
        <w:rPr>
          <w:rFonts w:ascii="Arial" w:hAnsi="Arial" w:cs="Arial"/>
          <w:sz w:val="24"/>
          <w:szCs w:val="24"/>
        </w:rPr>
      </w:pPr>
      <w:r w:rsidRPr="00645205">
        <w:rPr>
          <w:rFonts w:ascii="Arial" w:hAnsi="Arial" w:cs="Arial"/>
          <w:sz w:val="24"/>
          <w:szCs w:val="24"/>
        </w:rPr>
        <w:t>Il diavolo si vince se siamo pieni di Spirito Santo, se conosciamo la Divina Parola, se preghiamo.</w:t>
      </w:r>
    </w:p>
    <w:p w14:paraId="7027878E" w14:textId="77777777" w:rsidR="00645205" w:rsidRPr="00645205" w:rsidRDefault="00645205" w:rsidP="00645205">
      <w:pPr>
        <w:spacing w:line="240" w:lineRule="auto"/>
        <w:jc w:val="both"/>
        <w:rPr>
          <w:rFonts w:ascii="Arial" w:hAnsi="Arial" w:cs="Arial"/>
          <w:sz w:val="24"/>
          <w:szCs w:val="24"/>
        </w:rPr>
      </w:pPr>
      <w:r w:rsidRPr="00645205">
        <w:rPr>
          <w:rFonts w:ascii="Arial" w:hAnsi="Arial" w:cs="Arial"/>
          <w:i/>
          <w:iCs/>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w:t>
      </w:r>
      <w:r w:rsidRPr="00645205">
        <w:rPr>
          <w:rFonts w:ascii="Arial" w:hAnsi="Arial" w:cs="Arial"/>
          <w:i/>
          <w:iCs/>
          <w:sz w:val="24"/>
          <w:szCs w:val="24"/>
        </w:rPr>
        <w:lastRenderedPageBreak/>
        <w:t>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w:t>
      </w:r>
      <w:bookmarkStart w:id="706" w:name="_Hlk173530690"/>
      <w:r w:rsidRPr="00645205">
        <w:rPr>
          <w:rFonts w:ascii="Arial" w:hAnsi="Arial" w:cs="Arial"/>
          <w:i/>
          <w:iCs/>
          <w:sz w:val="24"/>
          <w:szCs w:val="24"/>
        </w:rPr>
        <w:t>il diavolo è disceso sopra di voi pieno di grande furore</w:t>
      </w:r>
      <w:bookmarkEnd w:id="706"/>
      <w:r w:rsidRPr="00645205">
        <w:rPr>
          <w:rFonts w:ascii="Arial" w:hAnsi="Arial" w:cs="Arial"/>
          <w:i/>
          <w:iCs/>
          <w:sz w:val="24"/>
          <w:szCs w:val="24"/>
        </w:rPr>
        <w:t>, sapendo che gli resta poco tempo». (Ap 12,7-12),</w:t>
      </w:r>
    </w:p>
    <w:p w14:paraId="37885244" w14:textId="6976AD4F" w:rsidR="00645205" w:rsidRPr="00645205" w:rsidRDefault="00645205" w:rsidP="00645205">
      <w:pPr>
        <w:spacing w:line="240" w:lineRule="auto"/>
        <w:jc w:val="both"/>
        <w:rPr>
          <w:rFonts w:ascii="Arial" w:hAnsi="Arial" w:cs="Arial"/>
          <w:sz w:val="24"/>
          <w:szCs w:val="24"/>
        </w:rPr>
      </w:pPr>
      <w:r w:rsidRPr="00645205">
        <w:rPr>
          <w:rFonts w:ascii="Arial" w:hAnsi="Arial" w:cs="Arial"/>
          <w:sz w:val="24"/>
          <w:szCs w:val="24"/>
        </w:rPr>
        <w:t>L’Apostolo Paolo sa come si vince Satana ed ecco le regole che lui ci dona: </w:t>
      </w:r>
      <w:r w:rsidRPr="00645205">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006A6247">
        <w:rPr>
          <w:rFonts w:ascii="Arial" w:hAnsi="Arial" w:cs="Arial"/>
          <w:i/>
          <w:iCs/>
          <w:sz w:val="24"/>
          <w:szCs w:val="24"/>
        </w:rPr>
        <w:t>”</w:t>
      </w:r>
      <w:r w:rsidRPr="00645205">
        <w:rPr>
          <w:rFonts w:ascii="Arial" w:hAnsi="Arial" w:cs="Arial"/>
          <w:i/>
          <w:iCs/>
          <w:sz w:val="24"/>
          <w:szCs w:val="24"/>
        </w:rPr>
        <w:t xml:space="preserve"> (Ef 6,10-20).</w:t>
      </w:r>
    </w:p>
    <w:p w14:paraId="172BA358" w14:textId="77777777" w:rsidR="00645205" w:rsidRDefault="00645205" w:rsidP="0008712D">
      <w:pPr>
        <w:spacing w:line="240" w:lineRule="auto"/>
        <w:jc w:val="both"/>
        <w:rPr>
          <w:rFonts w:ascii="Arial" w:hAnsi="Arial" w:cs="Arial"/>
          <w:i/>
          <w:iCs/>
          <w:sz w:val="24"/>
          <w:szCs w:val="24"/>
        </w:rPr>
      </w:pPr>
      <w:r w:rsidRPr="00645205">
        <w:rPr>
          <w:rFonts w:ascii="Arial" w:hAnsi="Arial" w:cs="Arial"/>
          <w:sz w:val="24"/>
          <w:szCs w:val="24"/>
        </w:rPr>
        <w:t>Anche l’Apostolo Pietro ci insegna come si vince Satana: </w:t>
      </w:r>
      <w:r w:rsidRPr="00645205">
        <w:rPr>
          <w:rFonts w:ascii="Arial" w:hAnsi="Arial" w:cs="Arial"/>
          <w:i/>
          <w:iCs/>
          <w:sz w:val="24"/>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 </w:t>
      </w:r>
    </w:p>
    <w:p w14:paraId="53A5B87F" w14:textId="77777777" w:rsidR="00645205" w:rsidRDefault="00645205" w:rsidP="0008712D">
      <w:pPr>
        <w:spacing w:line="240" w:lineRule="auto"/>
        <w:jc w:val="both"/>
        <w:rPr>
          <w:rFonts w:ascii="Arial" w:hAnsi="Arial" w:cs="Arial"/>
          <w:sz w:val="24"/>
          <w:szCs w:val="24"/>
        </w:rPr>
      </w:pPr>
      <w:r w:rsidRPr="00645205">
        <w:rPr>
          <w:rFonts w:ascii="Arial" w:hAnsi="Arial" w:cs="Arial"/>
          <w:sz w:val="24"/>
          <w:szCs w:val="24"/>
        </w:rPr>
        <w:t xml:space="preserve">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w:t>
      </w:r>
    </w:p>
    <w:p w14:paraId="5F576B65" w14:textId="00262D55" w:rsidR="006B386A" w:rsidRPr="0008712D" w:rsidRDefault="00645205" w:rsidP="0008712D">
      <w:pPr>
        <w:spacing w:line="240" w:lineRule="auto"/>
        <w:jc w:val="both"/>
        <w:rPr>
          <w:rFonts w:ascii="Arial" w:hAnsi="Arial" w:cs="Arial"/>
          <w:sz w:val="24"/>
          <w:szCs w:val="24"/>
        </w:rPr>
      </w:pPr>
      <w:r w:rsidRPr="00645205">
        <w:rPr>
          <w:rFonts w:ascii="Arial" w:hAnsi="Arial" w:cs="Arial"/>
          <w:sz w:val="24"/>
          <w:szCs w:val="24"/>
        </w:rPr>
        <w:t>Madre Santissima, tu che hai schiacciato la testa al serpente antico, vieni e aiutaci. Se abiteremo nel tuo cuore, Satana non avrà alcun potere contro di noi e sempre noi lo vinceremo, perché sarai tu a vincerlo per noi. Ottienici questa grazia, Madre che hai vinto Satana con vittoria strepitosa. Madre Santa, fa’ che mai abbandoniamo il tuo cuore. Custodisci in esso oggi e sempre.</w:t>
      </w:r>
    </w:p>
    <w:p w14:paraId="3ACB3F6A" w14:textId="77777777" w:rsidR="00E01EB9" w:rsidRPr="005D4316" w:rsidRDefault="00E01EB9" w:rsidP="00DC47B7">
      <w:pPr>
        <w:pStyle w:val="Titolo2"/>
      </w:pPr>
      <w:bookmarkStart w:id="707" w:name="_Toc215459704"/>
      <w:r w:rsidRPr="005D4316">
        <w:t>30 Agosto</w:t>
      </w:r>
      <w:bookmarkEnd w:id="703"/>
      <w:bookmarkEnd w:id="707"/>
      <w:r w:rsidRPr="005D4316">
        <w:t xml:space="preserve"> </w:t>
      </w:r>
      <w:r w:rsidRPr="005D4316">
        <w:tab/>
      </w:r>
    </w:p>
    <w:p w14:paraId="355FFC06" w14:textId="05532686" w:rsidR="00F36E5A" w:rsidRDefault="00C953C1" w:rsidP="00C953C1">
      <w:pPr>
        <w:pStyle w:val="Titolo2"/>
        <w:spacing w:line="360" w:lineRule="auto"/>
        <w:jc w:val="center"/>
      </w:pPr>
      <w:bookmarkStart w:id="708" w:name="_Toc173703849"/>
      <w:bookmarkStart w:id="709" w:name="_Toc215459705"/>
      <w:bookmarkStart w:id="710" w:name="_Toc531377137"/>
      <w:r w:rsidRPr="00C953C1">
        <w:t>E quando avranno compiuto la loro testimonianza</w:t>
      </w:r>
      <w:bookmarkEnd w:id="708"/>
      <w:bookmarkEnd w:id="709"/>
    </w:p>
    <w:p w14:paraId="381DDBDF"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w:t>
      </w:r>
      <w:r w:rsidRPr="00C20898">
        <w:rPr>
          <w:rFonts w:ascii="Arial" w:hAnsi="Arial" w:cs="Arial"/>
          <w:sz w:val="24"/>
          <w:szCs w:val="24"/>
        </w:rPr>
        <w:lastRenderedPageBreak/>
        <w:t xml:space="preserve">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w:t>
      </w:r>
    </w:p>
    <w:p w14:paraId="6C88BCB2"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 xml:space="preserve">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w:t>
      </w:r>
    </w:p>
    <w:p w14:paraId="54BBEBD4" w14:textId="77777777" w:rsidR="00657757" w:rsidRPr="00C20898" w:rsidRDefault="00657757" w:rsidP="00657757">
      <w:pPr>
        <w:spacing w:line="240" w:lineRule="auto"/>
        <w:jc w:val="both"/>
        <w:rPr>
          <w:rFonts w:ascii="Arial" w:hAnsi="Arial" w:cs="Arial"/>
          <w:sz w:val="24"/>
          <w:szCs w:val="24"/>
        </w:rPr>
      </w:pPr>
      <w:r w:rsidRPr="00C20898">
        <w:rPr>
          <w:rFonts w:ascii="Arial" w:hAnsi="Arial" w:cs="Arial"/>
          <w:sz w:val="24"/>
          <w:szCs w:val="24"/>
        </w:rPr>
        <w:t>L’Apostolo Giovanni vede che dopo tre giorni e mezzo essi risuscitano e dal Signore sono chiamati a salire nel cielo. Come questo accadrà nella realtà solo il Signore lo sa. A noi non è concesso dire altro se non quello che stiamo leggendo.</w:t>
      </w:r>
    </w:p>
    <w:p w14:paraId="485304E6" w14:textId="77777777" w:rsidR="00657757" w:rsidRPr="00C20898" w:rsidRDefault="00657757" w:rsidP="00657757">
      <w:pPr>
        <w:spacing w:line="240" w:lineRule="auto"/>
        <w:jc w:val="both"/>
        <w:rPr>
          <w:rFonts w:ascii="Arial" w:hAnsi="Arial" w:cs="Arial"/>
          <w:sz w:val="24"/>
          <w:szCs w:val="24"/>
        </w:rPr>
      </w:pPr>
      <w:r w:rsidRPr="00C20898">
        <w:rPr>
          <w:rFonts w:ascii="Arial" w:hAnsi="Arial" w:cs="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r>
        <w:rPr>
          <w:rFonts w:ascii="Arial" w:hAnsi="Arial" w:cs="Arial"/>
          <w:i/>
          <w:iCs/>
          <w:sz w:val="24"/>
          <w:szCs w:val="24"/>
        </w:rPr>
        <w:t xml:space="preserve"> </w:t>
      </w:r>
      <w:r w:rsidRPr="00C20898">
        <w:rPr>
          <w:rFonts w:ascii="Arial" w:hAnsi="Arial" w:cs="Arial"/>
          <w:i/>
          <w:iCs/>
          <w:sz w:val="24"/>
          <w:szCs w:val="24"/>
        </w:rPr>
        <w:t>Il secondo «guai» è passato; ed ecco, viene subito il terzo «guai». (Ap 11,1-14),</w:t>
      </w:r>
    </w:p>
    <w:p w14:paraId="33EFC013"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 xml:space="preserve">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w:t>
      </w:r>
    </w:p>
    <w:p w14:paraId="0FA86E8C"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 xml:space="preserve">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w:t>
      </w:r>
      <w:r w:rsidRPr="00C20898">
        <w:rPr>
          <w:rFonts w:ascii="Arial" w:hAnsi="Arial" w:cs="Arial"/>
          <w:sz w:val="24"/>
          <w:szCs w:val="24"/>
        </w:rPr>
        <w:lastRenderedPageBreak/>
        <w:t>risusciti il suo spirito perché possa ancora continuare a parlare per la conversione sia dei figli della Chiesa e sia dei figli del mondo. </w:t>
      </w:r>
    </w:p>
    <w:p w14:paraId="4BA5BBF0"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w:t>
      </w:r>
      <w:r w:rsidRPr="00C20898">
        <w:rPr>
          <w:rFonts w:ascii="Arial" w:hAnsi="Arial" w:cs="Arial"/>
          <w:i/>
          <w:iCs/>
          <w:sz w:val="24"/>
          <w:szCs w:val="24"/>
        </w:rPr>
        <w:t>che spaccava i monti e spezzava le rocce davanti al Signore</w:t>
      </w:r>
      <w:r w:rsidRPr="00C20898">
        <w:rPr>
          <w:rFonts w:ascii="Arial" w:hAnsi="Arial" w:cs="Arial"/>
          <w:sz w:val="24"/>
          <w:szCs w:val="24"/>
        </w:rPr>
        <w:t xml:space="preserve"> (1Re 19,11). </w:t>
      </w:r>
    </w:p>
    <w:p w14:paraId="3027C02D" w14:textId="77777777"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 xml:space="preserve">Questo vento gagliardo, frutto dell’unità di tutti quegli aliti di vento che sono numerosi ma che soffiano in 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w:t>
      </w:r>
    </w:p>
    <w:p w14:paraId="684B9EF4" w14:textId="00045DF6" w:rsidR="00657757" w:rsidRDefault="00657757" w:rsidP="00657757">
      <w:pPr>
        <w:spacing w:line="240" w:lineRule="auto"/>
        <w:jc w:val="both"/>
        <w:rPr>
          <w:rFonts w:ascii="Arial" w:hAnsi="Arial" w:cs="Arial"/>
          <w:sz w:val="24"/>
          <w:szCs w:val="24"/>
        </w:rPr>
      </w:pPr>
      <w:r w:rsidRPr="00C20898">
        <w:rPr>
          <w:rFonts w:ascii="Arial" w:hAnsi="Arial" w:cs="Arial"/>
          <w:sz w:val="24"/>
          <w:szCs w:val="24"/>
        </w:rPr>
        <w:t>Madre di Dio e Madre nostra, vieni e unisci tutti i nostri piccoli respiri in un vento gagliardo di conversione e di fede nel Vangelo del Figlio tuo. Madre Santa ascolta il nostro grido.</w:t>
      </w:r>
    </w:p>
    <w:p w14:paraId="1F00C820" w14:textId="77777777" w:rsidR="00572CCD" w:rsidRDefault="00572CCD" w:rsidP="00657757">
      <w:pPr>
        <w:spacing w:line="240" w:lineRule="auto"/>
        <w:jc w:val="both"/>
        <w:rPr>
          <w:rFonts w:ascii="Arial" w:hAnsi="Arial" w:cs="Arial"/>
          <w:sz w:val="24"/>
          <w:szCs w:val="24"/>
        </w:rPr>
      </w:pPr>
    </w:p>
    <w:p w14:paraId="03788957" w14:textId="77777777" w:rsidR="00572CCD" w:rsidRPr="00EE4F61" w:rsidRDefault="00572CCD" w:rsidP="00971211">
      <w:pPr>
        <w:pStyle w:val="Titolo2"/>
        <w:spacing w:line="360" w:lineRule="auto"/>
        <w:jc w:val="center"/>
        <w:rPr>
          <w:sz w:val="28"/>
          <w:szCs w:val="28"/>
        </w:rPr>
      </w:pPr>
      <w:bookmarkStart w:id="711" w:name="_Toc173596470"/>
      <w:bookmarkStart w:id="712" w:name="_Toc215459706"/>
      <w:r w:rsidRPr="00EE4F61">
        <w:rPr>
          <w:sz w:val="28"/>
          <w:szCs w:val="28"/>
          <w:lang w:val="la-Latn"/>
        </w:rPr>
        <w:t>ORA PRO NOBIS DEUM</w:t>
      </w:r>
      <w:bookmarkEnd w:id="711"/>
      <w:bookmarkEnd w:id="712"/>
    </w:p>
    <w:p w14:paraId="08ABAA7B" w14:textId="77777777" w:rsidR="00D139D3" w:rsidRDefault="00572CCD" w:rsidP="00572CCD">
      <w:pPr>
        <w:spacing w:line="240" w:lineRule="auto"/>
        <w:jc w:val="both"/>
        <w:rPr>
          <w:rFonts w:ascii="Arial" w:hAnsi="Arial" w:cs="Arial"/>
          <w:sz w:val="24"/>
          <w:szCs w:val="24"/>
        </w:rPr>
      </w:pPr>
      <w:r w:rsidRPr="00572CCD">
        <w:rPr>
          <w:rFonts w:ascii="Arial" w:hAnsi="Arial" w:cs="Arial"/>
          <w:sz w:val="24"/>
          <w:szCs w:val="24"/>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w:t>
      </w:r>
    </w:p>
    <w:p w14:paraId="74C4758E" w14:textId="77777777" w:rsidR="00D139D3" w:rsidRDefault="00572CCD" w:rsidP="00572CCD">
      <w:pPr>
        <w:spacing w:line="240" w:lineRule="auto"/>
        <w:jc w:val="both"/>
        <w:rPr>
          <w:rFonts w:ascii="Arial" w:hAnsi="Arial" w:cs="Arial"/>
          <w:sz w:val="24"/>
          <w:szCs w:val="24"/>
        </w:rPr>
      </w:pPr>
      <w:r w:rsidRPr="00572CCD">
        <w:rPr>
          <w:rFonts w:ascii="Arial" w:hAnsi="Arial" w:cs="Arial"/>
          <w:sz w:val="24"/>
          <w:szCs w:val="24"/>
        </w:rPr>
        <w:t xml:space="preserve"> Per questo le anime dei giusti chiedono al Signore che affretti il giorno della risurrezione dei loro corpi. Senza corpo, la loro gioia non è completa, perfetta, perché perfetta, completa non è la loro umanità. Questa è divisa, il corpo 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w:t>
      </w:r>
    </w:p>
    <w:p w14:paraId="1179172B" w14:textId="77777777" w:rsidR="00D139D3" w:rsidRDefault="00572CCD" w:rsidP="00572CCD">
      <w:pPr>
        <w:spacing w:line="240" w:lineRule="auto"/>
        <w:jc w:val="both"/>
        <w:rPr>
          <w:rFonts w:ascii="Arial" w:hAnsi="Arial" w:cs="Arial"/>
          <w:sz w:val="24"/>
          <w:szCs w:val="24"/>
        </w:rPr>
      </w:pPr>
      <w:r w:rsidRPr="00572CCD">
        <w:rPr>
          <w:rFonts w:ascii="Arial" w:hAnsi="Arial" w:cs="Arial"/>
          <w:sz w:val="24"/>
          <w:szCs w:val="24"/>
        </w:rPr>
        <w:t xml:space="preserve">La Chiesa rassicura la Vergine Maria, chiedendole di pregare Dio per noi. Il Dio che Lei deve pregare è il suo Figlio Unigenito. Non c’è preghiera che possa salire al Padre se non </w:t>
      </w:r>
      <w:r w:rsidRPr="00572CCD">
        <w:rPr>
          <w:rFonts w:ascii="Arial" w:hAnsi="Arial" w:cs="Arial"/>
          <w:sz w:val="24"/>
          <w:szCs w:val="24"/>
        </w:rPr>
        <w:lastRenderedPageBreak/>
        <w:t xml:space="preserve">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w:t>
      </w:r>
    </w:p>
    <w:p w14:paraId="42397305" w14:textId="2FDECD5C" w:rsidR="00572CCD" w:rsidRPr="00572CCD" w:rsidRDefault="00572CCD" w:rsidP="00572CCD">
      <w:pPr>
        <w:spacing w:line="240" w:lineRule="auto"/>
        <w:jc w:val="both"/>
        <w:rPr>
          <w:rFonts w:ascii="Arial" w:hAnsi="Arial" w:cs="Arial"/>
          <w:sz w:val="24"/>
          <w:szCs w:val="24"/>
        </w:rPr>
      </w:pPr>
      <w:r w:rsidRPr="00572CCD">
        <w:rPr>
          <w:rFonts w:ascii="Arial" w:hAnsi="Arial" w:cs="Arial"/>
          <w:sz w:val="24"/>
          <w:szCs w:val="24"/>
        </w:rPr>
        <w:t>La Lettera agli Ebrei proprio di questa esperienza parla, esperienza capace di pietà, misericordia, perdono, assistenza, aiuto, conforto, consolazione, speranza:</w:t>
      </w:r>
    </w:p>
    <w:p w14:paraId="77C41BF5" w14:textId="6D7A90CE" w:rsidR="00971211" w:rsidRDefault="00572CCD" w:rsidP="00572CCD">
      <w:pPr>
        <w:spacing w:line="240" w:lineRule="auto"/>
        <w:jc w:val="both"/>
        <w:rPr>
          <w:rFonts w:ascii="Arial" w:hAnsi="Arial" w:cs="Arial"/>
          <w:i/>
          <w:iCs/>
          <w:sz w:val="24"/>
          <w:szCs w:val="24"/>
        </w:rPr>
      </w:pPr>
      <w:r w:rsidRPr="00572CCD">
        <w:rPr>
          <w:rFonts w:ascii="Arial" w:hAnsi="Arial" w:cs="Arial"/>
          <w:i/>
          <w:iCs/>
          <w:sz w:val="24"/>
          <w:szCs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30FE6B4C" w14:textId="0D25A1FD" w:rsidR="00572CCD" w:rsidRPr="00572CCD" w:rsidRDefault="00572CCD" w:rsidP="00572CCD">
      <w:pPr>
        <w:spacing w:line="240" w:lineRule="auto"/>
        <w:jc w:val="both"/>
        <w:rPr>
          <w:rFonts w:ascii="Arial" w:hAnsi="Arial" w:cs="Arial"/>
          <w:sz w:val="24"/>
          <w:szCs w:val="24"/>
        </w:rPr>
      </w:pPr>
      <w:r w:rsidRPr="00572CCD">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67DC5937" w14:textId="77777777" w:rsidR="00D139D3" w:rsidRDefault="00572CCD" w:rsidP="00572CCD">
      <w:pPr>
        <w:spacing w:line="240" w:lineRule="auto"/>
        <w:jc w:val="both"/>
        <w:rPr>
          <w:rFonts w:ascii="Arial" w:hAnsi="Arial" w:cs="Arial"/>
          <w:sz w:val="24"/>
          <w:szCs w:val="24"/>
        </w:rPr>
      </w:pPr>
      <w:r w:rsidRPr="00572CCD">
        <w:rPr>
          <w:rFonts w:ascii="Arial" w:hAnsi="Arial" w:cs="Arial"/>
          <w:sz w:val="24"/>
          <w:szCs w:val="24"/>
        </w:rPr>
        <w:t>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w:t>
      </w:r>
    </w:p>
    <w:p w14:paraId="2FF7A90F" w14:textId="4AC3B82C" w:rsidR="00572CCD" w:rsidRPr="005D4316" w:rsidRDefault="00572CCD" w:rsidP="00657757">
      <w:pPr>
        <w:spacing w:line="240" w:lineRule="auto"/>
        <w:jc w:val="both"/>
        <w:rPr>
          <w:rFonts w:ascii="Arial" w:hAnsi="Arial" w:cs="Arial"/>
          <w:sz w:val="24"/>
          <w:szCs w:val="24"/>
        </w:rPr>
      </w:pPr>
      <w:r w:rsidRPr="00572CCD">
        <w:rPr>
          <w:rFonts w:ascii="Arial" w:hAnsi="Arial" w:cs="Arial"/>
          <w:sz w:val="24"/>
          <w:szCs w:val="24"/>
        </w:rPr>
        <w:t>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w:t>
      </w:r>
      <w:r w:rsidR="006E3415">
        <w:rPr>
          <w:rFonts w:ascii="Arial" w:hAnsi="Arial" w:cs="Arial"/>
          <w:sz w:val="24"/>
          <w:szCs w:val="24"/>
        </w:rPr>
        <w:t>i</w:t>
      </w:r>
      <w:r w:rsidRPr="00572CCD">
        <w:rPr>
          <w:rFonts w:ascii="Arial" w:hAnsi="Arial" w:cs="Arial"/>
          <w:sz w:val="24"/>
          <w:szCs w:val="24"/>
        </w:rPr>
        <w:t xml:space="preserve"> e portaci nel tuo giardino. Ti </w:t>
      </w:r>
      <w:r w:rsidRPr="00572CCD">
        <w:rPr>
          <w:rFonts w:ascii="Arial" w:hAnsi="Arial" w:cs="Arial"/>
          <w:sz w:val="24"/>
          <w:szCs w:val="24"/>
        </w:rPr>
        <w:lastRenderedPageBreak/>
        <w:t>promettiamo che rimarremo per sempre nel seno del Vangelo del Figlio tuo. Ti promettiamo che annunceremo ad ogni uomo la tua misericordia e il tuo amore.</w:t>
      </w:r>
    </w:p>
    <w:p w14:paraId="224C9708" w14:textId="77777777" w:rsidR="00E01EB9" w:rsidRPr="005D4316" w:rsidRDefault="00E01EB9" w:rsidP="00DC47B7">
      <w:pPr>
        <w:pStyle w:val="Titolo2"/>
      </w:pPr>
      <w:bookmarkStart w:id="713" w:name="_Toc215459707"/>
      <w:r w:rsidRPr="005D4316">
        <w:t>31 Agosto</w:t>
      </w:r>
      <w:bookmarkEnd w:id="710"/>
      <w:bookmarkEnd w:id="713"/>
      <w:r w:rsidRPr="005D4316">
        <w:t xml:space="preserve"> </w:t>
      </w:r>
    </w:p>
    <w:p w14:paraId="6F4AD95B" w14:textId="2E20B442" w:rsidR="00E01EB9" w:rsidRDefault="00F439D5" w:rsidP="00F439D5">
      <w:pPr>
        <w:pStyle w:val="Titolo2"/>
        <w:spacing w:line="360" w:lineRule="auto"/>
        <w:jc w:val="center"/>
      </w:pPr>
      <w:bookmarkStart w:id="714" w:name="_Toc173703851"/>
      <w:bookmarkStart w:id="715" w:name="_Toc215459708"/>
      <w:r w:rsidRPr="00F439D5">
        <w:rPr>
          <w:lang w:val="la-Latn"/>
        </w:rPr>
        <w:t>REGINA COELI, LÆTARE, ALLELUIA</w:t>
      </w:r>
      <w:bookmarkEnd w:id="714"/>
      <w:bookmarkEnd w:id="715"/>
    </w:p>
    <w:p w14:paraId="0A7D53DB" w14:textId="77777777" w:rsidR="000424B9" w:rsidRDefault="000424B9" w:rsidP="000424B9">
      <w:pPr>
        <w:jc w:val="both"/>
        <w:rPr>
          <w:rFonts w:ascii="Arial" w:hAnsi="Arial" w:cs="Arial"/>
          <w:sz w:val="24"/>
          <w:szCs w:val="24"/>
        </w:rPr>
      </w:pPr>
      <w:r w:rsidRPr="00FF01F9">
        <w:rPr>
          <w:rFonts w:ascii="Arial" w:hAnsi="Arial" w:cs="Arial"/>
          <w:sz w:val="24"/>
          <w:szCs w:val="24"/>
        </w:rPr>
        <w:t>L’ultima volta che nel Vangelo incontriamo la Vergine Maria è ai piedi della croce, quando Gesù la costituisce Madre del discepolo, affidando l’uno all’altra: </w:t>
      </w:r>
      <w:r w:rsidRPr="00FF01F9">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FF01F9">
        <w:rPr>
          <w:rFonts w:ascii="Arial" w:hAnsi="Arial" w:cs="Arial"/>
          <w:sz w:val="24"/>
          <w:szCs w:val="24"/>
        </w:rPr>
        <w:t xml:space="preserve"> (Gv 19,25-27). </w:t>
      </w:r>
    </w:p>
    <w:p w14:paraId="0506A405" w14:textId="77777777" w:rsidR="000424B9" w:rsidRDefault="000424B9" w:rsidP="000424B9">
      <w:pPr>
        <w:jc w:val="both"/>
        <w:rPr>
          <w:rFonts w:ascii="Arial" w:hAnsi="Arial" w:cs="Arial"/>
          <w:sz w:val="24"/>
          <w:szCs w:val="24"/>
        </w:rPr>
      </w:pPr>
      <w:r w:rsidRPr="00FF01F9">
        <w:rPr>
          <w:rFonts w:ascii="Arial" w:hAnsi="Arial" w:cs="Arial"/>
          <w:sz w:val="24"/>
          <w:szCs w:val="24"/>
        </w:rPr>
        <w:t>Con questo atto solenne, vero testamento spirituale del Figlio dell’Altissimo, Maria diviene Madre della Redenzione, Madre della Chiesa, Madre dell’umanità da salvare e condurre nel Regno di Dio. Dopo questo evento la Scrittura quasi tace. Nel resto di essa vi sono tre soli riferimenti sulla Vergine Maria. Il primo è una notizia storica. Gli altri due sono rivelazione del suo mistero globale. </w:t>
      </w:r>
    </w:p>
    <w:p w14:paraId="6ACF14C7" w14:textId="77777777" w:rsidR="000424B9" w:rsidRDefault="000424B9" w:rsidP="000424B9">
      <w:pPr>
        <w:jc w:val="both"/>
        <w:rPr>
          <w:rFonts w:ascii="Arial" w:hAnsi="Arial" w:cs="Arial"/>
          <w:i/>
          <w:iCs/>
          <w:sz w:val="24"/>
          <w:szCs w:val="24"/>
        </w:rPr>
      </w:pPr>
      <w:r w:rsidRPr="00FF01F9">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255D02A4" w14:textId="77777777" w:rsidR="000424B9" w:rsidRDefault="000424B9" w:rsidP="000424B9">
      <w:pPr>
        <w:jc w:val="both"/>
        <w:rPr>
          <w:rFonts w:ascii="Arial" w:hAnsi="Arial" w:cs="Arial"/>
          <w:i/>
          <w:iCs/>
          <w:sz w:val="24"/>
          <w:szCs w:val="24"/>
        </w:rPr>
      </w:pPr>
      <w:r w:rsidRPr="00FF01F9">
        <w:rPr>
          <w:rFonts w:ascii="Arial" w:hAnsi="Arial" w:cs="Arial"/>
          <w:i/>
          <w:iCs/>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rPr>
        <w:t>”</w:t>
      </w:r>
      <w:r w:rsidRPr="00FF01F9">
        <w:rPr>
          <w:rFonts w:ascii="Arial" w:hAnsi="Arial" w:cs="Arial"/>
          <w:i/>
          <w:iCs/>
          <w:sz w:val="24"/>
          <w:szCs w:val="24"/>
        </w:rPr>
        <w:t xml:space="preserve"> (Gal 4,1-6).  </w:t>
      </w:r>
    </w:p>
    <w:p w14:paraId="7C3B1A3A" w14:textId="77777777" w:rsidR="000424B9" w:rsidRPr="00FF01F9" w:rsidRDefault="000424B9" w:rsidP="000424B9">
      <w:pPr>
        <w:jc w:val="both"/>
        <w:rPr>
          <w:rFonts w:ascii="Arial" w:hAnsi="Arial" w:cs="Arial"/>
          <w:sz w:val="24"/>
          <w:szCs w:val="24"/>
        </w:rPr>
      </w:pPr>
      <w:r w:rsidRPr="00FF01F9">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026A1C4F" w14:textId="77777777" w:rsidR="000424B9" w:rsidRDefault="000424B9" w:rsidP="000424B9">
      <w:pPr>
        <w:jc w:val="both"/>
        <w:rPr>
          <w:rFonts w:ascii="Arial" w:hAnsi="Arial" w:cs="Arial"/>
          <w:sz w:val="24"/>
          <w:szCs w:val="24"/>
        </w:rPr>
      </w:pPr>
      <w:r w:rsidRPr="00FF01F9">
        <w:rPr>
          <w:rFonts w:ascii="Arial" w:hAnsi="Arial" w:cs="Arial"/>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FF01F9">
        <w:rPr>
          <w:rFonts w:ascii="Arial" w:hAnsi="Arial" w:cs="Arial"/>
          <w:i/>
          <w:iCs/>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w:t>
      </w:r>
      <w:r w:rsidRPr="00FF01F9">
        <w:rPr>
          <w:rFonts w:ascii="Arial" w:hAnsi="Arial" w:cs="Arial"/>
          <w:i/>
          <w:iCs/>
          <w:sz w:val="24"/>
          <w:szCs w:val="24"/>
        </w:rPr>
        <w:lastRenderedPageBreak/>
        <w:t>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FF01F9">
        <w:rPr>
          <w:rFonts w:ascii="Arial" w:hAnsi="Arial" w:cs="Arial"/>
          <w:sz w:val="24"/>
          <w:szCs w:val="24"/>
        </w:rPr>
        <w:t> (Cfr. Sal 45 (44) 1-18).  </w:t>
      </w:r>
    </w:p>
    <w:p w14:paraId="2AD2EA37" w14:textId="77777777" w:rsidR="002F06B9" w:rsidRDefault="000424B9" w:rsidP="000424B9">
      <w:pPr>
        <w:jc w:val="both"/>
        <w:rPr>
          <w:rFonts w:ascii="Arial" w:hAnsi="Arial" w:cs="Arial"/>
          <w:sz w:val="24"/>
          <w:szCs w:val="24"/>
        </w:rPr>
      </w:pPr>
      <w:r w:rsidRPr="00FF01F9">
        <w:rPr>
          <w:rFonts w:ascii="Arial" w:hAnsi="Arial" w:cs="Arial"/>
          <w:sz w:val="24"/>
          <w:szCs w:val="24"/>
        </w:rPr>
        <w:t>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FF01F9">
        <w:rPr>
          <w:rFonts w:ascii="Arial" w:hAnsi="Arial" w:cs="Arial"/>
          <w:i/>
          <w:iCs/>
          <w:sz w:val="24"/>
          <w:szCs w:val="24"/>
        </w:rPr>
        <w:t>“Rallegrati, Maria, piena di grazia, il Signore è con Te”</w:t>
      </w:r>
      <w:r w:rsidRPr="00FF01F9">
        <w:rPr>
          <w:rFonts w:ascii="Arial" w:hAnsi="Arial" w:cs="Arial"/>
          <w:sz w:val="24"/>
          <w:szCs w:val="24"/>
        </w:rPr>
        <w:t xml:space="preserve">. Ora è la Chiesa che la invita a gioire. </w:t>
      </w:r>
    </w:p>
    <w:p w14:paraId="3BCCB247" w14:textId="1C3B5259" w:rsidR="000424B9" w:rsidRPr="00FF01F9" w:rsidRDefault="000424B9" w:rsidP="000424B9">
      <w:pPr>
        <w:jc w:val="both"/>
        <w:rPr>
          <w:rFonts w:ascii="Arial" w:hAnsi="Arial" w:cs="Arial"/>
          <w:sz w:val="24"/>
          <w:szCs w:val="24"/>
        </w:rPr>
      </w:pPr>
      <w:r w:rsidRPr="00FF01F9">
        <w:rPr>
          <w:rFonts w:ascii="Arial" w:hAnsi="Arial" w:cs="Arial"/>
          <w:sz w:val="24"/>
          <w:szCs w:val="24"/>
        </w:rPr>
        <w:t>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36E034BF" w14:textId="77777777" w:rsidR="000424B9" w:rsidRPr="00FF01F9" w:rsidRDefault="000424B9" w:rsidP="000424B9">
      <w:pPr>
        <w:jc w:val="both"/>
        <w:rPr>
          <w:rFonts w:ascii="Arial" w:hAnsi="Arial" w:cs="Arial"/>
          <w:i/>
          <w:iCs/>
          <w:sz w:val="24"/>
          <w:szCs w:val="24"/>
        </w:rPr>
      </w:pPr>
      <w:r w:rsidRPr="00FF01F9">
        <w:rPr>
          <w:rFonts w:ascii="Arial" w:hAnsi="Arial" w:cs="Arial"/>
          <w:sz w:val="24"/>
          <w:szCs w:val="24"/>
        </w:rPr>
        <w:t>Oggi alla Vergine Maria si dovrebbe annunciare una sola stupenda notizia, la stessa notizia che veniva annunciata dai Profeti a Gerusalemme, private dei suo figli. Parafrasando la Profezia di Baruc: </w:t>
      </w:r>
      <w:r w:rsidRPr="00FF01F9">
        <w:rPr>
          <w:rFonts w:ascii="Arial" w:hAnsi="Arial" w:cs="Arial"/>
          <w:i/>
          <w:iCs/>
          <w:sz w:val="24"/>
          <w:szCs w:val="24"/>
        </w:rPr>
        <w:t>“Deponi,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3BF03DBD" w14:textId="525463E5" w:rsidR="000424B9" w:rsidRDefault="000424B9" w:rsidP="000424B9">
      <w:pPr>
        <w:spacing w:line="240" w:lineRule="auto"/>
        <w:jc w:val="both"/>
        <w:rPr>
          <w:rFonts w:ascii="Arial" w:hAnsi="Arial" w:cs="Arial"/>
          <w:sz w:val="24"/>
          <w:szCs w:val="24"/>
        </w:rPr>
      </w:pPr>
      <w:r w:rsidRPr="00FF01F9">
        <w:rPr>
          <w:rFonts w:ascii="Arial" w:hAnsi="Arial" w:cs="Arial"/>
          <w:sz w:val="24"/>
          <w:szCs w:val="24"/>
        </w:rPr>
        <w:t>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w:t>
      </w:r>
    </w:p>
    <w:p w14:paraId="727DEC7D" w14:textId="77777777" w:rsidR="000424B9" w:rsidRDefault="000424B9" w:rsidP="000424B9">
      <w:pPr>
        <w:spacing w:line="240" w:lineRule="auto"/>
        <w:jc w:val="both"/>
        <w:rPr>
          <w:rFonts w:ascii="Arial" w:hAnsi="Arial" w:cs="Arial"/>
          <w:sz w:val="24"/>
          <w:szCs w:val="24"/>
        </w:rPr>
      </w:pPr>
    </w:p>
    <w:p w14:paraId="4D80F9AB" w14:textId="181EB0C1" w:rsidR="002003AF" w:rsidRPr="002003AF" w:rsidRDefault="00A51026" w:rsidP="00735BD3">
      <w:pPr>
        <w:pStyle w:val="Titolo2"/>
        <w:spacing w:line="360" w:lineRule="auto"/>
        <w:jc w:val="center"/>
      </w:pPr>
      <w:bookmarkStart w:id="716" w:name="_Toc173703889"/>
      <w:bookmarkStart w:id="717" w:name="_Toc215459709"/>
      <w:r w:rsidRPr="002003AF">
        <w:t>INVECE, QUANDO SEI INVITATO, VA’ A METTERTI ALL’ULTIMO POSTO</w:t>
      </w:r>
      <w:bookmarkEnd w:id="716"/>
      <w:bookmarkEnd w:id="717"/>
    </w:p>
    <w:p w14:paraId="08B85C2A" w14:textId="4D5423FC" w:rsidR="00735BD3" w:rsidRDefault="002003AF" w:rsidP="002003AF">
      <w:pPr>
        <w:spacing w:line="240" w:lineRule="auto"/>
        <w:jc w:val="both"/>
        <w:rPr>
          <w:rFonts w:ascii="Arial" w:hAnsi="Arial" w:cs="Arial"/>
          <w:i/>
          <w:iCs/>
          <w:sz w:val="24"/>
          <w:szCs w:val="24"/>
        </w:rPr>
      </w:pPr>
      <w:r w:rsidRPr="002003AF">
        <w:rPr>
          <w:rFonts w:ascii="Arial" w:hAnsi="Arial" w:cs="Arial"/>
          <w:sz w:val="24"/>
          <w:szCs w:val="24"/>
        </w:rPr>
        <w:t>L’universo è de</w:t>
      </w:r>
      <w:r w:rsidR="00735BD3">
        <w:rPr>
          <w:rFonts w:ascii="Arial" w:hAnsi="Arial" w:cs="Arial"/>
          <w:sz w:val="24"/>
          <w:szCs w:val="24"/>
        </w:rPr>
        <w:t>l</w:t>
      </w:r>
      <w:r w:rsidRPr="002003AF">
        <w:rPr>
          <w:rFonts w:ascii="Arial" w:hAnsi="Arial" w:cs="Arial"/>
          <w:sz w:val="24"/>
          <w:szCs w:val="24"/>
        </w:rPr>
        <w:t xml:space="preserve"> Signore. La terra è del Signore. Egli fa di ogni uomo uno strumento a servizio della sua gloria. Anche quanti sono posti </w:t>
      </w:r>
      <w:r w:rsidR="00291A37">
        <w:rPr>
          <w:rFonts w:ascii="Arial" w:hAnsi="Arial" w:cs="Arial"/>
          <w:sz w:val="24"/>
          <w:szCs w:val="24"/>
        </w:rPr>
        <w:t>i</w:t>
      </w:r>
      <w:r w:rsidRPr="002003AF">
        <w:rPr>
          <w:rFonts w:ascii="Arial" w:hAnsi="Arial" w:cs="Arial"/>
          <w:sz w:val="24"/>
          <w:szCs w:val="24"/>
        </w:rPr>
        <w:t>n alto sono strumenti a servizio della sua gloria. Quanto rivela il Libro del Siracide merita tutta la nostra attenzione: </w:t>
      </w:r>
      <w:r w:rsidRPr="002003AF">
        <w:rPr>
          <w:rFonts w:ascii="Arial" w:hAnsi="Arial" w:cs="Arial"/>
          <w:i/>
          <w:iCs/>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w:t>
      </w:r>
      <w:r w:rsidRPr="002003AF">
        <w:rPr>
          <w:rFonts w:ascii="Arial" w:hAnsi="Arial" w:cs="Arial"/>
          <w:i/>
          <w:iCs/>
          <w:sz w:val="24"/>
          <w:szCs w:val="24"/>
        </w:rPr>
        <w:lastRenderedPageBreak/>
        <w:t>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r w:rsidR="00EC3FFD">
        <w:rPr>
          <w:rFonts w:ascii="Arial" w:hAnsi="Arial" w:cs="Arial"/>
          <w:i/>
          <w:iCs/>
          <w:sz w:val="24"/>
          <w:szCs w:val="24"/>
        </w:rPr>
        <w:t>”</w:t>
      </w:r>
      <w:r w:rsidRPr="002003AF">
        <w:rPr>
          <w:rFonts w:ascii="Arial" w:hAnsi="Arial" w:cs="Arial"/>
          <w:i/>
          <w:iCs/>
          <w:sz w:val="24"/>
          <w:szCs w:val="24"/>
        </w:rPr>
        <w:t xml:space="preserve"> (S</w:t>
      </w:r>
      <w:r w:rsidR="00EC3FFD">
        <w:rPr>
          <w:rFonts w:ascii="Arial" w:hAnsi="Arial" w:cs="Arial"/>
          <w:i/>
          <w:iCs/>
          <w:sz w:val="24"/>
          <w:szCs w:val="24"/>
        </w:rPr>
        <w:t>i</w:t>
      </w:r>
      <w:r w:rsidRPr="002003AF">
        <w:rPr>
          <w:rFonts w:ascii="Arial" w:hAnsi="Arial" w:cs="Arial"/>
          <w:i/>
          <w:iCs/>
          <w:sz w:val="24"/>
          <w:szCs w:val="24"/>
        </w:rPr>
        <w:t>r 10,1-18). </w:t>
      </w:r>
    </w:p>
    <w:p w14:paraId="67F70523" w14:textId="234427D2" w:rsidR="002003AF" w:rsidRPr="002003AF" w:rsidRDefault="002003AF" w:rsidP="002003AF">
      <w:pPr>
        <w:spacing w:line="240" w:lineRule="auto"/>
        <w:jc w:val="both"/>
        <w:rPr>
          <w:rFonts w:ascii="Arial" w:hAnsi="Arial" w:cs="Arial"/>
          <w:sz w:val="24"/>
          <w:szCs w:val="24"/>
        </w:rPr>
      </w:pPr>
      <w:r w:rsidRPr="002003AF">
        <w:rPr>
          <w:rFonts w:ascii="Arial" w:hAnsi="Arial" w:cs="Arial"/>
          <w:sz w:val="24"/>
          <w:szCs w:val="24"/>
        </w:rPr>
        <w:t>Le scelte del Signore sono opera della sua sapienza eterna e nessuno potrà mai avere più sapienza del Creatore, Dio Signore dell’uomo. Ecco perché le scelte del Signore sono insindacabili e ogni mormorazione è peccato grave ai suoi occhi.</w:t>
      </w:r>
    </w:p>
    <w:p w14:paraId="0A8CFEC3" w14:textId="582C2CEB" w:rsidR="002003AF" w:rsidRPr="002003AF" w:rsidRDefault="002003AF" w:rsidP="002003AF">
      <w:pPr>
        <w:spacing w:line="240" w:lineRule="auto"/>
        <w:jc w:val="both"/>
        <w:rPr>
          <w:rFonts w:ascii="Arial" w:hAnsi="Arial" w:cs="Arial"/>
          <w:sz w:val="24"/>
          <w:szCs w:val="24"/>
        </w:rPr>
      </w:pPr>
      <w:r w:rsidRPr="002003AF">
        <w:rPr>
          <w:rFonts w:ascii="Arial" w:hAnsi="Arial" w:cs="Arial"/>
          <w:sz w:val="24"/>
          <w:szCs w:val="24"/>
        </w:rPr>
        <w:t>Aronne e Maria parlano contro Mosè. Anche loro si reputano ugual</w:t>
      </w:r>
      <w:r w:rsidR="00EC3FFD">
        <w:rPr>
          <w:rFonts w:ascii="Arial" w:hAnsi="Arial" w:cs="Arial"/>
          <w:sz w:val="24"/>
          <w:szCs w:val="24"/>
        </w:rPr>
        <w:t>i</w:t>
      </w:r>
      <w:r w:rsidRPr="002003AF">
        <w:rPr>
          <w:rFonts w:ascii="Arial" w:hAnsi="Arial" w:cs="Arial"/>
          <w:sz w:val="24"/>
          <w:szCs w:val="24"/>
        </w:rPr>
        <w:t xml:space="preserve"> a lui. Ecco cosa risponde il Signore e come punisce le loro parole: </w:t>
      </w:r>
      <w:r w:rsidRPr="002003AF">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w:t>
      </w:r>
      <w:r w:rsidR="00735BD3">
        <w:rPr>
          <w:rFonts w:ascii="Arial" w:hAnsi="Arial" w:cs="Arial"/>
          <w:i/>
          <w:iCs/>
          <w:sz w:val="24"/>
          <w:szCs w:val="24"/>
        </w:rPr>
        <w:t>”</w:t>
      </w:r>
      <w:r w:rsidRPr="002003AF">
        <w:rPr>
          <w:rFonts w:ascii="Arial" w:hAnsi="Arial" w:cs="Arial"/>
          <w:i/>
          <w:iCs/>
          <w:sz w:val="24"/>
          <w:szCs w:val="24"/>
        </w:rPr>
        <w:t xml:space="preserve"> (Num 12,1-16).</w:t>
      </w:r>
    </w:p>
    <w:p w14:paraId="1F889474" w14:textId="77777777" w:rsidR="00735BD3" w:rsidRDefault="002003AF" w:rsidP="002003AF">
      <w:pPr>
        <w:spacing w:line="240" w:lineRule="auto"/>
        <w:jc w:val="both"/>
        <w:rPr>
          <w:rFonts w:ascii="Arial" w:hAnsi="Arial" w:cs="Arial"/>
          <w:i/>
          <w:iCs/>
          <w:sz w:val="24"/>
          <w:szCs w:val="24"/>
        </w:rPr>
      </w:pPr>
      <w:r w:rsidRPr="002003AF">
        <w:rPr>
          <w:rFonts w:ascii="Arial" w:hAnsi="Arial" w:cs="Arial"/>
          <w:sz w:val="24"/>
          <w:szCs w:val="24"/>
        </w:rPr>
        <w:t>Nel Libro dei Giudici l’ulivo, il fico, la vite si rifiutano di lasciare di produrre i loro preziosi frutti per fare altro: </w:t>
      </w:r>
      <w:r w:rsidRPr="002003AF">
        <w:rPr>
          <w:rFonts w:ascii="Arial" w:hAnsi="Arial" w:cs="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w:t>
      </w:r>
      <w:r w:rsidRPr="002003AF">
        <w:rPr>
          <w:rFonts w:ascii="Arial" w:hAnsi="Arial" w:cs="Arial"/>
          <w:i/>
          <w:iCs/>
          <w:sz w:val="24"/>
          <w:szCs w:val="24"/>
        </w:rPr>
        <w:lastRenderedPageBreak/>
        <w:t>“Rinuncerò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9,7-15). </w:t>
      </w:r>
    </w:p>
    <w:p w14:paraId="5E1639A8" w14:textId="06DB20DE" w:rsidR="002003AF" w:rsidRPr="002003AF" w:rsidRDefault="002003AF" w:rsidP="002003AF">
      <w:pPr>
        <w:spacing w:line="240" w:lineRule="auto"/>
        <w:jc w:val="both"/>
        <w:rPr>
          <w:rFonts w:ascii="Arial" w:hAnsi="Arial" w:cs="Arial"/>
          <w:sz w:val="24"/>
          <w:szCs w:val="24"/>
        </w:rPr>
      </w:pPr>
      <w:r w:rsidRPr="002003AF">
        <w:rPr>
          <w:rFonts w:ascii="Arial" w:hAnsi="Arial" w:cs="Arial"/>
          <w:sz w:val="24"/>
          <w:szCs w:val="24"/>
        </w:rPr>
        <w:t>Ogni elemento della creazione ha un suo posto dal quale produce vita. Se esce dal suo posto, anziché produrre vita, genere morte. L’uomo perché è divenuto un generatore di morte? Perché è uscito dal posto che gli ha assegnato il Signore. Qual è il posto che Gesù chiede di occupare ad ogni uomo? L’ultimo. Poi se il Signore, vuole che lui faccia altro, sarà Lui a chiamarlo e a porlo in alto. Una verità dovrà però essere da tutti confessata: in qualsiasi posto l’uomo si trova a vivere, lui deve sapere che una sola è la missione: operare per la più grande gloria di Dio. Dovrà servire i fratelli sempre dalla Parola del suo Dio, prestando ad essa ogni obbedienza. Anche questa altra verità l’uomo deve conoscere: più è posto in alto, più sarà giudicato con rigore. Infatti su quanti sono posti in altro il Signore indagherà con indagine rigorosa. Più si è posti in altro e più perfetto dovrà essere il servizio.</w:t>
      </w:r>
    </w:p>
    <w:p w14:paraId="15AED26D" w14:textId="77777777" w:rsidR="002003AF" w:rsidRPr="002003AF" w:rsidRDefault="002003AF" w:rsidP="002003AF">
      <w:pPr>
        <w:spacing w:line="240" w:lineRule="auto"/>
        <w:jc w:val="both"/>
        <w:rPr>
          <w:rFonts w:ascii="Arial" w:hAnsi="Arial" w:cs="Arial"/>
          <w:sz w:val="24"/>
          <w:szCs w:val="24"/>
        </w:rPr>
      </w:pPr>
      <w:r w:rsidRPr="002003AF">
        <w:rPr>
          <w:rFonts w:ascii="Arial" w:hAnsi="Arial" w:cs="Arial"/>
          <w:i/>
          <w:iCs/>
          <w:sz w:val="24"/>
          <w:szCs w:val="24"/>
        </w:rPr>
        <w:t>Avvenne che un sabato Gesù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w:t>
      </w:r>
      <w:bookmarkStart w:id="718" w:name="_Hlk173614750"/>
      <w:r w:rsidRPr="002003AF">
        <w:rPr>
          <w:rFonts w:ascii="Arial" w:hAnsi="Arial" w:cs="Arial"/>
          <w:i/>
          <w:iCs/>
          <w:sz w:val="24"/>
          <w:szCs w:val="24"/>
        </w:rPr>
        <w:t>nvece, quando sei invitato, va’ a metterti all’ultimo posto</w:t>
      </w:r>
      <w:bookmarkEnd w:id="718"/>
      <w:r w:rsidRPr="002003AF">
        <w:rPr>
          <w:rFonts w:ascii="Arial" w:hAnsi="Arial" w:cs="Arial"/>
          <w:i/>
          <w:iCs/>
          <w:sz w:val="24"/>
          <w:szCs w:val="24"/>
        </w:rPr>
        <w:t>,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04F10F16" w14:textId="77777777" w:rsidR="002003AF" w:rsidRDefault="002003AF" w:rsidP="002003AF">
      <w:pPr>
        <w:spacing w:line="240" w:lineRule="auto"/>
        <w:jc w:val="both"/>
        <w:rPr>
          <w:rFonts w:ascii="Arial" w:hAnsi="Arial" w:cs="Arial"/>
          <w:sz w:val="24"/>
          <w:szCs w:val="24"/>
        </w:rPr>
      </w:pPr>
      <w:r w:rsidRPr="002003AF">
        <w:rPr>
          <w:rFonts w:ascii="Arial" w:hAnsi="Arial" w:cs="Arial"/>
          <w:sz w:val="24"/>
          <w:szCs w:val="24"/>
        </w:rPr>
        <w:t xml:space="preserve">Ecco ancora una verità che va confessata: quando si è posti in alto, il ministero va esercitato secondo la verità del ministero con ogni sapienza, scienza, fortezza, scienza nello Spirito Santo. Paolo è Apostolo di Gesù Cristo, è suo servo, è amministratore dei misteri di Dio. In questa amministrazione lui dovrà essere fedele a Cristo ed è dal cuore di Cristo che sempre la dovrà esercitare. </w:t>
      </w:r>
    </w:p>
    <w:p w14:paraId="6ECB64C1" w14:textId="6C2CEE00" w:rsidR="002003AF" w:rsidRPr="002003AF" w:rsidRDefault="002003AF" w:rsidP="002003AF">
      <w:pPr>
        <w:spacing w:line="240" w:lineRule="auto"/>
        <w:jc w:val="both"/>
        <w:rPr>
          <w:rFonts w:ascii="Arial" w:hAnsi="Arial" w:cs="Arial"/>
          <w:sz w:val="24"/>
          <w:szCs w:val="24"/>
        </w:rPr>
      </w:pPr>
      <w:r w:rsidRPr="002003AF">
        <w:rPr>
          <w:rFonts w:ascii="Arial" w:hAnsi="Arial" w:cs="Arial"/>
          <w:sz w:val="24"/>
          <w:szCs w:val="24"/>
        </w:rPr>
        <w:t>Ecco cosa lui rivela ai Corinzi sia nella Prima che nella Seconda Lettera: </w:t>
      </w:r>
      <w:r w:rsidRPr="002003AF">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w:t>
      </w:r>
      <w:r w:rsidRPr="002003AF">
        <w:rPr>
          <w:rFonts w:ascii="Arial" w:hAnsi="Arial" w:cs="Arial"/>
          <w:i/>
          <w:iCs/>
          <w:sz w:val="24"/>
          <w:szCs w:val="24"/>
        </w:rPr>
        <w:lastRenderedPageBreak/>
        <w:t>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rFonts w:ascii="Arial" w:hAnsi="Arial" w:cs="Arial"/>
          <w:i/>
          <w:iCs/>
          <w:sz w:val="24"/>
          <w:szCs w:val="24"/>
        </w:rPr>
        <w:t>”</w:t>
      </w:r>
      <w:r w:rsidRPr="002003AF">
        <w:rPr>
          <w:rFonts w:ascii="Arial" w:hAnsi="Arial" w:cs="Arial"/>
          <w:i/>
          <w:iCs/>
          <w:sz w:val="24"/>
          <w:szCs w:val="24"/>
        </w:rPr>
        <w:t xml:space="preserve"> (</w:t>
      </w:r>
      <w:r>
        <w:rPr>
          <w:rFonts w:ascii="Arial" w:hAnsi="Arial" w:cs="Arial"/>
          <w:i/>
          <w:iCs/>
          <w:sz w:val="24"/>
          <w:szCs w:val="24"/>
        </w:rPr>
        <w:t>1</w:t>
      </w:r>
      <w:r w:rsidRPr="002003AF">
        <w:rPr>
          <w:rFonts w:ascii="Arial" w:hAnsi="Arial" w:cs="Arial"/>
          <w:i/>
          <w:iCs/>
          <w:sz w:val="24"/>
          <w:szCs w:val="24"/>
        </w:rPr>
        <w:t>Cor 4,1-17).</w:t>
      </w:r>
    </w:p>
    <w:p w14:paraId="68526C67" w14:textId="1239C64F" w:rsidR="002003AF" w:rsidRDefault="002003AF" w:rsidP="002003AF">
      <w:pPr>
        <w:spacing w:line="240" w:lineRule="auto"/>
        <w:jc w:val="both"/>
        <w:rPr>
          <w:rFonts w:ascii="Arial" w:hAnsi="Arial" w:cs="Arial"/>
          <w:i/>
          <w:iCs/>
          <w:sz w:val="24"/>
          <w:szCs w:val="24"/>
        </w:rPr>
      </w:pPr>
      <w:r>
        <w:rPr>
          <w:rFonts w:ascii="Arial" w:hAnsi="Arial" w:cs="Arial"/>
          <w:i/>
          <w:iCs/>
          <w:sz w:val="24"/>
          <w:szCs w:val="24"/>
        </w:rPr>
        <w:t>“</w:t>
      </w:r>
      <w:r w:rsidRPr="002003AF">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w:t>
      </w:r>
      <w:r w:rsidRPr="002003AF">
        <w:rPr>
          <w:rFonts w:ascii="Arial" w:hAnsi="Arial" w:cs="Arial"/>
          <w:i/>
          <w:iCs/>
          <w:sz w:val="24"/>
          <w:szCs w:val="24"/>
        </w:rPr>
        <w:t xml:space="preserve"> (2Cor 5,11-21). </w:t>
      </w:r>
    </w:p>
    <w:p w14:paraId="23687775" w14:textId="77777777" w:rsidR="002003AF" w:rsidRDefault="002003AF" w:rsidP="002003AF">
      <w:pPr>
        <w:spacing w:line="240" w:lineRule="auto"/>
        <w:jc w:val="both"/>
        <w:rPr>
          <w:rFonts w:ascii="Arial" w:hAnsi="Arial" w:cs="Arial"/>
          <w:sz w:val="24"/>
          <w:szCs w:val="24"/>
        </w:rPr>
      </w:pPr>
      <w:r w:rsidRPr="002003AF">
        <w:rPr>
          <w:rFonts w:ascii="Arial" w:hAnsi="Arial" w:cs="Arial"/>
          <w:sz w:val="24"/>
          <w:szCs w:val="24"/>
        </w:rPr>
        <w:t>Ecco</w:t>
      </w:r>
      <w:r w:rsidRPr="002003AF">
        <w:rPr>
          <w:rFonts w:ascii="Arial" w:hAnsi="Arial" w:cs="Arial"/>
          <w:i/>
          <w:iCs/>
          <w:sz w:val="24"/>
          <w:szCs w:val="24"/>
        </w:rPr>
        <w:t> </w:t>
      </w:r>
      <w:r w:rsidRPr="002003AF">
        <w:rPr>
          <w:rFonts w:ascii="Arial" w:hAnsi="Arial" w:cs="Arial"/>
          <w:sz w:val="24"/>
          <w:szCs w:val="24"/>
        </w:rPr>
        <w:t xml:space="preserve">cosa serve ad ogni uomo: la stessa coscienza e scienza dell’Apostolo Paolo: che simo tutti a servizio della gloria di Dio, qualsiasi cosa noi facciamo e qualsiasi posto noi occupiamo. Nella fede accogliamo il posto che Dio ci ha assentano e nella fedeltà esercitiamo il ministero che ci ha è stato affidato. </w:t>
      </w:r>
    </w:p>
    <w:p w14:paraId="0BE5330F" w14:textId="40D76C74" w:rsidR="002003AF" w:rsidRPr="002003AF" w:rsidRDefault="002003AF" w:rsidP="002003AF">
      <w:pPr>
        <w:spacing w:line="240" w:lineRule="auto"/>
        <w:jc w:val="both"/>
        <w:rPr>
          <w:rFonts w:ascii="Arial" w:hAnsi="Arial" w:cs="Arial"/>
          <w:sz w:val="24"/>
          <w:szCs w:val="24"/>
        </w:rPr>
      </w:pPr>
      <w:r w:rsidRPr="002003AF">
        <w:rPr>
          <w:rFonts w:ascii="Arial" w:hAnsi="Arial" w:cs="Arial"/>
          <w:sz w:val="24"/>
          <w:szCs w:val="24"/>
        </w:rPr>
        <w:t>Madre di Dio, a Te è stata affidata la missione di essere la Madre del Verbo Incarnato e noi conosciamo la tua fedeltà. Fa’ che anche noi siamo fedeli, sempre, in ogni cosa sul tuo modello ed esempio.</w:t>
      </w:r>
    </w:p>
    <w:p w14:paraId="5429B803" w14:textId="77777777" w:rsidR="002003AF" w:rsidRDefault="002003AF" w:rsidP="000424B9">
      <w:pPr>
        <w:spacing w:line="240" w:lineRule="auto"/>
        <w:jc w:val="both"/>
        <w:rPr>
          <w:rFonts w:ascii="Arial" w:hAnsi="Arial" w:cs="Arial"/>
          <w:sz w:val="24"/>
          <w:szCs w:val="24"/>
        </w:rPr>
      </w:pPr>
    </w:p>
    <w:p w14:paraId="1B09197A" w14:textId="77777777" w:rsidR="000424B9" w:rsidRPr="000424B9" w:rsidRDefault="000424B9" w:rsidP="000424B9">
      <w:pPr>
        <w:spacing w:line="240" w:lineRule="auto"/>
        <w:jc w:val="both"/>
        <w:rPr>
          <w:rFonts w:ascii="Arial" w:hAnsi="Arial" w:cs="Arial"/>
          <w:sz w:val="24"/>
          <w:szCs w:val="24"/>
        </w:rPr>
      </w:pPr>
    </w:p>
    <w:p w14:paraId="258174E4" w14:textId="77777777" w:rsidR="00E01EB9" w:rsidRPr="005D4316" w:rsidRDefault="00E01EB9" w:rsidP="00E01EB9">
      <w:pPr>
        <w:rPr>
          <w:rFonts w:ascii="Book Antiqua" w:eastAsia="Times New Roman" w:hAnsi="Book Antiqua" w:cstheme="majorBidi"/>
          <w:b/>
          <w:bCs/>
          <w:iCs/>
          <w:sz w:val="36"/>
          <w:szCs w:val="36"/>
          <w:lang w:eastAsia="it-IT"/>
        </w:rPr>
      </w:pPr>
      <w:r w:rsidRPr="005D4316">
        <w:rPr>
          <w:rFonts w:ascii="Book Antiqua" w:eastAsia="Times New Roman" w:hAnsi="Book Antiqua" w:cstheme="majorBidi"/>
          <w:b/>
          <w:bCs/>
          <w:iCs/>
          <w:sz w:val="36"/>
          <w:szCs w:val="36"/>
          <w:lang w:eastAsia="it-IT"/>
        </w:rPr>
        <w:br w:type="page"/>
      </w:r>
    </w:p>
    <w:p w14:paraId="726E19FA" w14:textId="77777777" w:rsidR="00E01EB9" w:rsidRPr="005D4316" w:rsidRDefault="00E01EB9" w:rsidP="00DC47B7">
      <w:pPr>
        <w:pStyle w:val="Titolo2"/>
        <w:sectPr w:rsidR="00E01EB9" w:rsidRPr="005D4316" w:rsidSect="00197688">
          <w:type w:val="oddPage"/>
          <w:pgSz w:w="11906" w:h="16838"/>
          <w:pgMar w:top="1417" w:right="1134" w:bottom="1134" w:left="1134" w:header="708" w:footer="708" w:gutter="0"/>
          <w:cols w:space="708"/>
          <w:docGrid w:linePitch="360"/>
        </w:sectPr>
      </w:pPr>
      <w:bookmarkStart w:id="719" w:name="_Toc531377140"/>
    </w:p>
    <w:p w14:paraId="04E79325" w14:textId="77777777" w:rsidR="00E01EB9" w:rsidRPr="005D4316" w:rsidRDefault="00E01EB9" w:rsidP="00E01EB9">
      <w:bookmarkStart w:id="720" w:name="_Toc531377139"/>
    </w:p>
    <w:p w14:paraId="4304A7B7" w14:textId="77777777" w:rsidR="00E01EB9" w:rsidRPr="005D4316" w:rsidRDefault="00E01EB9" w:rsidP="00E01EB9"/>
    <w:p w14:paraId="24A2F6F1" w14:textId="77777777" w:rsidR="00E01EB9" w:rsidRPr="005D4316" w:rsidRDefault="00E01EB9" w:rsidP="00E01EB9"/>
    <w:p w14:paraId="1AE83EC4" w14:textId="77777777" w:rsidR="00E01EB9" w:rsidRPr="005D4316" w:rsidRDefault="00E01EB9" w:rsidP="00E01EB9"/>
    <w:p w14:paraId="5ABC960E" w14:textId="77777777" w:rsidR="00E01EB9" w:rsidRPr="005D4316" w:rsidRDefault="00E01EB9" w:rsidP="00E01EB9"/>
    <w:p w14:paraId="0FD5816A" w14:textId="77777777" w:rsidR="00E01EB9" w:rsidRPr="005D4316" w:rsidRDefault="00E01EB9" w:rsidP="00E01EB9"/>
    <w:p w14:paraId="0CD26952" w14:textId="77777777" w:rsidR="00E01EB9" w:rsidRPr="005D4316" w:rsidRDefault="00E01EB9" w:rsidP="00E01EB9"/>
    <w:p w14:paraId="7F1F2FE6" w14:textId="77777777" w:rsidR="00E01EB9" w:rsidRPr="005D4316" w:rsidRDefault="00E01EB9" w:rsidP="00E01EB9"/>
    <w:p w14:paraId="6A7D84D6" w14:textId="77777777" w:rsidR="00E01EB9" w:rsidRPr="005D4316" w:rsidRDefault="00E01EB9" w:rsidP="00E01EB9"/>
    <w:p w14:paraId="6C5DF05D" w14:textId="77777777" w:rsidR="00E01EB9" w:rsidRPr="005D4316" w:rsidRDefault="00E01EB9" w:rsidP="00E01EB9"/>
    <w:p w14:paraId="6ADB0BD4" w14:textId="77777777" w:rsidR="00E01EB9" w:rsidRPr="005D4316" w:rsidRDefault="00E01EB9" w:rsidP="00E01EB9"/>
    <w:p w14:paraId="7061C185" w14:textId="77777777" w:rsidR="00E01EB9" w:rsidRPr="005D4316" w:rsidRDefault="00E01EB9" w:rsidP="00E01EB9"/>
    <w:p w14:paraId="7149EEBE" w14:textId="77777777" w:rsidR="00E01EB9" w:rsidRPr="005D4316" w:rsidRDefault="00E01EB9" w:rsidP="00E01EB9"/>
    <w:p w14:paraId="3C58F0BA" w14:textId="77777777" w:rsidR="00E01EB9" w:rsidRPr="005D4316" w:rsidRDefault="00E01EB9" w:rsidP="00E01EB9">
      <w:pPr>
        <w:pStyle w:val="Titolo1"/>
        <w:rPr>
          <w:rFonts w:asciiTheme="minorBidi" w:hAnsiTheme="minorBidi" w:cstheme="minorBidi"/>
          <w:i/>
          <w:sz w:val="72"/>
          <w:szCs w:val="40"/>
        </w:rPr>
      </w:pPr>
      <w:bookmarkStart w:id="721" w:name="_Toc215459710"/>
      <w:r w:rsidRPr="005D4316">
        <w:rPr>
          <w:rFonts w:asciiTheme="minorBidi" w:hAnsiTheme="minorBidi" w:cstheme="minorBidi"/>
          <w:sz w:val="72"/>
          <w:szCs w:val="40"/>
        </w:rPr>
        <w:t xml:space="preserve">SETTEMBRE </w:t>
      </w:r>
      <w:bookmarkEnd w:id="720"/>
      <w:r w:rsidRPr="005D4316">
        <w:rPr>
          <w:rFonts w:asciiTheme="minorBidi" w:hAnsiTheme="minorBidi" w:cstheme="minorBidi"/>
          <w:sz w:val="72"/>
          <w:szCs w:val="40"/>
        </w:rPr>
        <w:t>2023</w:t>
      </w:r>
      <w:bookmarkEnd w:id="721"/>
    </w:p>
    <w:p w14:paraId="3B17D33B" w14:textId="77777777" w:rsidR="00E01EB9" w:rsidRPr="005D4316" w:rsidRDefault="00E01EB9" w:rsidP="00DC47B7">
      <w:pPr>
        <w:pStyle w:val="Titolo2"/>
        <w:sectPr w:rsidR="00E01EB9" w:rsidRPr="005D4316" w:rsidSect="00197688">
          <w:type w:val="oddPage"/>
          <w:pgSz w:w="11906" w:h="16838"/>
          <w:pgMar w:top="1417" w:right="1134" w:bottom="1134" w:left="1134" w:header="708" w:footer="708" w:gutter="0"/>
          <w:cols w:space="708"/>
          <w:docGrid w:linePitch="360"/>
        </w:sectPr>
      </w:pPr>
    </w:p>
    <w:p w14:paraId="1C0F5919" w14:textId="77777777" w:rsidR="00E01EB9" w:rsidRPr="00E01EB9" w:rsidRDefault="00E01EB9" w:rsidP="00DC47B7">
      <w:pPr>
        <w:pStyle w:val="Titolo2"/>
      </w:pPr>
      <w:bookmarkStart w:id="722" w:name="_Toc215459711"/>
      <w:r w:rsidRPr="00E01EB9">
        <w:lastRenderedPageBreak/>
        <w:t>1 Settembre</w:t>
      </w:r>
      <w:bookmarkEnd w:id="719"/>
      <w:bookmarkEnd w:id="722"/>
      <w:r w:rsidRPr="00E01EB9">
        <w:t xml:space="preserve"> </w:t>
      </w:r>
    </w:p>
    <w:p w14:paraId="5C7E3057" w14:textId="77777777" w:rsidR="00347E8C" w:rsidRPr="00347E8C" w:rsidRDefault="00347E8C" w:rsidP="00347E8C">
      <w:pPr>
        <w:pStyle w:val="Titolo2"/>
        <w:spacing w:line="360" w:lineRule="auto"/>
        <w:jc w:val="center"/>
      </w:pPr>
      <w:bookmarkStart w:id="723" w:name="_Toc173703853"/>
      <w:bookmarkStart w:id="724" w:name="_Toc215459712"/>
      <w:r w:rsidRPr="00347E8C">
        <w:t>Siate pronti, con le vesti strette ai fianchi e le lampade accese</w:t>
      </w:r>
      <w:bookmarkEnd w:id="723"/>
      <w:bookmarkEnd w:id="724"/>
    </w:p>
    <w:p w14:paraId="178C8524" w14:textId="77777777" w:rsidR="00726560" w:rsidRDefault="00726560" w:rsidP="00726560">
      <w:pPr>
        <w:spacing w:line="240" w:lineRule="auto"/>
        <w:jc w:val="both"/>
        <w:rPr>
          <w:rFonts w:ascii="Arial" w:hAnsi="Arial" w:cs="Arial"/>
          <w:i/>
          <w:iCs/>
          <w:sz w:val="24"/>
          <w:szCs w:val="24"/>
        </w:rPr>
      </w:pPr>
      <w:r w:rsidRPr="00B30409">
        <w:rPr>
          <w:rFonts w:ascii="Arial" w:hAnsi="Arial" w:cs="Arial"/>
          <w:sz w:val="24"/>
          <w:szCs w:val="24"/>
        </w:rPr>
        <w:t>Il cristiano è chiamato a vivere ogni momento della sua vita sul modello dei figli di Israele. Ciò che essi vissero la notte della liberazione, il cristiano è chiamato a viverlo ogni istante della sua vita: </w:t>
      </w:r>
      <w:r w:rsidRPr="00B30409">
        <w:rPr>
          <w:rFonts w:ascii="Arial" w:hAnsi="Arial" w:cs="Arial"/>
          <w:i/>
          <w:iCs/>
          <w:sz w:val="24"/>
          <w:szCs w:val="24"/>
        </w:rPr>
        <w:t>“Il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w:t>
      </w:r>
      <w:r>
        <w:rPr>
          <w:rFonts w:ascii="Arial" w:hAnsi="Arial" w:cs="Arial"/>
          <w:i/>
          <w:iCs/>
          <w:sz w:val="24"/>
          <w:szCs w:val="24"/>
        </w:rPr>
        <w:t>”</w:t>
      </w:r>
      <w:r w:rsidRPr="00B30409">
        <w:rPr>
          <w:rFonts w:ascii="Arial" w:hAnsi="Arial" w:cs="Arial"/>
          <w:i/>
          <w:iCs/>
          <w:sz w:val="24"/>
          <w:szCs w:val="24"/>
        </w:rPr>
        <w:t xml:space="preserve"> (Es 12,3-11). </w:t>
      </w:r>
    </w:p>
    <w:p w14:paraId="3EB5450F" w14:textId="77777777" w:rsidR="00EA47D0" w:rsidRDefault="00726560" w:rsidP="00726560">
      <w:pPr>
        <w:spacing w:line="240" w:lineRule="auto"/>
        <w:jc w:val="both"/>
        <w:rPr>
          <w:rFonts w:ascii="Arial" w:hAnsi="Arial" w:cs="Arial"/>
          <w:sz w:val="24"/>
          <w:szCs w:val="24"/>
        </w:rPr>
      </w:pPr>
      <w:r w:rsidRPr="00B30409">
        <w:rPr>
          <w:rFonts w:ascii="Arial" w:hAnsi="Arial" w:cs="Arial"/>
          <w:sz w:val="24"/>
          <w:szCs w:val="24"/>
        </w:rPr>
        <w:t xml:space="preserve">Il Signore sta per passare. Nessuno conosce l’ora. Quando Lui passerà, ci si deve subito mettere in cammino e lasciare l’Egitto. Tutto ciò che si possiede non si può portare con sé. Lo si deve abbandonare. Tutto ciò che noi possediamo non possiamo portarlo nel regno eterno. Va lasciato. Possiamo portare ogni cosa nel regno eterno ad una condizione: che la trasformiamo in elemosina. </w:t>
      </w:r>
    </w:p>
    <w:p w14:paraId="04DC7E17" w14:textId="0101D782" w:rsidR="00726560" w:rsidRDefault="00726560" w:rsidP="00726560">
      <w:pPr>
        <w:spacing w:line="240" w:lineRule="auto"/>
        <w:jc w:val="both"/>
        <w:rPr>
          <w:rFonts w:ascii="Arial" w:hAnsi="Arial" w:cs="Arial"/>
          <w:i/>
          <w:iCs/>
          <w:sz w:val="24"/>
          <w:szCs w:val="24"/>
        </w:rPr>
      </w:pPr>
      <w:r w:rsidRPr="00B30409">
        <w:rPr>
          <w:rFonts w:ascii="Arial" w:hAnsi="Arial" w:cs="Arial"/>
          <w:sz w:val="24"/>
          <w:szCs w:val="24"/>
        </w:rPr>
        <w:t>È quanto insegna l’Apostolo Paolo a Timoteo: </w:t>
      </w:r>
      <w:r w:rsidRPr="00B30409">
        <w:rPr>
          <w:rFonts w:ascii="Arial" w:hAnsi="Arial" w:cs="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r>
        <w:rPr>
          <w:rFonts w:ascii="Arial" w:hAnsi="Arial" w:cs="Arial"/>
          <w:i/>
          <w:iCs/>
          <w:sz w:val="24"/>
          <w:szCs w:val="24"/>
        </w:rPr>
        <w:t>”</w:t>
      </w:r>
      <w:r w:rsidRPr="00B30409">
        <w:rPr>
          <w:rFonts w:ascii="Arial" w:hAnsi="Arial" w:cs="Arial"/>
          <w:i/>
          <w:iCs/>
          <w:sz w:val="24"/>
          <w:szCs w:val="24"/>
        </w:rPr>
        <w:t xml:space="preserve"> (1Tm 5,17-19). </w:t>
      </w:r>
    </w:p>
    <w:p w14:paraId="19DDDAD3" w14:textId="77777777" w:rsidR="00726560" w:rsidRPr="00B30409" w:rsidRDefault="00726560" w:rsidP="00726560">
      <w:pPr>
        <w:spacing w:line="240" w:lineRule="auto"/>
        <w:jc w:val="both"/>
        <w:rPr>
          <w:rFonts w:ascii="Arial" w:hAnsi="Arial" w:cs="Arial"/>
          <w:sz w:val="24"/>
          <w:szCs w:val="24"/>
        </w:rPr>
      </w:pPr>
      <w:r w:rsidRPr="00B30409">
        <w:rPr>
          <w:rFonts w:ascii="Arial" w:hAnsi="Arial" w:cs="Arial"/>
          <w:sz w:val="24"/>
          <w:szCs w:val="24"/>
        </w:rPr>
        <w:t>Gli Apostoli del Signore devono essere Maestri di verità, prima con la loro vita e poi con la loro Parola. Il Vangelo è vita. Se è vita è anche Parola. Se non è vita, mai potrà essere Parola, perché non è Parola frutto in noi dello Spirito Santo.</w:t>
      </w:r>
    </w:p>
    <w:p w14:paraId="6F209968" w14:textId="77777777" w:rsidR="00726560" w:rsidRPr="00B30409" w:rsidRDefault="00726560" w:rsidP="00726560">
      <w:pPr>
        <w:spacing w:line="240" w:lineRule="auto"/>
        <w:jc w:val="both"/>
        <w:rPr>
          <w:rFonts w:ascii="Arial" w:hAnsi="Arial" w:cs="Arial"/>
          <w:sz w:val="24"/>
          <w:szCs w:val="24"/>
        </w:rPr>
      </w:pPr>
      <w:r w:rsidRPr="00B30409">
        <w:rPr>
          <w:rFonts w:ascii="Arial" w:hAnsi="Arial" w:cs="Arial"/>
          <w:i/>
          <w:iCs/>
          <w:sz w:val="24"/>
          <w:szCs w:val="24"/>
        </w:rPr>
        <w:t xml:space="preserve">In quel tempo, Gesù disse ai suoi discepoli: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w:t>
      </w:r>
      <w:r w:rsidRPr="00B30409">
        <w:rPr>
          <w:rFonts w:ascii="Arial" w:hAnsi="Arial" w:cs="Arial"/>
          <w:i/>
          <w:iCs/>
          <w:sz w:val="24"/>
          <w:szCs w:val="24"/>
        </w:rPr>
        <w:lastRenderedPageBreak/>
        <w:t>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50AA12EE" w14:textId="77777777" w:rsidR="00726560" w:rsidRDefault="00726560" w:rsidP="00726560">
      <w:pPr>
        <w:spacing w:line="240" w:lineRule="auto"/>
        <w:jc w:val="both"/>
        <w:rPr>
          <w:rFonts w:ascii="Arial" w:hAnsi="Arial" w:cs="Arial"/>
          <w:sz w:val="24"/>
          <w:szCs w:val="24"/>
        </w:rPr>
      </w:pPr>
      <w:r w:rsidRPr="00B30409">
        <w:rPr>
          <w:rFonts w:ascii="Arial" w:hAnsi="Arial" w:cs="Arial"/>
          <w:sz w:val="24"/>
          <w:szCs w:val="24"/>
        </w:rPr>
        <w:t xml:space="preserve">Ecco chi sono gli Apostoli di Cristo Gesù: coloro che devono insegnare ad ogni discepolo del Signore a vivere sia la ricchezza e sia la povertà secondo il Vangelo. Se un povero è superbo, invidioso, avaro, ozioso, goloso, irascibile, accidioso, lussurioso, di certo non vivrà mai la sua povertà secondo il Vangelo. Se invece è ricco di fede, carità, speranza, prudenza, giustizia, fortezza, temperanza, potrà vivere la sua povertà secondo il Vangelo. La stessa Legge Divina vale anche per il ricco. La sua ricchezza sempre va vissuta secondo la Legge della fede, della speranza, della carità, della prudenza, della giustizia, della fortezza, delle temperanza o sobrietà. </w:t>
      </w:r>
    </w:p>
    <w:p w14:paraId="27A520E2" w14:textId="77777777" w:rsidR="00726560" w:rsidRDefault="00726560" w:rsidP="00726560">
      <w:pPr>
        <w:spacing w:line="240" w:lineRule="auto"/>
        <w:jc w:val="both"/>
        <w:rPr>
          <w:rFonts w:ascii="Arial" w:hAnsi="Arial" w:cs="Arial"/>
          <w:i/>
          <w:iCs/>
          <w:sz w:val="24"/>
          <w:szCs w:val="24"/>
        </w:rPr>
      </w:pPr>
      <w:r w:rsidRPr="00B30409">
        <w:rPr>
          <w:rFonts w:ascii="Arial" w:hAnsi="Arial" w:cs="Arial"/>
          <w:sz w:val="24"/>
          <w:szCs w:val="24"/>
        </w:rPr>
        <w:t>Ecco cosa insegna l’Apostolo Giovanni: </w:t>
      </w:r>
      <w:r w:rsidRPr="00B30409">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Pr>
          <w:rFonts w:ascii="Arial" w:hAnsi="Arial" w:cs="Arial"/>
          <w:i/>
          <w:iCs/>
          <w:sz w:val="24"/>
          <w:szCs w:val="24"/>
        </w:rPr>
        <w:t>”</w:t>
      </w:r>
      <w:r w:rsidRPr="00B30409">
        <w:rPr>
          <w:rFonts w:ascii="Arial" w:hAnsi="Arial" w:cs="Arial"/>
          <w:i/>
          <w:iCs/>
          <w:sz w:val="24"/>
          <w:szCs w:val="24"/>
        </w:rPr>
        <w:t xml:space="preserve"> (1Gv 3,16-18). </w:t>
      </w:r>
    </w:p>
    <w:p w14:paraId="04EB5193" w14:textId="77777777" w:rsidR="00726560" w:rsidRDefault="00726560" w:rsidP="00726560">
      <w:pPr>
        <w:spacing w:line="240" w:lineRule="auto"/>
        <w:jc w:val="both"/>
        <w:rPr>
          <w:rFonts w:ascii="Arial" w:hAnsi="Arial" w:cs="Arial"/>
          <w:sz w:val="24"/>
          <w:szCs w:val="24"/>
        </w:rPr>
      </w:pPr>
      <w:r w:rsidRPr="00B30409">
        <w:rPr>
          <w:rFonts w:ascii="Arial" w:hAnsi="Arial" w:cs="Arial"/>
          <w:sz w:val="24"/>
          <w:szCs w:val="24"/>
        </w:rPr>
        <w:t xml:space="preserve">Ecco qual è il grande ministero degli Apostoli: vivere tutto il Vangelo così come Cristo Gesù ha vissuto tutto il Vangelo. Trasformare la loro vita in Vangelo allo stesso modo che Gesù ha trasformato la sua vita in Vangelo. Allo stesso modo che la vita della Vergine Maria è un canto stupendo al Vangelo. Se la vita dell’Apostolo non è Vangelo, neanche la sua Parola è Vangelo. </w:t>
      </w:r>
    </w:p>
    <w:p w14:paraId="37B79E61" w14:textId="52A53537" w:rsidR="00347E8C" w:rsidRPr="00347E8C" w:rsidRDefault="00726560" w:rsidP="00726560">
      <w:pPr>
        <w:spacing w:line="240" w:lineRule="auto"/>
        <w:jc w:val="both"/>
        <w:rPr>
          <w:rFonts w:ascii="Arial" w:hAnsi="Arial" w:cs="Arial"/>
          <w:sz w:val="24"/>
          <w:szCs w:val="24"/>
        </w:rPr>
      </w:pPr>
      <w:r w:rsidRPr="00B30409">
        <w:rPr>
          <w:rFonts w:ascii="Arial" w:hAnsi="Arial" w:cs="Arial"/>
          <w:sz w:val="24"/>
          <w:szCs w:val="24"/>
        </w:rPr>
        <w:t>Madre di Dio e Madre nostra, vieni in nostro aiuto. Fa’ che la nostra vita diventi Vangelo così che anche ogni nostra Parola sia Vangelo. È la sola via secondo verità per ricordare il Vangelo del Figlio tuo, quel Vangelo che il mondo ha dimenticato.</w:t>
      </w:r>
    </w:p>
    <w:p w14:paraId="13D9E5AF" w14:textId="77777777" w:rsidR="00E01EB9" w:rsidRDefault="00E01EB9" w:rsidP="009B70CD">
      <w:pPr>
        <w:spacing w:line="240" w:lineRule="auto"/>
        <w:jc w:val="both"/>
        <w:rPr>
          <w:rFonts w:ascii="Arial" w:hAnsi="Arial" w:cs="Arial"/>
          <w:sz w:val="24"/>
          <w:szCs w:val="24"/>
        </w:rPr>
      </w:pPr>
    </w:p>
    <w:p w14:paraId="30E518FC" w14:textId="2D4688DF" w:rsidR="002057D6" w:rsidRPr="00C02089" w:rsidRDefault="002057D6" w:rsidP="00C02089">
      <w:pPr>
        <w:pStyle w:val="Titolo2"/>
        <w:jc w:val="center"/>
        <w:rPr>
          <w:spacing w:val="-16"/>
          <w:sz w:val="28"/>
          <w:szCs w:val="28"/>
        </w:rPr>
      </w:pPr>
      <w:bookmarkStart w:id="725" w:name="_Toc215459713"/>
      <w:r w:rsidRPr="00C02089">
        <w:rPr>
          <w:spacing w:val="-16"/>
          <w:sz w:val="28"/>
          <w:szCs w:val="28"/>
        </w:rPr>
        <w:t xml:space="preserve">LA SAPIENZA È STATA </w:t>
      </w:r>
      <w:r w:rsidRPr="00C02089">
        <w:rPr>
          <w:sz w:val="28"/>
          <w:szCs w:val="28"/>
        </w:rPr>
        <w:t>RICONOSCIUTA</w:t>
      </w:r>
      <w:r w:rsidRPr="00C02089">
        <w:rPr>
          <w:spacing w:val="-16"/>
          <w:sz w:val="28"/>
          <w:szCs w:val="28"/>
        </w:rPr>
        <w:t xml:space="preserve"> GIUSTA PER LE OPERE CHE ESSA COMPIE</w:t>
      </w:r>
      <w:bookmarkEnd w:id="725"/>
    </w:p>
    <w:p w14:paraId="4AE3F1C5" w14:textId="77777777" w:rsidR="00C02089" w:rsidRPr="00C02089" w:rsidRDefault="00C02089" w:rsidP="00C02089">
      <w:pPr>
        <w:pStyle w:val="Nessunaspaziatura"/>
        <w:rPr>
          <w:sz w:val="12"/>
          <w:szCs w:val="12"/>
        </w:rPr>
      </w:pPr>
    </w:p>
    <w:p w14:paraId="71970836" w14:textId="4C5097FF" w:rsidR="002057D6" w:rsidRDefault="002057D6" w:rsidP="002057D6">
      <w:pPr>
        <w:spacing w:line="240" w:lineRule="auto"/>
        <w:jc w:val="both"/>
        <w:rPr>
          <w:rFonts w:ascii="Arial" w:hAnsi="Arial" w:cs="Arial"/>
          <w:sz w:val="24"/>
          <w:szCs w:val="24"/>
        </w:rPr>
      </w:pPr>
      <w:r w:rsidRPr="002057D6">
        <w:rPr>
          <w:rFonts w:ascii="Arial" w:hAnsi="Arial" w:cs="Arial"/>
          <w:sz w:val="24"/>
          <w:szCs w:val="24"/>
        </w:rPr>
        <w:t xml:space="preserve">Le opere della sapienza sono la trasformazione in storia di vita per gli uomini dell’amore, della bontà, della misericordia, del perdono, della fedeltà del Padre nostro che è nei cieli. La stoltezza invece è trasformazione in storia di morte per gli uomini dell’odio, dell’invidia, della superbia, della cattiveria, della malignità, della malvagità che sono di Satana. </w:t>
      </w:r>
    </w:p>
    <w:p w14:paraId="647E1D96" w14:textId="0FBD70A4" w:rsidR="002057D6" w:rsidRDefault="002057D6" w:rsidP="002057D6">
      <w:pPr>
        <w:spacing w:line="240" w:lineRule="auto"/>
        <w:jc w:val="both"/>
        <w:rPr>
          <w:rFonts w:ascii="Arial" w:hAnsi="Arial" w:cs="Arial"/>
          <w:sz w:val="24"/>
          <w:szCs w:val="24"/>
        </w:rPr>
      </w:pPr>
      <w:r w:rsidRPr="002057D6">
        <w:rPr>
          <w:rFonts w:ascii="Arial" w:hAnsi="Arial" w:cs="Arial"/>
          <w:sz w:val="24"/>
          <w:szCs w:val="24"/>
        </w:rPr>
        <w:t>Questa verità è così rivelata nel Vangelo secondo Giovanni da Gesù: </w:t>
      </w:r>
      <w:r w:rsidRPr="002057D6">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w:t>
      </w:r>
      <w:r w:rsidRPr="002057D6">
        <w:rPr>
          <w:rFonts w:ascii="Arial" w:hAnsi="Arial" w:cs="Arial"/>
          <w:i/>
          <w:iCs/>
          <w:sz w:val="24"/>
          <w:szCs w:val="24"/>
        </w:rPr>
        <w:lastRenderedPageBreak/>
        <w:t>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w:t>
      </w:r>
      <w:r w:rsidRPr="002057D6">
        <w:rPr>
          <w:rFonts w:ascii="Arial" w:hAnsi="Arial" w:cs="Arial"/>
          <w:i/>
          <w:iCs/>
          <w:sz w:val="24"/>
          <w:szCs w:val="24"/>
        </w:rPr>
        <w:t xml:space="preserve"> (Gv 8,30-47).</w:t>
      </w:r>
      <w:r w:rsidRPr="002057D6">
        <w:rPr>
          <w:rFonts w:ascii="Arial" w:hAnsi="Arial" w:cs="Arial"/>
          <w:sz w:val="24"/>
          <w:szCs w:val="24"/>
        </w:rPr>
        <w:t> </w:t>
      </w:r>
    </w:p>
    <w:p w14:paraId="5FFC3CBC" w14:textId="36DA01A6" w:rsidR="002057D6" w:rsidRPr="002057D6" w:rsidRDefault="002057D6" w:rsidP="002057D6">
      <w:pPr>
        <w:spacing w:line="240" w:lineRule="auto"/>
        <w:jc w:val="both"/>
        <w:rPr>
          <w:rFonts w:ascii="Arial" w:hAnsi="Arial" w:cs="Arial"/>
          <w:sz w:val="24"/>
          <w:szCs w:val="24"/>
        </w:rPr>
      </w:pPr>
      <w:r w:rsidRPr="002057D6">
        <w:rPr>
          <w:rFonts w:ascii="Arial" w:hAnsi="Arial" w:cs="Arial"/>
          <w:sz w:val="24"/>
          <w:szCs w:val="24"/>
        </w:rPr>
        <w:t>Gesù trasforma con la sua obbedienza la vita del Padre in vita per gli uomini. Dinanzi a tanta grazia, la sua generazione rimane senza alcuna reazione, anzi cerca i motivi per non credere e per non lasciarsi trasformare da tanta grazia e da anto amore. Giovanni il Battista è austero. È un indemoniato. A lui non si deve credere. Cristo Gesù vive la vita degli uomini, rimanendo però lui sempre nella purissima obbedienza ad ogni Parola del Padre suo. Neanche a Lui si deve credere.  Frequenta peccatori e pubblicani e mangia con loro. Da Lui si deve stare lontani. Gesù sempre chiede che si guardino le sue opere. Esse sono tutte dono della vita del Padre suo a quanti bussano alla sua porta e chiedono aiuto.</w:t>
      </w:r>
    </w:p>
    <w:p w14:paraId="6AB2D32F" w14:textId="77777777" w:rsidR="002057D6" w:rsidRPr="002057D6" w:rsidRDefault="002057D6" w:rsidP="002057D6">
      <w:pPr>
        <w:spacing w:line="240" w:lineRule="auto"/>
        <w:jc w:val="both"/>
        <w:rPr>
          <w:rFonts w:ascii="Arial" w:hAnsi="Arial" w:cs="Arial"/>
          <w:sz w:val="24"/>
          <w:szCs w:val="24"/>
        </w:rPr>
      </w:pPr>
      <w:r w:rsidRPr="002057D6">
        <w:rPr>
          <w:rFonts w:ascii="Arial" w:hAnsi="Arial" w:cs="Arial"/>
          <w:i/>
          <w:iCs/>
          <w:sz w:val="24"/>
          <w:szCs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w:t>
      </w:r>
      <w:r w:rsidRPr="002057D6">
        <w:rPr>
          <w:rFonts w:ascii="Arial" w:hAnsi="Arial" w:cs="Arial"/>
          <w:sz w:val="24"/>
          <w:szCs w:val="24"/>
        </w:rPr>
        <w:t>(Mt 11,16-19).</w:t>
      </w:r>
    </w:p>
    <w:p w14:paraId="19965224" w14:textId="77777777" w:rsidR="002057D6" w:rsidRDefault="002057D6" w:rsidP="002057D6">
      <w:pPr>
        <w:spacing w:line="240" w:lineRule="auto"/>
        <w:jc w:val="both"/>
        <w:rPr>
          <w:rFonts w:ascii="Arial" w:hAnsi="Arial" w:cs="Arial"/>
          <w:sz w:val="24"/>
          <w:szCs w:val="24"/>
        </w:rPr>
      </w:pPr>
      <w:r w:rsidRPr="002057D6">
        <w:rPr>
          <w:rFonts w:ascii="Arial" w:hAnsi="Arial" w:cs="Arial"/>
          <w:sz w:val="24"/>
          <w:szCs w:val="24"/>
        </w:rPr>
        <w:t xml:space="preserve">Essendo la sapienza la trasformazione della vita di Dio in vita per gli uomini, può operare queste cose solo chi ogni giorno obbedisce al Signore e nella sua obbedienza trasforma la vita di Dio in sua vita. Cristo Gesù può fare questo perché Lui è la vita eterna del Padre sulla nostra terra. È però la vita eterna del Padre nella sua umanità. Lui è il Dio invisibile che si è fatto visibile nella carne. La carne nasconde Dio. Manifestano il Dio che è nella carne le opere che Gesù compie. </w:t>
      </w:r>
    </w:p>
    <w:p w14:paraId="13E6F9EE" w14:textId="1F0EE5E5" w:rsidR="002057D6" w:rsidRDefault="002057D6" w:rsidP="002057D6">
      <w:pPr>
        <w:spacing w:line="240" w:lineRule="auto"/>
        <w:jc w:val="both"/>
        <w:rPr>
          <w:rFonts w:ascii="Arial" w:hAnsi="Arial" w:cs="Arial"/>
          <w:i/>
          <w:iCs/>
          <w:sz w:val="24"/>
          <w:szCs w:val="24"/>
        </w:rPr>
      </w:pPr>
      <w:r w:rsidRPr="002057D6">
        <w:rPr>
          <w:rFonts w:ascii="Arial" w:hAnsi="Arial" w:cs="Arial"/>
          <w:sz w:val="24"/>
          <w:szCs w:val="24"/>
        </w:rPr>
        <w:t>Ecco come anche questa verità è rivelata nel Vangelo secondo Giovanni:</w:t>
      </w:r>
      <w:r w:rsidRPr="002057D6">
        <w:rPr>
          <w:rFonts w:ascii="Arial" w:hAnsi="Arial" w:cs="Arial"/>
          <w:i/>
          <w:iCs/>
          <w:sz w:val="24"/>
          <w:szCs w:val="24"/>
        </w:rPr>
        <w:t>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6038FB95" w14:textId="051864FD" w:rsidR="002057D6" w:rsidRDefault="002057D6" w:rsidP="002057D6">
      <w:pPr>
        <w:spacing w:line="240" w:lineRule="auto"/>
        <w:jc w:val="both"/>
        <w:rPr>
          <w:rFonts w:ascii="Arial" w:hAnsi="Arial" w:cs="Arial"/>
          <w:sz w:val="24"/>
          <w:szCs w:val="24"/>
        </w:rPr>
      </w:pPr>
      <w:r w:rsidRPr="002057D6">
        <w:rPr>
          <w:rFonts w:ascii="Arial" w:hAnsi="Arial" w:cs="Arial"/>
          <w:sz w:val="24"/>
          <w:szCs w:val="24"/>
        </w:rPr>
        <w:t xml:space="preserve">Ora chi deve far nascere la fede nei cuori, trasformando la vita di Dio in vita per gli uomini, attraverso le sue opere è ogni discepolo di Gesù. Quale discepolo di Gesù può fare questo? Solo chi obbedisce con pienezza di fede ad ogni Parola del Vangelo e trasforma in sua vita la vita di Dio. Dalla vita di Dio che ogni giorno diviene sua vita, il discepolo di Gesù compie le opere della sapienza e chi vuole può aprirsi alla fede nella Parola che lui annuncia. Come in Cristo Parola e Cristo e sono una cosa sola, chi crede in Cristo crede nella Parola e chi crede nella Parola crede in Cristo, così deve dirsi per ogni discepolo di Gesù: Lui e la Parola </w:t>
      </w:r>
      <w:r w:rsidRPr="002057D6">
        <w:rPr>
          <w:rFonts w:ascii="Arial" w:hAnsi="Arial" w:cs="Arial"/>
          <w:sz w:val="24"/>
          <w:szCs w:val="24"/>
        </w:rPr>
        <w:lastRenderedPageBreak/>
        <w:t xml:space="preserve">devono essere una cosa sola. Chi crede nel discepolo crede nella Parola del discepolo e chi crede nella Parola del discepolo crede nel discepolo, come vero discepolo di Gesù. Perché questo avvena, solo la Parola di Cristo deve essere la Parola del discepolo. </w:t>
      </w:r>
    </w:p>
    <w:p w14:paraId="3C91DD2A" w14:textId="2CB16116" w:rsidR="002057D6" w:rsidRPr="009B70CD" w:rsidRDefault="002057D6" w:rsidP="009B70CD">
      <w:pPr>
        <w:spacing w:line="240" w:lineRule="auto"/>
        <w:jc w:val="both"/>
        <w:rPr>
          <w:rFonts w:ascii="Arial" w:hAnsi="Arial" w:cs="Arial"/>
          <w:sz w:val="24"/>
          <w:szCs w:val="24"/>
        </w:rPr>
      </w:pPr>
      <w:r w:rsidRPr="002057D6">
        <w:rPr>
          <w:rFonts w:ascii="Arial" w:hAnsi="Arial" w:cs="Arial"/>
          <w:sz w:val="24"/>
          <w:szCs w:val="24"/>
        </w:rPr>
        <w:t>La Madre di Dio ci ottenga questa grazia: essere noi e la Parola del Vangelo una cosa sola. Noi nella Parola e la Parola in noi. Saremo via della fede.</w:t>
      </w:r>
    </w:p>
    <w:p w14:paraId="294D16A2" w14:textId="77777777" w:rsidR="00E01EB9" w:rsidRDefault="00E01EB9" w:rsidP="00DC47B7">
      <w:pPr>
        <w:pStyle w:val="Titolo2"/>
      </w:pPr>
      <w:bookmarkStart w:id="726" w:name="_Toc531377142"/>
      <w:bookmarkStart w:id="727" w:name="_Toc215459714"/>
      <w:r w:rsidRPr="00E01EB9">
        <w:t>2 Settembre</w:t>
      </w:r>
      <w:bookmarkEnd w:id="726"/>
      <w:bookmarkEnd w:id="727"/>
      <w:r w:rsidRPr="00E01EB9">
        <w:t xml:space="preserve"> </w:t>
      </w:r>
    </w:p>
    <w:p w14:paraId="689CB918" w14:textId="38B89290" w:rsidR="00BF5489" w:rsidRDefault="006A2645" w:rsidP="006A2645">
      <w:pPr>
        <w:pStyle w:val="Titolo2"/>
        <w:spacing w:line="360" w:lineRule="auto"/>
        <w:jc w:val="center"/>
      </w:pPr>
      <w:bookmarkStart w:id="728" w:name="_Toc215459715"/>
      <w:r w:rsidRPr="006A2645">
        <w:t>Due passeri non si vendono forse per un soldo?</w:t>
      </w:r>
      <w:bookmarkEnd w:id="728"/>
    </w:p>
    <w:p w14:paraId="64F3F214" w14:textId="44AAD43B" w:rsidR="00726560" w:rsidRDefault="00726560" w:rsidP="00726560">
      <w:pPr>
        <w:spacing w:line="240" w:lineRule="auto"/>
        <w:jc w:val="both"/>
        <w:rPr>
          <w:rFonts w:ascii="Arial" w:hAnsi="Arial" w:cs="Arial"/>
          <w:sz w:val="24"/>
          <w:szCs w:val="24"/>
        </w:rPr>
      </w:pPr>
      <w:r w:rsidRPr="00AB7664">
        <w:rPr>
          <w:rFonts w:ascii="Arial" w:hAnsi="Arial" w:cs="Arial"/>
          <w:sz w:val="24"/>
          <w:szCs w:val="24"/>
        </w:rPr>
        <w:t xml:space="preserve">Può vivere la missione di Gesù che è quella di portare la verità e la grazia del Vangelo ad ogni uomo solo chi pone tutta la sua vita nelle mani del suo Signore, chi gliene fa un dono totale, dono però da rinnovare in ogni istante e in ogni momento. Si deve non amare la vita fino a morire per il Signore nostro Gesù Cristo e per il nostro Dio. </w:t>
      </w:r>
    </w:p>
    <w:p w14:paraId="7D9AE113" w14:textId="77777777" w:rsidR="00726560" w:rsidRDefault="00726560" w:rsidP="00726560">
      <w:pPr>
        <w:spacing w:line="240" w:lineRule="auto"/>
        <w:jc w:val="both"/>
        <w:rPr>
          <w:rFonts w:ascii="Arial" w:hAnsi="Arial" w:cs="Arial"/>
          <w:i/>
          <w:iCs/>
          <w:sz w:val="24"/>
          <w:szCs w:val="24"/>
        </w:rPr>
      </w:pPr>
      <w:r w:rsidRPr="00AB7664">
        <w:rPr>
          <w:rFonts w:ascii="Arial" w:hAnsi="Arial" w:cs="Arial"/>
          <w:sz w:val="24"/>
          <w:szCs w:val="24"/>
        </w:rPr>
        <w:t>Ecco cosa troviamo nel Libro dell’Apocalisse: </w:t>
      </w:r>
      <w:r w:rsidRPr="00AB7664">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r>
        <w:rPr>
          <w:rFonts w:ascii="Arial" w:hAnsi="Arial" w:cs="Arial"/>
          <w:i/>
          <w:iCs/>
          <w:sz w:val="24"/>
          <w:szCs w:val="24"/>
        </w:rPr>
        <w:t>”</w:t>
      </w:r>
      <w:r w:rsidRPr="00AB7664">
        <w:rPr>
          <w:rFonts w:ascii="Arial" w:hAnsi="Arial" w:cs="Arial"/>
          <w:i/>
          <w:iCs/>
          <w:sz w:val="24"/>
          <w:szCs w:val="24"/>
        </w:rPr>
        <w:t xml:space="preserve"> (Ap 12,7-12). </w:t>
      </w:r>
    </w:p>
    <w:p w14:paraId="39B980C0" w14:textId="77777777" w:rsidR="00726560" w:rsidRDefault="00726560" w:rsidP="00726560">
      <w:pPr>
        <w:spacing w:line="240" w:lineRule="auto"/>
        <w:jc w:val="both"/>
        <w:rPr>
          <w:rFonts w:ascii="Arial" w:hAnsi="Arial" w:cs="Arial"/>
          <w:i/>
          <w:iCs/>
          <w:sz w:val="24"/>
          <w:szCs w:val="24"/>
        </w:rPr>
      </w:pPr>
      <w:r w:rsidRPr="00AB7664">
        <w:rPr>
          <w:rFonts w:ascii="Arial" w:hAnsi="Arial" w:cs="Arial"/>
          <w:sz w:val="24"/>
          <w:szCs w:val="24"/>
        </w:rPr>
        <w:t>Sull’esempio di Cristo Gesù si deve disprezzare l’ignominia per rimanere perseveranti nella fede e nell’obbedienza alla fede: </w:t>
      </w:r>
      <w:r w:rsidRPr="00AB7664">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rFonts w:ascii="Arial" w:hAnsi="Arial" w:cs="Arial"/>
          <w:i/>
          <w:iCs/>
          <w:sz w:val="24"/>
          <w:szCs w:val="24"/>
        </w:rPr>
        <w:t>”</w:t>
      </w:r>
      <w:r w:rsidRPr="00AB7664">
        <w:rPr>
          <w:rFonts w:ascii="Arial" w:hAnsi="Arial" w:cs="Arial"/>
          <w:i/>
          <w:iCs/>
          <w:sz w:val="24"/>
          <w:szCs w:val="24"/>
        </w:rPr>
        <w:t xml:space="preserve"> (Eb 12,1-4). </w:t>
      </w:r>
    </w:p>
    <w:p w14:paraId="1C8D207E" w14:textId="77777777" w:rsidR="00726560" w:rsidRPr="00AB7664" w:rsidRDefault="00726560" w:rsidP="00726560">
      <w:pPr>
        <w:spacing w:line="240" w:lineRule="auto"/>
        <w:jc w:val="both"/>
        <w:rPr>
          <w:rFonts w:ascii="Arial" w:hAnsi="Arial" w:cs="Arial"/>
          <w:sz w:val="24"/>
          <w:szCs w:val="24"/>
        </w:rPr>
      </w:pPr>
      <w:r w:rsidRPr="00AB7664">
        <w:rPr>
          <w:rFonts w:ascii="Arial" w:hAnsi="Arial" w:cs="Arial"/>
          <w:sz w:val="24"/>
          <w:szCs w:val="24"/>
        </w:rPr>
        <w:t>Chi tiene alla sua vita non può compiere la missione dell’annuncio del Vangelo. Al Vangelo la vita va interamente consacrata.</w:t>
      </w:r>
    </w:p>
    <w:p w14:paraId="6D2433F9" w14:textId="77777777" w:rsidR="00726560" w:rsidRPr="00AB7664" w:rsidRDefault="00726560" w:rsidP="00726560">
      <w:pPr>
        <w:spacing w:line="240" w:lineRule="auto"/>
        <w:jc w:val="both"/>
        <w:rPr>
          <w:rFonts w:ascii="Arial" w:hAnsi="Arial" w:cs="Arial"/>
          <w:sz w:val="24"/>
          <w:szCs w:val="24"/>
        </w:rPr>
      </w:pPr>
      <w:r w:rsidRPr="00AB7664">
        <w:rPr>
          <w:rFonts w:ascii="Arial" w:hAnsi="Arial" w:cs="Arial"/>
          <w:i/>
          <w:iCs/>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w:t>
      </w:r>
      <w:r w:rsidRPr="00AB7664">
        <w:rPr>
          <w:rFonts w:ascii="Arial" w:hAnsi="Arial" w:cs="Arial"/>
          <w:i/>
          <w:iCs/>
          <w:sz w:val="24"/>
          <w:szCs w:val="24"/>
        </w:rPr>
        <w:lastRenderedPageBreak/>
        <w:t>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w:t>
      </w:r>
      <w:r w:rsidRPr="00AB7664">
        <w:rPr>
          <w:rFonts w:ascii="Arial" w:hAnsi="Arial" w:cs="Arial"/>
          <w:sz w:val="24"/>
          <w:szCs w:val="24"/>
        </w:rPr>
        <w:t>(Mt 10,16-33).</w:t>
      </w:r>
    </w:p>
    <w:p w14:paraId="20EACC1F" w14:textId="77777777" w:rsidR="00726560" w:rsidRDefault="00726560" w:rsidP="00726560">
      <w:pPr>
        <w:spacing w:line="240" w:lineRule="auto"/>
        <w:jc w:val="both"/>
        <w:rPr>
          <w:rFonts w:ascii="Arial" w:hAnsi="Arial" w:cs="Arial"/>
          <w:sz w:val="24"/>
          <w:szCs w:val="24"/>
        </w:rPr>
      </w:pPr>
      <w:r w:rsidRPr="00AB7664">
        <w:rPr>
          <w:rFonts w:ascii="Arial" w:hAnsi="Arial" w:cs="Arial"/>
          <w:sz w:val="24"/>
          <w:szCs w:val="24"/>
        </w:rPr>
        <w:t xml:space="preserve">Come si consacra la vita al Vangelo? Ponendola tutta e sempre nelle mani del Padre. Se il Padre la conduce per una via, è quella per noi la via per raggiungere il suo regno eterno ed è anche quella la via per rendere testimonianza a Cristo Gesù dinanzi agli uomini. Per questo è necessario che si è governati da una purissima fede. </w:t>
      </w:r>
    </w:p>
    <w:p w14:paraId="6AA5940E" w14:textId="77777777" w:rsidR="00726560" w:rsidRDefault="00726560" w:rsidP="00726560">
      <w:pPr>
        <w:spacing w:line="240" w:lineRule="auto"/>
        <w:jc w:val="both"/>
        <w:rPr>
          <w:rFonts w:ascii="Arial" w:hAnsi="Arial" w:cs="Arial"/>
          <w:sz w:val="24"/>
          <w:szCs w:val="24"/>
        </w:rPr>
      </w:pPr>
      <w:r w:rsidRPr="00AB7664">
        <w:rPr>
          <w:rFonts w:ascii="Arial" w:hAnsi="Arial" w:cs="Arial"/>
          <w:sz w:val="24"/>
          <w:szCs w:val="24"/>
        </w:rPr>
        <w:t>Ecco in cosa consiste questa fede: </w:t>
      </w:r>
      <w:r w:rsidRPr="00AB7664">
        <w:rPr>
          <w:rFonts w:ascii="Arial" w:hAnsi="Arial" w:cs="Arial"/>
          <w:i/>
          <w:iCs/>
          <w:sz w:val="24"/>
          <w:szCs w:val="24"/>
        </w:rPr>
        <w:t>“Il Signore è il Sapiente eterno e Lui sa come operare in me e per me il suo più grande bene. Il Signore è il mio Pastore e sa qual è la via perché io raggiunga le dimore eterne. Lui è il mio Pastore e sa qual è il bene più grande per la santificazione della Chiesa e per la conversione del mondo”.</w:t>
      </w:r>
      <w:r w:rsidRPr="00AB7664">
        <w:rPr>
          <w:rFonts w:ascii="Arial" w:hAnsi="Arial" w:cs="Arial"/>
          <w:sz w:val="24"/>
          <w:szCs w:val="24"/>
        </w:rPr>
        <w:t> </w:t>
      </w:r>
    </w:p>
    <w:p w14:paraId="6D2DD245" w14:textId="77777777" w:rsidR="00726560" w:rsidRDefault="00726560" w:rsidP="00726560">
      <w:pPr>
        <w:spacing w:line="240" w:lineRule="auto"/>
        <w:jc w:val="both"/>
        <w:rPr>
          <w:rFonts w:ascii="Arial" w:hAnsi="Arial" w:cs="Arial"/>
          <w:sz w:val="24"/>
          <w:szCs w:val="24"/>
        </w:rPr>
      </w:pPr>
      <w:r w:rsidRPr="00AB7664">
        <w:rPr>
          <w:rFonts w:ascii="Arial" w:hAnsi="Arial" w:cs="Arial"/>
          <w:sz w:val="24"/>
          <w:szCs w:val="24"/>
        </w:rPr>
        <w:t xml:space="preserve">Se Lui permette una prova, la prova va vissuta allo stesso modo che Cristo Gesù visse la sua croce e la Vergine Maria visse il suo martirio ai piedi della croce con la spada trafitta nella sua anima. Se manca questa fede, non possiamo noi essere missionari del Vangelo. Alla prima difficoltà ci arrendiamo e torniamo sulla via del mondo e del peccato. Rimaniamo missionari di Cristo Gesù solo di nome, ma non operiamo né per la santificazione della Chiesa e né per la conversione del mondo. La grande ipocrisia ci conquisterà, il peccato ci consumerà e per quanto noi facciamo per coprirlo, esso spande il suo cattivo odore come una carcassa in putrefazione. Il peccato emana sempre cattivo odore e chi possiede il naso dello Spirito Santo, questo odore lo sente già appena il peccato è nel pensiero, anche se ancora non consumato. </w:t>
      </w:r>
    </w:p>
    <w:p w14:paraId="1E4294EC" w14:textId="11E8A492" w:rsidR="00726560" w:rsidRDefault="00726560" w:rsidP="00726560">
      <w:pPr>
        <w:spacing w:line="240" w:lineRule="auto"/>
        <w:jc w:val="both"/>
        <w:rPr>
          <w:rFonts w:ascii="Arial" w:hAnsi="Arial" w:cs="Arial"/>
          <w:sz w:val="24"/>
          <w:szCs w:val="24"/>
        </w:rPr>
      </w:pPr>
      <w:r w:rsidRPr="00AB7664">
        <w:rPr>
          <w:rFonts w:ascii="Arial" w:hAnsi="Arial" w:cs="Arial"/>
          <w:sz w:val="24"/>
          <w:szCs w:val="24"/>
        </w:rPr>
        <w:t>Madre di Dio e Madre nostra, donaci il tuo naso finissimo, perché sentiamo l’odore del peccato quando ancora è lontano da noi. Subito ci sprofonderemo nella preghiera e per tua intercessione lo potremo vincere.</w:t>
      </w:r>
    </w:p>
    <w:p w14:paraId="19386CF5" w14:textId="77777777" w:rsidR="00726560" w:rsidRDefault="00726560" w:rsidP="00726560">
      <w:pPr>
        <w:spacing w:line="240" w:lineRule="auto"/>
        <w:jc w:val="both"/>
        <w:rPr>
          <w:rFonts w:ascii="Arial" w:hAnsi="Arial" w:cs="Arial"/>
          <w:sz w:val="24"/>
          <w:szCs w:val="24"/>
        </w:rPr>
      </w:pPr>
    </w:p>
    <w:p w14:paraId="724E2B9C" w14:textId="0D16D6D2" w:rsidR="0023430C" w:rsidRPr="0023430C" w:rsidRDefault="0023430C" w:rsidP="0023430C">
      <w:pPr>
        <w:pStyle w:val="Titolo2"/>
        <w:spacing w:line="360" w:lineRule="auto"/>
        <w:jc w:val="center"/>
      </w:pPr>
      <w:bookmarkStart w:id="729" w:name="_Toc173703892"/>
      <w:bookmarkStart w:id="730" w:name="_Toc215459716"/>
      <w:r w:rsidRPr="0023430C">
        <w:t>NON CONOSCETE LE SCRITTURE NÉ LA POTENZA DI DIO</w:t>
      </w:r>
      <w:bookmarkEnd w:id="729"/>
      <w:bookmarkEnd w:id="730"/>
    </w:p>
    <w:p w14:paraId="3512F2E9" w14:textId="77777777" w:rsidR="0023430C" w:rsidRDefault="0023430C" w:rsidP="0023430C">
      <w:pPr>
        <w:spacing w:line="240" w:lineRule="auto"/>
        <w:jc w:val="both"/>
        <w:rPr>
          <w:rFonts w:ascii="Arial" w:hAnsi="Arial" w:cs="Arial"/>
          <w:sz w:val="24"/>
          <w:szCs w:val="24"/>
        </w:rPr>
      </w:pPr>
      <w:r w:rsidRPr="0023430C">
        <w:rPr>
          <w:rFonts w:ascii="Arial" w:hAnsi="Arial" w:cs="Arial"/>
          <w:sz w:val="24"/>
          <w:szCs w:val="24"/>
        </w:rPr>
        <w:t xml:space="preserve">Nel popolo del Signore mai potrà esistere l’ignoranza, perché la fede si tramanda di padre in figlio, attraverso il racconto delle grandi opere del Signore compiute in loro favore e anche attraverso il ricordo delle parole dette dal Signore. Il popolo di Dio si fonda sull’alleanza e l’alleanza è si fonda s a sua volta sulla conoscenza della Legge. È responsabilità del padre raccontare le opere e ricordare le Parole del Signore. </w:t>
      </w:r>
    </w:p>
    <w:p w14:paraId="132C0A89" w14:textId="5BBE781E" w:rsidR="0023430C" w:rsidRDefault="0023430C" w:rsidP="0023430C">
      <w:pPr>
        <w:spacing w:line="240" w:lineRule="auto"/>
        <w:jc w:val="both"/>
        <w:rPr>
          <w:rFonts w:ascii="Arial" w:hAnsi="Arial" w:cs="Arial"/>
          <w:i/>
          <w:iCs/>
          <w:sz w:val="24"/>
          <w:szCs w:val="24"/>
        </w:rPr>
      </w:pPr>
      <w:r w:rsidRPr="0023430C">
        <w:rPr>
          <w:rFonts w:ascii="Arial" w:hAnsi="Arial" w:cs="Arial"/>
          <w:sz w:val="24"/>
          <w:szCs w:val="24"/>
        </w:rPr>
        <w:t>Ecco due comandi dati dal Signore al suo popolo: </w:t>
      </w:r>
      <w:r w:rsidRPr="0023430C">
        <w:rPr>
          <w:rFonts w:ascii="Arial" w:hAnsi="Arial" w:cs="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w:t>
      </w:r>
      <w:r w:rsidRPr="0023430C">
        <w:rPr>
          <w:rFonts w:ascii="Arial" w:hAnsi="Arial" w:cs="Arial"/>
          <w:i/>
          <w:iCs/>
          <w:sz w:val="24"/>
          <w:szCs w:val="24"/>
        </w:rPr>
        <w:lastRenderedPageBreak/>
        <w:t xml:space="preserve">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(Es 12,21-27). </w:t>
      </w:r>
    </w:p>
    <w:p w14:paraId="0CAB14F2" w14:textId="55A2A5C6" w:rsidR="0023430C" w:rsidRDefault="0023430C" w:rsidP="0023430C">
      <w:pPr>
        <w:spacing w:line="240" w:lineRule="auto"/>
        <w:jc w:val="both"/>
        <w:rPr>
          <w:rFonts w:ascii="Arial" w:hAnsi="Arial" w:cs="Arial"/>
          <w:sz w:val="24"/>
          <w:szCs w:val="24"/>
        </w:rPr>
      </w:pPr>
      <w:r>
        <w:rPr>
          <w:rFonts w:ascii="Arial" w:hAnsi="Arial" w:cs="Arial"/>
          <w:i/>
          <w:iCs/>
          <w:sz w:val="24"/>
          <w:szCs w:val="24"/>
        </w:rPr>
        <w:t>“</w:t>
      </w:r>
      <w:r w:rsidRPr="0023430C">
        <w:rPr>
          <w:rFonts w:ascii="Arial" w:hAnsi="Arial" w:cs="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6,20-25).</w:t>
      </w:r>
      <w:r w:rsidRPr="0023430C">
        <w:rPr>
          <w:rFonts w:ascii="Arial" w:hAnsi="Arial" w:cs="Arial"/>
          <w:sz w:val="24"/>
          <w:szCs w:val="24"/>
        </w:rPr>
        <w:t> </w:t>
      </w:r>
    </w:p>
    <w:p w14:paraId="3BEC0199" w14:textId="1A4F3CAB" w:rsidR="0023430C" w:rsidRPr="0023430C" w:rsidRDefault="0023430C" w:rsidP="0023430C">
      <w:pPr>
        <w:spacing w:line="240" w:lineRule="auto"/>
        <w:jc w:val="both"/>
        <w:rPr>
          <w:rFonts w:ascii="Arial" w:hAnsi="Arial" w:cs="Arial"/>
          <w:sz w:val="24"/>
          <w:szCs w:val="24"/>
        </w:rPr>
      </w:pPr>
      <w:r w:rsidRPr="0023430C">
        <w:rPr>
          <w:rFonts w:ascii="Arial" w:hAnsi="Arial" w:cs="Arial"/>
          <w:sz w:val="24"/>
          <w:szCs w:val="24"/>
        </w:rPr>
        <w:t>La fede prima che speculazione è obbedienza. Prima che intelligenza è obbedienza. Prima che elaborazione della mente, è obbedienza. Prima di ogni altra cosa è obbedienza. Esiste la Parola. Esiste il Comando. Esiste l’Alleanza. Alla Parola, al Comando, all’Alleanza s</w:t>
      </w:r>
      <w:r>
        <w:rPr>
          <w:rFonts w:ascii="Arial" w:hAnsi="Arial" w:cs="Arial"/>
          <w:sz w:val="24"/>
          <w:szCs w:val="24"/>
        </w:rPr>
        <w:t>i</w:t>
      </w:r>
      <w:r w:rsidRPr="0023430C">
        <w:rPr>
          <w:rFonts w:ascii="Arial" w:hAnsi="Arial" w:cs="Arial"/>
          <w:sz w:val="24"/>
          <w:szCs w:val="24"/>
        </w:rPr>
        <w:t xml:space="preserve"> risponde con l’obbedienza. Senza obbedienza prima di ogni cosa, il resto a nulla serve.</w:t>
      </w:r>
    </w:p>
    <w:p w14:paraId="68062338" w14:textId="77777777" w:rsidR="0023430C" w:rsidRPr="0023430C" w:rsidRDefault="0023430C" w:rsidP="0023430C">
      <w:pPr>
        <w:spacing w:line="240" w:lineRule="auto"/>
        <w:jc w:val="both"/>
        <w:rPr>
          <w:rFonts w:ascii="Arial" w:hAnsi="Arial" w:cs="Arial"/>
          <w:sz w:val="24"/>
          <w:szCs w:val="24"/>
        </w:rPr>
      </w:pPr>
      <w:r w:rsidRPr="0023430C">
        <w:rPr>
          <w:rFonts w:ascii="Arial" w:hAnsi="Arial" w:cs="Arial"/>
          <w:i/>
          <w:iCs/>
          <w:sz w:val="24"/>
          <w:szCs w:val="24"/>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w:t>
      </w:r>
      <w:bookmarkStart w:id="731" w:name="_Hlk173616102"/>
      <w:r w:rsidRPr="0023430C">
        <w:rPr>
          <w:rFonts w:ascii="Arial" w:hAnsi="Arial" w:cs="Arial"/>
          <w:i/>
          <w:iCs/>
          <w:sz w:val="24"/>
          <w:szCs w:val="24"/>
        </w:rPr>
        <w:t>non conoscete le Scritture né la potenza di Dio</w:t>
      </w:r>
      <w:bookmarkEnd w:id="731"/>
      <w:r w:rsidRPr="0023430C">
        <w:rPr>
          <w:rFonts w:ascii="Arial" w:hAnsi="Arial" w:cs="Arial"/>
          <w:i/>
          <w:iCs/>
          <w:sz w:val="24"/>
          <w:szCs w:val="24"/>
        </w:rPr>
        <w:t>?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 </w:t>
      </w:r>
    </w:p>
    <w:p w14:paraId="1C73077A" w14:textId="77777777" w:rsidR="0023430C" w:rsidRDefault="0023430C" w:rsidP="00726560">
      <w:pPr>
        <w:spacing w:line="240" w:lineRule="auto"/>
        <w:jc w:val="both"/>
        <w:rPr>
          <w:rFonts w:ascii="Arial" w:hAnsi="Arial" w:cs="Arial"/>
          <w:sz w:val="24"/>
          <w:szCs w:val="24"/>
        </w:rPr>
      </w:pPr>
      <w:r w:rsidRPr="0023430C">
        <w:rPr>
          <w:rFonts w:ascii="Arial" w:hAnsi="Arial" w:cs="Arial"/>
          <w:sz w:val="24"/>
          <w:szCs w:val="24"/>
        </w:rPr>
        <w:t xml:space="preserve">Gesù dice ai sadducei che essi non conoscono le Scritture. Se le Scritture da essi non sono conosciute, questa ignoranza in loro è colpevole, perché essi si ergono a maestri in Israele. Che essi non conoscano le Scritture, lo attesta il loro tortuoso ragionamento. Essi partono da eventi della terra e deducono su cose del cielo. È una deduzione questa illogica e irrazionale. Essi però, pur di affermare che non esiste alcuna risurrezione, sono pronti anche calpestare la ragione e le cose più evidenti della loro santissima fede. Non conoscendo le Scritture, neanche possono conoscere la potenza di Dio. La vita futura non è una continuazione della vita del presente. Essa è vera creazione nuova. Tutto ciò che è del mondo presente sarà trasformato dalla potenza del nostro Signore e creatore. </w:t>
      </w:r>
    </w:p>
    <w:p w14:paraId="4F1AF011" w14:textId="47F4FBF7" w:rsidR="0023430C" w:rsidRDefault="0023430C" w:rsidP="00726560">
      <w:pPr>
        <w:spacing w:line="240" w:lineRule="auto"/>
        <w:jc w:val="both"/>
        <w:rPr>
          <w:rFonts w:ascii="Arial" w:hAnsi="Arial" w:cs="Arial"/>
          <w:i/>
          <w:iCs/>
          <w:sz w:val="24"/>
          <w:szCs w:val="24"/>
        </w:rPr>
      </w:pPr>
      <w:r w:rsidRPr="0023430C">
        <w:rPr>
          <w:rFonts w:ascii="Arial" w:hAnsi="Arial" w:cs="Arial"/>
          <w:sz w:val="24"/>
          <w:szCs w:val="24"/>
        </w:rPr>
        <w:t>Questa verità è così rivelata dallo Spirito Santo per bocca dell’Apostolo Paolo nella Prima Lettera ai Corinzi:</w:t>
      </w:r>
      <w:r w:rsidRPr="0023430C">
        <w:rPr>
          <w:rFonts w:ascii="Arial" w:hAnsi="Arial" w:cs="Arial"/>
          <w:i/>
          <w:iCs/>
          <w:sz w:val="24"/>
          <w:szCs w:val="24"/>
        </w:rPr>
        <w:t xml:space="preserv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w:t>
      </w:r>
      <w:r w:rsidRPr="0023430C">
        <w:rPr>
          <w:rFonts w:ascii="Arial" w:hAnsi="Arial" w:cs="Arial"/>
          <w:i/>
          <w:iCs/>
          <w:sz w:val="24"/>
          <w:szCs w:val="24"/>
        </w:rPr>
        <w:lastRenderedPageBreak/>
        <w:t>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r>
        <w:rPr>
          <w:rFonts w:ascii="Arial" w:hAnsi="Arial" w:cs="Arial"/>
          <w:i/>
          <w:iCs/>
          <w:sz w:val="24"/>
          <w:szCs w:val="24"/>
        </w:rPr>
        <w:t>”</w:t>
      </w:r>
      <w:r w:rsidRPr="0023430C">
        <w:rPr>
          <w:rFonts w:ascii="Arial" w:hAnsi="Arial" w:cs="Arial"/>
          <w:i/>
          <w:iCs/>
          <w:sz w:val="24"/>
          <w:szCs w:val="24"/>
        </w:rPr>
        <w:t xml:space="preserve"> (1Cor 15,42-58). </w:t>
      </w:r>
    </w:p>
    <w:p w14:paraId="47B46B4B" w14:textId="5B2254C5" w:rsidR="0023430C" w:rsidRDefault="0023430C" w:rsidP="00726560">
      <w:pPr>
        <w:spacing w:line="240" w:lineRule="auto"/>
        <w:jc w:val="both"/>
        <w:rPr>
          <w:rFonts w:ascii="Arial" w:hAnsi="Arial" w:cs="Arial"/>
          <w:sz w:val="24"/>
          <w:szCs w:val="24"/>
        </w:rPr>
      </w:pPr>
      <w:r w:rsidRPr="0023430C">
        <w:rPr>
          <w:rFonts w:ascii="Arial" w:hAnsi="Arial" w:cs="Arial"/>
          <w:sz w:val="24"/>
          <w:szCs w:val="24"/>
        </w:rPr>
        <w:t>Madre Santa, fa della nostra vita una purissima obbedienza alla Parola del Figlio tuo. </w:t>
      </w:r>
    </w:p>
    <w:p w14:paraId="0D6A1733" w14:textId="77777777" w:rsidR="00E01EB9" w:rsidRPr="00E01EB9" w:rsidRDefault="00E01EB9" w:rsidP="00DC47B7">
      <w:pPr>
        <w:pStyle w:val="Titolo2"/>
      </w:pPr>
      <w:bookmarkStart w:id="732" w:name="_Toc531377144"/>
      <w:bookmarkStart w:id="733" w:name="_Toc215459717"/>
      <w:r w:rsidRPr="00E01EB9">
        <w:t>3 Settembre</w:t>
      </w:r>
      <w:bookmarkEnd w:id="732"/>
      <w:bookmarkEnd w:id="733"/>
      <w:r w:rsidRPr="00E01EB9">
        <w:t xml:space="preserve"> </w:t>
      </w:r>
    </w:p>
    <w:p w14:paraId="38F02177" w14:textId="77777777" w:rsidR="00702FAB" w:rsidRDefault="00702FAB" w:rsidP="00702FAB">
      <w:pPr>
        <w:pStyle w:val="Titolo2"/>
        <w:spacing w:line="360" w:lineRule="auto"/>
        <w:jc w:val="center"/>
      </w:pPr>
      <w:bookmarkStart w:id="734" w:name="_Toc173703856"/>
      <w:bookmarkStart w:id="735" w:name="_Toc215459718"/>
      <w:bookmarkStart w:id="736" w:name="_Toc531377146"/>
      <w:r w:rsidRPr="00702FAB">
        <w:t>Con quale autorità fai queste cose?</w:t>
      </w:r>
      <w:bookmarkEnd w:id="734"/>
      <w:bookmarkEnd w:id="735"/>
    </w:p>
    <w:p w14:paraId="41F9DE52" w14:textId="350C6E4C" w:rsidR="00BD4874" w:rsidRDefault="00BD4874" w:rsidP="00BD4874">
      <w:pPr>
        <w:spacing w:line="240" w:lineRule="auto"/>
        <w:jc w:val="both"/>
        <w:rPr>
          <w:rFonts w:ascii="Arial" w:hAnsi="Arial" w:cs="Arial"/>
          <w:i/>
          <w:iCs/>
          <w:sz w:val="24"/>
          <w:szCs w:val="24"/>
        </w:rPr>
      </w:pPr>
      <w:r w:rsidRPr="00977A17">
        <w:rPr>
          <w:rFonts w:ascii="Arial" w:hAnsi="Arial" w:cs="Arial"/>
          <w:sz w:val="24"/>
          <w:szCs w:val="24"/>
        </w:rPr>
        <w:t>Gesù, essendo vero Dio nella sua Persona e natura divina, Parla con l’autorità di Dio. Essendo vero uomo, parla con l’autorità dello Spirito Santo che si è posato su di Lui nella pienezza dei suoi Santi sette doni. Parla con l’autorità che il Padre gli ha conferito. Ecco il fondamento della sua autorità: </w:t>
      </w:r>
      <w:r w:rsidRPr="00977A17">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977A17">
        <w:rPr>
          <w:rFonts w:ascii="Arial" w:hAnsi="Arial" w:cs="Arial"/>
          <w:i/>
          <w:iCs/>
          <w:sz w:val="24"/>
          <w:szCs w:val="24"/>
        </w:rPr>
        <w:t xml:space="preserve"> (Is 11,1-5).  </w:t>
      </w:r>
    </w:p>
    <w:p w14:paraId="29D2BEEB" w14:textId="77777777" w:rsidR="00BD4874" w:rsidRPr="00977A17" w:rsidRDefault="00BD4874" w:rsidP="00BD4874">
      <w:pPr>
        <w:spacing w:line="240" w:lineRule="auto"/>
        <w:jc w:val="both"/>
        <w:rPr>
          <w:rFonts w:ascii="Arial" w:hAnsi="Arial" w:cs="Arial"/>
          <w:sz w:val="24"/>
          <w:szCs w:val="24"/>
        </w:rPr>
      </w:pPr>
      <w:r w:rsidRPr="00977A17">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14F300A9" w14:textId="77777777" w:rsidR="00BD4874" w:rsidRDefault="00BD4874" w:rsidP="00BD4874">
      <w:pPr>
        <w:spacing w:line="240" w:lineRule="auto"/>
        <w:jc w:val="both"/>
        <w:rPr>
          <w:rFonts w:ascii="Arial" w:hAnsi="Arial" w:cs="Arial"/>
          <w:i/>
          <w:iCs/>
          <w:sz w:val="24"/>
          <w:szCs w:val="24"/>
        </w:rPr>
      </w:pPr>
      <w:r w:rsidRPr="00977A17">
        <w:rPr>
          <w:rFonts w:ascii="Arial" w:hAnsi="Arial" w:cs="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496D0B37" w14:textId="77777777" w:rsidR="00BD4874" w:rsidRPr="00977A17" w:rsidRDefault="00BD4874" w:rsidP="00BD4874">
      <w:pPr>
        <w:spacing w:line="240" w:lineRule="auto"/>
        <w:jc w:val="both"/>
        <w:rPr>
          <w:rFonts w:ascii="Arial" w:hAnsi="Arial" w:cs="Arial"/>
          <w:sz w:val="24"/>
          <w:szCs w:val="24"/>
        </w:rPr>
      </w:pPr>
      <w:r w:rsidRPr="00977A17">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w:t>
      </w:r>
      <w:r w:rsidRPr="00977A17">
        <w:rPr>
          <w:rFonts w:ascii="Arial" w:hAnsi="Arial" w:cs="Arial"/>
          <w:i/>
          <w:iCs/>
          <w:sz w:val="24"/>
          <w:szCs w:val="24"/>
        </w:rPr>
        <w:lastRenderedPageBreak/>
        <w:t>dobbiamo compiere per fare le opere di Dio?». Gesù rispose loro: «Questa è l’opera di Dio: che crediate in colui che egli ha mandato» (Gv 6,26-29).</w:t>
      </w:r>
    </w:p>
    <w:p w14:paraId="7754232E" w14:textId="77777777" w:rsidR="00BD4874" w:rsidRDefault="00BD4874" w:rsidP="00BD4874">
      <w:pPr>
        <w:spacing w:line="240" w:lineRule="auto"/>
        <w:jc w:val="both"/>
        <w:rPr>
          <w:rFonts w:ascii="Arial" w:hAnsi="Arial" w:cs="Arial"/>
          <w:i/>
          <w:iCs/>
          <w:sz w:val="24"/>
          <w:szCs w:val="24"/>
        </w:rPr>
      </w:pPr>
      <w:r w:rsidRPr="00977A17">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1D6929F" w14:textId="4187DE31" w:rsidR="00BD4874" w:rsidRDefault="00BD4874" w:rsidP="00BD4874">
      <w:pPr>
        <w:spacing w:line="240" w:lineRule="auto"/>
        <w:jc w:val="both"/>
        <w:rPr>
          <w:rFonts w:ascii="Arial" w:hAnsi="Arial" w:cs="Arial"/>
          <w:i/>
          <w:iCs/>
          <w:sz w:val="24"/>
          <w:szCs w:val="24"/>
        </w:rPr>
      </w:pPr>
      <w:r w:rsidRPr="00977A17">
        <w:rPr>
          <w:rFonts w:ascii="Arial" w:hAnsi="Arial" w:cs="Arial"/>
          <w:i/>
          <w:iCs/>
          <w:sz w:val="24"/>
          <w:szCs w:val="24"/>
        </w:rPr>
        <w:t xml:space="preserve">All’angelo della Chiesa che è a Èfeso scrivi: “Così parla Colui che tiene le sette stelle nella sua destra e cammina in mezzo ai sette candelabri d’oro (Ap 2,1). All’angelo della Chiesa che è a Smirne scrivi: “Così parla il Primo e l’Ultimo, che era morto ed è tornato alla vita (Ap 2,8).  All’angelo della Chiesa che è a Pèrgamo scrivi: “Così parla Colui che ha la spada affilata a due tagli (Ap 2.12).  All’angelo della Chiesa che è a Tiàtira scrivi: “Così parla il Figlio di Dio, Colui che ha gli occhi fiammeggianti come fuoco e i piedi simili a bronzo splendente (Ap 2.18).  All’angelo della Chiesa che è a Sardi scrivi: “Così parla Colui che possiede i sette spiriti di Dio e le sette stelle. (Ap 3,1). All’angelo della Chiesa che è a Filadèlfia scrivi: “Così parla il Santo, il Veritiero, Colui che ha la chiave di Davide: quando egli apre nessuno chiude e quando chiude nessuno apre </w:t>
      </w:r>
      <w:r w:rsidR="00702FAB">
        <w:rPr>
          <w:rFonts w:ascii="Arial" w:hAnsi="Arial" w:cs="Arial"/>
          <w:i/>
          <w:iCs/>
          <w:sz w:val="24"/>
          <w:szCs w:val="24"/>
        </w:rPr>
        <w:t>(</w:t>
      </w:r>
      <w:r w:rsidRPr="00977A17">
        <w:rPr>
          <w:rFonts w:ascii="Arial" w:hAnsi="Arial" w:cs="Arial"/>
          <w:i/>
          <w:iCs/>
          <w:sz w:val="24"/>
          <w:szCs w:val="24"/>
        </w:rPr>
        <w:t>Ap 3,7).</w:t>
      </w:r>
      <w:r w:rsidR="00702FAB">
        <w:rPr>
          <w:rFonts w:ascii="Arial" w:hAnsi="Arial" w:cs="Arial"/>
          <w:i/>
          <w:iCs/>
          <w:sz w:val="24"/>
          <w:szCs w:val="24"/>
        </w:rPr>
        <w:t xml:space="preserve"> </w:t>
      </w:r>
      <w:r w:rsidRPr="00977A17">
        <w:rPr>
          <w:rFonts w:ascii="Arial" w:hAnsi="Arial" w:cs="Arial"/>
          <w:i/>
          <w:iCs/>
          <w:sz w:val="24"/>
          <w:szCs w:val="24"/>
        </w:rPr>
        <w:t>All’angelo della Chiesa che è a Laodicèa scrivi: “Così parla l’Amen, il Testimone degno di fede e veritiero, il Principio della creazione di Dio (Ap 3,14). </w:t>
      </w:r>
    </w:p>
    <w:p w14:paraId="4FC3C1CA" w14:textId="77777777" w:rsidR="00BD4874" w:rsidRPr="00977A17" w:rsidRDefault="00BD4874" w:rsidP="00BD4874">
      <w:pPr>
        <w:spacing w:line="240" w:lineRule="auto"/>
        <w:jc w:val="both"/>
        <w:rPr>
          <w:rFonts w:ascii="Arial" w:hAnsi="Arial" w:cs="Arial"/>
          <w:sz w:val="24"/>
          <w:szCs w:val="24"/>
        </w:rPr>
      </w:pPr>
      <w:r w:rsidRPr="00977A17">
        <w:rPr>
          <w:rFonts w:ascii="Arial" w:hAnsi="Arial" w:cs="Arial"/>
          <w:sz w:val="24"/>
          <w:szCs w:val="24"/>
        </w:rPr>
        <w:t>Se Gesù ha tutti questi titoli per parlare con autorità, perché non li rivela ai capi dei sacerdoti, agli scrivi e agli anziani? Perché costoro non cercano la verità per abbracciarla, cercano la verità per condannarla. Poiché il tempo della condanna non è ancora venuto, Gesù mette costoro in condizione di non avere da lui nessuna risposta. Essi sanno e dicono di non sapere. Gesù sa e dice di non dire.</w:t>
      </w:r>
    </w:p>
    <w:p w14:paraId="23EE4F1B" w14:textId="77777777" w:rsidR="00BD4874" w:rsidRPr="00977A17" w:rsidRDefault="00BD4874" w:rsidP="00BD4874">
      <w:pPr>
        <w:spacing w:line="240" w:lineRule="auto"/>
        <w:jc w:val="both"/>
        <w:rPr>
          <w:rFonts w:ascii="Arial" w:hAnsi="Arial" w:cs="Arial"/>
          <w:sz w:val="24"/>
          <w:szCs w:val="24"/>
        </w:rPr>
      </w:pPr>
      <w:r w:rsidRPr="00977A17">
        <w:rPr>
          <w:rFonts w:ascii="Arial" w:hAnsi="Arial" w:cs="Arial"/>
          <w:i/>
          <w:iCs/>
          <w:sz w:val="24"/>
          <w:szCs w:val="24"/>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11,27-32). </w:t>
      </w:r>
    </w:p>
    <w:p w14:paraId="085D87CB" w14:textId="77777777" w:rsidR="00BD4874" w:rsidRDefault="00BD4874" w:rsidP="00BD4874">
      <w:pPr>
        <w:spacing w:line="240" w:lineRule="auto"/>
        <w:jc w:val="both"/>
        <w:rPr>
          <w:rFonts w:ascii="Arial" w:hAnsi="Arial" w:cs="Arial"/>
          <w:sz w:val="24"/>
          <w:szCs w:val="24"/>
        </w:rPr>
      </w:pPr>
      <w:r w:rsidRPr="00977A17">
        <w:rPr>
          <w:rFonts w:ascii="Arial" w:hAnsi="Arial" w:cs="Arial"/>
          <w:sz w:val="24"/>
          <w:szCs w:val="24"/>
        </w:rPr>
        <w:t xml:space="preserve">Gesù è il Maestro in ogni cosa: è il Maestro nella Parola e nelle opere, è il Maestro nel dire e nel non dire, è il Maestro nell’andare e nel fermarsi, è il Maestro nell’insegnare e nel non insegnare, è il Maestro che sa dove insegnare e dove non insegnare, è il Maestro che sa quando parlare e quando tacere.  È il Maestro sempre governato dalla purissima sapienza dello Spirito Santo, frutto del purissimo Spirito Santo che governava il suo cuore e la sua mente. </w:t>
      </w:r>
    </w:p>
    <w:p w14:paraId="3DA630AC" w14:textId="072F2714" w:rsidR="00726560" w:rsidRDefault="00BD4874" w:rsidP="00BD4874">
      <w:pPr>
        <w:spacing w:line="240" w:lineRule="auto"/>
        <w:jc w:val="both"/>
        <w:rPr>
          <w:rFonts w:ascii="Arial" w:hAnsi="Arial" w:cs="Arial"/>
          <w:sz w:val="24"/>
          <w:szCs w:val="24"/>
        </w:rPr>
      </w:pPr>
      <w:r w:rsidRPr="00977A17">
        <w:rPr>
          <w:rFonts w:ascii="Arial" w:hAnsi="Arial" w:cs="Arial"/>
          <w:sz w:val="24"/>
          <w:szCs w:val="24"/>
        </w:rPr>
        <w:t xml:space="preserve">Madre di Dio, se Tu vieni ad abitare nel nostro cuore, porterai la pienezza dello Spirito Santo e anche noi sapremo come ricordare al mondo il Vangelo del Figlio tuo. </w:t>
      </w:r>
      <w:r w:rsidRPr="00C04F3E">
        <w:rPr>
          <w:rFonts w:ascii="Arial" w:hAnsi="Arial" w:cs="Arial"/>
          <w:sz w:val="24"/>
          <w:szCs w:val="24"/>
        </w:rPr>
        <w:t>Madre Santa, facci questo dono.</w:t>
      </w:r>
    </w:p>
    <w:p w14:paraId="40698266" w14:textId="77777777" w:rsidR="00702FAB" w:rsidRDefault="00702FAB" w:rsidP="00BD4874">
      <w:pPr>
        <w:spacing w:line="240" w:lineRule="auto"/>
        <w:jc w:val="both"/>
        <w:rPr>
          <w:rFonts w:ascii="Arial" w:hAnsi="Arial" w:cs="Arial"/>
          <w:sz w:val="24"/>
          <w:szCs w:val="24"/>
        </w:rPr>
      </w:pPr>
    </w:p>
    <w:p w14:paraId="205AC4E2" w14:textId="77777777" w:rsidR="00702FAB" w:rsidRPr="003A1215" w:rsidRDefault="00702FAB" w:rsidP="00702FAB">
      <w:pPr>
        <w:pStyle w:val="Titolo2"/>
        <w:spacing w:line="360" w:lineRule="auto"/>
        <w:jc w:val="center"/>
      </w:pPr>
      <w:bookmarkStart w:id="737" w:name="_Toc173703894"/>
      <w:bookmarkStart w:id="738" w:name="_Toc215459719"/>
      <w:r w:rsidRPr="003A1215">
        <w:lastRenderedPageBreak/>
        <w:t>ALLORA DISSE LORO: «DOV’È LA VOSTRA FEDE?</w:t>
      </w:r>
      <w:bookmarkEnd w:id="737"/>
      <w:bookmarkEnd w:id="738"/>
    </w:p>
    <w:p w14:paraId="30AE353C" w14:textId="77777777" w:rsidR="00833D5B" w:rsidRDefault="00833D5B" w:rsidP="00833D5B">
      <w:pPr>
        <w:spacing w:line="240" w:lineRule="auto"/>
        <w:jc w:val="both"/>
        <w:rPr>
          <w:rFonts w:ascii="Arial" w:hAnsi="Arial" w:cs="Arial"/>
          <w:sz w:val="24"/>
          <w:szCs w:val="24"/>
        </w:rPr>
      </w:pPr>
      <w:r w:rsidRPr="00FE76E9">
        <w:rPr>
          <w:rFonts w:ascii="Arial" w:hAnsi="Arial" w:cs="Arial"/>
          <w:sz w:val="24"/>
          <w:szCs w:val="24"/>
        </w:rPr>
        <w:t xml:space="preserve">Nella fede l’uomo vede l’invisibile e il futuro che è nella Parola del Signore come visibile presente, realizzato e non da realizzare, compiuto e non da compiere. La fede non vede solo un seme, vede già la pianta che è nel seme. Non vede solo la Parola del Vangelo che viene seminata, vede il regno di Dio che nasce da essa. Vede la salvezza già compiuta nella tempesta che sconvolge la barca perché affondi. Vede tutto questo perché c’è Gesù sulla barca ed è stato lui che ha dato l’ordine di passare all’altra riva. Ora Gesù mai dona un comando che non si possa compiere. </w:t>
      </w:r>
    </w:p>
    <w:p w14:paraId="263D19C3" w14:textId="77777777" w:rsidR="00833D5B" w:rsidRDefault="00833D5B" w:rsidP="00833D5B">
      <w:pPr>
        <w:spacing w:line="240" w:lineRule="auto"/>
        <w:jc w:val="both"/>
        <w:rPr>
          <w:rFonts w:ascii="Arial" w:hAnsi="Arial" w:cs="Arial"/>
          <w:sz w:val="24"/>
          <w:szCs w:val="24"/>
        </w:rPr>
      </w:pPr>
      <w:r w:rsidRPr="00FE76E9">
        <w:rPr>
          <w:rFonts w:ascii="Arial" w:hAnsi="Arial" w:cs="Arial"/>
          <w:sz w:val="24"/>
          <w:szCs w:val="24"/>
        </w:rPr>
        <w:t>È però verità: tra una riva e l’altra c’è il mare da attraversare con tutte le tempeste che possono nascere in esso. Tra la riva della terra e la riva del cielo c’è sempre la tempesta della croce. Dalla croce non può liberarci il Signore. La croce va vissuta. La tempesta va affrontata</w:t>
      </w:r>
      <w:r>
        <w:rPr>
          <w:rFonts w:ascii="Arial" w:hAnsi="Arial" w:cs="Arial"/>
          <w:sz w:val="24"/>
          <w:szCs w:val="24"/>
        </w:rPr>
        <w:t>.</w:t>
      </w:r>
      <w:r w:rsidRPr="00FE76E9">
        <w:rPr>
          <w:rFonts w:ascii="Arial" w:hAnsi="Arial" w:cs="Arial"/>
          <w:sz w:val="24"/>
          <w:szCs w:val="24"/>
        </w:rPr>
        <w:t xml:space="preserve"> Tra la semina della Parola e la nascita del regno di Dio ci sono le tempeste dalla persecuzione, della derisione, delle infinite menzogne, del martirio</w:t>
      </w:r>
      <w:r>
        <w:rPr>
          <w:rFonts w:ascii="Arial" w:hAnsi="Arial" w:cs="Arial"/>
          <w:sz w:val="24"/>
          <w:szCs w:val="24"/>
        </w:rPr>
        <w:t>.</w:t>
      </w:r>
      <w:r w:rsidRPr="00FE76E9">
        <w:rPr>
          <w:rFonts w:ascii="Arial" w:hAnsi="Arial" w:cs="Arial"/>
          <w:sz w:val="24"/>
          <w:szCs w:val="24"/>
        </w:rPr>
        <w:t xml:space="preserve"> Tra l’inizio del combattimento della battaglia della fede e la sua vittoria c’è il versamento di tanto sangue. Se non c’è il sangue fisico, c’è sempre il sangue spirituale. Quasi sempre c’è il sangue fisico e il sangue spirituale. </w:t>
      </w:r>
    </w:p>
    <w:p w14:paraId="111214F3" w14:textId="77777777" w:rsidR="00833D5B" w:rsidRPr="00FE76E9" w:rsidRDefault="00833D5B" w:rsidP="00833D5B">
      <w:pPr>
        <w:spacing w:line="240" w:lineRule="auto"/>
        <w:jc w:val="both"/>
        <w:rPr>
          <w:rFonts w:ascii="Arial" w:hAnsi="Arial" w:cs="Arial"/>
          <w:sz w:val="24"/>
          <w:szCs w:val="24"/>
        </w:rPr>
      </w:pPr>
      <w:r w:rsidRPr="00FE76E9">
        <w:rPr>
          <w:rFonts w:ascii="Arial" w:hAnsi="Arial" w:cs="Arial"/>
          <w:sz w:val="24"/>
          <w:szCs w:val="24"/>
        </w:rPr>
        <w:t>Sulla fede ecco come inizia il Capitolo XI della Lettera agli Ebrei. Esso ci dice che l’obbedienza alla Parola passa per la visione dell’invisibile. Senza questa visione si cade sempre. Non si cammina nella storia. Si abbandona il glorioso viaggio.</w:t>
      </w:r>
    </w:p>
    <w:p w14:paraId="7DBA7036" w14:textId="77777777" w:rsidR="00833D5B" w:rsidRPr="00FE76E9" w:rsidRDefault="00833D5B" w:rsidP="00833D5B">
      <w:pPr>
        <w:spacing w:line="240" w:lineRule="auto"/>
        <w:jc w:val="both"/>
        <w:rPr>
          <w:rFonts w:ascii="Arial" w:hAnsi="Arial" w:cs="Arial"/>
          <w:sz w:val="24"/>
          <w:szCs w:val="24"/>
        </w:rPr>
      </w:pPr>
      <w:r w:rsidRPr="00FE76E9">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(Cfr. Eb 11,1-40).</w:t>
      </w:r>
    </w:p>
    <w:p w14:paraId="746FC1D3" w14:textId="77777777" w:rsidR="00833D5B" w:rsidRDefault="00833D5B" w:rsidP="00833D5B">
      <w:pPr>
        <w:spacing w:line="240" w:lineRule="auto"/>
        <w:jc w:val="both"/>
        <w:rPr>
          <w:rFonts w:ascii="Arial" w:hAnsi="Arial" w:cs="Arial"/>
          <w:sz w:val="24"/>
          <w:szCs w:val="24"/>
        </w:rPr>
      </w:pPr>
      <w:r w:rsidRPr="00FE76E9">
        <w:rPr>
          <w:rFonts w:ascii="Arial" w:hAnsi="Arial" w:cs="Arial"/>
          <w:sz w:val="24"/>
          <w:szCs w:val="24"/>
        </w:rPr>
        <w:t>Senza la fede si vede il niente del presente e come Esaù ci si vende il futuro della fede per un piatto di lenticchie: </w:t>
      </w:r>
      <w:r w:rsidRPr="00FE76E9">
        <w:rPr>
          <w:rFonts w:ascii="Arial" w:hAnsi="Arial" w:cs="Arial"/>
          <w:i/>
          <w:iCs/>
          <w:sz w:val="24"/>
          <w:szCs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r w:rsidRPr="00FE76E9">
        <w:rPr>
          <w:rFonts w:ascii="Arial" w:hAnsi="Arial" w:cs="Arial"/>
          <w:sz w:val="24"/>
          <w:szCs w:val="24"/>
        </w:rPr>
        <w:t xml:space="preserve"> (Gen 25,29-34). </w:t>
      </w:r>
    </w:p>
    <w:p w14:paraId="7E6B9F61" w14:textId="77777777" w:rsidR="00833D5B" w:rsidRDefault="00833D5B" w:rsidP="00833D5B">
      <w:pPr>
        <w:spacing w:line="240" w:lineRule="auto"/>
        <w:jc w:val="both"/>
        <w:rPr>
          <w:rFonts w:ascii="Arial" w:hAnsi="Arial" w:cs="Arial"/>
          <w:i/>
          <w:iCs/>
          <w:sz w:val="24"/>
          <w:szCs w:val="24"/>
        </w:rPr>
      </w:pPr>
      <w:r w:rsidRPr="00FE76E9">
        <w:rPr>
          <w:rFonts w:ascii="Arial" w:hAnsi="Arial" w:cs="Arial"/>
          <w:sz w:val="24"/>
          <w:szCs w:val="24"/>
        </w:rPr>
        <w:t>Così commenta La Lettera agli Ebrei:</w:t>
      </w:r>
      <w:r w:rsidRPr="00FE76E9">
        <w:rPr>
          <w:rFonts w:ascii="Arial" w:hAnsi="Arial" w:cs="Arial"/>
          <w:i/>
          <w:iCs/>
          <w:sz w:val="24"/>
          <w:szCs w:val="24"/>
        </w:rPr>
        <w:t xml:space="preserve"> “Perciò, rinfrancate le mani inerti e le ginocchia fiacche e camminate diritti con i vostri piedi, perché il piede che zoppica non abbia a storpiarsi, ma piuttosto a guarire. Cercate la pace con tutti e la santificazione, senza la quale nessuno </w:t>
      </w:r>
      <w:r w:rsidRPr="00FE76E9">
        <w:rPr>
          <w:rFonts w:ascii="Arial" w:hAnsi="Arial" w:cs="Arial"/>
          <w:i/>
          <w:iCs/>
          <w:sz w:val="24"/>
          <w:szCs w:val="24"/>
        </w:rPr>
        <w:lastRenderedPageBreak/>
        <w:t>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cs="Arial"/>
          <w:i/>
          <w:iCs/>
          <w:sz w:val="24"/>
          <w:szCs w:val="24"/>
        </w:rPr>
        <w:t>”</w:t>
      </w:r>
      <w:r w:rsidRPr="00FE76E9">
        <w:rPr>
          <w:rFonts w:ascii="Arial" w:hAnsi="Arial" w:cs="Arial"/>
          <w:i/>
          <w:iCs/>
          <w:sz w:val="24"/>
          <w:szCs w:val="24"/>
        </w:rPr>
        <w:t xml:space="preserve"> (Eb 12,12-17). </w:t>
      </w:r>
    </w:p>
    <w:p w14:paraId="01CE4374" w14:textId="77777777" w:rsidR="00833D5B" w:rsidRPr="00FE76E9" w:rsidRDefault="00833D5B" w:rsidP="00833D5B">
      <w:pPr>
        <w:spacing w:line="240" w:lineRule="auto"/>
        <w:jc w:val="both"/>
        <w:rPr>
          <w:rFonts w:ascii="Arial" w:hAnsi="Arial" w:cs="Arial"/>
          <w:sz w:val="24"/>
          <w:szCs w:val="24"/>
        </w:rPr>
      </w:pPr>
      <w:r w:rsidRPr="00FE76E9">
        <w:rPr>
          <w:rFonts w:ascii="Arial" w:hAnsi="Arial" w:cs="Arial"/>
          <w:sz w:val="24"/>
          <w:szCs w:val="24"/>
        </w:rPr>
        <w:t>Senza fede si vede un presente misero e sempre si cade in tentazione. Molti cadono dalla fede, perché mancano degli occhi della fede. Vedono il presente, ma non il futuro. Si vede la morte, ma non la risurrezione. Si vede la croce, ma non la gloria eterna.</w:t>
      </w:r>
    </w:p>
    <w:p w14:paraId="60FE6C51" w14:textId="77777777" w:rsidR="00833D5B" w:rsidRPr="00FE76E9" w:rsidRDefault="00833D5B" w:rsidP="00833D5B">
      <w:pPr>
        <w:spacing w:line="240" w:lineRule="auto"/>
        <w:jc w:val="both"/>
        <w:rPr>
          <w:rFonts w:ascii="Arial" w:hAnsi="Arial" w:cs="Arial"/>
          <w:sz w:val="24"/>
          <w:szCs w:val="24"/>
        </w:rPr>
      </w:pPr>
      <w:r w:rsidRPr="00FE76E9">
        <w:rPr>
          <w:rFonts w:ascii="Arial" w:hAnsi="Arial" w:cs="Arial"/>
          <w:i/>
          <w:iCs/>
          <w:sz w:val="24"/>
          <w:szCs w:val="24"/>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14:paraId="363B3299" w14:textId="77777777" w:rsidR="00833D5B" w:rsidRDefault="00833D5B" w:rsidP="00833D5B">
      <w:pPr>
        <w:spacing w:line="240" w:lineRule="auto"/>
        <w:jc w:val="both"/>
        <w:rPr>
          <w:rFonts w:ascii="Arial" w:hAnsi="Arial" w:cs="Arial"/>
          <w:sz w:val="24"/>
          <w:szCs w:val="24"/>
        </w:rPr>
      </w:pPr>
      <w:r w:rsidRPr="00FE76E9">
        <w:rPr>
          <w:rFonts w:ascii="Arial" w:hAnsi="Arial" w:cs="Arial"/>
          <w:sz w:val="24"/>
          <w:szCs w:val="24"/>
        </w:rPr>
        <w:t xml:space="preserve">Chi può darci gli occhi della fede è Lei, la Vergine Maria. Lei sempre ha vissuto ogni momento della sua vita con questi purissimi occhi. Lei questi occhi ogni giorno li chiedeva allo Spirito Santo. Noi con fede sempre nuova li chiediamo a Lei, Lei li chiede per noi allo Spirito Santo e con essi possiamo sempre vedere il futuro della fede come presente e l’invisibile come visibile e mai cadremo, mai verremo meno, mai ci abbatteremo. Dinanzi ad ogni tempesta lotteremo come l’Apostolo Paolo. </w:t>
      </w:r>
    </w:p>
    <w:p w14:paraId="1B8E3B98" w14:textId="28A75381" w:rsidR="00833D5B" w:rsidRDefault="00833D5B" w:rsidP="00833D5B">
      <w:pPr>
        <w:spacing w:line="240" w:lineRule="auto"/>
        <w:jc w:val="both"/>
        <w:rPr>
          <w:rFonts w:ascii="Arial" w:hAnsi="Arial" w:cs="Arial"/>
          <w:sz w:val="24"/>
          <w:szCs w:val="24"/>
        </w:rPr>
      </w:pPr>
      <w:r w:rsidRPr="00FE76E9">
        <w:rPr>
          <w:rFonts w:ascii="Arial" w:hAnsi="Arial" w:cs="Arial"/>
          <w:sz w:val="24"/>
          <w:szCs w:val="24"/>
        </w:rPr>
        <w:t>Ecco cosa lui vede nella fede: </w:t>
      </w:r>
      <w:r w:rsidRPr="00FE76E9">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FE76E9">
        <w:rPr>
          <w:rFonts w:ascii="Arial" w:hAnsi="Arial" w:cs="Arial"/>
          <w:sz w:val="24"/>
          <w:szCs w:val="24"/>
        </w:rPr>
        <w:t xml:space="preserve"> (2Tm 4,6-8). </w:t>
      </w:r>
    </w:p>
    <w:p w14:paraId="2DC3E7EF" w14:textId="3A90EA5F" w:rsidR="00BD4874" w:rsidRPr="009B70CD" w:rsidRDefault="00833D5B" w:rsidP="00833D5B">
      <w:pPr>
        <w:spacing w:line="240" w:lineRule="auto"/>
        <w:jc w:val="both"/>
        <w:rPr>
          <w:rFonts w:ascii="Arial" w:hAnsi="Arial" w:cs="Arial"/>
          <w:sz w:val="24"/>
          <w:szCs w:val="24"/>
        </w:rPr>
      </w:pPr>
      <w:r w:rsidRPr="00FE76E9">
        <w:rPr>
          <w:rFonts w:ascii="Arial" w:hAnsi="Arial" w:cs="Arial"/>
          <w:sz w:val="24"/>
          <w:szCs w:val="24"/>
        </w:rPr>
        <w:t>Madre Santa, ottienici questi purissimi occhi.</w:t>
      </w:r>
    </w:p>
    <w:p w14:paraId="3A08CAE8" w14:textId="77777777" w:rsidR="00E01EB9" w:rsidRPr="00E01EB9" w:rsidRDefault="00E01EB9" w:rsidP="00DC47B7">
      <w:pPr>
        <w:pStyle w:val="Titolo2"/>
      </w:pPr>
      <w:bookmarkStart w:id="739" w:name="_Toc215459720"/>
      <w:r w:rsidRPr="00E01EB9">
        <w:t>4 Settembre</w:t>
      </w:r>
      <w:bookmarkEnd w:id="736"/>
      <w:bookmarkEnd w:id="739"/>
      <w:r w:rsidRPr="00E01EB9">
        <w:t xml:space="preserve"> </w:t>
      </w:r>
    </w:p>
    <w:p w14:paraId="2D4E71B6" w14:textId="77777777" w:rsidR="00336C32" w:rsidRDefault="00336C32" w:rsidP="00336C32">
      <w:pPr>
        <w:pStyle w:val="Titolo2"/>
        <w:spacing w:line="360" w:lineRule="auto"/>
        <w:jc w:val="center"/>
      </w:pPr>
      <w:bookmarkStart w:id="740" w:name="_Toc173703858"/>
      <w:bookmarkStart w:id="741" w:name="_Toc215459721"/>
      <w:bookmarkStart w:id="742" w:name="_Toc531377148"/>
      <w:r w:rsidRPr="00336C32">
        <w:t>A voi è dato conoscere i misteri del regno di Dio</w:t>
      </w:r>
      <w:bookmarkEnd w:id="740"/>
      <w:bookmarkEnd w:id="741"/>
    </w:p>
    <w:p w14:paraId="29D26D2F" w14:textId="77777777" w:rsidR="00336C32" w:rsidRDefault="00BD4874" w:rsidP="00BD4874">
      <w:pPr>
        <w:spacing w:line="240" w:lineRule="auto"/>
        <w:jc w:val="both"/>
        <w:rPr>
          <w:rFonts w:ascii="Arial" w:hAnsi="Arial" w:cs="Arial"/>
          <w:sz w:val="24"/>
          <w:szCs w:val="24"/>
        </w:rPr>
      </w:pPr>
      <w:r w:rsidRPr="00780890">
        <w:rPr>
          <w:rFonts w:ascii="Arial" w:hAnsi="Arial" w:cs="Arial"/>
          <w:sz w:val="24"/>
          <w:szCs w:val="24"/>
        </w:rPr>
        <w:t xml:space="preserve">Chiediamoci: a chi è dato di conoscere i misteri del regno di Dio? La risposta la dona Gesù Signore: agli umili, ai piccoli, ai miti, ai puri di cuore, ai poveri in spirito, a quanti amano la sapienza e la cercano senza mai venire meno. </w:t>
      </w:r>
    </w:p>
    <w:p w14:paraId="480630D7" w14:textId="7F1027C3" w:rsidR="00BD4874" w:rsidRDefault="00BD4874" w:rsidP="00BD4874">
      <w:pPr>
        <w:spacing w:line="240" w:lineRule="auto"/>
        <w:jc w:val="both"/>
        <w:rPr>
          <w:rFonts w:ascii="Arial" w:hAnsi="Arial" w:cs="Arial"/>
          <w:i/>
          <w:iCs/>
          <w:sz w:val="24"/>
          <w:szCs w:val="24"/>
        </w:rPr>
      </w:pPr>
      <w:r w:rsidRPr="00780890">
        <w:rPr>
          <w:rFonts w:ascii="Arial" w:hAnsi="Arial" w:cs="Arial"/>
          <w:sz w:val="24"/>
          <w:szCs w:val="24"/>
        </w:rPr>
        <w:t>Ecco quanto è rivelato nel Libro della Sapienza, nel Primo Capitolo: </w:t>
      </w:r>
      <w:r w:rsidRPr="00780890">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w:t>
      </w:r>
      <w:r w:rsidRPr="00780890">
        <w:rPr>
          <w:rFonts w:ascii="Arial" w:hAnsi="Arial" w:cs="Arial"/>
          <w:i/>
          <w:iCs/>
          <w:sz w:val="24"/>
          <w:szCs w:val="24"/>
        </w:rPr>
        <w:lastRenderedPageBreak/>
        <w:t>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r>
        <w:rPr>
          <w:rFonts w:ascii="Arial" w:hAnsi="Arial" w:cs="Arial"/>
          <w:i/>
          <w:iCs/>
          <w:sz w:val="24"/>
          <w:szCs w:val="24"/>
        </w:rPr>
        <w:t>”</w:t>
      </w:r>
      <w:r w:rsidRPr="00780890">
        <w:rPr>
          <w:rFonts w:ascii="Arial" w:hAnsi="Arial" w:cs="Arial"/>
          <w:i/>
          <w:iCs/>
          <w:sz w:val="24"/>
          <w:szCs w:val="24"/>
        </w:rPr>
        <w:t xml:space="preserve"> (Sap 1,1-16). </w:t>
      </w:r>
    </w:p>
    <w:p w14:paraId="308C876A" w14:textId="77777777" w:rsidR="00BD4874" w:rsidRPr="00780890" w:rsidRDefault="00BD4874" w:rsidP="00BD4874">
      <w:pPr>
        <w:spacing w:line="240" w:lineRule="auto"/>
        <w:jc w:val="both"/>
        <w:rPr>
          <w:rFonts w:ascii="Arial" w:hAnsi="Arial" w:cs="Arial"/>
          <w:sz w:val="24"/>
          <w:szCs w:val="24"/>
        </w:rPr>
      </w:pPr>
      <w:r w:rsidRPr="00780890">
        <w:rPr>
          <w:rFonts w:ascii="Arial" w:hAnsi="Arial" w:cs="Arial"/>
          <w:sz w:val="24"/>
          <w:szCs w:val="24"/>
        </w:rPr>
        <w:t>Un cuore superbo, lussurioso, irascibile, invidioso, accidioso, dedito ai piaceri della gola, avaro, sarà sempre un nemico della verità e della sapienza. Sempre odierà la scienza e la conoscenza di Dio. La falsità sarà la sua casa e le menzogna il suo trono. Il peccato del cuore sempre allontana dalla verità e dalla luce che vengono dal vero Dio.</w:t>
      </w:r>
    </w:p>
    <w:p w14:paraId="1A33C926" w14:textId="77777777" w:rsidR="00BD4874" w:rsidRPr="00780890" w:rsidRDefault="00BD4874" w:rsidP="00BD4874">
      <w:pPr>
        <w:spacing w:line="240" w:lineRule="auto"/>
        <w:jc w:val="both"/>
        <w:rPr>
          <w:rFonts w:ascii="Arial" w:hAnsi="Arial" w:cs="Arial"/>
          <w:sz w:val="24"/>
          <w:szCs w:val="24"/>
        </w:rPr>
      </w:pPr>
      <w:r w:rsidRPr="00780890">
        <w:rPr>
          <w:rFonts w:ascii="Arial" w:hAnsi="Arial" w:cs="Arial"/>
          <w:i/>
          <w:iCs/>
          <w:sz w:val="24"/>
          <w:szCs w:val="24"/>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8,4-15).</w:t>
      </w:r>
    </w:p>
    <w:p w14:paraId="4FB86FE6" w14:textId="77777777" w:rsidR="00BD4874" w:rsidRDefault="00BD4874" w:rsidP="00BD4874">
      <w:pPr>
        <w:spacing w:line="240" w:lineRule="auto"/>
        <w:jc w:val="both"/>
        <w:rPr>
          <w:rFonts w:ascii="Arial" w:hAnsi="Arial" w:cs="Arial"/>
          <w:sz w:val="24"/>
          <w:szCs w:val="24"/>
        </w:rPr>
      </w:pPr>
      <w:r w:rsidRPr="00780890">
        <w:rPr>
          <w:rFonts w:ascii="Arial" w:hAnsi="Arial" w:cs="Arial"/>
          <w:sz w:val="24"/>
          <w:szCs w:val="24"/>
        </w:rPr>
        <w:t xml:space="preserve">Gesù parla in parabole perché se da un lato vi è la necessità di manifestare in pienezza di luce e di verità i misteri del regno di Dio, dall’altro lato vi è la necessità di evitare che lui venga accusato, tradotto in tribunale e condannato a morte prima di aver dato compimento ad ogni Parola scritta per Lui sul rotolo del Libro e cioè nella Legge, nei Profeti e nei Salmi. Parlando in parabole, i figli della sapienza avrebbero compreso, i figli del peccato non avrebbe compreso e non comprendendo non avrebbe potuto addurre nessun’accusa contro Gesù. Infatti neanche durante il processo nel sinedrio la notte prima di essere consegnato a Pilato si trovarono accuse contro di Lui. Fu accusato di bestemmia perché aveva rivelato sotto giuramento di essere il Figlio dell’uomo, secondo la profezia di Daniele. </w:t>
      </w:r>
    </w:p>
    <w:p w14:paraId="71A9B420" w14:textId="77777777" w:rsidR="00BD4874" w:rsidRDefault="00BD4874" w:rsidP="00BD4874">
      <w:pPr>
        <w:spacing w:line="240" w:lineRule="auto"/>
        <w:jc w:val="both"/>
        <w:rPr>
          <w:rFonts w:ascii="Arial" w:hAnsi="Arial" w:cs="Arial"/>
          <w:sz w:val="24"/>
          <w:szCs w:val="24"/>
        </w:rPr>
      </w:pPr>
      <w:r w:rsidRPr="00780890">
        <w:rPr>
          <w:rFonts w:ascii="Arial" w:hAnsi="Arial" w:cs="Arial"/>
          <w:sz w:val="24"/>
          <w:szCs w:val="24"/>
        </w:rPr>
        <w:t xml:space="preserve">Questa scienza divina anche a noi è chiesta. A volte anche a noi è domandato di parlare in parabole. Se parliamo secondo purezza di verità e in modo palese, si potrebbero rivoltare contro di noi e combatterci con combattimento aspro e violento. Invece parando con somma prudenza e saggezza di Spirito Santo, possiamo rivelare i misteri del regno senza subire alcun danno da parte dei nemici della verità. Possiamo fare questo, se siamo pieni di Spirito Santo, se abitiamo nella casa della luce e sediamo su un trono di verità e di giustizia. Se invece non siamo pieni di Spirito Santo, se non abitiamo nella casa della luce e non sediamo </w:t>
      </w:r>
      <w:r w:rsidRPr="00780890">
        <w:rPr>
          <w:rFonts w:ascii="Arial" w:hAnsi="Arial" w:cs="Arial"/>
          <w:sz w:val="24"/>
          <w:szCs w:val="24"/>
        </w:rPr>
        <w:lastRenderedPageBreak/>
        <w:t xml:space="preserve">su un trono di verità e di giustizia, non parliamo dalla verità, dalla prudenza, dalla saggezza. Parliamo invece dalla stoltezza e dall’insipienza. Parliamo dalla pienezza del nostro cuore. Se è il cuore che produce le parole e non lo Spirito Santo, parleremo del regno di Satana, mai del regno di Gesù Signore. </w:t>
      </w:r>
    </w:p>
    <w:p w14:paraId="2A10FA9C" w14:textId="16702D35" w:rsidR="00726560" w:rsidRDefault="00BD4874" w:rsidP="00BD4874">
      <w:pPr>
        <w:spacing w:line="240" w:lineRule="auto"/>
        <w:jc w:val="both"/>
        <w:rPr>
          <w:rFonts w:ascii="Arial" w:hAnsi="Arial" w:cs="Arial"/>
          <w:sz w:val="24"/>
          <w:szCs w:val="24"/>
        </w:rPr>
      </w:pPr>
      <w:r w:rsidRPr="00780890">
        <w:rPr>
          <w:rFonts w:ascii="Arial" w:hAnsi="Arial" w:cs="Arial"/>
          <w:sz w:val="24"/>
          <w:szCs w:val="24"/>
        </w:rPr>
        <w:t>Vergine Maria, Madre di Dio e Madre nostra, ricolma il nostro cuore di Te, parleremo dal tuo Santo Spirito che è purissimo Spirito di verità e di saggezza.</w:t>
      </w:r>
    </w:p>
    <w:p w14:paraId="75522C2C" w14:textId="77777777" w:rsidR="00BD4874" w:rsidRDefault="00BD4874" w:rsidP="00BD4874">
      <w:pPr>
        <w:spacing w:line="240" w:lineRule="auto"/>
        <w:jc w:val="both"/>
        <w:rPr>
          <w:rFonts w:ascii="Arial" w:hAnsi="Arial" w:cs="Arial"/>
          <w:sz w:val="24"/>
          <w:szCs w:val="24"/>
        </w:rPr>
      </w:pPr>
    </w:p>
    <w:p w14:paraId="04211D6F" w14:textId="4BBADC42" w:rsidR="00922701" w:rsidRPr="00EF1B85" w:rsidRDefault="00EF1B85" w:rsidP="00EF1B85">
      <w:pPr>
        <w:pStyle w:val="Titolo2"/>
        <w:spacing w:line="360" w:lineRule="auto"/>
        <w:jc w:val="center"/>
        <w:rPr>
          <w:spacing w:val="-4"/>
        </w:rPr>
      </w:pPr>
      <w:bookmarkStart w:id="743" w:name="_Toc215459722"/>
      <w:r w:rsidRPr="00EF1B85">
        <w:rPr>
          <w:spacing w:val="-4"/>
        </w:rPr>
        <w:t>AMAVANO INFATTI LA GLORIA DEGLI UOMINI PIÙ CHE LA GLORIA DI DIO</w:t>
      </w:r>
      <w:bookmarkEnd w:id="743"/>
    </w:p>
    <w:p w14:paraId="0572D357" w14:textId="77777777" w:rsidR="00922701" w:rsidRPr="00922701" w:rsidRDefault="00922701" w:rsidP="00922701">
      <w:pPr>
        <w:spacing w:line="240" w:lineRule="auto"/>
        <w:jc w:val="both"/>
        <w:rPr>
          <w:rFonts w:ascii="Arial" w:hAnsi="Arial" w:cs="Arial"/>
          <w:sz w:val="24"/>
          <w:szCs w:val="24"/>
        </w:rPr>
      </w:pPr>
      <w:r w:rsidRPr="00922701">
        <w:rPr>
          <w:rFonts w:ascii="Arial" w:hAnsi="Arial" w:cs="Arial"/>
          <w:sz w:val="24"/>
          <w:szCs w:val="24"/>
        </w:rP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212263EF" w14:textId="5AFEB670" w:rsidR="00922701" w:rsidRPr="00922701" w:rsidRDefault="00922701" w:rsidP="00922701">
      <w:pPr>
        <w:spacing w:line="240" w:lineRule="auto"/>
        <w:jc w:val="both"/>
        <w:rPr>
          <w:rFonts w:ascii="Arial" w:hAnsi="Arial" w:cs="Arial"/>
          <w:sz w:val="24"/>
          <w:szCs w:val="24"/>
        </w:rPr>
      </w:pPr>
      <w:r>
        <w:rPr>
          <w:rFonts w:ascii="Arial" w:hAnsi="Arial" w:cs="Arial"/>
          <w:i/>
          <w:iCs/>
          <w:sz w:val="24"/>
          <w:szCs w:val="24"/>
        </w:rPr>
        <w:t>“</w:t>
      </w:r>
      <w:r w:rsidRPr="00922701">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6D8FE3E" w14:textId="03343447" w:rsidR="00922701" w:rsidRDefault="00922701" w:rsidP="00922701">
      <w:pPr>
        <w:spacing w:line="240" w:lineRule="auto"/>
        <w:jc w:val="both"/>
        <w:rPr>
          <w:rFonts w:ascii="Arial" w:hAnsi="Arial" w:cs="Arial"/>
          <w:i/>
          <w:iCs/>
          <w:sz w:val="24"/>
          <w:szCs w:val="24"/>
        </w:rPr>
      </w:pPr>
      <w:r w:rsidRPr="00922701">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rFonts w:ascii="Arial" w:hAnsi="Arial" w:cs="Arial"/>
          <w:i/>
          <w:iCs/>
          <w:sz w:val="24"/>
          <w:szCs w:val="24"/>
        </w:rPr>
        <w:t>”</w:t>
      </w:r>
      <w:r w:rsidRPr="00922701">
        <w:rPr>
          <w:rFonts w:ascii="Arial" w:hAnsi="Arial" w:cs="Arial"/>
          <w:i/>
          <w:iCs/>
          <w:sz w:val="24"/>
          <w:szCs w:val="24"/>
        </w:rPr>
        <w:t xml:space="preserve"> (Mt 10,16-39). </w:t>
      </w:r>
    </w:p>
    <w:p w14:paraId="075106CA" w14:textId="0647A663" w:rsidR="00922701" w:rsidRDefault="00922701" w:rsidP="00922701">
      <w:pPr>
        <w:spacing w:line="240" w:lineRule="auto"/>
        <w:jc w:val="both"/>
        <w:rPr>
          <w:rFonts w:ascii="Arial" w:hAnsi="Arial" w:cs="Arial"/>
          <w:i/>
          <w:iCs/>
          <w:sz w:val="24"/>
          <w:szCs w:val="24"/>
        </w:rPr>
      </w:pPr>
      <w:r>
        <w:rPr>
          <w:rFonts w:ascii="Arial" w:hAnsi="Arial" w:cs="Arial"/>
          <w:i/>
          <w:iCs/>
          <w:sz w:val="24"/>
          <w:szCs w:val="24"/>
        </w:rPr>
        <w:t>“</w:t>
      </w:r>
      <w:r w:rsidRPr="00922701">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w:t>
      </w:r>
      <w:r w:rsidRPr="00922701">
        <w:rPr>
          <w:rFonts w:ascii="Arial" w:hAnsi="Arial" w:cs="Arial"/>
          <w:i/>
          <w:iCs/>
          <w:sz w:val="24"/>
          <w:szCs w:val="24"/>
        </w:rPr>
        <w:lastRenderedPageBreak/>
        <w:t>in cambio della propria vita? Perché il Figlio dell’uomo sta per venire nella gloria del Padre suo, con i suoi angeli, e allora renderà a ciascuno secondo le sue azioni</w:t>
      </w:r>
      <w:r>
        <w:rPr>
          <w:rFonts w:ascii="Arial" w:hAnsi="Arial" w:cs="Arial"/>
          <w:i/>
          <w:iCs/>
          <w:sz w:val="24"/>
          <w:szCs w:val="24"/>
        </w:rPr>
        <w:t>”</w:t>
      </w:r>
      <w:r w:rsidRPr="00922701">
        <w:rPr>
          <w:rFonts w:ascii="Arial" w:hAnsi="Arial" w:cs="Arial"/>
          <w:i/>
          <w:iCs/>
          <w:sz w:val="24"/>
          <w:szCs w:val="24"/>
        </w:rPr>
        <w:t xml:space="preserve"> (Mt 16,24-27). </w:t>
      </w:r>
    </w:p>
    <w:p w14:paraId="3F608B8F" w14:textId="53B5FA52" w:rsidR="00922701" w:rsidRPr="00922701" w:rsidRDefault="00922701" w:rsidP="00922701">
      <w:pPr>
        <w:spacing w:line="240" w:lineRule="auto"/>
        <w:jc w:val="both"/>
        <w:rPr>
          <w:rFonts w:ascii="Arial" w:hAnsi="Arial" w:cs="Arial"/>
          <w:sz w:val="24"/>
          <w:szCs w:val="24"/>
        </w:rPr>
      </w:pPr>
      <w:r w:rsidRPr="00922701">
        <w:rPr>
          <w:rFonts w:ascii="Arial" w:hAnsi="Arial" w:cs="Arial"/>
          <w:sz w:val="24"/>
          <w:szCs w:val="24"/>
        </w:rPr>
        <w:t>Se fra noi e il Padre si intromette anche un solo pensiero, un solo desiderio, un solo timore degli uomini, abbandoneremo il Padre e ci riprenderemo in mano la nostra vita. Allora la nostra vita non sarà più del Padre, ma nostra, Se è nostra, il Padre non se ne può più servire di essa.</w:t>
      </w:r>
    </w:p>
    <w:p w14:paraId="75D6CE94" w14:textId="1561603E" w:rsidR="00922701" w:rsidRPr="00922701" w:rsidRDefault="00922701" w:rsidP="00922701">
      <w:pPr>
        <w:spacing w:line="240" w:lineRule="auto"/>
        <w:jc w:val="both"/>
        <w:rPr>
          <w:rFonts w:ascii="Arial" w:hAnsi="Arial" w:cs="Arial"/>
          <w:sz w:val="24"/>
          <w:szCs w:val="24"/>
        </w:rPr>
      </w:pPr>
      <w:r>
        <w:rPr>
          <w:rFonts w:ascii="Arial" w:hAnsi="Arial" w:cs="Arial"/>
          <w:i/>
          <w:iCs/>
          <w:sz w:val="24"/>
          <w:szCs w:val="24"/>
        </w:rPr>
        <w:t>“</w:t>
      </w:r>
      <w:r w:rsidRPr="00922701">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w:t>
      </w:r>
      <w:bookmarkStart w:id="744" w:name="_Hlk173615210"/>
      <w:r w:rsidRPr="00922701">
        <w:rPr>
          <w:rFonts w:ascii="Arial" w:hAnsi="Arial" w:cs="Arial"/>
          <w:i/>
          <w:iCs/>
          <w:sz w:val="24"/>
          <w:szCs w:val="24"/>
        </w:rPr>
        <w:t>Amavano infatti la gloria degli uomini più che la gloria di Dio</w:t>
      </w:r>
      <w:bookmarkEnd w:id="744"/>
      <w:r w:rsidRPr="00922701">
        <w:rPr>
          <w:rFonts w:ascii="Arial" w:hAnsi="Arial" w:cs="Arial"/>
          <w:i/>
          <w:iCs/>
          <w:sz w:val="24"/>
          <w:szCs w:val="24"/>
        </w:rPr>
        <w:t>.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rFonts w:ascii="Arial" w:hAnsi="Arial" w:cs="Arial"/>
          <w:i/>
          <w:iCs/>
          <w:sz w:val="24"/>
          <w:szCs w:val="24"/>
        </w:rPr>
        <w:t>”</w:t>
      </w:r>
      <w:r w:rsidRPr="00922701">
        <w:rPr>
          <w:rFonts w:ascii="Arial" w:hAnsi="Arial" w:cs="Arial"/>
          <w:i/>
          <w:iCs/>
          <w:sz w:val="24"/>
          <w:szCs w:val="24"/>
        </w:rPr>
        <w:t xml:space="preserve"> (Gv 12,37-50). </w:t>
      </w:r>
    </w:p>
    <w:p w14:paraId="7DBC5AE0" w14:textId="77777777" w:rsidR="00922701" w:rsidRDefault="00922701" w:rsidP="00BD4874">
      <w:pPr>
        <w:spacing w:line="240" w:lineRule="auto"/>
        <w:jc w:val="both"/>
        <w:rPr>
          <w:rFonts w:ascii="Arial" w:hAnsi="Arial" w:cs="Arial"/>
          <w:sz w:val="24"/>
          <w:szCs w:val="24"/>
        </w:rPr>
      </w:pPr>
      <w:r w:rsidRPr="00922701">
        <w:rPr>
          <w:rFonts w:ascii="Arial" w:hAnsi="Arial" w:cs="Arial"/>
          <w:sz w:val="24"/>
          <w:szCs w:val="24"/>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w:t>
      </w:r>
    </w:p>
    <w:p w14:paraId="777D516C" w14:textId="47896A35" w:rsidR="00922701" w:rsidRPr="009B70CD" w:rsidRDefault="00922701" w:rsidP="00BD4874">
      <w:pPr>
        <w:spacing w:line="240" w:lineRule="auto"/>
        <w:jc w:val="both"/>
        <w:rPr>
          <w:rFonts w:ascii="Arial" w:hAnsi="Arial" w:cs="Arial"/>
          <w:sz w:val="24"/>
          <w:szCs w:val="24"/>
        </w:rPr>
      </w:pPr>
      <w:r w:rsidRPr="00922701">
        <w:rPr>
          <w:rFonts w:ascii="Arial" w:hAnsi="Arial" w:cs="Arial"/>
          <w:sz w:val="24"/>
          <w:szCs w:val="24"/>
        </w:rPr>
        <w:t>Madre di Dio, tu al tuo Signore hai consacrato tutta la tua vita e Lui ti ha avvolto con la sua gloria eterna. Aiuta noi, perché anche noi possiamo a Lui consacrare la nostra vita, confessare la sua gloria sulla terra per essere avvolti di gloria eterna in paradiso.</w:t>
      </w:r>
    </w:p>
    <w:p w14:paraId="4F4DC8C8" w14:textId="77777777" w:rsidR="00E01EB9" w:rsidRPr="00E01EB9" w:rsidRDefault="00E01EB9" w:rsidP="00DC47B7">
      <w:pPr>
        <w:pStyle w:val="Titolo2"/>
      </w:pPr>
      <w:bookmarkStart w:id="745" w:name="_Toc215459723"/>
      <w:r w:rsidRPr="00E01EB9">
        <w:t>5 Settembre</w:t>
      </w:r>
      <w:bookmarkEnd w:id="742"/>
      <w:bookmarkEnd w:id="745"/>
      <w:r w:rsidRPr="00E01EB9">
        <w:t xml:space="preserve"> </w:t>
      </w:r>
    </w:p>
    <w:p w14:paraId="55B68D8A" w14:textId="2D3B3F0F" w:rsidR="00BD4874" w:rsidRPr="00A33E4F" w:rsidRDefault="00C16A08" w:rsidP="00C16A08">
      <w:pPr>
        <w:pStyle w:val="Titolo2"/>
        <w:spacing w:line="360" w:lineRule="auto"/>
        <w:jc w:val="center"/>
        <w:rPr>
          <w:sz w:val="16"/>
          <w:szCs w:val="16"/>
        </w:rPr>
      </w:pPr>
      <w:bookmarkStart w:id="746" w:name="_Toc215459724"/>
      <w:bookmarkStart w:id="747" w:name="_Toc531377150"/>
      <w:r w:rsidRPr="00C16A08">
        <w:t>Vedete che non ottenete nulla? Ecco: il mondo è andato dietro a lui!</w:t>
      </w:r>
      <w:bookmarkEnd w:id="746"/>
    </w:p>
    <w:p w14:paraId="717026C2" w14:textId="77777777" w:rsidR="00C16A08" w:rsidRDefault="00BD4874" w:rsidP="00BD4874">
      <w:pPr>
        <w:spacing w:line="240" w:lineRule="auto"/>
        <w:jc w:val="both"/>
        <w:rPr>
          <w:rFonts w:ascii="Arial" w:hAnsi="Arial" w:cs="Arial"/>
          <w:sz w:val="24"/>
          <w:szCs w:val="24"/>
        </w:rPr>
      </w:pPr>
      <w:r w:rsidRPr="00A33E4F">
        <w:rPr>
          <w:rFonts w:ascii="Arial" w:hAnsi="Arial" w:cs="Arial"/>
          <w:sz w:val="24"/>
          <w:szCs w:val="24"/>
        </w:rPr>
        <w:t xml:space="preserve">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w:t>
      </w:r>
    </w:p>
    <w:p w14:paraId="5760C9F6" w14:textId="37090E23" w:rsidR="00BD4874" w:rsidRDefault="00BD4874" w:rsidP="00BD4874">
      <w:pPr>
        <w:spacing w:line="240" w:lineRule="auto"/>
        <w:jc w:val="both"/>
        <w:rPr>
          <w:rFonts w:ascii="Arial" w:hAnsi="Arial" w:cs="Arial"/>
          <w:i/>
          <w:iCs/>
          <w:sz w:val="24"/>
          <w:szCs w:val="24"/>
        </w:rPr>
      </w:pPr>
      <w:r w:rsidRPr="00A33E4F">
        <w:rPr>
          <w:rFonts w:ascii="Arial" w:hAnsi="Arial" w:cs="Arial"/>
          <w:sz w:val="24"/>
          <w:szCs w:val="24"/>
        </w:rPr>
        <w:t>Ecco cosa rivela il Salmo: </w:t>
      </w:r>
      <w:r w:rsidRPr="00A33E4F">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w:t>
      </w:r>
      <w:r w:rsidRPr="00A33E4F">
        <w:rPr>
          <w:rFonts w:ascii="Arial" w:hAnsi="Arial" w:cs="Arial"/>
          <w:i/>
          <w:iCs/>
          <w:sz w:val="24"/>
          <w:szCs w:val="24"/>
        </w:rPr>
        <w:lastRenderedPageBreak/>
        <w:t>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Pr>
          <w:rFonts w:ascii="Arial" w:hAnsi="Arial" w:cs="Arial"/>
          <w:i/>
          <w:iCs/>
          <w:sz w:val="24"/>
          <w:szCs w:val="24"/>
        </w:rPr>
        <w:t>”</w:t>
      </w:r>
      <w:r w:rsidRPr="00A33E4F">
        <w:rPr>
          <w:rFonts w:ascii="Arial" w:hAnsi="Arial" w:cs="Arial"/>
          <w:i/>
          <w:iCs/>
          <w:sz w:val="24"/>
          <w:szCs w:val="24"/>
        </w:rPr>
        <w:t xml:space="preserve"> (Sal 2,1</w:t>
      </w:r>
      <w:r>
        <w:rPr>
          <w:rFonts w:ascii="Arial" w:hAnsi="Arial" w:cs="Arial"/>
          <w:i/>
          <w:iCs/>
          <w:sz w:val="24"/>
          <w:szCs w:val="24"/>
        </w:rPr>
        <w:t>-</w:t>
      </w:r>
      <w:r w:rsidRPr="00A33E4F">
        <w:rPr>
          <w:rFonts w:ascii="Arial" w:hAnsi="Arial" w:cs="Arial"/>
          <w:i/>
          <w:iCs/>
          <w:sz w:val="24"/>
          <w:szCs w:val="24"/>
        </w:rPr>
        <w:t>12). </w:t>
      </w:r>
    </w:p>
    <w:p w14:paraId="3730D29C" w14:textId="77777777" w:rsidR="00BD4874" w:rsidRPr="00A33E4F" w:rsidRDefault="00BD4874" w:rsidP="00BD4874">
      <w:pPr>
        <w:spacing w:line="240" w:lineRule="auto"/>
        <w:jc w:val="both"/>
        <w:rPr>
          <w:rFonts w:ascii="Arial" w:hAnsi="Arial" w:cs="Arial"/>
          <w:sz w:val="24"/>
          <w:szCs w:val="24"/>
        </w:rPr>
      </w:pPr>
      <w:r w:rsidRPr="00A33E4F">
        <w:rPr>
          <w:rFonts w:ascii="Arial" w:hAnsi="Arial" w:cs="Arial"/>
          <w:sz w:val="24"/>
          <w:szCs w:val="24"/>
        </w:rPr>
        <w:t>I farisei vedono che la gloria di Cristo Gesù ogni giorno diviene più luminosa, vedono che ogni loro pensiero per eliminare Cristo Gesù è reso vano, e stanno letteralmente impazzendo: </w:t>
      </w:r>
      <w:r w:rsidRPr="00A33E4F">
        <w:rPr>
          <w:rFonts w:ascii="Arial" w:hAnsi="Arial" w:cs="Arial"/>
          <w:i/>
          <w:iCs/>
          <w:sz w:val="24"/>
          <w:szCs w:val="24"/>
        </w:rPr>
        <w:t>“Vedete che non ottenete nulla? Ecco: il mondo è andato dietro a lui!”</w:t>
      </w:r>
      <w:r w:rsidRPr="00A33E4F">
        <w:rPr>
          <w:rFonts w:ascii="Arial" w:hAnsi="Arial" w:cs="Arial"/>
          <w:sz w:val="24"/>
          <w:szCs w:val="24"/>
        </w:rPr>
        <w:t>. Tutto il mondo va dietro Cristo Gesù non perché convocato da Cristo Gesù, ma perché c’è nel mondo una forza divina che lo spinge verso Cristo. Questa forza ha un nome: Spirito Santo.</w:t>
      </w:r>
    </w:p>
    <w:p w14:paraId="670C8841" w14:textId="77777777" w:rsidR="00BD4874" w:rsidRPr="00A33E4F" w:rsidRDefault="00BD4874" w:rsidP="00BD4874">
      <w:pPr>
        <w:spacing w:line="240" w:lineRule="auto"/>
        <w:jc w:val="both"/>
        <w:rPr>
          <w:rFonts w:ascii="Arial" w:hAnsi="Arial" w:cs="Arial"/>
          <w:sz w:val="24"/>
          <w:szCs w:val="24"/>
        </w:rPr>
      </w:pPr>
      <w:r>
        <w:rPr>
          <w:rFonts w:ascii="Arial" w:hAnsi="Arial" w:cs="Arial"/>
          <w:i/>
          <w:iCs/>
          <w:sz w:val="24"/>
          <w:szCs w:val="24"/>
        </w:rPr>
        <w:t>“</w:t>
      </w:r>
      <w:r w:rsidRPr="00A33E4F">
        <w:rPr>
          <w:rFonts w:ascii="Arial" w:hAnsi="Arial" w:cs="Arial"/>
          <w:i/>
          <w:iCs/>
          <w:sz w:val="24"/>
          <w:szCs w:val="24"/>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w:t>
      </w:r>
      <w:r>
        <w:rPr>
          <w:rFonts w:ascii="Arial" w:hAnsi="Arial" w:cs="Arial"/>
          <w:i/>
          <w:iCs/>
          <w:sz w:val="24"/>
          <w:szCs w:val="24"/>
        </w:rPr>
        <w:t xml:space="preserve">” </w:t>
      </w:r>
      <w:r w:rsidRPr="00A33E4F">
        <w:rPr>
          <w:rFonts w:ascii="Arial" w:hAnsi="Arial" w:cs="Arial"/>
          <w:i/>
          <w:iCs/>
          <w:sz w:val="24"/>
          <w:szCs w:val="24"/>
        </w:rPr>
        <w:t>(Gv 12,1-11). </w:t>
      </w:r>
    </w:p>
    <w:p w14:paraId="66D420CB" w14:textId="77777777" w:rsidR="00BD4874" w:rsidRDefault="00BD4874" w:rsidP="00BD4874">
      <w:pPr>
        <w:spacing w:line="240" w:lineRule="auto"/>
        <w:jc w:val="both"/>
        <w:rPr>
          <w:rFonts w:ascii="Arial" w:hAnsi="Arial" w:cs="Arial"/>
          <w:i/>
          <w:iCs/>
          <w:sz w:val="24"/>
          <w:szCs w:val="24"/>
        </w:rPr>
      </w:pPr>
      <w:r w:rsidRPr="00A33E4F">
        <w:rPr>
          <w:rFonts w:ascii="Arial" w:hAnsi="Arial" w:cs="Arial"/>
          <w:sz w:val="24"/>
          <w:szCs w:val="24"/>
        </w:rPr>
        <w:t>È cosa giusta chiedersi: quando lo Spirito Santo muove un cuore verso un altro cuore? Quando il cuore verso il quale lui muove si lascia muovere sempre da Lui. Ecco cosa rivela il Vangelo di Luca: </w:t>
      </w:r>
      <w:r w:rsidRPr="00A33E4F">
        <w:rPr>
          <w:rFonts w:ascii="Arial" w:hAnsi="Arial" w:cs="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Pr>
          <w:rFonts w:ascii="Arial" w:hAnsi="Arial" w:cs="Arial"/>
          <w:i/>
          <w:iCs/>
          <w:sz w:val="24"/>
          <w:szCs w:val="24"/>
        </w:rPr>
        <w:t>”</w:t>
      </w:r>
      <w:r w:rsidRPr="00A33E4F">
        <w:rPr>
          <w:rFonts w:ascii="Arial" w:hAnsi="Arial" w:cs="Arial"/>
          <w:i/>
          <w:iCs/>
          <w:sz w:val="24"/>
          <w:szCs w:val="24"/>
        </w:rPr>
        <w:t xml:space="preserve"> </w:t>
      </w:r>
      <w:r>
        <w:rPr>
          <w:rFonts w:ascii="Arial" w:hAnsi="Arial" w:cs="Arial"/>
          <w:i/>
          <w:iCs/>
          <w:sz w:val="24"/>
          <w:szCs w:val="24"/>
        </w:rPr>
        <w:t>(</w:t>
      </w:r>
      <w:r w:rsidRPr="00A33E4F">
        <w:rPr>
          <w:rFonts w:ascii="Arial" w:hAnsi="Arial" w:cs="Arial"/>
          <w:i/>
          <w:iCs/>
          <w:sz w:val="24"/>
          <w:szCs w:val="24"/>
        </w:rPr>
        <w:t>Lc 4,14-21). </w:t>
      </w:r>
    </w:p>
    <w:p w14:paraId="72FAFD42" w14:textId="77777777" w:rsidR="00BD4874" w:rsidRPr="00A33E4F" w:rsidRDefault="00BD4874" w:rsidP="00BD4874">
      <w:pPr>
        <w:spacing w:line="240" w:lineRule="auto"/>
        <w:jc w:val="both"/>
        <w:rPr>
          <w:rFonts w:ascii="Arial" w:hAnsi="Arial" w:cs="Arial"/>
          <w:sz w:val="24"/>
          <w:szCs w:val="24"/>
        </w:rPr>
      </w:pPr>
      <w:r w:rsidRPr="00A33E4F">
        <w:rPr>
          <w:rFonts w:ascii="Arial" w:hAnsi="Arial" w:cs="Arial"/>
          <w:sz w:val="24"/>
          <w:szCs w:val="24"/>
        </w:rPr>
        <w:t>Gesù è mosso dallo Spirito Santo. Lo Spirito santo muove il mondo perché vada da Gesù.</w:t>
      </w:r>
    </w:p>
    <w:p w14:paraId="21D2D44D" w14:textId="77777777" w:rsidR="00BD4874" w:rsidRDefault="00BD4874" w:rsidP="00BD4874">
      <w:pPr>
        <w:spacing w:line="240" w:lineRule="auto"/>
        <w:jc w:val="both"/>
        <w:rPr>
          <w:rFonts w:ascii="Arial" w:hAnsi="Arial" w:cs="Arial"/>
          <w:sz w:val="24"/>
          <w:szCs w:val="24"/>
        </w:rPr>
      </w:pPr>
      <w:r w:rsidRPr="00A33E4F">
        <w:rPr>
          <w:rFonts w:ascii="Arial" w:hAnsi="Arial" w:cs="Arial"/>
          <w:sz w:val="24"/>
          <w:szCs w:val="24"/>
        </w:rPr>
        <w:t xml:space="preserve">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w:t>
      </w:r>
    </w:p>
    <w:p w14:paraId="3027433F" w14:textId="77777777" w:rsidR="00BD4874" w:rsidRDefault="00BD4874" w:rsidP="00BD4874">
      <w:pPr>
        <w:spacing w:line="240" w:lineRule="auto"/>
        <w:jc w:val="both"/>
        <w:rPr>
          <w:rFonts w:ascii="Arial" w:hAnsi="Arial" w:cs="Arial"/>
          <w:i/>
          <w:iCs/>
          <w:sz w:val="24"/>
          <w:szCs w:val="24"/>
        </w:rPr>
      </w:pPr>
      <w:r w:rsidRPr="00A33E4F">
        <w:rPr>
          <w:rFonts w:ascii="Arial" w:hAnsi="Arial" w:cs="Arial"/>
          <w:sz w:val="24"/>
          <w:szCs w:val="24"/>
        </w:rPr>
        <w:t>Questa duplice mozione, di Satana e dello Spirito Santo, così è rivelata nella Lettera ai Galati, dall’Apostolo Paolo:</w:t>
      </w:r>
      <w:r w:rsidRPr="00A33E4F">
        <w:rPr>
          <w:rFonts w:ascii="Arial" w:hAnsi="Arial" w:cs="Arial"/>
          <w:i/>
          <w:iCs/>
          <w:sz w:val="24"/>
          <w:szCs w:val="24"/>
        </w:rPr>
        <w:t xml:space="preserv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w:t>
      </w:r>
      <w:r w:rsidRPr="00A33E4F">
        <w:rPr>
          <w:rFonts w:ascii="Arial" w:hAnsi="Arial" w:cs="Arial"/>
          <w:i/>
          <w:iCs/>
          <w:sz w:val="24"/>
          <w:szCs w:val="24"/>
        </w:rPr>
        <w:lastRenderedPageBreak/>
        <w:t>suoi desideri. Perciò se viviamo dello Spirito, camminiamo anche secondo lo Spirito. Non cerchiamo la vanagloria, provocandoci e invidiandoci gli uni gli altri</w:t>
      </w:r>
      <w:r>
        <w:rPr>
          <w:rFonts w:ascii="Arial" w:hAnsi="Arial" w:cs="Arial"/>
          <w:i/>
          <w:iCs/>
          <w:sz w:val="24"/>
          <w:szCs w:val="24"/>
        </w:rPr>
        <w:t>”</w:t>
      </w:r>
      <w:r w:rsidRPr="00A33E4F">
        <w:rPr>
          <w:rFonts w:ascii="Arial" w:hAnsi="Arial" w:cs="Arial"/>
          <w:i/>
          <w:iCs/>
          <w:sz w:val="24"/>
          <w:szCs w:val="24"/>
        </w:rPr>
        <w:t xml:space="preserve"> (Gal 5,18-26). </w:t>
      </w:r>
    </w:p>
    <w:p w14:paraId="6D4BA758" w14:textId="77777777" w:rsidR="00BD4874" w:rsidRDefault="00BD4874" w:rsidP="00BD4874">
      <w:pPr>
        <w:spacing w:line="240" w:lineRule="auto"/>
        <w:jc w:val="both"/>
        <w:rPr>
          <w:rFonts w:ascii="Arial" w:hAnsi="Arial" w:cs="Arial"/>
          <w:sz w:val="24"/>
          <w:szCs w:val="24"/>
        </w:rPr>
      </w:pPr>
      <w:r w:rsidRPr="00A33E4F">
        <w:rPr>
          <w:rFonts w:ascii="Arial" w:hAnsi="Arial" w:cs="Arial"/>
          <w:sz w:val="24"/>
          <w:szCs w:val="24"/>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w:t>
      </w:r>
    </w:p>
    <w:p w14:paraId="38E83053" w14:textId="0A5FC48C" w:rsidR="00726560" w:rsidRDefault="00BD4874" w:rsidP="00BD4874">
      <w:pPr>
        <w:spacing w:line="240" w:lineRule="auto"/>
        <w:jc w:val="both"/>
        <w:rPr>
          <w:rFonts w:ascii="Arial" w:hAnsi="Arial" w:cs="Arial"/>
          <w:sz w:val="24"/>
          <w:szCs w:val="24"/>
        </w:rPr>
      </w:pPr>
      <w:r w:rsidRPr="00A33E4F">
        <w:rPr>
          <w:rFonts w:ascii="Arial" w:hAnsi="Arial" w:cs="Arial"/>
          <w:sz w:val="24"/>
          <w:szCs w:val="24"/>
        </w:rPr>
        <w:t>Ora noi con preghiera senza interruzione stiamo chiedendo alla Madre di Dio e Madre nostra che venga a rialzare la capanna da Lei costruita e che è stata abbattuta dai molti fraudolenti maestri.</w:t>
      </w:r>
    </w:p>
    <w:p w14:paraId="559F991B" w14:textId="77777777" w:rsidR="00BD4874" w:rsidRDefault="00BD4874" w:rsidP="00BD4874">
      <w:pPr>
        <w:spacing w:line="240" w:lineRule="auto"/>
        <w:jc w:val="both"/>
        <w:rPr>
          <w:rFonts w:ascii="Arial" w:hAnsi="Arial" w:cs="Arial"/>
          <w:sz w:val="24"/>
          <w:szCs w:val="24"/>
        </w:rPr>
      </w:pPr>
    </w:p>
    <w:p w14:paraId="0D09D687" w14:textId="36FA65FB" w:rsidR="001C1144" w:rsidRPr="001C1144" w:rsidRDefault="001C1144" w:rsidP="001C1144">
      <w:pPr>
        <w:pStyle w:val="Titolo2"/>
        <w:spacing w:line="360" w:lineRule="auto"/>
        <w:jc w:val="center"/>
        <w:rPr>
          <w:spacing w:val="-8"/>
        </w:rPr>
      </w:pPr>
      <w:bookmarkStart w:id="748" w:name="_Toc173703897"/>
      <w:bookmarkStart w:id="749" w:name="_Toc215459725"/>
      <w:r w:rsidRPr="001C1144">
        <w:rPr>
          <w:spacing w:val="-8"/>
        </w:rPr>
        <w:t>SE NE ANDÒ A FARE GUERRA CONTRO IL RESTO DELLA SUA DISCENDENZA</w:t>
      </w:r>
      <w:bookmarkEnd w:id="748"/>
      <w:bookmarkEnd w:id="749"/>
    </w:p>
    <w:p w14:paraId="5CAFFA6B" w14:textId="77777777" w:rsidR="001C1144" w:rsidRDefault="001C1144" w:rsidP="001C1144">
      <w:pPr>
        <w:spacing w:line="240" w:lineRule="auto"/>
        <w:jc w:val="both"/>
        <w:rPr>
          <w:rFonts w:ascii="Arial" w:hAnsi="Arial" w:cs="Arial"/>
          <w:sz w:val="24"/>
          <w:szCs w:val="24"/>
        </w:rPr>
      </w:pPr>
      <w:r w:rsidRPr="001C1144">
        <w:rPr>
          <w:rFonts w:ascii="Arial" w:hAnsi="Arial" w:cs="Arial"/>
          <w:sz w:val="24"/>
          <w:szCs w:val="24"/>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w:t>
      </w:r>
    </w:p>
    <w:p w14:paraId="4D77A16E" w14:textId="3F272B2C" w:rsidR="001C1144" w:rsidRPr="001C1144" w:rsidRDefault="001C1144" w:rsidP="001C1144">
      <w:pPr>
        <w:spacing w:line="240" w:lineRule="auto"/>
        <w:jc w:val="both"/>
        <w:rPr>
          <w:rFonts w:ascii="Arial" w:hAnsi="Arial" w:cs="Arial"/>
          <w:sz w:val="24"/>
          <w:szCs w:val="24"/>
        </w:rPr>
      </w:pPr>
      <w:r w:rsidRPr="001C1144">
        <w:rPr>
          <w:rFonts w:ascii="Arial" w:hAnsi="Arial" w:cs="Arial"/>
          <w:sz w:val="24"/>
          <w:szCs w:val="24"/>
        </w:rPr>
        <w:t>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w:t>
      </w:r>
    </w:p>
    <w:p w14:paraId="78ACDC3B" w14:textId="77777777" w:rsidR="001C1144" w:rsidRDefault="001C1144" w:rsidP="001C1144">
      <w:pPr>
        <w:spacing w:line="240" w:lineRule="auto"/>
        <w:jc w:val="both"/>
        <w:rPr>
          <w:rFonts w:ascii="Arial" w:hAnsi="Arial" w:cs="Arial"/>
          <w:sz w:val="24"/>
          <w:szCs w:val="24"/>
        </w:rPr>
      </w:pPr>
      <w:r w:rsidRPr="001C1144">
        <w:rPr>
          <w:rFonts w:ascii="Arial" w:hAnsi="Arial" w:cs="Arial"/>
          <w:sz w:val="24"/>
          <w:szCs w:val="24"/>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w:t>
      </w:r>
    </w:p>
    <w:p w14:paraId="30DB64B5" w14:textId="77777777" w:rsidR="001C1144" w:rsidRDefault="001C1144" w:rsidP="001C1144">
      <w:pPr>
        <w:spacing w:line="240" w:lineRule="auto"/>
        <w:jc w:val="both"/>
        <w:rPr>
          <w:rFonts w:ascii="Arial" w:hAnsi="Arial" w:cs="Arial"/>
          <w:sz w:val="24"/>
          <w:szCs w:val="24"/>
        </w:rPr>
      </w:pPr>
      <w:r w:rsidRPr="001C1144">
        <w:rPr>
          <w:rFonts w:ascii="Arial" w:hAnsi="Arial" w:cs="Arial"/>
          <w:sz w:val="24"/>
          <w:szCs w:val="24"/>
        </w:rPr>
        <w:t xml:space="preserve">Perché questo sia possibile, l’altro, chiunque esso sia, dovrà essere visto come una cosa, un oggetto. Nasce così la legge del più forte sul più debole, del più ricco sul più povero, del più violento sul meno violento, del più astuto sul meno astuto, del più malvagio sul meno </w:t>
      </w:r>
      <w:r w:rsidRPr="001C1144">
        <w:rPr>
          <w:rFonts w:ascii="Arial" w:hAnsi="Arial" w:cs="Arial"/>
          <w:sz w:val="24"/>
          <w:szCs w:val="24"/>
        </w:rPr>
        <w:lastRenderedPageBreak/>
        <w:t xml:space="preserve">malvagio. Sia forti che deboli, dia ricchi che poveri, sia più violenti che meno violenti, sia più astuti che meno astuti, sia più malvagi che meno malvagi sono gli uni e gli altri sotto il governo di Satana. </w:t>
      </w:r>
    </w:p>
    <w:p w14:paraId="0178CF22" w14:textId="1A89BB19" w:rsidR="001C1144" w:rsidRPr="001C1144" w:rsidRDefault="001C1144" w:rsidP="001C1144">
      <w:pPr>
        <w:spacing w:line="240" w:lineRule="auto"/>
        <w:jc w:val="both"/>
        <w:rPr>
          <w:rFonts w:ascii="Arial" w:hAnsi="Arial" w:cs="Arial"/>
          <w:sz w:val="24"/>
          <w:szCs w:val="24"/>
        </w:rPr>
      </w:pPr>
      <w:r w:rsidRPr="001C1144">
        <w:rPr>
          <w:rFonts w:ascii="Arial" w:hAnsi="Arial" w:cs="Arial"/>
          <w:sz w:val="24"/>
          <w:szCs w:val="24"/>
        </w:rPr>
        <w:t>Questo vuole il governo del pensiero di ogni uomo. Ogni cuore dovrà essere mosso da lui. Li è il creatore di ogni odio che vi è nel cuore dell’uomo, odio di azione e odio di reazione. Lui è l’ideatore di ogni guerra, guerra di attacco e guerra di difesa. Se l’uomo è governato da Satana, è lui che spinge all’attacco ed è lui che spinge alla difesa. Qui entriamo negli abissi del mistero dell’iniquità.</w:t>
      </w:r>
    </w:p>
    <w:p w14:paraId="12AEFA7C" w14:textId="459588B9" w:rsidR="001C1144" w:rsidRPr="00DE1F18" w:rsidRDefault="001C1144" w:rsidP="001C1144">
      <w:pPr>
        <w:spacing w:line="240" w:lineRule="auto"/>
        <w:jc w:val="both"/>
        <w:rPr>
          <w:rFonts w:ascii="Arial" w:hAnsi="Arial" w:cs="Arial"/>
          <w:sz w:val="24"/>
          <w:szCs w:val="24"/>
        </w:rPr>
      </w:pPr>
      <w:r w:rsidRPr="001C1144">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w:t>
      </w:r>
      <w:bookmarkStart w:id="750" w:name="_Hlk173615786"/>
      <w:r w:rsidRPr="001C1144">
        <w:rPr>
          <w:rFonts w:ascii="Arial" w:hAnsi="Arial" w:cs="Arial"/>
          <w:i/>
          <w:iCs/>
          <w:sz w:val="24"/>
          <w:szCs w:val="24"/>
        </w:rPr>
        <w:t>se ne andò a fare guerra contro il resto della sua discendenza</w:t>
      </w:r>
      <w:bookmarkEnd w:id="750"/>
      <w:r w:rsidRPr="001C1144">
        <w:rPr>
          <w:rFonts w:ascii="Arial" w:hAnsi="Arial" w:cs="Arial"/>
          <w:i/>
          <w:iCs/>
          <w:sz w:val="24"/>
          <w:szCs w:val="24"/>
        </w:rPr>
        <w:t>, contro quelli che custodiscono i comandamenti di Dio e sono in possesso della testimonianza di Gesù. E si appostò sulla spiaggia del mare</w:t>
      </w:r>
      <w:r>
        <w:rPr>
          <w:rFonts w:ascii="Arial" w:hAnsi="Arial" w:cs="Arial"/>
          <w:i/>
          <w:iCs/>
          <w:sz w:val="24"/>
          <w:szCs w:val="24"/>
        </w:rPr>
        <w:t>”</w:t>
      </w:r>
      <w:r w:rsidRPr="001C1144">
        <w:rPr>
          <w:rFonts w:ascii="Arial" w:hAnsi="Arial" w:cs="Arial"/>
          <w:i/>
          <w:iCs/>
          <w:sz w:val="24"/>
          <w:szCs w:val="24"/>
        </w:rPr>
        <w:t xml:space="preserve"> (Ap 12,13-18)</w:t>
      </w:r>
      <w:r w:rsidR="00DE1F18">
        <w:rPr>
          <w:rFonts w:ascii="Arial" w:hAnsi="Arial" w:cs="Arial"/>
          <w:sz w:val="24"/>
          <w:szCs w:val="24"/>
        </w:rPr>
        <w:t>.</w:t>
      </w:r>
    </w:p>
    <w:p w14:paraId="7D83498D" w14:textId="5AEC4F1C" w:rsidR="001C1144" w:rsidRDefault="001C1144" w:rsidP="001C1144">
      <w:pPr>
        <w:spacing w:line="240" w:lineRule="auto"/>
        <w:jc w:val="both"/>
        <w:rPr>
          <w:rFonts w:ascii="Arial" w:hAnsi="Arial" w:cs="Arial"/>
          <w:sz w:val="24"/>
          <w:szCs w:val="24"/>
        </w:rPr>
      </w:pPr>
      <w:r w:rsidRPr="001C1144">
        <w:rPr>
          <w:rFonts w:ascii="Arial" w:hAnsi="Arial" w:cs="Arial"/>
          <w:sz w:val="24"/>
          <w:szCs w:val="24"/>
        </w:rPr>
        <w:t>In questa universale schiavitù, quale pensiero pone Satana nel cuore dell’uomo? Il pensiero della libertà. Liber</w:t>
      </w:r>
      <w:r w:rsidR="00DE1F18">
        <w:rPr>
          <w:rFonts w:ascii="Arial" w:hAnsi="Arial" w:cs="Arial"/>
          <w:sz w:val="24"/>
          <w:szCs w:val="24"/>
        </w:rPr>
        <w:t>t</w:t>
      </w:r>
      <w:r w:rsidRPr="001C1144">
        <w:rPr>
          <w:rFonts w:ascii="Arial" w:hAnsi="Arial" w:cs="Arial"/>
          <w:sz w:val="24"/>
          <w:szCs w:val="24"/>
        </w:rPr>
        <w:t>à da Dio. Libertà dalla verità</w:t>
      </w:r>
      <w:r w:rsidR="00DE1F18">
        <w:rPr>
          <w:rFonts w:ascii="Arial" w:hAnsi="Arial" w:cs="Arial"/>
          <w:sz w:val="24"/>
          <w:szCs w:val="24"/>
        </w:rPr>
        <w:t>.</w:t>
      </w:r>
      <w:r w:rsidRPr="001C1144">
        <w:rPr>
          <w:rFonts w:ascii="Arial" w:hAnsi="Arial" w:cs="Arial"/>
          <w:sz w:val="24"/>
          <w:szCs w:val="24"/>
        </w:rPr>
        <w:t xml:space="preserve">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w:t>
      </w:r>
    </w:p>
    <w:p w14:paraId="6ADD483A" w14:textId="14DD0130" w:rsidR="001C1144" w:rsidRDefault="001C1144" w:rsidP="001C1144">
      <w:pPr>
        <w:spacing w:line="240" w:lineRule="auto"/>
        <w:jc w:val="both"/>
        <w:rPr>
          <w:rFonts w:ascii="Arial" w:hAnsi="Arial" w:cs="Arial"/>
          <w:sz w:val="24"/>
          <w:szCs w:val="24"/>
        </w:rPr>
      </w:pPr>
      <w:r w:rsidRPr="001C1144">
        <w:rPr>
          <w:rFonts w:ascii="Arial" w:hAnsi="Arial" w:cs="Arial"/>
          <w:sz w:val="24"/>
          <w:szCs w:val="24"/>
        </w:rPr>
        <w:t>Anche nel campo religioso lui sta creando una religione senza Dio, senza Cristo Gesù, senza Spirito Santo, senza la Vergine Maria, senza la Chiesa, senza la Divina Rivelazione. Sta creando una religione per l’uomo senza l’uomo. Ecco il suo intento: ciò che lui è</w:t>
      </w:r>
      <w:r>
        <w:rPr>
          <w:rFonts w:ascii="Arial" w:hAnsi="Arial" w:cs="Arial"/>
          <w:sz w:val="24"/>
          <w:szCs w:val="24"/>
        </w:rPr>
        <w:t xml:space="preserve">, </w:t>
      </w:r>
      <w:r w:rsidRPr="001C1144">
        <w:rPr>
          <w:rFonts w:ascii="Arial" w:hAnsi="Arial" w:cs="Arial"/>
          <w:sz w:val="24"/>
          <w:szCs w:val="24"/>
        </w:rPr>
        <w:t xml:space="preserve">dovrà essere l’uomo. Lui è tenebra, è dannazione eterna, è odio, è invidia, è superbia, è morte eterna. Anche l’uomo dovrà essere 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w:t>
      </w:r>
    </w:p>
    <w:p w14:paraId="5DCC2430" w14:textId="1B140A56" w:rsidR="001C1144" w:rsidRPr="001C1144" w:rsidRDefault="001C1144" w:rsidP="001C1144">
      <w:pPr>
        <w:spacing w:line="240" w:lineRule="auto"/>
        <w:jc w:val="both"/>
        <w:rPr>
          <w:rFonts w:ascii="Arial" w:hAnsi="Arial" w:cs="Arial"/>
          <w:sz w:val="24"/>
          <w:szCs w:val="24"/>
        </w:rPr>
      </w:pPr>
      <w:r w:rsidRPr="001C1144">
        <w:rPr>
          <w:rFonts w:ascii="Arial" w:hAnsi="Arial" w:cs="Arial"/>
          <w:sz w:val="24"/>
          <w:szCs w:val="24"/>
        </w:rPr>
        <w:t>L’Apostolo Paolo questa verità così la rivela ai Galati</w:t>
      </w:r>
      <w:r w:rsidRPr="001C1144">
        <w:rPr>
          <w:rFonts w:ascii="Arial" w:hAnsi="Arial" w:cs="Arial"/>
          <w:i/>
          <w:iCs/>
          <w:sz w:val="24"/>
          <w:szCs w:val="24"/>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w:t>
      </w:r>
      <w:r w:rsidRPr="001C1144">
        <w:rPr>
          <w:rFonts w:ascii="Arial" w:hAnsi="Arial" w:cs="Arial"/>
          <w:i/>
          <w:iCs/>
          <w:sz w:val="24"/>
          <w:szCs w:val="24"/>
        </w:rPr>
        <w:lastRenderedPageBreak/>
        <w:t>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w:t>
      </w:r>
      <w:r w:rsidRPr="001C1144">
        <w:rPr>
          <w:rFonts w:ascii="Arial" w:hAnsi="Arial" w:cs="Arial"/>
          <w:i/>
          <w:iCs/>
          <w:sz w:val="24"/>
          <w:szCs w:val="24"/>
        </w:rPr>
        <w:t xml:space="preserve"> (Gal 5,13-26).</w:t>
      </w:r>
    </w:p>
    <w:p w14:paraId="7B95332B" w14:textId="22BDB62C" w:rsidR="001C1144" w:rsidRPr="001C1144" w:rsidRDefault="001C1144" w:rsidP="001C1144">
      <w:pPr>
        <w:spacing w:line="240" w:lineRule="auto"/>
        <w:jc w:val="both"/>
        <w:rPr>
          <w:rFonts w:ascii="Arial" w:hAnsi="Arial" w:cs="Arial"/>
          <w:sz w:val="24"/>
          <w:szCs w:val="24"/>
        </w:rPr>
      </w:pPr>
      <w:r w:rsidRPr="001C1144">
        <w:rPr>
          <w:rFonts w:ascii="Arial" w:hAnsi="Arial" w:cs="Arial"/>
          <w:sz w:val="24"/>
          <w:szCs w:val="24"/>
        </w:rPr>
        <w:t xml:space="preserve">Questa verità è rivelata anche nella Lettera ai Romani: </w:t>
      </w:r>
      <w:r w:rsidRPr="001C1144">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w:t>
      </w:r>
      <w:r w:rsidRPr="001C1144">
        <w:rPr>
          <w:rFonts w:ascii="Arial" w:hAnsi="Arial" w:cs="Arial"/>
          <w:i/>
          <w:iCs/>
          <w:sz w:val="24"/>
          <w:szCs w:val="24"/>
        </w:rPr>
        <w:t xml:space="preserve"> (Rm 7,7-35),</w:t>
      </w:r>
    </w:p>
    <w:p w14:paraId="0A097BE6" w14:textId="62683974" w:rsidR="001C1144" w:rsidRDefault="001C1144" w:rsidP="00BD4874">
      <w:pPr>
        <w:spacing w:line="240" w:lineRule="auto"/>
        <w:jc w:val="both"/>
        <w:rPr>
          <w:rFonts w:ascii="Arial" w:hAnsi="Arial" w:cs="Arial"/>
          <w:sz w:val="24"/>
          <w:szCs w:val="24"/>
        </w:rPr>
      </w:pPr>
      <w:r>
        <w:rPr>
          <w:rFonts w:ascii="Arial" w:hAnsi="Arial" w:cs="Arial"/>
          <w:i/>
          <w:iCs/>
          <w:sz w:val="24"/>
          <w:szCs w:val="24"/>
        </w:rPr>
        <w:t>“</w:t>
      </w:r>
      <w:r w:rsidRPr="001C1144">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w:t>
      </w:r>
      <w:r w:rsidRPr="001C1144">
        <w:rPr>
          <w:rFonts w:ascii="Arial" w:hAnsi="Arial" w:cs="Arial"/>
          <w:i/>
          <w:iCs/>
          <w:sz w:val="24"/>
          <w:szCs w:val="24"/>
        </w:rPr>
        <w:lastRenderedPageBreak/>
        <w:t>mezzo del quale gridiamo: «Abbà! Padre!». Lo Spirito stesso, insieme al nostro spirito, attesta che siamo figli di Dio. E se siamo figli, siamo anche eredi: eredi di Dio, coeredi di Cristo, se davvero prendiamo parte alle sue sofferenze per partecipare anche alla sua gloria</w:t>
      </w:r>
      <w:r>
        <w:rPr>
          <w:rFonts w:ascii="Arial" w:hAnsi="Arial" w:cs="Arial"/>
          <w:i/>
          <w:iCs/>
          <w:sz w:val="24"/>
          <w:szCs w:val="24"/>
        </w:rPr>
        <w:t>”</w:t>
      </w:r>
      <w:r w:rsidRPr="001C1144">
        <w:rPr>
          <w:rFonts w:ascii="Arial" w:hAnsi="Arial" w:cs="Arial"/>
          <w:i/>
          <w:iCs/>
          <w:sz w:val="24"/>
          <w:szCs w:val="24"/>
        </w:rPr>
        <w:t xml:space="preserve"> (Rm 8,1-17).</w:t>
      </w:r>
      <w:r w:rsidRPr="001C1144">
        <w:rPr>
          <w:rFonts w:ascii="Arial" w:hAnsi="Arial" w:cs="Arial"/>
          <w:sz w:val="24"/>
          <w:szCs w:val="24"/>
        </w:rPr>
        <w:t> </w:t>
      </w:r>
    </w:p>
    <w:p w14:paraId="3E420368" w14:textId="05899443" w:rsidR="001C1144" w:rsidRDefault="001C1144" w:rsidP="00BD4874">
      <w:pPr>
        <w:spacing w:line="240" w:lineRule="auto"/>
        <w:jc w:val="both"/>
        <w:rPr>
          <w:rFonts w:ascii="Arial" w:hAnsi="Arial" w:cs="Arial"/>
          <w:sz w:val="24"/>
          <w:szCs w:val="24"/>
        </w:rPr>
      </w:pPr>
      <w:r w:rsidRPr="001C1144">
        <w:rPr>
          <w:rFonts w:ascii="Arial" w:hAnsi="Arial" w:cs="Arial"/>
          <w:sz w:val="24"/>
          <w:szCs w:val="24"/>
        </w:rPr>
        <w:t xml:space="preserve">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w:t>
      </w:r>
    </w:p>
    <w:p w14:paraId="460EB107" w14:textId="77B6E37C" w:rsidR="001C1144" w:rsidRPr="009B70CD" w:rsidRDefault="001C1144" w:rsidP="00BD4874">
      <w:pPr>
        <w:spacing w:line="240" w:lineRule="auto"/>
        <w:jc w:val="both"/>
        <w:rPr>
          <w:rFonts w:ascii="Arial" w:hAnsi="Arial" w:cs="Arial"/>
          <w:sz w:val="24"/>
          <w:szCs w:val="24"/>
        </w:rPr>
      </w:pPr>
      <w:r w:rsidRPr="001C1144">
        <w:rPr>
          <w:rFonts w:ascii="Arial" w:hAnsi="Arial" w:cs="Arial"/>
          <w:sz w:val="24"/>
          <w:szCs w:val="24"/>
        </w:rPr>
        <w:t>Madre di Dio e Madre nostra, non permettere che questo avvenga. Sarebbe la morte di tutti i tuoi figli.</w:t>
      </w:r>
    </w:p>
    <w:p w14:paraId="3C803839" w14:textId="77777777" w:rsidR="00E01EB9" w:rsidRPr="00E01EB9" w:rsidRDefault="00E01EB9" w:rsidP="00DC47B7">
      <w:pPr>
        <w:pStyle w:val="Titolo2"/>
      </w:pPr>
      <w:bookmarkStart w:id="751" w:name="_Toc215459726"/>
      <w:r w:rsidRPr="00E01EB9">
        <w:t>6 Settembre</w:t>
      </w:r>
      <w:bookmarkEnd w:id="747"/>
      <w:bookmarkEnd w:id="751"/>
      <w:r w:rsidRPr="00E01EB9">
        <w:t xml:space="preserve"> </w:t>
      </w:r>
    </w:p>
    <w:p w14:paraId="5511C05C" w14:textId="50EC0FA9" w:rsidR="00BD4874" w:rsidRPr="0092592B" w:rsidRDefault="0010211C" w:rsidP="00BD4874">
      <w:pPr>
        <w:pStyle w:val="Titolo2"/>
        <w:spacing w:line="360" w:lineRule="auto"/>
        <w:jc w:val="center"/>
        <w:rPr>
          <w:lang w:eastAsia="it-IT"/>
        </w:rPr>
      </w:pPr>
      <w:bookmarkStart w:id="752" w:name="_Toc173703861"/>
      <w:bookmarkStart w:id="753" w:name="_Toc215459727"/>
      <w:bookmarkStart w:id="754" w:name="_Toc531377152"/>
      <w:r w:rsidRPr="0010211C">
        <w:rPr>
          <w:lang w:eastAsia="it-IT"/>
        </w:rPr>
        <w:t>Il regno del mondo appartiene al Signore nostro e al suo Cristo</w:t>
      </w:r>
      <w:bookmarkEnd w:id="752"/>
      <w:bookmarkEnd w:id="753"/>
    </w:p>
    <w:p w14:paraId="250D6283"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Ecco come il Signore si rivela al suo popolo attraverso il profeta Isaia: </w:t>
      </w:r>
      <w:r w:rsidRPr="0092592B">
        <w:rPr>
          <w:rFonts w:ascii="Arial" w:hAnsi="Arial" w:cs="Arial"/>
          <w:i/>
          <w:iCs/>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w:t>
      </w:r>
      <w:r>
        <w:rPr>
          <w:rFonts w:ascii="Arial" w:hAnsi="Arial" w:cs="Arial"/>
          <w:i/>
          <w:iCs/>
          <w:sz w:val="24"/>
          <w:szCs w:val="24"/>
          <w:lang w:eastAsia="it-IT"/>
        </w:rPr>
        <w:t>”</w:t>
      </w:r>
      <w:r w:rsidRPr="0092592B">
        <w:rPr>
          <w:rFonts w:ascii="Arial" w:hAnsi="Arial" w:cs="Arial"/>
          <w:i/>
          <w:iCs/>
          <w:sz w:val="24"/>
          <w:szCs w:val="24"/>
          <w:lang w:eastAsia="it-IT"/>
        </w:rPr>
        <w:t xml:space="preserve"> (Is 40,12-31),</w:t>
      </w:r>
    </w:p>
    <w:p w14:paraId="0D89144F"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Ecco ancora cosa dice il Signore a Giobbe</w:t>
      </w:r>
      <w:r>
        <w:rPr>
          <w:rFonts w:ascii="Arial" w:hAnsi="Arial" w:cs="Arial"/>
          <w:sz w:val="24"/>
          <w:szCs w:val="24"/>
          <w:lang w:eastAsia="it-IT"/>
        </w:rPr>
        <w:t>:</w:t>
      </w:r>
      <w:r w:rsidRPr="0092592B">
        <w:rPr>
          <w:rFonts w:ascii="Arial" w:hAnsi="Arial" w:cs="Arial"/>
          <w:sz w:val="24"/>
          <w:szCs w:val="24"/>
          <w:lang w:eastAsia="it-IT"/>
        </w:rPr>
        <w:t> </w:t>
      </w:r>
      <w:r>
        <w:rPr>
          <w:rFonts w:ascii="Arial" w:hAnsi="Arial" w:cs="Arial"/>
          <w:i/>
          <w:iCs/>
          <w:sz w:val="24"/>
          <w:szCs w:val="24"/>
          <w:lang w:eastAsia="it-IT"/>
        </w:rPr>
        <w:t>“</w:t>
      </w:r>
      <w:r w:rsidRPr="0092592B">
        <w:rPr>
          <w:rFonts w:ascii="Arial"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w:t>
      </w:r>
      <w:r w:rsidRPr="0092592B">
        <w:rPr>
          <w:rFonts w:ascii="Arial" w:hAnsi="Arial" w:cs="Arial"/>
          <w:i/>
          <w:iCs/>
          <w:sz w:val="24"/>
          <w:szCs w:val="24"/>
          <w:lang w:eastAsia="it-IT"/>
        </w:rPr>
        <w:lastRenderedPageBreak/>
        <w:t>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w:t>
      </w:r>
    </w:p>
    <w:p w14:paraId="5EDCD092"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i/>
          <w:iCs/>
          <w:sz w:val="24"/>
          <w:szCs w:val="24"/>
          <w:lang w:eastAsia="it-IT"/>
        </w:rPr>
        <w:t>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w:t>
      </w:r>
      <w:r>
        <w:rPr>
          <w:rFonts w:ascii="Arial" w:hAnsi="Arial" w:cs="Arial"/>
          <w:i/>
          <w:iCs/>
          <w:sz w:val="24"/>
          <w:szCs w:val="24"/>
          <w:lang w:eastAsia="it-IT"/>
        </w:rPr>
        <w:t>”</w:t>
      </w:r>
      <w:r w:rsidRPr="0092592B">
        <w:rPr>
          <w:rFonts w:ascii="Arial" w:hAnsi="Arial" w:cs="Arial"/>
          <w:i/>
          <w:iCs/>
          <w:sz w:val="24"/>
          <w:szCs w:val="24"/>
          <w:lang w:eastAsia="it-IT"/>
        </w:rPr>
        <w:t xml:space="preserve"> (Gb 38,1-41).</w:t>
      </w:r>
    </w:p>
    <w:p w14:paraId="583A61E1" w14:textId="77777777" w:rsidR="00BD4874"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servizio del Signore ricevono il potere che dura per l’eternità. </w:t>
      </w:r>
    </w:p>
    <w:p w14:paraId="52C9E3B5"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263170F8" w14:textId="77777777" w:rsidR="00BD4874" w:rsidRDefault="00BD4874" w:rsidP="00BD4874">
      <w:pPr>
        <w:spacing w:line="240" w:lineRule="auto"/>
        <w:jc w:val="both"/>
        <w:rPr>
          <w:rFonts w:ascii="Arial" w:hAnsi="Arial" w:cs="Arial"/>
          <w:i/>
          <w:iCs/>
          <w:sz w:val="24"/>
          <w:szCs w:val="24"/>
          <w:lang w:eastAsia="it-IT"/>
        </w:rPr>
      </w:pPr>
      <w:r w:rsidRPr="0092592B">
        <w:rPr>
          <w:rFonts w:ascii="Arial" w:hAnsi="Arial" w:cs="Arial"/>
          <w:sz w:val="24"/>
          <w:szCs w:val="24"/>
          <w:lang w:eastAsia="it-IT"/>
        </w:rPr>
        <w:lastRenderedPageBreak/>
        <w:t>Ecco i frutti del male che si producono quando si abbandona il Signore. Questi frutti ce li rivela l’Apostolo Paolo nella Lettera ai Romani:</w:t>
      </w:r>
      <w:r w:rsidRPr="0092592B">
        <w:rPr>
          <w:rFonts w:ascii="Arial" w:hAnsi="Arial" w:cs="Arial"/>
          <w:i/>
          <w:iCs/>
          <w:sz w:val="24"/>
          <w:szCs w:val="24"/>
          <w:lang w:eastAsia="it-IT"/>
        </w:rPr>
        <w:t>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1C7A83E"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 </w:t>
      </w:r>
    </w:p>
    <w:p w14:paraId="738E3DAB" w14:textId="77777777" w:rsidR="00BD4874" w:rsidRPr="0092592B" w:rsidRDefault="00BD4874" w:rsidP="00BD4874">
      <w:pPr>
        <w:spacing w:line="240" w:lineRule="auto"/>
        <w:jc w:val="both"/>
        <w:rPr>
          <w:rFonts w:ascii="Arial" w:hAnsi="Arial" w:cs="Arial"/>
          <w:sz w:val="24"/>
          <w:szCs w:val="24"/>
          <w:lang w:eastAsia="it-IT"/>
        </w:rPr>
      </w:pPr>
      <w:r w:rsidRPr="0092592B">
        <w:rPr>
          <w:rFonts w:ascii="Arial" w:hAnsi="Arial" w:cs="Arial"/>
          <w:i/>
          <w:iCs/>
          <w:sz w:val="24"/>
          <w:szCs w:val="24"/>
          <w:lang w:eastAsia="it-IT"/>
        </w:rPr>
        <w:t>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32E0BF95" w14:textId="77777777" w:rsidR="00BD4874"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w:t>
      </w:r>
    </w:p>
    <w:p w14:paraId="10C0E81E" w14:textId="732297B5" w:rsidR="00726560" w:rsidRDefault="00BD4874" w:rsidP="00BD4874">
      <w:pPr>
        <w:spacing w:line="240" w:lineRule="auto"/>
        <w:jc w:val="both"/>
        <w:rPr>
          <w:rFonts w:ascii="Arial" w:hAnsi="Arial" w:cs="Arial"/>
          <w:sz w:val="24"/>
          <w:szCs w:val="24"/>
          <w:lang w:eastAsia="it-IT"/>
        </w:rPr>
      </w:pPr>
      <w:r w:rsidRPr="0092592B">
        <w:rPr>
          <w:rFonts w:ascii="Arial" w:hAnsi="Arial" w:cs="Arial"/>
          <w:sz w:val="24"/>
          <w:szCs w:val="24"/>
          <w:lang w:eastAsia="it-IT"/>
        </w:rPr>
        <w:lastRenderedPageBreak/>
        <w:t>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w:t>
      </w:r>
    </w:p>
    <w:p w14:paraId="01BD8AFD" w14:textId="77777777" w:rsidR="00BD4874" w:rsidRDefault="00BD4874" w:rsidP="00BD4874">
      <w:pPr>
        <w:spacing w:line="240" w:lineRule="auto"/>
        <w:jc w:val="both"/>
        <w:rPr>
          <w:rFonts w:ascii="Arial" w:hAnsi="Arial" w:cs="Arial"/>
          <w:sz w:val="24"/>
          <w:szCs w:val="24"/>
        </w:rPr>
      </w:pPr>
    </w:p>
    <w:p w14:paraId="56903F91" w14:textId="77777777" w:rsidR="00041409" w:rsidRPr="002953B2" w:rsidRDefault="00041409" w:rsidP="002953B2">
      <w:pPr>
        <w:pStyle w:val="Titolo2"/>
        <w:spacing w:line="360" w:lineRule="auto"/>
        <w:jc w:val="center"/>
        <w:rPr>
          <w:sz w:val="28"/>
          <w:szCs w:val="28"/>
        </w:rPr>
      </w:pPr>
      <w:bookmarkStart w:id="755" w:name="_Toc173703899"/>
      <w:bookmarkStart w:id="756" w:name="_Toc215459728"/>
      <w:r w:rsidRPr="002953B2">
        <w:rPr>
          <w:sz w:val="28"/>
          <w:szCs w:val="28"/>
          <w:lang w:val="la-Latn"/>
        </w:rPr>
        <w:t>SALVE REGINA, MADRE DI MISERICORDIA</w:t>
      </w:r>
      <w:bookmarkEnd w:id="755"/>
      <w:bookmarkEnd w:id="756"/>
    </w:p>
    <w:p w14:paraId="76E37830" w14:textId="77777777" w:rsidR="00041409" w:rsidRPr="00041409" w:rsidRDefault="00041409" w:rsidP="00041409">
      <w:pPr>
        <w:spacing w:line="240" w:lineRule="auto"/>
        <w:jc w:val="both"/>
        <w:rPr>
          <w:rFonts w:ascii="Arial" w:hAnsi="Arial" w:cs="Arial"/>
          <w:sz w:val="24"/>
          <w:szCs w:val="24"/>
        </w:rPr>
      </w:pPr>
      <w:r w:rsidRPr="00041409">
        <w:rPr>
          <w:rFonts w:ascii="Arial" w:hAnsi="Arial" w:cs="Arial"/>
          <w:sz w:val="24"/>
          <w:szCs w:val="24"/>
        </w:rPr>
        <w:t>La Santa Madre Chiesa, Maestra nella verità della fede, ha sempre cantato l’opera stupenda di Dio che è la Vergine Maria. Se l’agiografo che ha raccontato Dio mentre creava dal nulla tutte le cose, fosse vissuto nell’era del Nuovo Testamento, sono convinto che avrebbe aggiunto qualche altro versetto alla sua narrazione. Leggiamo tutto il racconto e poi proviamo ad immaginare cosa lui avrebbe potuto scrivere. Noi sappiamo però che la Vergine Maria è pensata da Dio prima della stessa creazione, perché prima della creazione è pensata l’incarnazione del Verbo della vita.</w:t>
      </w:r>
    </w:p>
    <w:p w14:paraId="0F86B377" w14:textId="77777777" w:rsidR="00041409" w:rsidRPr="00041409" w:rsidRDefault="00041409" w:rsidP="00041409">
      <w:pPr>
        <w:spacing w:line="240" w:lineRule="auto"/>
        <w:jc w:val="both"/>
        <w:rPr>
          <w:rFonts w:ascii="Arial" w:hAnsi="Arial" w:cs="Arial"/>
          <w:sz w:val="24"/>
          <w:szCs w:val="24"/>
        </w:rPr>
      </w:pPr>
      <w:r w:rsidRPr="00041409">
        <w:rPr>
          <w:rFonts w:ascii="Arial" w:hAnsi="Arial" w:cs="Arial"/>
          <w:i/>
          <w:iCs/>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D8D1C27" w14:textId="707F3F8C" w:rsidR="0002353E" w:rsidRDefault="00041409" w:rsidP="00041409">
      <w:pPr>
        <w:spacing w:line="240" w:lineRule="auto"/>
        <w:jc w:val="both"/>
        <w:rPr>
          <w:rFonts w:ascii="Arial" w:hAnsi="Arial" w:cs="Arial"/>
          <w:i/>
          <w:iCs/>
          <w:sz w:val="24"/>
          <w:szCs w:val="24"/>
        </w:rPr>
      </w:pPr>
      <w:r w:rsidRPr="00041409">
        <w:rPr>
          <w:rFonts w:ascii="Arial" w:hAnsi="Arial" w:cs="Arial"/>
          <w:i/>
          <w:iCs/>
          <w:sz w:val="24"/>
          <w:szCs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w:t>
      </w:r>
      <w:r w:rsidRPr="00041409">
        <w:rPr>
          <w:rFonts w:ascii="Arial" w:hAnsi="Arial" w:cs="Arial"/>
          <w:i/>
          <w:iCs/>
          <w:sz w:val="24"/>
          <w:szCs w:val="24"/>
        </w:rPr>
        <w:lastRenderedPageBreak/>
        <w:t>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0002353E">
        <w:rPr>
          <w:rFonts w:ascii="Arial" w:hAnsi="Arial" w:cs="Arial"/>
          <w:i/>
          <w:iCs/>
          <w:sz w:val="24"/>
          <w:szCs w:val="24"/>
        </w:rPr>
        <w:t>”</w:t>
      </w:r>
      <w:r w:rsidRPr="00041409">
        <w:rPr>
          <w:rFonts w:ascii="Arial" w:hAnsi="Arial" w:cs="Arial"/>
          <w:i/>
          <w:iCs/>
          <w:sz w:val="24"/>
          <w:szCs w:val="24"/>
        </w:rPr>
        <w:t xml:space="preserve"> (Gen 1,1-31).  </w:t>
      </w:r>
    </w:p>
    <w:p w14:paraId="3D9F909B" w14:textId="5DCFEB1D" w:rsidR="00041409" w:rsidRPr="00041409" w:rsidRDefault="0002353E" w:rsidP="00041409">
      <w:pPr>
        <w:spacing w:line="240" w:lineRule="auto"/>
        <w:jc w:val="both"/>
        <w:rPr>
          <w:rFonts w:ascii="Arial" w:hAnsi="Arial" w:cs="Arial"/>
          <w:sz w:val="24"/>
          <w:szCs w:val="24"/>
        </w:rPr>
      </w:pPr>
      <w:r>
        <w:rPr>
          <w:rFonts w:ascii="Arial" w:hAnsi="Arial" w:cs="Arial"/>
          <w:i/>
          <w:iCs/>
          <w:sz w:val="24"/>
          <w:szCs w:val="24"/>
        </w:rPr>
        <w:t>“</w:t>
      </w:r>
      <w:r w:rsidR="00041409" w:rsidRPr="00041409">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Pr>
          <w:rFonts w:ascii="Arial" w:hAnsi="Arial" w:cs="Arial"/>
          <w:i/>
          <w:iCs/>
          <w:sz w:val="24"/>
          <w:szCs w:val="24"/>
        </w:rPr>
        <w:t>”</w:t>
      </w:r>
      <w:r w:rsidR="00041409" w:rsidRPr="00041409">
        <w:rPr>
          <w:rFonts w:ascii="Arial" w:hAnsi="Arial" w:cs="Arial"/>
          <w:i/>
          <w:iCs/>
          <w:sz w:val="24"/>
          <w:szCs w:val="24"/>
        </w:rPr>
        <w:t xml:space="preserve"> (Gen 1,1-3).</w:t>
      </w:r>
    </w:p>
    <w:p w14:paraId="7E987E1C" w14:textId="77777777" w:rsidR="0002353E" w:rsidRDefault="00041409" w:rsidP="00041409">
      <w:pPr>
        <w:spacing w:line="240" w:lineRule="auto"/>
        <w:jc w:val="both"/>
        <w:rPr>
          <w:rFonts w:ascii="Arial" w:hAnsi="Arial" w:cs="Arial"/>
          <w:sz w:val="24"/>
          <w:szCs w:val="24"/>
        </w:rPr>
      </w:pPr>
      <w:r w:rsidRPr="00041409">
        <w:rPr>
          <w:rFonts w:ascii="Arial" w:hAnsi="Arial" w:cs="Arial"/>
          <w:sz w:val="24"/>
          <w:szCs w:val="24"/>
        </w:rPr>
        <w:t xml:space="preserve">Questa è la prima parte della creazione di Dio. È la vecchia creazione. Poi viene l’ottavo giorno e Dio crea una Donna stupenda, immacolata, purissima, santissima, piena di grazia. Crea la Nuova Eva. Da Lei nasce il Suo Figlio Unigenito, il Verbo Eterno, facendosi carne, vero uomo nel suo seno verginale. Ora Dio guarda ciò che aveva fatto e sa che oltre non può andare. Ora veramente termina la sua opera. Ora la sua creazione ha raggiunto il sommo della bellezza e della perfezione.  Certo, l’agiografo avrebbe scritto queste cose con un suo stile, una sua modalità. Noi lo diciamo in un modo teologico anche se assai semplice. </w:t>
      </w:r>
    </w:p>
    <w:p w14:paraId="156E1A08" w14:textId="77777777" w:rsidR="008F4B37" w:rsidRDefault="00041409" w:rsidP="00041409">
      <w:pPr>
        <w:spacing w:line="240" w:lineRule="auto"/>
        <w:jc w:val="both"/>
        <w:rPr>
          <w:rFonts w:ascii="Arial" w:hAnsi="Arial" w:cs="Arial"/>
          <w:sz w:val="24"/>
          <w:szCs w:val="24"/>
        </w:rPr>
      </w:pPr>
      <w:r w:rsidRPr="00041409">
        <w:rPr>
          <w:rFonts w:ascii="Arial" w:hAnsi="Arial" w:cs="Arial"/>
          <w:sz w:val="24"/>
          <w:szCs w:val="24"/>
        </w:rPr>
        <w:t xml:space="preserve">È la Chiesa l’agiografo dello Spirito Santo che giorno dopo giorno scrive le gloria di Dio compiute in Maria. È la Chiesa che ha trasformato la sua fede nella Vergine Maria in una ininterrotta preghiera. È la Chiesa che sempre aggiorna la comprensione di questa opera stupenda di Dio con sempre nuove invocazioni, ognuno delle quali fa più luce del mistero della Donna. È la Chiesa che mai si stanca di trasformare la fede del popolo cristiano nella Vergine Maria in verità di fede. </w:t>
      </w:r>
    </w:p>
    <w:p w14:paraId="00D9A5D2" w14:textId="77777777" w:rsidR="008F4B37" w:rsidRDefault="00041409" w:rsidP="00041409">
      <w:pPr>
        <w:spacing w:line="240" w:lineRule="auto"/>
        <w:jc w:val="both"/>
        <w:rPr>
          <w:rFonts w:ascii="Arial" w:hAnsi="Arial" w:cs="Arial"/>
          <w:sz w:val="24"/>
          <w:szCs w:val="24"/>
        </w:rPr>
      </w:pPr>
      <w:r w:rsidRPr="00041409">
        <w:rPr>
          <w:rFonts w:ascii="Arial" w:hAnsi="Arial" w:cs="Arial"/>
          <w:sz w:val="24"/>
          <w:szCs w:val="24"/>
        </w:rPr>
        <w:t xml:space="preserve">È la Chiesa che ha costruito nel corso dei secoli un tesoro immenso sulla Madre di Dio e Madre nostra. Sarebbe sufficiente mettere insieme tutte le Icone, tutte le raffigurazioni, tutti i dipinti, tutti gli schizzi, tutte le immagini, tutte le preghiere, tutte le invocazioni, tutte le feste per avere una pallida idea della grandezza di Maria. In queste pagine noi ci limiteremo solo a parlare della Madre di Gesù attraverso alcune grandi preghiera della pietà cristiana. Anche questo è un modo semplice per onorare la Madre del “Mio Signore”, come canta Elisabetta. </w:t>
      </w:r>
    </w:p>
    <w:p w14:paraId="2D7B62E0" w14:textId="3BE9511D" w:rsidR="00041409" w:rsidRPr="00041409" w:rsidRDefault="00041409" w:rsidP="00041409">
      <w:pPr>
        <w:spacing w:line="240" w:lineRule="auto"/>
        <w:jc w:val="both"/>
        <w:rPr>
          <w:rFonts w:ascii="Arial" w:hAnsi="Arial" w:cs="Arial"/>
          <w:sz w:val="24"/>
          <w:szCs w:val="24"/>
        </w:rPr>
      </w:pPr>
      <w:r w:rsidRPr="00041409">
        <w:rPr>
          <w:rFonts w:ascii="Arial" w:hAnsi="Arial" w:cs="Arial"/>
          <w:sz w:val="24"/>
          <w:szCs w:val="24"/>
        </w:rPr>
        <w:t>Vergine Maria, Madre della Redenzione, dacci la gioia di cantare sempre cose nuove su di te. Ottienici la grazia di parlare in modo lodevole e degno del tuo mistero. Angeli e Santi del Cielo, guidate la nostra voce perché sia sempre intonata quando si vuole cantare le gloria della Madre celeste.</w:t>
      </w:r>
    </w:p>
    <w:p w14:paraId="1F4C7ED2" w14:textId="77777777" w:rsidR="008F4B37" w:rsidRDefault="00041409" w:rsidP="00041409">
      <w:pPr>
        <w:spacing w:line="240" w:lineRule="auto"/>
        <w:jc w:val="both"/>
        <w:rPr>
          <w:rFonts w:ascii="Arial" w:hAnsi="Arial" w:cs="Arial"/>
          <w:sz w:val="24"/>
          <w:szCs w:val="24"/>
        </w:rPr>
      </w:pPr>
      <w:r w:rsidRPr="00041409">
        <w:rPr>
          <w:rFonts w:ascii="Arial" w:hAnsi="Arial" w:cs="Arial"/>
          <w:sz w:val="24"/>
          <w:szCs w:val="24"/>
        </w:rPr>
        <w:t>Il cuore dell’uomo è in tutto simile a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w:t>
      </w:r>
      <w:r w:rsidR="008F4B37">
        <w:rPr>
          <w:rFonts w:ascii="Arial" w:hAnsi="Arial" w:cs="Arial"/>
          <w:sz w:val="24"/>
          <w:szCs w:val="24"/>
        </w:rPr>
        <w:t xml:space="preserve"> di</w:t>
      </w:r>
      <w:r w:rsidRPr="00041409">
        <w:rPr>
          <w:rFonts w:ascii="Arial" w:hAnsi="Arial" w:cs="Arial"/>
          <w:sz w:val="24"/>
          <w:szCs w:val="24"/>
        </w:rPr>
        <w:t xml:space="preserve"> sicurezza, certezza, stabilità diventa essa stessa strumento di rovina e di perdizione per l’uomo. </w:t>
      </w:r>
    </w:p>
    <w:p w14:paraId="718CF9AC" w14:textId="6591A3F9" w:rsidR="00041409" w:rsidRPr="00041409" w:rsidRDefault="00041409" w:rsidP="00041409">
      <w:pPr>
        <w:spacing w:line="240" w:lineRule="auto"/>
        <w:jc w:val="both"/>
        <w:rPr>
          <w:rFonts w:ascii="Arial" w:hAnsi="Arial" w:cs="Arial"/>
          <w:sz w:val="24"/>
          <w:szCs w:val="24"/>
        </w:rPr>
      </w:pPr>
      <w:r w:rsidRPr="00041409">
        <w:rPr>
          <w:rFonts w:ascii="Arial" w:hAnsi="Arial" w:cs="Arial"/>
          <w:sz w:val="24"/>
          <w:szCs w:val="24"/>
        </w:rPr>
        <w:t xml:space="preserve">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w:t>
      </w:r>
      <w:r w:rsidRPr="00041409">
        <w:rPr>
          <w:rFonts w:ascii="Arial" w:hAnsi="Arial" w:cs="Arial"/>
          <w:sz w:val="24"/>
          <w:szCs w:val="24"/>
        </w:rPr>
        <w:lastRenderedPageBreak/>
        <w:t>invoca la Chiesa. Non è però una Regina assisa sul suo trono nei Cieli, dal quale guarda noi, povere e misere creature, impassibile e statica, senza alcun interesse per la nostra vita.</w:t>
      </w:r>
    </w:p>
    <w:p w14:paraId="66053B58" w14:textId="77777777" w:rsidR="008F4B37" w:rsidRDefault="00041409" w:rsidP="00041409">
      <w:pPr>
        <w:spacing w:line="240" w:lineRule="auto"/>
        <w:jc w:val="both"/>
        <w:rPr>
          <w:rFonts w:ascii="Arial" w:hAnsi="Arial" w:cs="Arial"/>
          <w:sz w:val="24"/>
          <w:szCs w:val="24"/>
        </w:rPr>
      </w:pPr>
      <w:r w:rsidRPr="00041409">
        <w:rPr>
          <w:rFonts w:ascii="Arial" w:hAnsi="Arial" w:cs="Arial"/>
          <w:spacing w:val="-2"/>
          <w:sz w:val="24"/>
          <w:szCs w:val="24"/>
        </w:rPr>
        <w:t>La nostra Regina ha il suo trono nel nostro cuore e questo trono</w:t>
      </w:r>
      <w:r w:rsidR="008F4B37">
        <w:rPr>
          <w:rFonts w:ascii="Arial" w:hAnsi="Arial" w:cs="Arial"/>
          <w:spacing w:val="-2"/>
          <w:sz w:val="24"/>
          <w:szCs w:val="24"/>
        </w:rPr>
        <w:t xml:space="preserve"> </w:t>
      </w:r>
      <w:r w:rsidRPr="00041409">
        <w:rPr>
          <w:rFonts w:ascii="Arial" w:hAnsi="Arial" w:cs="Arial"/>
          <w:spacing w:val="-2"/>
          <w:sz w:val="24"/>
          <w:szCs w:val="24"/>
        </w:rPr>
        <w:t>si</w:t>
      </w:r>
      <w:r w:rsidR="008F4B37">
        <w:rPr>
          <w:rFonts w:ascii="Arial" w:hAnsi="Arial" w:cs="Arial"/>
          <w:spacing w:val="-2"/>
          <w:sz w:val="24"/>
          <w:szCs w:val="24"/>
        </w:rPr>
        <w:t xml:space="preserve"> </w:t>
      </w:r>
      <w:r w:rsidRPr="00041409">
        <w:rPr>
          <w:rFonts w:ascii="Arial" w:hAnsi="Arial" w:cs="Arial"/>
          <w:spacing w:val="-2"/>
          <w:sz w:val="24"/>
          <w:szCs w:val="24"/>
        </w:rPr>
        <w:t>chiama</w:t>
      </w:r>
      <w:r w:rsidR="008F4B37">
        <w:rPr>
          <w:rFonts w:ascii="Arial" w:hAnsi="Arial" w:cs="Arial"/>
          <w:spacing w:val="-2"/>
          <w:sz w:val="24"/>
          <w:szCs w:val="24"/>
        </w:rPr>
        <w:t xml:space="preserve"> </w:t>
      </w:r>
      <w:r w:rsidRPr="00041409">
        <w:rPr>
          <w:rFonts w:ascii="Arial" w:hAnsi="Arial" w:cs="Arial"/>
          <w:i/>
          <w:iCs/>
          <w:spacing w:val="-2"/>
          <w:sz w:val="24"/>
          <w:szCs w:val="24"/>
        </w:rPr>
        <w:t>“Misericordia”</w:t>
      </w:r>
      <w:r w:rsidRPr="00041409">
        <w:rPr>
          <w:rFonts w:ascii="Arial" w:hAnsi="Arial" w:cs="Arial"/>
          <w:spacing w:val="-2"/>
          <w:sz w:val="24"/>
          <w:szCs w:val="24"/>
        </w:rPr>
        <w:t>.</w:t>
      </w:r>
      <w:r w:rsidR="008F4B37">
        <w:rPr>
          <w:rFonts w:ascii="Arial" w:hAnsi="Arial" w:cs="Arial"/>
          <w:spacing w:val="-2"/>
          <w:sz w:val="24"/>
          <w:szCs w:val="24"/>
        </w:rPr>
        <w:t xml:space="preserve"> </w:t>
      </w:r>
      <w:r w:rsidRPr="00041409">
        <w:rPr>
          <w:rFonts w:ascii="Arial" w:hAnsi="Arial" w:cs="Arial"/>
          <w:spacing w:val="-2"/>
          <w:sz w:val="24"/>
          <w:szCs w:val="24"/>
        </w:rPr>
        <w:t>Maria</w:t>
      </w:r>
      <w:r w:rsidR="008F4B37">
        <w:rPr>
          <w:rFonts w:ascii="Arial" w:hAnsi="Arial" w:cs="Arial"/>
          <w:spacing w:val="-2"/>
          <w:sz w:val="24"/>
          <w:szCs w:val="24"/>
        </w:rPr>
        <w:t xml:space="preserve"> </w:t>
      </w:r>
      <w:r w:rsidRPr="00041409">
        <w:rPr>
          <w:rFonts w:ascii="Arial" w:hAnsi="Arial" w:cs="Arial"/>
          <w:spacing w:val="-2"/>
          <w:sz w:val="24"/>
          <w:szCs w:val="24"/>
        </w:rPr>
        <w:t>è</w:t>
      </w:r>
      <w:r w:rsidR="008F4B37">
        <w:rPr>
          <w:rFonts w:ascii="Arial" w:hAnsi="Arial" w:cs="Arial"/>
          <w:spacing w:val="-2"/>
          <w:sz w:val="24"/>
          <w:szCs w:val="24"/>
        </w:rPr>
        <w:t xml:space="preserve"> </w:t>
      </w:r>
      <w:r w:rsidRPr="00041409">
        <w:rPr>
          <w:rFonts w:ascii="Arial" w:hAnsi="Arial" w:cs="Arial"/>
          <w:spacing w:val="-2"/>
          <w:sz w:val="24"/>
          <w:szCs w:val="24"/>
        </w:rPr>
        <w:t>la Madre della Misericordia. Così la saluta la Chiesa: </w:t>
      </w:r>
      <w:r w:rsidRPr="00041409">
        <w:rPr>
          <w:rFonts w:ascii="Arial" w:hAnsi="Arial" w:cs="Arial"/>
          <w:i/>
          <w:iCs/>
          <w:spacing w:val="-2"/>
          <w:sz w:val="24"/>
          <w:szCs w:val="24"/>
        </w:rPr>
        <w:t>“Salve Regina, Madre di Misericordia, Vita, Dolcezza, Speranza Nostra, Salve”</w:t>
      </w:r>
      <w:r w:rsidRPr="00041409">
        <w:rPr>
          <w:rFonts w:ascii="Arial" w:hAnsi="Arial" w:cs="Arial"/>
          <w:spacing w:val="-2"/>
          <w:sz w:val="24"/>
          <w:szCs w:val="24"/>
        </w:rPr>
        <w:t>.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w:t>
      </w:r>
      <w:r w:rsidRPr="00041409">
        <w:rPr>
          <w:rFonts w:ascii="Arial" w:hAnsi="Arial" w:cs="Arial"/>
          <w:sz w:val="24"/>
          <w:szCs w:val="24"/>
        </w:rPr>
        <w:t xml:space="preserve"> perderemo, mai ci dispereremo, mai saremo sconfitti e umiliati dal male. Aggrappati a lei saremo sempre pronti a risorgere, a risollevarci, a rinnovarci perché è Lei che dona la forza e l’energia, la grazia ed ogni altro dono. </w:t>
      </w:r>
    </w:p>
    <w:p w14:paraId="48533491" w14:textId="511321D1" w:rsidR="00041409" w:rsidRPr="00041409" w:rsidRDefault="00041409" w:rsidP="00041409">
      <w:pPr>
        <w:spacing w:line="240" w:lineRule="auto"/>
        <w:jc w:val="both"/>
        <w:rPr>
          <w:rFonts w:ascii="Arial" w:hAnsi="Arial" w:cs="Arial"/>
          <w:sz w:val="24"/>
          <w:szCs w:val="24"/>
        </w:rPr>
      </w:pPr>
      <w:r w:rsidRPr="00041409">
        <w:rPr>
          <w:rFonts w:ascii="Arial" w:hAnsi="Arial" w:cs="Arial"/>
          <w:sz w:val="24"/>
          <w:szCs w:val="24"/>
        </w:rPr>
        <w:t>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Questo lo abbiamo scritto qualche anno addietro.</w:t>
      </w:r>
    </w:p>
    <w:p w14:paraId="74AD0E44" w14:textId="77777777" w:rsidR="0077038F" w:rsidRDefault="00041409" w:rsidP="00BD4874">
      <w:pPr>
        <w:spacing w:line="240" w:lineRule="auto"/>
        <w:jc w:val="both"/>
        <w:rPr>
          <w:rFonts w:ascii="Arial" w:hAnsi="Arial" w:cs="Arial"/>
          <w:sz w:val="24"/>
          <w:szCs w:val="24"/>
        </w:rPr>
      </w:pPr>
      <w:r w:rsidRPr="00041409">
        <w:rPr>
          <w:rFonts w:ascii="Arial" w:hAnsi="Arial" w:cs="Arial"/>
          <w:sz w:val="24"/>
          <w:szCs w:val="24"/>
        </w:rPr>
        <w:t xml:space="preserve">Di tempo ne è passato tanto. Lei in questi lunghi giorni mai </w:t>
      </w:r>
      <w:r w:rsidR="00555828">
        <w:rPr>
          <w:rFonts w:ascii="Arial" w:hAnsi="Arial" w:cs="Arial"/>
          <w:sz w:val="24"/>
          <w:szCs w:val="24"/>
        </w:rPr>
        <w:t>h</w:t>
      </w:r>
      <w:r w:rsidRPr="00041409">
        <w:rPr>
          <w:rFonts w:ascii="Arial" w:hAnsi="Arial" w:cs="Arial"/>
          <w:sz w:val="24"/>
          <w:szCs w:val="24"/>
        </w:rPr>
        <w:t>a smesso di modellarmi secondo il suo cuore, sempre governato dalla divina sapienza dello Spirito Santo. Di lavoro Lei ne ha fatto tanto. Mi ha aiutato a prendere due decision</w:t>
      </w:r>
      <w:r w:rsidR="00555828">
        <w:rPr>
          <w:rFonts w:ascii="Arial" w:hAnsi="Arial" w:cs="Arial"/>
          <w:sz w:val="24"/>
          <w:szCs w:val="24"/>
        </w:rPr>
        <w:t>i</w:t>
      </w:r>
      <w:r w:rsidRPr="00041409">
        <w:rPr>
          <w:rFonts w:ascii="Arial" w:hAnsi="Arial" w:cs="Arial"/>
          <w:sz w:val="24"/>
          <w:szCs w:val="24"/>
        </w:rPr>
        <w:t xml:space="preserve"> che hanno trasformato tutta la mia vita. La prima quarant’anni prima. Mi ha chiamato a seguire lei e io l’ho seguita senza mai voltarmi indietro. Quarant’anni dopo mi ha chiesto di seguirla su una via impervia, irta e sassosa a pie</w:t>
      </w:r>
      <w:r w:rsidR="0077038F">
        <w:rPr>
          <w:rFonts w:ascii="Arial" w:hAnsi="Arial" w:cs="Arial"/>
          <w:sz w:val="24"/>
          <w:szCs w:val="24"/>
        </w:rPr>
        <w:t>d</w:t>
      </w:r>
      <w:r w:rsidRPr="00041409">
        <w:rPr>
          <w:rFonts w:ascii="Arial" w:hAnsi="Arial" w:cs="Arial"/>
          <w:sz w:val="24"/>
          <w:szCs w:val="24"/>
        </w:rPr>
        <w:t xml:space="preserve">i nudi e anche questa volta l’ho seguita senza voltarmi indietro per non divenire una statua di sale. </w:t>
      </w:r>
    </w:p>
    <w:p w14:paraId="25D999EE" w14:textId="77777777" w:rsidR="001541AD" w:rsidRDefault="00041409" w:rsidP="00BD4874">
      <w:pPr>
        <w:spacing w:line="240" w:lineRule="auto"/>
        <w:jc w:val="both"/>
        <w:rPr>
          <w:rFonts w:ascii="Arial" w:hAnsi="Arial" w:cs="Arial"/>
          <w:sz w:val="24"/>
          <w:szCs w:val="24"/>
        </w:rPr>
      </w:pPr>
      <w:r w:rsidRPr="00041409">
        <w:rPr>
          <w:rFonts w:ascii="Arial" w:hAnsi="Arial" w:cs="Arial"/>
          <w:sz w:val="24"/>
          <w:szCs w:val="24"/>
        </w:rPr>
        <w:t xml:space="preserve">Oggi mi chiede di non arrendermi, di andare avanti, di perseverare nell’opera che Lei mi ha chiesto di portare a compimento. Ogni giorno mi dice di non ascoltare le molte sirene la cui vita non è legata a Lei con fede purissima. Lei mi ha promesso che ogni giorno mi darà quella forza necessaria per vivere una giornata. Poi domani mi darà quella forza che mi serve per domani. Questo perché il mio cuore sia sempre legato al suo e mai pensi che qualcosa venga da me. Del resto Lei sempre mi ha attestato che tutto nella mia vita è venuto da Lei e che Lei ha disposto giorni e ore perché fossi sempre a servizio della sua gloria. </w:t>
      </w:r>
    </w:p>
    <w:p w14:paraId="7CEADC00" w14:textId="77777777" w:rsidR="003129D7" w:rsidRDefault="00041409" w:rsidP="00BD4874">
      <w:pPr>
        <w:spacing w:line="240" w:lineRule="auto"/>
        <w:jc w:val="both"/>
        <w:rPr>
          <w:rFonts w:ascii="Arial" w:hAnsi="Arial" w:cs="Arial"/>
          <w:sz w:val="24"/>
          <w:szCs w:val="24"/>
        </w:rPr>
      </w:pPr>
      <w:r w:rsidRPr="00041409">
        <w:rPr>
          <w:rFonts w:ascii="Arial" w:hAnsi="Arial" w:cs="Arial"/>
          <w:sz w:val="24"/>
          <w:szCs w:val="24"/>
        </w:rPr>
        <w:t xml:space="preserve">Ultimamente mi ha concesso la più grande grazia. Gliel’ho chiesta e lei me l’ha data con grande potenza. C’è però ora una grazia che lei mi deve concedere: infondere una purissima fede in Lei in tutti quei cuori che devono lavorare per la santificazione del gregge di Cristo Signore e per aggiungere ad esso nuovi membri. Senza una fede purissima in Lei, il pensiero del mondo li conquisterà. Lavoreranno per il gregge di Cristo per abitudine, ma non per amore, non con l’amore della Vergine Maria nel loro cuore. </w:t>
      </w:r>
    </w:p>
    <w:p w14:paraId="3A4A375D" w14:textId="4541807C" w:rsidR="002953B2" w:rsidRDefault="00041409" w:rsidP="00BD4874">
      <w:pPr>
        <w:spacing w:line="240" w:lineRule="auto"/>
        <w:jc w:val="both"/>
        <w:rPr>
          <w:rFonts w:ascii="Arial" w:hAnsi="Arial" w:cs="Arial"/>
          <w:sz w:val="24"/>
          <w:szCs w:val="24"/>
        </w:rPr>
      </w:pPr>
      <w:r w:rsidRPr="00041409">
        <w:rPr>
          <w:rFonts w:ascii="Arial" w:hAnsi="Arial" w:cs="Arial"/>
          <w:sz w:val="24"/>
          <w:szCs w:val="24"/>
        </w:rPr>
        <w:t xml:space="preserve">Madre di Dio e Madre nostra, dona a quanti curano il gregge del tuo Figlio il tuo cuore. Fa che esso batta nel loro petto. Ameranno il gregge di Cristo come tu ami Cristo tuo Figlio e sarà questo tuo amore nel loro cuore vissuto con il tuo cuore che darà vita divina, vita eterna, vita di grazia e di verità, vita di giustizia e di pace, vita di santità alla Chiesa e per la Chiesa al mondo intero. Tutte le altre grazie, che ti chiedo, Madre santa, servono tutte perché si ami il gregge di Gesù con il tuo cuore. </w:t>
      </w:r>
    </w:p>
    <w:p w14:paraId="20E2337F" w14:textId="17C34C13" w:rsidR="00041409" w:rsidRPr="009B70CD" w:rsidRDefault="00041409" w:rsidP="00BD4874">
      <w:pPr>
        <w:spacing w:line="240" w:lineRule="auto"/>
        <w:jc w:val="both"/>
        <w:rPr>
          <w:rFonts w:ascii="Arial" w:hAnsi="Arial" w:cs="Arial"/>
          <w:sz w:val="24"/>
          <w:szCs w:val="24"/>
        </w:rPr>
      </w:pPr>
      <w:r w:rsidRPr="00041409">
        <w:rPr>
          <w:rFonts w:ascii="Arial" w:hAnsi="Arial" w:cs="Arial"/>
          <w:sz w:val="24"/>
          <w:szCs w:val="24"/>
        </w:rPr>
        <w:t>Madre Santa, oggi e sempre ascolta la mia preghiera. Aiutami ora a salire il monte che mi hai indicato.</w:t>
      </w:r>
    </w:p>
    <w:p w14:paraId="1283845C" w14:textId="77777777" w:rsidR="00E01EB9" w:rsidRPr="00E01EB9" w:rsidRDefault="00E01EB9" w:rsidP="00DC47B7">
      <w:pPr>
        <w:pStyle w:val="Titolo2"/>
      </w:pPr>
      <w:bookmarkStart w:id="757" w:name="_Toc215459729"/>
      <w:r w:rsidRPr="00E01EB9">
        <w:lastRenderedPageBreak/>
        <w:t>7 Settembre</w:t>
      </w:r>
      <w:bookmarkEnd w:id="754"/>
      <w:bookmarkEnd w:id="757"/>
      <w:r w:rsidRPr="00E01EB9">
        <w:t xml:space="preserve"> </w:t>
      </w:r>
    </w:p>
    <w:p w14:paraId="73DAF782" w14:textId="77777777" w:rsidR="00CB1D96" w:rsidRPr="00CB1D96" w:rsidRDefault="00CB1D96" w:rsidP="00F264B0">
      <w:pPr>
        <w:pStyle w:val="Titolo2"/>
        <w:spacing w:line="360" w:lineRule="auto"/>
        <w:jc w:val="center"/>
        <w:rPr>
          <w:lang w:eastAsia="it-IT"/>
        </w:rPr>
      </w:pPr>
      <w:bookmarkStart w:id="758" w:name="_Toc173703863"/>
      <w:bookmarkStart w:id="759" w:name="_Toc215459730"/>
      <w:r w:rsidRPr="00CB1D96">
        <w:rPr>
          <w:lang w:val="la-Latn" w:eastAsia="it-IT"/>
        </w:rPr>
        <w:t>QUIA QUEM MERUISTI PORTARE</w:t>
      </w:r>
      <w:bookmarkEnd w:id="758"/>
      <w:bookmarkEnd w:id="759"/>
    </w:p>
    <w:p w14:paraId="2734A09F" w14:textId="77777777" w:rsidR="00F264B0"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Lo ha portato perché concepito in Lei per opera dello Spirito Santo. </w:t>
      </w:r>
    </w:p>
    <w:p w14:paraId="325620C7" w14:textId="0234307B"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Ecco cosa ci rivelano le Divine Scritture: </w:t>
      </w:r>
      <w:r w:rsidRPr="00CB1D96">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6AB07FF7" w14:textId="77777777" w:rsidR="00F264B0" w:rsidRDefault="00CB1D96" w:rsidP="00CB1D96">
      <w:pPr>
        <w:spacing w:after="120" w:line="240" w:lineRule="auto"/>
        <w:jc w:val="both"/>
        <w:rPr>
          <w:rFonts w:ascii="Arial" w:eastAsia="Times New Roman" w:hAnsi="Arial" w:cs="Arial"/>
          <w:i/>
          <w:iCs/>
          <w:sz w:val="24"/>
          <w:szCs w:val="24"/>
          <w:lang w:eastAsia="it-IT"/>
        </w:rPr>
      </w:pPr>
      <w:r w:rsidRPr="00CB1D96">
        <w:rPr>
          <w:rFonts w:ascii="Arial" w:eastAsia="Times New Roman" w:hAnsi="Arial" w:cs="Arial"/>
          <w:i/>
          <w:iCs/>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D343129" w14:textId="2902C79C"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w:t>
      </w:r>
      <w:r w:rsidRPr="00CB1D96">
        <w:rPr>
          <w:rFonts w:ascii="Arial" w:eastAsia="Times New Roman" w:hAnsi="Arial" w:cs="Arial"/>
          <w:i/>
          <w:iCs/>
          <w:sz w:val="24"/>
          <w:szCs w:val="24"/>
          <w:lang w:eastAsia="it-IT"/>
        </w:rPr>
        <w:lastRenderedPageBreak/>
        <w:t>Perché la Legge fu data per mezzo di Mosè, la grazia e la verità vennero per mezzo di Gesù Cristo. Dio, nessuno lo ha mai visto: il Figlio unigenito, che è Dio ed è nel seno del Padre, è lui che lo ha rivelato” (Gv 1,1-18).</w:t>
      </w:r>
    </w:p>
    <w:p w14:paraId="464EB495" w14:textId="77777777"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Sul merito ecco cosa abbiamo scritto anni addietro:</w:t>
      </w:r>
    </w:p>
    <w:p w14:paraId="547284EE" w14:textId="77777777"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b/>
          <w:bCs/>
          <w:i/>
          <w:iCs/>
          <w:sz w:val="24"/>
          <w:szCs w:val="24"/>
          <w:lang w:eastAsia="it-IT"/>
        </w:rPr>
        <w:t>O antica teologia del merito:</w:t>
      </w:r>
      <w:r w:rsidRPr="00CB1D96">
        <w:rPr>
          <w:rFonts w:ascii="Arial" w:eastAsia="Times New Roman" w:hAnsi="Arial" w:cs="Arial"/>
          <w:i/>
          <w:iCs/>
          <w:sz w:val="24"/>
          <w:szCs w:val="24"/>
          <w:lang w:eastAsia="it-IT"/>
        </w:rPr>
        <w:t> </w:t>
      </w:r>
      <w:r w:rsidRPr="00CB1D96">
        <w:rPr>
          <w:rFonts w:ascii="Arial" w:eastAsia="Times New Roman" w:hAnsi="Arial" w:cs="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w:t>
      </w:r>
    </w:p>
    <w:p w14:paraId="48627F45" w14:textId="77777777"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05B9479F" w14:textId="77777777"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w:t>
      </w:r>
      <w:r w:rsidRPr="00CB1D96">
        <w:rPr>
          <w:rFonts w:ascii="Arial" w:eastAsia="Times New Roman" w:hAnsi="Arial" w:cs="Arial"/>
          <w:sz w:val="24"/>
          <w:szCs w:val="24"/>
          <w:lang w:eastAsia="it-IT"/>
        </w:rPr>
        <w:lastRenderedPageBreak/>
        <w:t>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35081DCD" w14:textId="77777777" w:rsidR="00F264B0"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È attorno ai santi che fiorisce la conversione e il ritorno vero e sincero a Dio. È il frutto in loro della grazia di Cristo che dona figli a Dio. La santità è come il grembo verginale della Madre della Redenzione, che genera e fa nascere </w:t>
      </w:r>
      <w:r w:rsidR="00F264B0">
        <w:rPr>
          <w:rFonts w:ascii="Arial" w:eastAsia="Times New Roman" w:hAnsi="Arial" w:cs="Arial"/>
          <w:sz w:val="24"/>
          <w:szCs w:val="24"/>
          <w:lang w:eastAsia="it-IT"/>
        </w:rPr>
        <w:t>“</w:t>
      </w:r>
      <w:r w:rsidRPr="00CB1D96">
        <w:rPr>
          <w:rFonts w:ascii="Arial" w:eastAsia="Times New Roman" w:hAnsi="Arial" w:cs="Arial"/>
          <w:sz w:val="24"/>
          <w:szCs w:val="24"/>
          <w:lang w:eastAsia="it-IT"/>
        </w:rPr>
        <w:t>frutti benedetti</w:t>
      </w:r>
      <w:r w:rsidR="00F264B0">
        <w:rPr>
          <w:rFonts w:ascii="Arial" w:eastAsia="Times New Roman" w:hAnsi="Arial" w:cs="Arial"/>
          <w:sz w:val="24"/>
          <w:szCs w:val="24"/>
          <w:lang w:eastAsia="it-IT"/>
        </w:rPr>
        <w:t>”</w:t>
      </w:r>
      <w:r w:rsidRPr="00CB1D96">
        <w:rPr>
          <w:rFonts w:ascii="Arial" w:eastAsia="Times New Roman" w:hAnsi="Arial" w:cs="Arial"/>
          <w:sz w:val="24"/>
          <w:szCs w:val="24"/>
          <w:lang w:eastAsia="it-IT"/>
        </w:rPr>
        <w:t>.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59A12354" w14:textId="3AADB511" w:rsid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Madre del Cielo, Immacolata, Santissima, Piena di Grazia sempre, ottienici dall'Alto la sapienza dello Spirito, perché ci convinciamo che senza frutto di grazia non è possibile generare figli alla fede. Tu ci aiuterai, e noi, inizieremo il cammino della nostra santificazione. </w:t>
      </w:r>
    </w:p>
    <w:p w14:paraId="2FFD522A" w14:textId="4FB4795F"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Aiutaci, Madre! Il mondo ha bisogno del nostro frutto di grazia per la sua salvezza. È questa la responsabilità che</w:t>
      </w:r>
      <w:r>
        <w:rPr>
          <w:rFonts w:ascii="Arial" w:eastAsia="Times New Roman" w:hAnsi="Arial" w:cs="Arial"/>
          <w:sz w:val="24"/>
          <w:szCs w:val="24"/>
          <w:lang w:eastAsia="it-IT"/>
        </w:rPr>
        <w:t xml:space="preserve"> </w:t>
      </w:r>
      <w:r w:rsidRPr="00CB1D96">
        <w:rPr>
          <w:rFonts w:ascii="Arial" w:eastAsia="Times New Roman" w:hAnsi="Arial" w:cs="Arial"/>
          <w:sz w:val="24"/>
          <w:szCs w:val="24"/>
          <w:lang w:eastAsia="it-IT"/>
        </w:rPr>
        <w:t>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2CD2458D" w14:textId="77777777" w:rsid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w:t>
      </w:r>
    </w:p>
    <w:p w14:paraId="346C5C81" w14:textId="69ACFF40" w:rsid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 xml:space="preserve">Ora, Madre Santa, </w:t>
      </w:r>
      <w:r>
        <w:rPr>
          <w:rFonts w:ascii="Arial" w:eastAsia="Times New Roman" w:hAnsi="Arial" w:cs="Arial"/>
          <w:sz w:val="24"/>
          <w:szCs w:val="24"/>
          <w:lang w:eastAsia="it-IT"/>
        </w:rPr>
        <w:t>t</w:t>
      </w:r>
      <w:r w:rsidRPr="00CB1D96">
        <w:rPr>
          <w:rFonts w:ascii="Arial" w:eastAsia="Times New Roman" w:hAnsi="Arial" w:cs="Arial"/>
          <w:sz w:val="24"/>
          <w:szCs w:val="24"/>
          <w:lang w:eastAsia="it-IT"/>
        </w:rPr>
        <w:t xml:space="preserve">i chiediamo una grande grazia: aiutaci per non cadere in tentazione. Il mondo intero ci dice: </w:t>
      </w:r>
      <w:r w:rsidRPr="00CB1D96">
        <w:rPr>
          <w:rFonts w:ascii="Arial" w:eastAsia="Times New Roman" w:hAnsi="Arial" w:cs="Arial"/>
          <w:i/>
          <w:iCs/>
          <w:sz w:val="24"/>
          <w:szCs w:val="24"/>
          <w:lang w:eastAsia="it-IT"/>
        </w:rPr>
        <w:t>“A che serve?”.</w:t>
      </w:r>
      <w:r w:rsidRPr="00CB1D96">
        <w:rPr>
          <w:rFonts w:ascii="Arial" w:eastAsia="Times New Roman" w:hAnsi="Arial" w:cs="Arial"/>
          <w:sz w:val="24"/>
          <w:szCs w:val="24"/>
          <w:lang w:eastAsia="it-IT"/>
        </w:rPr>
        <w:t xml:space="pre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w:t>
      </w:r>
    </w:p>
    <w:p w14:paraId="2445DFF7" w14:textId="780A0B9C" w:rsidR="00CB1D96" w:rsidRPr="00CB1D96" w:rsidRDefault="00CB1D96" w:rsidP="00CB1D96">
      <w:pPr>
        <w:spacing w:after="120" w:line="240" w:lineRule="auto"/>
        <w:jc w:val="both"/>
        <w:rPr>
          <w:rFonts w:ascii="Arial" w:eastAsia="Times New Roman" w:hAnsi="Arial" w:cs="Arial"/>
          <w:sz w:val="24"/>
          <w:szCs w:val="24"/>
          <w:lang w:eastAsia="it-IT"/>
        </w:rPr>
      </w:pPr>
      <w:r w:rsidRPr="00CB1D96">
        <w:rPr>
          <w:rFonts w:ascii="Arial" w:eastAsia="Times New Roman" w:hAnsi="Arial" w:cs="Arial"/>
          <w:sz w:val="24"/>
          <w:szCs w:val="24"/>
          <w:lang w:eastAsia="it-IT"/>
        </w:rPr>
        <w:t>Madre di Dio, facci attendere la tua venuta nella nostra più grande fedeltà.</w:t>
      </w:r>
    </w:p>
    <w:p w14:paraId="5A7979BD" w14:textId="77777777" w:rsidR="00E01EB9" w:rsidRPr="00CB1D96" w:rsidRDefault="00E01EB9" w:rsidP="00CB1D96">
      <w:pPr>
        <w:spacing w:after="120" w:line="240" w:lineRule="auto"/>
        <w:jc w:val="both"/>
        <w:rPr>
          <w:rFonts w:ascii="Arial" w:eastAsia="Times New Roman" w:hAnsi="Arial" w:cs="Arial"/>
          <w:sz w:val="24"/>
          <w:szCs w:val="24"/>
          <w:lang w:eastAsia="it-IT"/>
        </w:rPr>
      </w:pPr>
    </w:p>
    <w:p w14:paraId="462248BE" w14:textId="29AD56F6" w:rsidR="00773A11" w:rsidRPr="00773A11" w:rsidRDefault="00773A11" w:rsidP="00773A11">
      <w:pPr>
        <w:pStyle w:val="Titolo2"/>
        <w:spacing w:line="360" w:lineRule="auto"/>
        <w:jc w:val="center"/>
        <w:rPr>
          <w:lang w:eastAsia="it-IT"/>
        </w:rPr>
      </w:pPr>
      <w:bookmarkStart w:id="760" w:name="_Toc173838815"/>
      <w:bookmarkStart w:id="761" w:name="_Toc215459731"/>
      <w:r w:rsidRPr="00773A11">
        <w:rPr>
          <w:lang w:eastAsia="it-IT"/>
        </w:rPr>
        <w:t>NON PUÒ ESSERE MIO DISCEPOLO</w:t>
      </w:r>
      <w:bookmarkEnd w:id="760"/>
      <w:bookmarkEnd w:id="761"/>
    </w:p>
    <w:p w14:paraId="5E063C67" w14:textId="77777777" w:rsidR="00773A11" w:rsidRDefault="00773A11" w:rsidP="00773A11">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Oggi il Signore detta la Legge della sequela o del discepolato. Questa Legge può essere così formulata: </w:t>
      </w:r>
      <w:r w:rsidRPr="00773A11">
        <w:rPr>
          <w:rFonts w:ascii="Arial" w:eastAsia="Times New Roman" w:hAnsi="Arial" w:cs="Arial"/>
          <w:i/>
          <w:iCs/>
          <w:sz w:val="24"/>
          <w:szCs w:val="24"/>
          <w:lang w:eastAsia="it-IT"/>
        </w:rPr>
        <w:t xml:space="preserve">“Dinanzi a Gesù c’è solo Gesù. Ogni altra cosa viene dopo Gesù. Dinanzi al </w:t>
      </w:r>
      <w:r w:rsidRPr="00773A11">
        <w:rPr>
          <w:rFonts w:ascii="Arial" w:eastAsia="Times New Roman" w:hAnsi="Arial" w:cs="Arial"/>
          <w:i/>
          <w:iCs/>
          <w:sz w:val="24"/>
          <w:szCs w:val="24"/>
          <w:lang w:eastAsia="it-IT"/>
        </w:rPr>
        <w:lastRenderedPageBreak/>
        <w:t>Vangelo c’è solo il Vangelo. Ogni altra cosa viene dopo il Vangelo. Dinanzi al comando di Cristo Gesù c’è solo il comando di Cristo Gesù. Ogni altra cosa viene dopo il comando di Cristo Gesù. Mettere le cose o le persone prima del Vangelo, prima di Cristo Gesù, prima del comando di Cristo Gesù, significa non vera sequela e non vero discepolato”</w:t>
      </w:r>
      <w:r w:rsidRPr="00773A11">
        <w:rPr>
          <w:rFonts w:ascii="Arial" w:eastAsia="Times New Roman" w:hAnsi="Arial" w:cs="Arial"/>
          <w:sz w:val="24"/>
          <w:szCs w:val="24"/>
          <w:lang w:eastAsia="it-IT"/>
        </w:rPr>
        <w:t xml:space="preserve">. </w:t>
      </w:r>
    </w:p>
    <w:p w14:paraId="08D60C75" w14:textId="16A89FC6" w:rsidR="00773A11" w:rsidRDefault="00773A11" w:rsidP="00773A11">
      <w:pPr>
        <w:spacing w:after="120" w:line="240" w:lineRule="auto"/>
        <w:jc w:val="both"/>
        <w:rPr>
          <w:rFonts w:ascii="Arial" w:eastAsia="Times New Roman" w:hAnsi="Arial" w:cs="Arial"/>
          <w:i/>
          <w:iCs/>
          <w:sz w:val="24"/>
          <w:szCs w:val="24"/>
          <w:lang w:eastAsia="it-IT"/>
        </w:rPr>
      </w:pPr>
      <w:r w:rsidRPr="00773A11">
        <w:rPr>
          <w:rFonts w:ascii="Arial" w:eastAsia="Times New Roman" w:hAnsi="Arial" w:cs="Arial"/>
          <w:sz w:val="24"/>
          <w:szCs w:val="24"/>
          <w:lang w:eastAsia="it-IT"/>
        </w:rPr>
        <w:t>Nella parabola della grande cena, il campo, i buoi, la moglie vengono messi prima: </w:t>
      </w:r>
      <w:r w:rsidRPr="00773A11">
        <w:rPr>
          <w:rFonts w:ascii="Arial" w:eastAsia="Times New Roman" w:hAnsi="Arial" w:cs="Arial"/>
          <w:i/>
          <w:iCs/>
          <w:sz w:val="24"/>
          <w:szCs w:val="24"/>
          <w:lang w:eastAsia="it-IT"/>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 </w:t>
      </w:r>
    </w:p>
    <w:p w14:paraId="2C4D8248" w14:textId="67217017" w:rsidR="00773A11" w:rsidRPr="00773A11" w:rsidRDefault="00773A11" w:rsidP="00773A11">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Questa Parabola viene immediatamente prima del Vangelo affidato in questa domenica alla nostra meditazione. Nulla deve essere anteposto a Cristo Gesù, nulla al Vangelo, nulla ad ogni comando del Signore nostro Dio. Neanche un solo nostro pensiero o desiderio dovrà essere anteposto a Cristo, al Vangelo, al comando del Signore.</w:t>
      </w:r>
    </w:p>
    <w:p w14:paraId="348BD528" w14:textId="77777777" w:rsidR="00773A11" w:rsidRPr="00773A11" w:rsidRDefault="00773A11" w:rsidP="00773A11">
      <w:pPr>
        <w:spacing w:after="120" w:line="240" w:lineRule="auto"/>
        <w:jc w:val="both"/>
        <w:rPr>
          <w:rFonts w:ascii="Arial" w:eastAsia="Times New Roman" w:hAnsi="Arial" w:cs="Arial"/>
          <w:sz w:val="24"/>
          <w:szCs w:val="24"/>
          <w:lang w:eastAsia="it-IT"/>
        </w:rPr>
      </w:pPr>
      <w:r w:rsidRPr="00773A11">
        <w:rPr>
          <w:rFonts w:ascii="Arial" w:eastAsia="Times New Roman" w:hAnsi="Arial" w:cs="Arial"/>
          <w:i/>
          <w:iCs/>
          <w:sz w:val="24"/>
          <w:szCs w:val="24"/>
          <w:lang w:eastAsia="it-IT"/>
        </w:rPr>
        <w:t>In quel tempo, una folla numerosa andava con Gesù. Egli si voltò e disse loro: «Se uno viene a me e non mi ama più di quanto ami suo padre, la madre, la moglie, i figli, i fratelli, le sorelle e perfino la propria vita, </w:t>
      </w:r>
      <w:bookmarkStart w:id="762" w:name="_Hlk173731674"/>
      <w:r w:rsidRPr="00773A11">
        <w:rPr>
          <w:rFonts w:ascii="Arial" w:eastAsia="Times New Roman" w:hAnsi="Arial" w:cs="Arial"/>
          <w:i/>
          <w:iCs/>
          <w:sz w:val="24"/>
          <w:szCs w:val="24"/>
          <w:lang w:eastAsia="it-IT"/>
        </w:rPr>
        <w:t>non può essere mio discepolo</w:t>
      </w:r>
      <w:bookmarkEnd w:id="762"/>
      <w:r w:rsidRPr="00773A11">
        <w:rPr>
          <w:rFonts w:ascii="Arial" w:eastAsia="Times New Roman" w:hAnsi="Arial" w:cs="Arial"/>
          <w:i/>
          <w:iCs/>
          <w:sz w:val="24"/>
          <w:szCs w:val="24"/>
          <w:lang w:eastAsia="it-IT"/>
        </w:rPr>
        <w:t>.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7BA1B1F3" w14:textId="2B11DB93" w:rsidR="00773A11" w:rsidRDefault="00773A11" w:rsidP="00CB1D96">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 xml:space="preserve">Altra Legge che il Signore Gesù oggi ci dona è questa: Chi vuole seguire Lui, Gesù, deve riflettere, pensare, calcolare, valutare se può seguire Gesù sino alla fine. Gesù non si segue per un giorno, non si segue per una settimana, non se segue per un mese, né per un anno e neanche per cento anni. Gesù si segue fino al momento del nostro passaggio nell’eternità. Chi si accosta a un sacramento: battesimo, cresima, eucaristia, penitenza, unzione degli infermi, odine sacro, matrimonio, deve prima valutare se vuole e se può essere fedele agli impegni che vengono assunti. Altrimenti se non si vuole o non si può, ci si deve astenere dal riceve il sacramento. Una volta che il sacramento viene celebrato, si è responsabili per l’eternità. Gesù non dona la sua grazia a tempo. Non ci fa figli adottivi del Padre a tempo. Non ci fa suoi testimoni a tempo, suoi diaconi, suoi presbiteri, suoi vescovi, suoi papi a tempo. Neanche ci si sposa a tempo o si riceve il perdono dei peccati a tempo. </w:t>
      </w:r>
    </w:p>
    <w:p w14:paraId="540DA8CE" w14:textId="77777777" w:rsidR="00773A11" w:rsidRDefault="00773A11" w:rsidP="00CB1D96">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 xml:space="preserve">Oggi con grande facilità si rinuncia al sacramento ricevuto specie al sacramento del presbiterato e del matrimonio. Quando questo avviene, non solo si agisce contro questa santissima Legge data a noi da Cristo Gesù. In più ci si dichiara persone non capaci di assumere le responsabilità che sono il frutto della nuova natura creata in noi dal sacramento ricevuto. A tutto questo si deve aggiungere la totale perdita della fede nella verità della nostra nuova natura. Il peccato che si commette non è solo teologico, cristologico, </w:t>
      </w:r>
      <w:r w:rsidRPr="00773A11">
        <w:rPr>
          <w:rFonts w:ascii="Arial" w:eastAsia="Times New Roman" w:hAnsi="Arial" w:cs="Arial"/>
          <w:sz w:val="24"/>
          <w:szCs w:val="24"/>
          <w:lang w:eastAsia="it-IT"/>
        </w:rPr>
        <w:lastRenderedPageBreak/>
        <w:t xml:space="preserve">soteriologico, ecclesiologico, esso è anche e soprattutto peccato antropologico. Si pecca contro la nuova natura, la nuova antropologia, la nuova creazione operata in noi dallo Spirito Santo. </w:t>
      </w:r>
    </w:p>
    <w:p w14:paraId="48732F8C" w14:textId="0534C246" w:rsidR="00773A11" w:rsidRDefault="00773A11" w:rsidP="00CB1D96">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 xml:space="preserve">Ma oggi chi crede più in queste verità? Nessuno. Addirittura si sta spostando l’asse dal sacramento e dalla nuova natura che esso crea, al mandato canonico. Come se il mandato canonico potesse esistere senza il sacramento che rende valido il mandato canonico. Un mandato canonico non fondato sul sacramento è un mandato invalido. È illecito ed è invalido. È un mandato nullo. È come se per mandato canonico si chiedesse a una persona non consacrata di celebrare l’Eucaristia. </w:t>
      </w:r>
    </w:p>
    <w:p w14:paraId="5221321D" w14:textId="5E8C53AE" w:rsidR="00773A11" w:rsidRDefault="00773A11" w:rsidP="00CB1D96">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 xml:space="preserve">Eppure oggi questo modo di procedere si sta trasformano in legge. È questa però una legge illecita e invalida. Tutti gli atti che essa produce sono nulli. Così come nulla sarebbe l’ordinazione presbiterale di una donna. Il sacramento dell’Ordine sacro per decreto divino eterno è riservato solo agli uomini. L’ordinazione di una donna rende tutti i suoi atti illeciti e invalidi. Ma oggi si teologizza non più dai decreti eterni del Padre, bensì dal pensiero e dal desiderio degli uomini. Questo modo di teologizzare è falso. Purtroppo oggi anche questo asse si sta postando: dai decreti eterni del Padre al pensiero e alla volontà degli uomini. </w:t>
      </w:r>
    </w:p>
    <w:p w14:paraId="142170E7" w14:textId="74E36185" w:rsidR="00CB1D96" w:rsidRPr="00773A11" w:rsidRDefault="00773A11" w:rsidP="00CB1D96">
      <w:pPr>
        <w:spacing w:after="120" w:line="240" w:lineRule="auto"/>
        <w:jc w:val="both"/>
        <w:rPr>
          <w:rFonts w:ascii="Arial" w:eastAsia="Times New Roman" w:hAnsi="Arial" w:cs="Arial"/>
          <w:sz w:val="24"/>
          <w:szCs w:val="24"/>
          <w:lang w:eastAsia="it-IT"/>
        </w:rPr>
      </w:pPr>
      <w:r w:rsidRPr="00773A11">
        <w:rPr>
          <w:rFonts w:ascii="Arial" w:eastAsia="Times New Roman" w:hAnsi="Arial" w:cs="Arial"/>
          <w:sz w:val="24"/>
          <w:szCs w:val="24"/>
          <w:lang w:eastAsia="it-IT"/>
        </w:rPr>
        <w:t>Madre della Redenzione, quando ha detto il mondo ha dimenticato la Parola di Tuo Figlio Gesù, hai detto una purissima verità. Hai rivelato la tristissima condizione di tenebra nella quale stiamo vivendo.</w:t>
      </w:r>
    </w:p>
    <w:p w14:paraId="1596CE90" w14:textId="2AD2E582" w:rsidR="00E01EB9" w:rsidRDefault="00E01EB9" w:rsidP="00EA47D0">
      <w:pPr>
        <w:pStyle w:val="Titolo2"/>
      </w:pPr>
      <w:bookmarkStart w:id="763" w:name="_Toc531377154"/>
      <w:bookmarkStart w:id="764" w:name="_Toc215459732"/>
      <w:r w:rsidRPr="00E01EB9">
        <w:t>8 Settembre</w:t>
      </w:r>
      <w:bookmarkEnd w:id="763"/>
      <w:bookmarkEnd w:id="764"/>
      <w:r w:rsidRPr="00E01EB9">
        <w:t xml:space="preserve"> </w:t>
      </w:r>
    </w:p>
    <w:p w14:paraId="0E8A5536" w14:textId="6E8A2913" w:rsidR="00EA47D0" w:rsidRPr="003A6A0E" w:rsidRDefault="0064493D" w:rsidP="00EA47D0">
      <w:pPr>
        <w:pStyle w:val="Titolo2"/>
        <w:spacing w:line="360" w:lineRule="auto"/>
        <w:jc w:val="center"/>
        <w:rPr>
          <w:caps/>
        </w:rPr>
      </w:pPr>
      <w:bookmarkStart w:id="765" w:name="_Toc173703865"/>
      <w:bookmarkStart w:id="766" w:name="_Toc215459733"/>
      <w:r w:rsidRPr="0064493D">
        <w:t>Ho un battesimo nel quale sarò battezzato</w:t>
      </w:r>
      <w:bookmarkEnd w:id="765"/>
      <w:bookmarkEnd w:id="766"/>
    </w:p>
    <w:p w14:paraId="6BF3C1D2" w14:textId="77777777" w:rsidR="00EA47D0" w:rsidRDefault="00EA47D0" w:rsidP="00EA47D0">
      <w:pPr>
        <w:spacing w:line="240" w:lineRule="auto"/>
        <w:jc w:val="both"/>
        <w:rPr>
          <w:rFonts w:ascii="Arial" w:hAnsi="Arial" w:cs="Arial"/>
          <w:i/>
          <w:iCs/>
          <w:sz w:val="24"/>
          <w:szCs w:val="24"/>
        </w:rPr>
      </w:pPr>
      <w:r w:rsidRPr="006C21C3">
        <w:rPr>
          <w:rFonts w:ascii="Arial" w:hAnsi="Arial" w:cs="Arial"/>
          <w:sz w:val="24"/>
          <w:szCs w:val="24"/>
        </w:rPr>
        <w:t xml:space="preserve">Scorrendo tutta la Divina Scrittura, non si trova nessuna persona che abbia un desiderio così forte di essere immolato per operare la redenzione del mondo. Questo desiderio è già manifestato nel canto </w:t>
      </w:r>
      <w:r>
        <w:rPr>
          <w:rFonts w:ascii="Arial" w:hAnsi="Arial" w:cs="Arial"/>
          <w:sz w:val="24"/>
          <w:szCs w:val="24"/>
        </w:rPr>
        <w:t>d</w:t>
      </w:r>
      <w:r w:rsidRPr="006C21C3">
        <w:rPr>
          <w:rFonts w:ascii="Arial" w:hAnsi="Arial" w:cs="Arial"/>
          <w:sz w:val="24"/>
          <w:szCs w:val="24"/>
        </w:rPr>
        <w:t xml:space="preserve">i Isaia sul Servo Sofferente, ma non in una maniera così intensa e forte: </w:t>
      </w:r>
      <w:r w:rsidRPr="008B2CF5">
        <w:rPr>
          <w:rFonts w:ascii="Arial" w:hAnsi="Arial" w:cs="Arial"/>
          <w:i/>
          <w:iCs/>
          <w:sz w:val="24"/>
          <w:szCs w:val="24"/>
        </w:rPr>
        <w:t>“</w:t>
      </w:r>
      <w:r w:rsidRPr="006C21C3">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6C21C3">
        <w:rPr>
          <w:rFonts w:ascii="Arial" w:hAnsi="Arial" w:cs="Arial"/>
          <w:sz w:val="24"/>
          <w:szCs w:val="24"/>
        </w:rPr>
        <w:t> </w:t>
      </w:r>
      <w:r w:rsidRPr="006C21C3">
        <w:rPr>
          <w:rFonts w:ascii="Arial" w:hAnsi="Arial" w:cs="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6C21C3">
        <w:rPr>
          <w:rFonts w:ascii="Arial" w:hAnsi="Arial" w:cs="Arial"/>
          <w:i/>
          <w:iCs/>
          <w:sz w:val="24"/>
          <w:szCs w:val="24"/>
        </w:rPr>
        <w:lastRenderedPageBreak/>
        <w:t>stesso fino alla morte ed è stato annoverato fra gli empi, mentre egli portava il peccato di molti e intercedeva per i colpevoli</w:t>
      </w:r>
      <w:r>
        <w:rPr>
          <w:rFonts w:ascii="Arial" w:hAnsi="Arial" w:cs="Arial"/>
          <w:i/>
          <w:iCs/>
          <w:sz w:val="24"/>
          <w:szCs w:val="24"/>
        </w:rPr>
        <w:t>”</w:t>
      </w:r>
      <w:r w:rsidRPr="006C21C3">
        <w:rPr>
          <w:rFonts w:ascii="Arial" w:hAnsi="Arial" w:cs="Arial"/>
          <w:i/>
          <w:iCs/>
          <w:sz w:val="24"/>
          <w:szCs w:val="24"/>
        </w:rPr>
        <w:t> (Is 52</w:t>
      </w:r>
      <w:r>
        <w:rPr>
          <w:rFonts w:ascii="Arial" w:hAnsi="Arial" w:cs="Arial"/>
          <w:i/>
          <w:iCs/>
          <w:sz w:val="24"/>
          <w:szCs w:val="24"/>
        </w:rPr>
        <w:t>,</w:t>
      </w:r>
      <w:r w:rsidRPr="006C21C3">
        <w:rPr>
          <w:rFonts w:ascii="Arial" w:hAnsi="Arial" w:cs="Arial"/>
          <w:i/>
          <w:iCs/>
          <w:sz w:val="24"/>
          <w:szCs w:val="24"/>
        </w:rPr>
        <w:t>13-5</w:t>
      </w:r>
      <w:r>
        <w:rPr>
          <w:rFonts w:ascii="Arial" w:hAnsi="Arial" w:cs="Arial"/>
          <w:i/>
          <w:iCs/>
          <w:sz w:val="24"/>
          <w:szCs w:val="24"/>
        </w:rPr>
        <w:t>3</w:t>
      </w:r>
      <w:r w:rsidRPr="006C21C3">
        <w:rPr>
          <w:rFonts w:ascii="Arial" w:hAnsi="Arial" w:cs="Arial"/>
          <w:i/>
          <w:iCs/>
          <w:sz w:val="24"/>
          <w:szCs w:val="24"/>
        </w:rPr>
        <w:t>,12).</w:t>
      </w:r>
    </w:p>
    <w:p w14:paraId="015F80E4" w14:textId="77777777" w:rsidR="00EA47D0" w:rsidRPr="006C21C3" w:rsidRDefault="00EA47D0" w:rsidP="00EA47D0">
      <w:pPr>
        <w:spacing w:line="240" w:lineRule="auto"/>
        <w:jc w:val="both"/>
        <w:rPr>
          <w:rFonts w:ascii="Arial" w:hAnsi="Arial" w:cs="Arial"/>
          <w:sz w:val="24"/>
          <w:szCs w:val="24"/>
        </w:rPr>
      </w:pPr>
      <w:r w:rsidRPr="006C21C3">
        <w:rPr>
          <w:rFonts w:ascii="Arial" w:hAnsi="Arial" w:cs="Arial"/>
          <w:sz w:val="24"/>
          <w:szCs w:val="24"/>
        </w:rPr>
        <w:t>Questo ci fa dire che solo Cristo Gesù è Cristo Gesù e non vi è sulla terra nessuna persona che possa essere a Lui paragonata. Non solo Lui ha questo forte desiderio, questo desiderio non nasce sulla terra. Nasce nell’eternità. Questo desiderio è lo stesso desiderio del Padre e per dare compimento al desiderio del Padre Lui si fa uomo e nasce dalla Vergine Maria per opera dello Spirito Santo: per la nostra salvezza, per la nostra redenzione.</w:t>
      </w:r>
    </w:p>
    <w:p w14:paraId="47E05802" w14:textId="77777777" w:rsidR="00EA47D0" w:rsidRPr="006C21C3" w:rsidRDefault="00EA47D0" w:rsidP="00EA47D0">
      <w:pPr>
        <w:spacing w:line="240" w:lineRule="auto"/>
        <w:jc w:val="both"/>
        <w:rPr>
          <w:rFonts w:ascii="Arial" w:hAnsi="Arial" w:cs="Arial"/>
          <w:sz w:val="24"/>
          <w:szCs w:val="24"/>
        </w:rPr>
      </w:pPr>
      <w:r w:rsidRPr="006C21C3">
        <w:rPr>
          <w:rFonts w:ascii="Arial" w:hAnsi="Arial" w:cs="Arial"/>
          <w:i/>
          <w:iCs/>
          <w:sz w:val="24"/>
          <w:szCs w:val="24"/>
        </w:rPr>
        <w:t>In quel tempo, Gesù disse ai suoi discepoli: «Sono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049D32E0" w14:textId="77777777" w:rsidR="00EA47D0" w:rsidRPr="006C21C3" w:rsidRDefault="00EA47D0" w:rsidP="00EA47D0">
      <w:pPr>
        <w:spacing w:line="240" w:lineRule="auto"/>
        <w:jc w:val="both"/>
        <w:rPr>
          <w:rFonts w:ascii="Arial" w:hAnsi="Arial" w:cs="Arial"/>
          <w:sz w:val="24"/>
          <w:szCs w:val="24"/>
        </w:rPr>
      </w:pPr>
      <w:r w:rsidRPr="006C21C3">
        <w:rPr>
          <w:rFonts w:ascii="Arial" w:hAnsi="Arial" w:cs="Arial"/>
          <w:sz w:val="24"/>
          <w:szCs w:val="24"/>
        </w:rPr>
        <w:t>In senso messianico va letto anche il capitolo III delle Lamentazioni. Qui viene descritto il battesimo nel quale Cristo è stato battezzato per la nostra salvezza e redenzione. Questo Capitolo può essere ben compreso solo se lo si legge ai piedi della croce e meglio ancora se si è crocifissi con Cristo, così come insegna l’Apostolo Paolo: </w:t>
      </w:r>
      <w:r w:rsidRPr="006C21C3">
        <w:rPr>
          <w:rFonts w:ascii="Arial" w:hAnsi="Arial" w:cs="Arial"/>
          <w:i/>
          <w:iCs/>
          <w:sz w:val="24"/>
          <w:szCs w:val="24"/>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w:t>
      </w:r>
    </w:p>
    <w:p w14:paraId="1DB57AC4" w14:textId="77777777" w:rsidR="00EA47D0" w:rsidRPr="006C21C3" w:rsidRDefault="00EA47D0" w:rsidP="00EA47D0">
      <w:pPr>
        <w:spacing w:line="240" w:lineRule="auto"/>
        <w:jc w:val="both"/>
        <w:rPr>
          <w:rFonts w:ascii="Arial" w:hAnsi="Arial" w:cs="Arial"/>
          <w:sz w:val="24"/>
          <w:szCs w:val="24"/>
        </w:rPr>
      </w:pPr>
      <w:r w:rsidRPr="006C21C3">
        <w:rPr>
          <w:rFonts w:ascii="Arial" w:hAnsi="Arial" w:cs="Arial"/>
          <w:i/>
          <w:iCs/>
          <w:sz w:val="24"/>
          <w:szCs w:val="24"/>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56337E4E" w14:textId="77777777" w:rsidR="00EA47D0" w:rsidRPr="006C21C3" w:rsidRDefault="00EA47D0" w:rsidP="00EA47D0">
      <w:pPr>
        <w:spacing w:line="240" w:lineRule="auto"/>
        <w:jc w:val="both"/>
        <w:rPr>
          <w:rFonts w:ascii="Arial" w:hAnsi="Arial" w:cs="Arial"/>
          <w:sz w:val="24"/>
          <w:szCs w:val="24"/>
        </w:rPr>
      </w:pPr>
      <w:r w:rsidRPr="006C21C3">
        <w:rPr>
          <w:rFonts w:ascii="Arial" w:hAnsi="Arial" w:cs="Arial"/>
          <w:i/>
          <w:iCs/>
          <w:sz w:val="24"/>
          <w:szCs w:val="24"/>
        </w:rPr>
        <w:lastRenderedPageBreak/>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w:t>
      </w:r>
    </w:p>
    <w:p w14:paraId="10814CA8" w14:textId="77777777" w:rsidR="00EA47D0" w:rsidRDefault="00EA47D0" w:rsidP="00EA47D0">
      <w:pPr>
        <w:spacing w:line="240" w:lineRule="auto"/>
        <w:jc w:val="both"/>
        <w:rPr>
          <w:rFonts w:ascii="Arial" w:hAnsi="Arial" w:cs="Arial"/>
          <w:i/>
          <w:iCs/>
          <w:sz w:val="24"/>
          <w:szCs w:val="24"/>
        </w:rPr>
      </w:pPr>
      <w:r w:rsidRPr="006C21C3">
        <w:rPr>
          <w:rFonts w:ascii="Arial" w:hAnsi="Arial" w:cs="Arial"/>
          <w:sz w:val="24"/>
          <w:szCs w:val="24"/>
        </w:rPr>
        <w:t>Questa verità nel Nuovo testamento è così rivelata dall’Apostolo Paolo. Questi chiede al discepolo di comportarsi allo stesso modo del suo Maestro: </w:t>
      </w:r>
      <w:r w:rsidRPr="006C21C3">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B668619" w14:textId="77777777" w:rsidR="00EA47D0" w:rsidRDefault="00EA47D0" w:rsidP="00EA47D0">
      <w:pPr>
        <w:spacing w:line="240" w:lineRule="auto"/>
        <w:jc w:val="both"/>
        <w:rPr>
          <w:rFonts w:ascii="Arial" w:hAnsi="Arial" w:cs="Arial"/>
          <w:sz w:val="24"/>
          <w:szCs w:val="24"/>
        </w:rPr>
      </w:pPr>
      <w:r w:rsidRPr="006C21C3">
        <w:rPr>
          <w:rFonts w:ascii="Arial" w:hAnsi="Arial" w:cs="Arial"/>
          <w:sz w:val="24"/>
          <w:szCs w:val="24"/>
        </w:rPr>
        <w:t xml:space="preserve">Ora è cosa giusta chiedersi: chi può avere questo stesso desiderio di Cristo Gesù? E ancora: chi lo può realizzare allo stesso modo e con la stessa intensità di Gesù Signore? Si risponde all’una e all’altra domanda che il Realizzatore di questo desiderio è solo uno: lo Spirito Santo. Il desiderio è realizzato da ogni discepolo di Gesù nella misura in cui cresce la fiamma dello Spirito Santo in lui. Più la fiamma cresce e divora la nostra carne e più lo Spirito Santo prende dimora in noi e conduce la nostra vita, Meno la fiamma arde, meno consuma la nostra carne, meno il desiderio viene realizzato. </w:t>
      </w:r>
    </w:p>
    <w:p w14:paraId="37334858" w14:textId="77777777" w:rsidR="00EA47D0" w:rsidRDefault="00EA47D0" w:rsidP="00EA47D0">
      <w:pPr>
        <w:spacing w:line="240" w:lineRule="auto"/>
        <w:jc w:val="both"/>
        <w:rPr>
          <w:rFonts w:ascii="Arial" w:hAnsi="Arial" w:cs="Arial"/>
          <w:sz w:val="24"/>
          <w:szCs w:val="24"/>
        </w:rPr>
      </w:pPr>
      <w:r w:rsidRPr="006C21C3">
        <w:rPr>
          <w:rFonts w:ascii="Arial" w:hAnsi="Arial" w:cs="Arial"/>
          <w:sz w:val="24"/>
          <w:szCs w:val="24"/>
        </w:rPr>
        <w:t xml:space="preserve">La fiamma viva dello Spirito deve crescere così forte in noi da bruciare anche il pensiero ancora non concepito. Se un solo pensiero non concepito viene partorito e si installa nel nostro cuore è segno che la fiamma dello Spirito ancora non è così forte da bruciare anche i pensieri anche non concepiti. Ma come si fa ad avere una fiamma così forte dentro di noi? Attraverso una preghiera ininterrotta perché nella nostra vita solo la volontà di Dio si compia e mai la nostra. Se noi invece compiamo la volontà di Dio secondo la nostra volontà, la nostra sapienza, la nostra scienza, la nostra intelligenza, è segno che lo Spirito del Signore in noi non arde e non conduce la nostra vita. </w:t>
      </w:r>
    </w:p>
    <w:p w14:paraId="456B3AF3" w14:textId="77777777" w:rsidR="00EA47D0" w:rsidRDefault="00EA47D0" w:rsidP="00EA47D0">
      <w:pPr>
        <w:spacing w:line="240" w:lineRule="auto"/>
        <w:jc w:val="both"/>
        <w:rPr>
          <w:rFonts w:ascii="Arial" w:hAnsi="Arial" w:cs="Arial"/>
          <w:sz w:val="24"/>
          <w:szCs w:val="24"/>
        </w:rPr>
      </w:pPr>
      <w:r w:rsidRPr="006C21C3">
        <w:rPr>
          <w:rFonts w:ascii="Arial" w:hAnsi="Arial" w:cs="Arial"/>
          <w:sz w:val="24"/>
          <w:szCs w:val="24"/>
        </w:rPr>
        <w:lastRenderedPageBreak/>
        <w:t xml:space="preserve">Poiché la Madre di Dio ha avuto il dono dell’impeccabilità, dobbiamo confessare che in lei la fiamma dello Spirito Santo ardeva sempre al sommo delle sue possibilità e bruciava ogni pensiero ancora prima di essere concepito. Così in Lei il suo unico desiderio era quello del Padre celeste e Lei gli dava compimento con tutta la potenza dello Spirito che muoveva il suo cuore. </w:t>
      </w:r>
    </w:p>
    <w:p w14:paraId="45F8CC7E" w14:textId="77777777" w:rsidR="00FF72E1" w:rsidRDefault="00EA47D0" w:rsidP="00FF72E1">
      <w:pPr>
        <w:tabs>
          <w:tab w:val="left" w:pos="1134"/>
        </w:tabs>
        <w:jc w:val="both"/>
        <w:rPr>
          <w:rFonts w:ascii="Arial" w:hAnsi="Arial" w:cs="Arial"/>
          <w:sz w:val="24"/>
          <w:szCs w:val="24"/>
        </w:rPr>
      </w:pPr>
      <w:r w:rsidRPr="006C21C3">
        <w:rPr>
          <w:rFonts w:ascii="Arial" w:hAnsi="Arial" w:cs="Arial"/>
          <w:sz w:val="24"/>
          <w:szCs w:val="24"/>
        </w:rPr>
        <w:t>Madre di Dio e Madre nostra, ottienici la grazia di poter anche noi dar</w:t>
      </w:r>
    </w:p>
    <w:p w14:paraId="22177FBB" w14:textId="72F1EC07" w:rsidR="004352A8" w:rsidRDefault="00EA47D0" w:rsidP="00FF72E1">
      <w:pPr>
        <w:tabs>
          <w:tab w:val="left" w:pos="1134"/>
        </w:tabs>
        <w:jc w:val="both"/>
        <w:rPr>
          <w:rFonts w:ascii="Arial" w:hAnsi="Arial" w:cs="Arial"/>
          <w:sz w:val="24"/>
          <w:szCs w:val="24"/>
        </w:rPr>
      </w:pPr>
      <w:r w:rsidRPr="006C21C3">
        <w:rPr>
          <w:rFonts w:ascii="Arial" w:hAnsi="Arial" w:cs="Arial"/>
          <w:sz w:val="24"/>
          <w:szCs w:val="24"/>
        </w:rPr>
        <w:t>e compimento allo stesso desiderio di Cristo Gesù. Lo richiede la salvezza del mondo e la santificazione della Chiesa.</w:t>
      </w:r>
    </w:p>
    <w:p w14:paraId="71A8B16E" w14:textId="77777777" w:rsidR="004352A8" w:rsidRDefault="004352A8" w:rsidP="00EA47D0">
      <w:pPr>
        <w:rPr>
          <w:rFonts w:ascii="Arial" w:hAnsi="Arial" w:cs="Arial"/>
          <w:sz w:val="24"/>
          <w:szCs w:val="24"/>
        </w:rPr>
      </w:pPr>
    </w:p>
    <w:p w14:paraId="3951988D" w14:textId="0D8028EE" w:rsidR="003D0949" w:rsidRPr="003D0949" w:rsidRDefault="003D0949" w:rsidP="003D0949">
      <w:pPr>
        <w:pStyle w:val="Titolo2"/>
        <w:spacing w:line="360" w:lineRule="auto"/>
        <w:jc w:val="center"/>
      </w:pPr>
      <w:bookmarkStart w:id="767" w:name="_Toc215459734"/>
      <w:r w:rsidRPr="003D0949">
        <w:t>FINO AGLI INFERI PRECIPITERAI!</w:t>
      </w:r>
      <w:bookmarkEnd w:id="767"/>
    </w:p>
    <w:p w14:paraId="2D41ED29" w14:textId="735C0BD1" w:rsidR="003D0949" w:rsidRDefault="003D0949" w:rsidP="003D0949">
      <w:pPr>
        <w:spacing w:line="240" w:lineRule="auto"/>
        <w:jc w:val="both"/>
        <w:rPr>
          <w:rFonts w:ascii="Arial" w:hAnsi="Arial" w:cs="Arial"/>
          <w:sz w:val="24"/>
          <w:szCs w:val="24"/>
        </w:rPr>
      </w:pPr>
      <w:r w:rsidRPr="003D0949">
        <w:rPr>
          <w:rFonts w:ascii="Arial" w:hAnsi="Arial" w:cs="Arial"/>
          <w:sz w:val="24"/>
          <w:szCs w:val="24"/>
        </w:rPr>
        <w:t xml:space="preserve">Il principio eterno per comprendere le parole che oggi Gesù rivolge alle città nelle quali ha fatto grandi e portentosi miracoli è questo: più grazia si riceve da parte del Signore e più grande è la nostra responsabilità per non averla messa a frutto. Più alto è il posto che Dio ci assegna e più alto sarò il giudizio sulle nostre azioni. A chi è stato dato molto, molto sarà richiesto. Molta grazia, molti frutti, poca grazia pochi frutti. </w:t>
      </w:r>
    </w:p>
    <w:p w14:paraId="0A56232E" w14:textId="3BEDCF99" w:rsidR="003D0949" w:rsidRPr="003D0949" w:rsidRDefault="003D0949" w:rsidP="003D0949">
      <w:pPr>
        <w:spacing w:line="240" w:lineRule="auto"/>
        <w:jc w:val="both"/>
        <w:rPr>
          <w:rFonts w:ascii="Arial" w:hAnsi="Arial" w:cs="Arial"/>
          <w:sz w:val="24"/>
          <w:szCs w:val="24"/>
        </w:rPr>
      </w:pPr>
      <w:r w:rsidRPr="003D0949">
        <w:rPr>
          <w:rFonts w:ascii="Arial" w:hAnsi="Arial" w:cs="Arial"/>
          <w:sz w:val="24"/>
          <w:szCs w:val="24"/>
        </w:rPr>
        <w:t>Inoltre su Cafarnao viene emessa la stessa sentenza che il Signore emette su Babilonia, la città superba che si credeva essere Dio: “</w:t>
      </w:r>
      <w:r w:rsidRPr="003D0949">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43852132" w14:textId="55F30A00" w:rsidR="003D0949" w:rsidRDefault="003D0949" w:rsidP="003D0949">
      <w:pPr>
        <w:spacing w:line="240" w:lineRule="auto"/>
        <w:jc w:val="both"/>
        <w:rPr>
          <w:rFonts w:ascii="Arial" w:hAnsi="Arial" w:cs="Arial"/>
          <w:i/>
          <w:iCs/>
          <w:sz w:val="24"/>
          <w:szCs w:val="24"/>
        </w:rPr>
      </w:pPr>
      <w:r w:rsidRPr="003D0949">
        <w:rPr>
          <w:rFonts w:ascii="Arial" w:hAnsi="Arial" w:cs="Arial"/>
          <w:i/>
          <w:iCs/>
          <w:sz w:val="24"/>
          <w:szCs w:val="24"/>
        </w:rPr>
        <w:t xml:space="preserve">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w:t>
      </w:r>
      <w:r w:rsidRPr="003D0949">
        <w:rPr>
          <w:rFonts w:ascii="Arial" w:hAnsi="Arial" w:cs="Arial"/>
          <w:i/>
          <w:iCs/>
          <w:sz w:val="24"/>
          <w:szCs w:val="24"/>
        </w:rPr>
        <w:lastRenderedPageBreak/>
        <w:t>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r>
        <w:rPr>
          <w:rFonts w:ascii="Arial" w:hAnsi="Arial" w:cs="Arial"/>
          <w:i/>
          <w:iCs/>
          <w:sz w:val="24"/>
          <w:szCs w:val="24"/>
        </w:rPr>
        <w:t>”</w:t>
      </w:r>
      <w:r w:rsidRPr="003D0949">
        <w:rPr>
          <w:rFonts w:ascii="Arial" w:hAnsi="Arial" w:cs="Arial"/>
          <w:i/>
          <w:iCs/>
          <w:sz w:val="24"/>
          <w:szCs w:val="24"/>
        </w:rPr>
        <w:t xml:space="preserve"> (Is 14,1-27). </w:t>
      </w:r>
    </w:p>
    <w:p w14:paraId="259059E7" w14:textId="3803501D" w:rsidR="003D0949" w:rsidRPr="003D0949" w:rsidRDefault="003D0949" w:rsidP="003D0949">
      <w:pPr>
        <w:spacing w:line="240" w:lineRule="auto"/>
        <w:jc w:val="both"/>
        <w:rPr>
          <w:rFonts w:ascii="Arial" w:hAnsi="Arial" w:cs="Arial"/>
          <w:sz w:val="24"/>
          <w:szCs w:val="24"/>
        </w:rPr>
      </w:pPr>
      <w:r w:rsidRPr="003D0949">
        <w:rPr>
          <w:rFonts w:ascii="Arial" w:hAnsi="Arial" w:cs="Arial"/>
          <w:sz w:val="24"/>
          <w:szCs w:val="24"/>
        </w:rPr>
        <w:t xml:space="preserve">Sempre il Signore abbassa i superbi e sempre rovescia i potenti dai loro troni. La superbia ci rende simili a Satana, ci </w:t>
      </w:r>
      <w:r>
        <w:rPr>
          <w:rFonts w:ascii="Arial" w:hAnsi="Arial" w:cs="Arial"/>
          <w:sz w:val="24"/>
          <w:szCs w:val="24"/>
        </w:rPr>
        <w:t>f</w:t>
      </w:r>
      <w:r w:rsidRPr="003D0949">
        <w:rPr>
          <w:rFonts w:ascii="Arial" w:hAnsi="Arial" w:cs="Arial"/>
          <w:sz w:val="24"/>
          <w:szCs w:val="24"/>
        </w:rPr>
        <w:t>a figli di Satana e come Satana è stato abbassato negli inferi, così sarà per tutti i suoi figli.</w:t>
      </w:r>
    </w:p>
    <w:p w14:paraId="2DD5C39E" w14:textId="77777777" w:rsidR="003D0949" w:rsidRPr="003D0949" w:rsidRDefault="003D0949" w:rsidP="003D0949">
      <w:pPr>
        <w:spacing w:line="240" w:lineRule="auto"/>
        <w:jc w:val="both"/>
        <w:rPr>
          <w:rFonts w:ascii="Arial" w:hAnsi="Arial" w:cs="Arial"/>
          <w:sz w:val="24"/>
          <w:szCs w:val="24"/>
        </w:rPr>
      </w:pPr>
      <w:r w:rsidRPr="003D0949">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w:t>
      </w:r>
      <w:bookmarkStart w:id="768" w:name="_Hlk173731751"/>
      <w:r w:rsidRPr="003D0949">
        <w:rPr>
          <w:rFonts w:ascii="Arial" w:hAnsi="Arial" w:cs="Arial"/>
          <w:i/>
          <w:iCs/>
          <w:sz w:val="24"/>
          <w:szCs w:val="24"/>
        </w:rPr>
        <w:t>Fino agli inferi precipiterai!</w:t>
      </w:r>
      <w:bookmarkEnd w:id="768"/>
      <w:r w:rsidRPr="003D0949">
        <w:rPr>
          <w:rFonts w:ascii="Arial" w:hAnsi="Arial" w:cs="Arial"/>
          <w:i/>
          <w:iCs/>
          <w:sz w:val="24"/>
          <w:szCs w:val="24"/>
        </w:rPr>
        <w:t> Perché, se a Sòdoma fossero avvenuti i prodigi che ci sono stati in mezzo a te, oggi essa esisterebbe ancora! Ebbene, io vi dico: nel giorno del giudizio, la terra di Sòdoma sarà trattata meno duramente di te!». </w:t>
      </w:r>
      <w:r w:rsidRPr="003D0949">
        <w:rPr>
          <w:rFonts w:ascii="Arial" w:hAnsi="Arial" w:cs="Arial"/>
          <w:sz w:val="24"/>
          <w:szCs w:val="24"/>
        </w:rPr>
        <w:t>(Mt 11,20-24).</w:t>
      </w:r>
    </w:p>
    <w:p w14:paraId="3E6175C2" w14:textId="77777777" w:rsidR="00084EF9" w:rsidRDefault="003D0949" w:rsidP="003D0949">
      <w:pPr>
        <w:spacing w:line="240" w:lineRule="auto"/>
        <w:jc w:val="both"/>
        <w:rPr>
          <w:rFonts w:ascii="Arial" w:hAnsi="Arial" w:cs="Arial"/>
          <w:sz w:val="24"/>
          <w:szCs w:val="24"/>
        </w:rPr>
      </w:pPr>
      <w:r w:rsidRPr="003D0949">
        <w:rPr>
          <w:rFonts w:ascii="Arial" w:hAnsi="Arial" w:cs="Arial"/>
          <w:sz w:val="24"/>
          <w:szCs w:val="24"/>
        </w:rPr>
        <w:t>Questa Legge divina vale anche per noi: il cristiano sarò giudicato come cristiano, il pagano sarà giudicato come pagano, ma anche un papa sarà giudicato come papa, un vescovo come vescovo, un presbitero come presbitero, un diacono come diacono, un cresimato come cresimato, un profeta come profeta, un maestro come maestro, un pastore come pastore, un teologo come teologo. Ognuno secondo i doni, le grazie, i carismi da lui ricevuti. Più si riceve e più si è responsabili e più il giudizio sarà rigoroso. Dalla propria responsabilità esercitata secondo verità dipendere la verità del mondo intero.</w:t>
      </w:r>
    </w:p>
    <w:p w14:paraId="7CBE4FEC" w14:textId="197526E2" w:rsidR="003D0949" w:rsidRPr="003D0949" w:rsidRDefault="003D0949" w:rsidP="003D0949">
      <w:pPr>
        <w:spacing w:line="240" w:lineRule="auto"/>
        <w:jc w:val="both"/>
        <w:rPr>
          <w:rFonts w:ascii="Arial" w:hAnsi="Arial" w:cs="Arial"/>
          <w:sz w:val="24"/>
          <w:szCs w:val="24"/>
        </w:rPr>
      </w:pPr>
      <w:r w:rsidRPr="003D0949">
        <w:rPr>
          <w:rFonts w:ascii="Arial" w:hAnsi="Arial" w:cs="Arial"/>
          <w:sz w:val="24"/>
          <w:szCs w:val="24"/>
        </w:rPr>
        <w:t>Un papa non deve permettere che l’ombra della falsità si avvicini alla sua Chiesa neanche da lontano. Deve all’istante denunciarla e combatterla. La stessa Legge vale per un vescovo per tutta la sua diocesi e per un parroco per tutta la sua parrocchia. Per i profeti, i dottori, i maestri, i teologi vale la stessa Legge. Essi sono i custodi della verità e devono custodirla sempre, dinanzi ad ogni uomo. Ecco come lo Spirito Santo giudica la responsabilità di alcuni vescovi o angeli della sua Chiesa:</w:t>
      </w:r>
    </w:p>
    <w:p w14:paraId="2C0D1489" w14:textId="72253A5B" w:rsidR="003D0949" w:rsidRPr="003D0949" w:rsidRDefault="003D0949" w:rsidP="003D0949">
      <w:pPr>
        <w:spacing w:line="240" w:lineRule="auto"/>
        <w:jc w:val="both"/>
        <w:rPr>
          <w:rFonts w:ascii="Arial" w:hAnsi="Arial" w:cs="Arial"/>
          <w:sz w:val="24"/>
          <w:szCs w:val="24"/>
        </w:rPr>
      </w:pPr>
      <w:r w:rsidRPr="003D0949">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CD992BB" w14:textId="77777777" w:rsidR="003D0949" w:rsidRPr="003D0949" w:rsidRDefault="003D0949" w:rsidP="003D0949">
      <w:pPr>
        <w:spacing w:line="240" w:lineRule="auto"/>
        <w:jc w:val="both"/>
        <w:rPr>
          <w:rFonts w:ascii="Arial" w:hAnsi="Arial" w:cs="Arial"/>
          <w:sz w:val="24"/>
          <w:szCs w:val="24"/>
        </w:rPr>
      </w:pPr>
      <w:r w:rsidRPr="003D0949">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3D0949">
        <w:rPr>
          <w:rFonts w:ascii="Arial" w:hAnsi="Arial" w:cs="Arial"/>
          <w:i/>
          <w:iCs/>
          <w:sz w:val="24"/>
          <w:szCs w:val="24"/>
        </w:rPr>
        <w:lastRenderedPageBreak/>
        <w:t>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11DEC3F0" w14:textId="77777777" w:rsidR="003D0949" w:rsidRPr="003D0949" w:rsidRDefault="003D0949" w:rsidP="003D0949">
      <w:pPr>
        <w:spacing w:line="240" w:lineRule="auto"/>
        <w:jc w:val="both"/>
        <w:rPr>
          <w:rFonts w:ascii="Arial" w:hAnsi="Arial" w:cs="Arial"/>
          <w:sz w:val="24"/>
          <w:szCs w:val="24"/>
        </w:rPr>
      </w:pPr>
      <w:r w:rsidRPr="003D094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A0F83EA" w14:textId="77777777" w:rsidR="003D0949" w:rsidRPr="003D0949" w:rsidRDefault="003D0949" w:rsidP="003D0949">
      <w:pPr>
        <w:spacing w:line="240" w:lineRule="auto"/>
        <w:jc w:val="both"/>
        <w:rPr>
          <w:rFonts w:ascii="Arial" w:hAnsi="Arial" w:cs="Arial"/>
          <w:sz w:val="24"/>
          <w:szCs w:val="24"/>
        </w:rPr>
      </w:pPr>
      <w:r w:rsidRPr="003D0949">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3,1-6.14-22).</w:t>
      </w:r>
    </w:p>
    <w:p w14:paraId="266535CB" w14:textId="77777777" w:rsidR="003D0949" w:rsidRDefault="003D0949" w:rsidP="003D0949">
      <w:pPr>
        <w:spacing w:line="240" w:lineRule="auto"/>
        <w:jc w:val="both"/>
        <w:rPr>
          <w:rFonts w:ascii="Arial" w:hAnsi="Arial" w:cs="Arial"/>
          <w:sz w:val="24"/>
          <w:szCs w:val="24"/>
        </w:rPr>
      </w:pPr>
      <w:r w:rsidRPr="003D0949">
        <w:rPr>
          <w:rFonts w:ascii="Arial" w:hAnsi="Arial" w:cs="Arial"/>
          <w:sz w:val="24"/>
          <w:szCs w:val="24"/>
        </w:rPr>
        <w:t xml:space="preserve">Quanto Gesù dice a Corazìn, a Betsàida, a Cafarnao, lo dice ad ogni apostolo, a ogni discepolo, a ogni uomo. Ogni uomo dovrà presentarsi dinanzi al Signore per essere a Lui giudicato e il giudizio riguarderà anche i suoi doni di grazia e le sue responsabilità verso ogni altro uomo. Il re sarà giudicato come re, il principe come principe, la regina come regina, il giudice come giudice, ma anche il legislatore come legislatore, lo scienziato come scienziato, l’opinionista come opinionista, l’attore in quanto attore, e l’uomo di spettacolo in quanto uomo di spettacolo. È questa verità che oggi è negata da moltissimi figli della Chiesa i quali insegnano che Dio non giudica nessuno. </w:t>
      </w:r>
    </w:p>
    <w:p w14:paraId="2D0BE736" w14:textId="6EC5694A" w:rsidR="003D0949" w:rsidRPr="004352A8" w:rsidRDefault="003D0949" w:rsidP="003D0949">
      <w:pPr>
        <w:spacing w:line="240" w:lineRule="auto"/>
        <w:jc w:val="both"/>
        <w:rPr>
          <w:rFonts w:ascii="Arial" w:hAnsi="Arial" w:cs="Arial"/>
          <w:sz w:val="24"/>
          <w:szCs w:val="24"/>
        </w:rPr>
      </w:pPr>
      <w:r w:rsidRPr="003D0949">
        <w:rPr>
          <w:rFonts w:ascii="Arial" w:hAnsi="Arial" w:cs="Arial"/>
          <w:sz w:val="24"/>
          <w:szCs w:val="24"/>
        </w:rPr>
        <w:t>Madre del Verbo che in te si è fatto carne per opera dello Spirito Santo, metti nel nostro cuore la verità del Vangelo. Togli dalla nostra mente tutte le falsità di Satana.</w:t>
      </w:r>
    </w:p>
    <w:p w14:paraId="557F1805" w14:textId="77777777" w:rsidR="00E01EB9" w:rsidRPr="00E01EB9" w:rsidRDefault="00E01EB9" w:rsidP="00DC47B7">
      <w:pPr>
        <w:pStyle w:val="Titolo2"/>
      </w:pPr>
      <w:bookmarkStart w:id="769" w:name="_Toc531377156"/>
      <w:bookmarkStart w:id="770" w:name="_Toc215459735"/>
      <w:r w:rsidRPr="00E01EB9">
        <w:lastRenderedPageBreak/>
        <w:t>9 Settembre</w:t>
      </w:r>
      <w:bookmarkEnd w:id="769"/>
      <w:bookmarkEnd w:id="770"/>
      <w:r w:rsidRPr="00E01EB9">
        <w:t xml:space="preserve"> </w:t>
      </w:r>
      <w:r w:rsidRPr="00E01EB9">
        <w:tab/>
      </w:r>
    </w:p>
    <w:p w14:paraId="55E974F8" w14:textId="77777777" w:rsidR="005D128F" w:rsidRPr="005D128F" w:rsidRDefault="005D128F" w:rsidP="003A2C90">
      <w:pPr>
        <w:pStyle w:val="Titolo2"/>
        <w:spacing w:line="360" w:lineRule="auto"/>
        <w:jc w:val="center"/>
      </w:pPr>
      <w:bookmarkStart w:id="771" w:name="_Toc215459736"/>
      <w:r w:rsidRPr="005D128F">
        <w:t>Chi ama padre o madre più di me, non è degno di me</w:t>
      </w:r>
      <w:bookmarkEnd w:id="771"/>
    </w:p>
    <w:p w14:paraId="78392921" w14:textId="508279D9" w:rsidR="005D128F" w:rsidRPr="005D128F" w:rsidRDefault="005D128F" w:rsidP="005D128F">
      <w:pPr>
        <w:spacing w:line="240" w:lineRule="auto"/>
        <w:jc w:val="both"/>
        <w:rPr>
          <w:rFonts w:ascii="Arial" w:hAnsi="Arial" w:cs="Arial"/>
          <w:sz w:val="24"/>
          <w:szCs w:val="24"/>
        </w:rPr>
      </w:pPr>
      <w:r w:rsidRPr="005D128F">
        <w:rPr>
          <w:rFonts w:ascii="Arial" w:hAnsi="Arial" w:cs="Arial"/>
          <w:sz w:val="24"/>
          <w:szCs w:val="24"/>
        </w:rPr>
        <w:t>Per comprendere queste parole di Cristo Gesù:</w:t>
      </w:r>
      <w:r w:rsidRPr="005D128F">
        <w:rPr>
          <w:rFonts w:ascii="Arial" w:hAnsi="Arial" w:cs="Arial"/>
          <w:i/>
          <w:iCs/>
          <w:sz w:val="24"/>
          <w:szCs w:val="24"/>
        </w:rPr>
        <w:t xml:space="preserve"> “Chi ama padre o madre più di me, non è degno di me; chi ama figlio o figlia più di me, non è degno di me; chi non prende la propria croce e non mi segue, non è degno di me”, </w:t>
      </w:r>
      <w:r w:rsidRPr="005D128F">
        <w:rPr>
          <w:rFonts w:ascii="Arial" w:hAnsi="Arial" w:cs="Arial"/>
          <w:sz w:val="24"/>
          <w:szCs w:val="24"/>
        </w:rPr>
        <w:t>ci lasceremo aiutare dall’esempio e della Parola che Gesù ci ha lasciato. Prima però è cosa giusta sapere che dinanzi al Vangelo c’è solo il Vangelo, dinanzi alla Parola di Dio c’è solo la Parola di Dio, dinanzi all’obbedienza c’è solo l’obbedienza, dinanzi alla missione c’è solo la missione. Porre qualcosa prima, non ci rende degni di Gesù. La sua volontà, la sua Parola, il suo Vangelo, la sua obbedienza verrebbero dietro. Verrebbero dopo.</w:t>
      </w:r>
    </w:p>
    <w:p w14:paraId="015A9B2D" w14:textId="2ED2EEEC" w:rsidR="008A494F" w:rsidRDefault="005D128F" w:rsidP="005D128F">
      <w:pPr>
        <w:spacing w:line="240" w:lineRule="auto"/>
        <w:jc w:val="both"/>
        <w:rPr>
          <w:rFonts w:ascii="Arial" w:hAnsi="Arial" w:cs="Arial"/>
          <w:i/>
          <w:iCs/>
          <w:sz w:val="24"/>
          <w:szCs w:val="24"/>
        </w:rPr>
      </w:pPr>
      <w:r w:rsidRPr="005D128F">
        <w:rPr>
          <w:rFonts w:ascii="Arial" w:hAnsi="Arial" w:cs="Arial"/>
          <w:sz w:val="24"/>
          <w:szCs w:val="24"/>
        </w:rPr>
        <w:t>Ecco cosa fa Gesù a dodici anni: “</w:t>
      </w:r>
      <w:r w:rsidRPr="005D128F">
        <w:rPr>
          <w:rFonts w:ascii="Arial" w:hAnsi="Arial" w:cs="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sidR="008A494F">
        <w:rPr>
          <w:rFonts w:ascii="Arial" w:hAnsi="Arial" w:cs="Arial"/>
          <w:i/>
          <w:iCs/>
          <w:sz w:val="24"/>
          <w:szCs w:val="24"/>
        </w:rPr>
        <w:t>”</w:t>
      </w:r>
      <w:r w:rsidRPr="005D128F">
        <w:rPr>
          <w:rFonts w:ascii="Arial" w:hAnsi="Arial" w:cs="Arial"/>
          <w:i/>
          <w:iCs/>
          <w:sz w:val="24"/>
          <w:szCs w:val="24"/>
        </w:rPr>
        <w:t xml:space="preserve"> (Lc 2,41-52). </w:t>
      </w:r>
    </w:p>
    <w:p w14:paraId="559C5099" w14:textId="77777777" w:rsidR="008A494F" w:rsidRDefault="005D128F" w:rsidP="005D128F">
      <w:pPr>
        <w:spacing w:line="240" w:lineRule="auto"/>
        <w:jc w:val="both"/>
        <w:rPr>
          <w:rFonts w:ascii="Arial" w:hAnsi="Arial" w:cs="Arial"/>
          <w:i/>
          <w:iCs/>
          <w:sz w:val="24"/>
          <w:szCs w:val="24"/>
        </w:rPr>
      </w:pPr>
      <w:r w:rsidRPr="005D128F">
        <w:rPr>
          <w:rFonts w:ascii="Arial" w:hAnsi="Arial" w:cs="Arial"/>
          <w:sz w:val="24"/>
          <w:szCs w:val="24"/>
        </w:rPr>
        <w:t xml:space="preserve">Ecco invece come Gesù risponde mentre stava obbedendo al Padre compiendo l’opera della predicazione del Vangelo: </w:t>
      </w:r>
      <w:r w:rsidRPr="005D128F">
        <w:rPr>
          <w:rFonts w:ascii="Arial" w:hAnsi="Arial" w:cs="Arial"/>
          <w:i/>
          <w:iCs/>
          <w:sz w:val="24"/>
          <w:szCs w:val="24"/>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sidR="008A494F">
        <w:rPr>
          <w:rFonts w:ascii="Arial" w:hAnsi="Arial" w:cs="Arial"/>
          <w:i/>
          <w:iCs/>
          <w:sz w:val="24"/>
          <w:szCs w:val="24"/>
        </w:rPr>
        <w:t>”</w:t>
      </w:r>
      <w:r w:rsidRPr="005D128F">
        <w:rPr>
          <w:rFonts w:ascii="Arial" w:hAnsi="Arial" w:cs="Arial"/>
          <w:i/>
          <w:iCs/>
          <w:sz w:val="24"/>
          <w:szCs w:val="24"/>
        </w:rPr>
        <w:t xml:space="preserve"> (Lc 8,19-21). </w:t>
      </w:r>
    </w:p>
    <w:p w14:paraId="43EBCB6D" w14:textId="1967CE42" w:rsidR="005D128F" w:rsidRPr="005D128F" w:rsidRDefault="005D128F" w:rsidP="005D128F">
      <w:pPr>
        <w:spacing w:line="240" w:lineRule="auto"/>
        <w:jc w:val="both"/>
        <w:rPr>
          <w:rFonts w:ascii="Arial" w:hAnsi="Arial" w:cs="Arial"/>
          <w:sz w:val="24"/>
          <w:szCs w:val="24"/>
        </w:rPr>
      </w:pPr>
      <w:r w:rsidRPr="005D128F">
        <w:rPr>
          <w:rFonts w:ascii="Arial" w:hAnsi="Arial" w:cs="Arial"/>
          <w:sz w:val="24"/>
          <w:szCs w:val="24"/>
        </w:rPr>
        <w:t xml:space="preserve">Per Gesù viene prima il Padre. Poi tutti coloro che obbediscono al Padre. Ma obbedire al Padre significa lasciare che Gesù obbedisca </w:t>
      </w:r>
      <w:r w:rsidR="008A494F">
        <w:rPr>
          <w:rFonts w:ascii="Arial" w:hAnsi="Arial" w:cs="Arial"/>
          <w:sz w:val="24"/>
          <w:szCs w:val="24"/>
        </w:rPr>
        <w:t>a</w:t>
      </w:r>
      <w:r w:rsidRPr="005D128F">
        <w:rPr>
          <w:rFonts w:ascii="Arial" w:hAnsi="Arial" w:cs="Arial"/>
          <w:sz w:val="24"/>
          <w:szCs w:val="24"/>
        </w:rPr>
        <w:t>l Padre senza distrazione.</w:t>
      </w:r>
    </w:p>
    <w:p w14:paraId="33290000" w14:textId="3A2DABE1" w:rsidR="00D21B76" w:rsidRDefault="005D128F" w:rsidP="005D128F">
      <w:pPr>
        <w:spacing w:line="240" w:lineRule="auto"/>
        <w:jc w:val="both"/>
        <w:rPr>
          <w:rFonts w:ascii="Arial" w:hAnsi="Arial" w:cs="Arial"/>
          <w:i/>
          <w:iCs/>
          <w:sz w:val="24"/>
          <w:szCs w:val="24"/>
        </w:rPr>
      </w:pPr>
      <w:r w:rsidRPr="005D128F">
        <w:rPr>
          <w:rFonts w:ascii="Arial" w:hAnsi="Arial" w:cs="Arial"/>
          <w:sz w:val="24"/>
          <w:szCs w:val="24"/>
        </w:rPr>
        <w:t xml:space="preserve">Dinanzi alla volontà del Padre anche gli ammalati vengono dopo. L’obbedienza al Padre ha la priorità su ogni cosa, compresa la carità nelle opere di misericordia corporali: </w:t>
      </w:r>
      <w:r w:rsidRPr="005D128F">
        <w:rPr>
          <w:rFonts w:ascii="Arial" w:hAnsi="Arial" w:cs="Arial"/>
          <w:i/>
          <w:iCs/>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sidR="00D21B76">
        <w:rPr>
          <w:rFonts w:ascii="Arial" w:hAnsi="Arial" w:cs="Arial"/>
          <w:i/>
          <w:iCs/>
          <w:sz w:val="24"/>
          <w:szCs w:val="24"/>
        </w:rPr>
        <w:t>”</w:t>
      </w:r>
      <w:r w:rsidRPr="005D128F">
        <w:rPr>
          <w:rFonts w:ascii="Arial" w:hAnsi="Arial" w:cs="Arial"/>
          <w:i/>
          <w:iCs/>
          <w:sz w:val="24"/>
          <w:szCs w:val="24"/>
        </w:rPr>
        <w:t xml:space="preserve"> (Mc 1,32-39). </w:t>
      </w:r>
    </w:p>
    <w:p w14:paraId="5CCB052A" w14:textId="30B9AD89" w:rsidR="00D21B76" w:rsidRDefault="005D128F" w:rsidP="005D128F">
      <w:pPr>
        <w:spacing w:line="240" w:lineRule="auto"/>
        <w:jc w:val="both"/>
        <w:rPr>
          <w:rFonts w:ascii="Arial" w:hAnsi="Arial" w:cs="Arial"/>
          <w:i/>
          <w:iCs/>
          <w:sz w:val="24"/>
          <w:szCs w:val="24"/>
        </w:rPr>
      </w:pPr>
      <w:r w:rsidRPr="005D128F">
        <w:rPr>
          <w:rFonts w:ascii="Arial" w:hAnsi="Arial" w:cs="Arial"/>
          <w:sz w:val="24"/>
          <w:szCs w:val="24"/>
        </w:rPr>
        <w:t xml:space="preserve">Ecco quali condizioni pone Gesù a chi vuole seguirlo o a chi Lui chiama perché lo segua: </w:t>
      </w:r>
      <w:r w:rsidRPr="005D128F">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w:t>
      </w:r>
      <w:r w:rsidRPr="005D128F">
        <w:rPr>
          <w:rFonts w:ascii="Arial" w:hAnsi="Arial" w:cs="Arial"/>
          <w:i/>
          <w:iCs/>
          <w:sz w:val="24"/>
          <w:szCs w:val="24"/>
        </w:rPr>
        <w:lastRenderedPageBreak/>
        <w:t>seguirò, Signore; prima però lascia che io mi congedi da quelli di casa mia». Ma Gesù gli rispose: «Nessuno che mette mano all’aratro e poi si volge indietro è adatto per il regno di Dio»</w:t>
      </w:r>
      <w:r w:rsidR="00D21B76">
        <w:rPr>
          <w:rFonts w:ascii="Arial" w:hAnsi="Arial" w:cs="Arial"/>
          <w:i/>
          <w:iCs/>
          <w:sz w:val="24"/>
          <w:szCs w:val="24"/>
        </w:rPr>
        <w:t>”</w:t>
      </w:r>
      <w:r w:rsidRPr="005D128F">
        <w:rPr>
          <w:rFonts w:ascii="Arial" w:hAnsi="Arial" w:cs="Arial"/>
          <w:i/>
          <w:iCs/>
          <w:sz w:val="24"/>
          <w:szCs w:val="24"/>
        </w:rPr>
        <w:t xml:space="preserve"> (Lc 9, 57-62). </w:t>
      </w:r>
    </w:p>
    <w:p w14:paraId="47E7F8ED" w14:textId="0527A3FE" w:rsidR="005D128F" w:rsidRPr="005D128F" w:rsidRDefault="005D128F" w:rsidP="005D128F">
      <w:pPr>
        <w:spacing w:line="240" w:lineRule="auto"/>
        <w:jc w:val="both"/>
        <w:rPr>
          <w:rFonts w:ascii="Arial" w:hAnsi="Arial" w:cs="Arial"/>
          <w:sz w:val="24"/>
          <w:szCs w:val="24"/>
        </w:rPr>
      </w:pPr>
      <w:r w:rsidRPr="005D128F">
        <w:rPr>
          <w:rFonts w:ascii="Arial" w:hAnsi="Arial" w:cs="Arial"/>
          <w:sz w:val="24"/>
          <w:szCs w:val="24"/>
        </w:rPr>
        <w:t>Dinanzi alla chiamata c’è solo la chiamata. Ogni altra cosa deve essere considerata non esistente. Se una cosa non esiste, essa non può essere amata. Si ama tutto ciò che esiste e si ama dalla Parola obbedita.</w:t>
      </w:r>
    </w:p>
    <w:p w14:paraId="29457E41" w14:textId="77777777" w:rsidR="005D128F" w:rsidRPr="005D128F" w:rsidRDefault="005D128F" w:rsidP="005D128F">
      <w:pPr>
        <w:spacing w:line="240" w:lineRule="auto"/>
        <w:jc w:val="both"/>
        <w:rPr>
          <w:rFonts w:ascii="Arial" w:hAnsi="Arial" w:cs="Arial"/>
          <w:sz w:val="24"/>
          <w:szCs w:val="24"/>
        </w:rPr>
      </w:pPr>
      <w:r w:rsidRPr="005D128F">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w:t>
      </w:r>
      <w:r w:rsidRPr="005D128F">
        <w:rPr>
          <w:rFonts w:ascii="Arial" w:hAnsi="Arial" w:cs="Arial"/>
          <w:sz w:val="24"/>
          <w:szCs w:val="24"/>
        </w:rPr>
        <w:t>(Mt 10,34-42).</w:t>
      </w:r>
    </w:p>
    <w:p w14:paraId="62A4598C" w14:textId="77777777" w:rsidR="003A2C90" w:rsidRPr="003A2C90" w:rsidRDefault="005D128F" w:rsidP="005D128F">
      <w:pPr>
        <w:spacing w:line="240" w:lineRule="auto"/>
        <w:jc w:val="both"/>
        <w:rPr>
          <w:rFonts w:ascii="Arial" w:hAnsi="Arial" w:cs="Arial"/>
          <w:sz w:val="24"/>
          <w:szCs w:val="24"/>
        </w:rPr>
      </w:pPr>
      <w:r w:rsidRPr="005D128F">
        <w:rPr>
          <w:rFonts w:ascii="Arial" w:hAnsi="Arial" w:cs="Arial"/>
          <w:sz w:val="24"/>
          <w:szCs w:val="24"/>
        </w:rPr>
        <w:t xml:space="preserve">Tutta la vita di Gesù fu obbedienza al Padre, sotto mozione e conduzione dello Spirito Santo. Neanche una Parola ha detto che non fosse data a Lui dal Padre e sempre obbedita guidato e mosso da tutta la sapienza, intelligenza, fortezza, consiglio, scienza, pietà, timore del Signore attinti nello Spirito Santo. Se Gesù neanche una Parola ha proferito che non fosse per obbedienza al Padre, anche in questo sempre il discepolo di Gesù è chiamato a imitarlo. Il Vangelo si vive imitando Gesù Signore, che è il mite e l’umile di cuore. </w:t>
      </w:r>
    </w:p>
    <w:p w14:paraId="07C95585" w14:textId="526CB181" w:rsidR="00E01EB9" w:rsidRDefault="005D128F" w:rsidP="005D128F">
      <w:pPr>
        <w:spacing w:line="240" w:lineRule="auto"/>
        <w:jc w:val="both"/>
        <w:rPr>
          <w:rFonts w:ascii="Arial" w:hAnsi="Arial" w:cs="Arial"/>
          <w:sz w:val="24"/>
          <w:szCs w:val="24"/>
        </w:rPr>
      </w:pPr>
      <w:r w:rsidRPr="005D128F">
        <w:rPr>
          <w:rFonts w:ascii="Arial" w:hAnsi="Arial" w:cs="Arial"/>
          <w:sz w:val="24"/>
          <w:szCs w:val="24"/>
        </w:rPr>
        <w:t>Madre di Dio e Madre nostra, ottienici questa purissima obbedienza sul modello e l’esempio del tuo Divin Figlio.</w:t>
      </w:r>
    </w:p>
    <w:p w14:paraId="68AF4BB6" w14:textId="77777777" w:rsidR="00084EF9" w:rsidRDefault="00084EF9" w:rsidP="005D128F">
      <w:pPr>
        <w:spacing w:line="240" w:lineRule="auto"/>
        <w:jc w:val="both"/>
        <w:rPr>
          <w:rFonts w:ascii="Arial" w:hAnsi="Arial" w:cs="Arial"/>
          <w:sz w:val="24"/>
          <w:szCs w:val="24"/>
        </w:rPr>
      </w:pPr>
    </w:p>
    <w:p w14:paraId="5FB33456" w14:textId="06885D78" w:rsidR="00440743" w:rsidRPr="00440743" w:rsidRDefault="00440743" w:rsidP="00440743">
      <w:pPr>
        <w:pStyle w:val="Titolo2"/>
        <w:spacing w:line="360" w:lineRule="auto"/>
        <w:jc w:val="center"/>
      </w:pPr>
      <w:bookmarkStart w:id="772" w:name="_Toc173838818"/>
      <w:bookmarkStart w:id="773" w:name="_Toc215459737"/>
      <w:r w:rsidRPr="00440743">
        <w:t>NON SEI LONTANO DAL REGNO DI DIO</w:t>
      </w:r>
      <w:bookmarkEnd w:id="772"/>
      <w:bookmarkEnd w:id="773"/>
    </w:p>
    <w:p w14:paraId="59A02B5C" w14:textId="77777777" w:rsidR="00440743" w:rsidRDefault="00440743" w:rsidP="00440743">
      <w:pPr>
        <w:spacing w:line="240" w:lineRule="auto"/>
        <w:jc w:val="both"/>
        <w:rPr>
          <w:rFonts w:ascii="Arial" w:hAnsi="Arial" w:cs="Arial"/>
          <w:sz w:val="24"/>
          <w:szCs w:val="24"/>
        </w:rPr>
      </w:pPr>
      <w:r w:rsidRPr="00440743">
        <w:rPr>
          <w:rFonts w:ascii="Arial" w:hAnsi="Arial" w:cs="Arial"/>
          <w:sz w:val="24"/>
          <w:szCs w:val="24"/>
        </w:rPr>
        <w:t>Chi abita secondo verità e giustizia nell’Antico Testamento riceverà la grazia di entrare nel regno di Dio. Ecco due regole date da Gesù perché si entri nel suo regno. Prima regola:</w:t>
      </w:r>
      <w:r w:rsidRPr="00440743">
        <w:rPr>
          <w:rFonts w:ascii="Arial" w:hAnsi="Arial" w:cs="Arial"/>
          <w:i/>
          <w:iCs/>
          <w:sz w:val="24"/>
          <w:szCs w:val="24"/>
        </w:rPr>
        <w:t>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440743">
        <w:rPr>
          <w:rFonts w:ascii="Arial" w:hAnsi="Arial" w:cs="Arial"/>
          <w:sz w:val="24"/>
          <w:szCs w:val="24"/>
        </w:rPr>
        <w:t xml:space="preserve">. </w:t>
      </w:r>
    </w:p>
    <w:p w14:paraId="0D9F34BD" w14:textId="18B101D6" w:rsidR="00440743" w:rsidRDefault="00440743" w:rsidP="00440743">
      <w:pPr>
        <w:spacing w:line="240" w:lineRule="auto"/>
        <w:jc w:val="both"/>
        <w:rPr>
          <w:rFonts w:ascii="Arial" w:hAnsi="Arial" w:cs="Arial"/>
          <w:i/>
          <w:iCs/>
          <w:sz w:val="24"/>
          <w:szCs w:val="24"/>
        </w:rPr>
      </w:pPr>
      <w:r w:rsidRPr="00440743">
        <w:rPr>
          <w:rFonts w:ascii="Arial" w:hAnsi="Arial" w:cs="Arial"/>
          <w:sz w:val="24"/>
          <w:szCs w:val="24"/>
        </w:rPr>
        <w:t>Seconda regola: </w:t>
      </w:r>
      <w:r w:rsidRPr="00440743">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w:t>
      </w:r>
      <w:r w:rsidRPr="00440743">
        <w:rPr>
          <w:rFonts w:ascii="Arial" w:hAnsi="Arial" w:cs="Arial"/>
          <w:i/>
          <w:iCs/>
          <w:sz w:val="24"/>
          <w:szCs w:val="24"/>
        </w:rPr>
        <w:lastRenderedPageBreak/>
        <w:t xml:space="preserve">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rFonts w:ascii="Arial" w:hAnsi="Arial" w:cs="Arial"/>
          <w:sz w:val="24"/>
          <w:szCs w:val="24"/>
        </w:rPr>
        <w:t>(</w:t>
      </w:r>
      <w:r w:rsidRPr="00440743">
        <w:rPr>
          <w:rFonts w:ascii="Arial" w:hAnsi="Arial" w:cs="Arial"/>
          <w:i/>
          <w:iCs/>
          <w:sz w:val="24"/>
          <w:szCs w:val="24"/>
        </w:rPr>
        <w:t>Gv 3,1-18). </w:t>
      </w:r>
    </w:p>
    <w:p w14:paraId="78EB9F5B" w14:textId="2EA1BB67" w:rsidR="00440743" w:rsidRPr="00440743" w:rsidRDefault="00440743" w:rsidP="00440743">
      <w:pPr>
        <w:spacing w:line="240" w:lineRule="auto"/>
        <w:jc w:val="both"/>
        <w:rPr>
          <w:rFonts w:ascii="Arial" w:hAnsi="Arial" w:cs="Arial"/>
          <w:sz w:val="24"/>
          <w:szCs w:val="24"/>
        </w:rPr>
      </w:pPr>
      <w:r w:rsidRPr="00440743">
        <w:rPr>
          <w:rFonts w:ascii="Arial" w:hAnsi="Arial" w:cs="Arial"/>
          <w:sz w:val="24"/>
          <w:szCs w:val="24"/>
        </w:rPr>
        <w:t>Si entra nel regno dei cieli passando dalla giustizia secondo Mosè alla giustizia secondo Cristo Gesù; passando dalla fede in Mosè alla fede in Cristo Gesù; passando dalla carne allo Spirito Santo attraverso le acque del battesimo. Questo scriba conosce la giustizia secondo Mosè. Non è lontano da regno di Dio. Non è però ancora regno di Dio nella pienezza della sua verità perché ancora non è governato dalla giustizia secondo Cristo Signore e anche non possiede la vera fede in Cristo Signore.  Queste due vie sono per tutti.</w:t>
      </w:r>
    </w:p>
    <w:p w14:paraId="024D5748" w14:textId="77777777" w:rsidR="00440743" w:rsidRPr="00440743" w:rsidRDefault="00440743" w:rsidP="00440743">
      <w:pPr>
        <w:spacing w:line="240" w:lineRule="auto"/>
        <w:jc w:val="both"/>
        <w:rPr>
          <w:rFonts w:ascii="Arial" w:hAnsi="Arial" w:cs="Arial"/>
          <w:sz w:val="24"/>
          <w:szCs w:val="24"/>
        </w:rPr>
      </w:pPr>
      <w:r w:rsidRPr="00440743">
        <w:rPr>
          <w:rFonts w:ascii="Arial" w:hAnsi="Arial" w:cs="Arial"/>
          <w:i/>
          <w:iCs/>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69F4DA64" w14:textId="77777777" w:rsidR="00440743" w:rsidRDefault="00440743" w:rsidP="00440743">
      <w:pPr>
        <w:spacing w:line="240" w:lineRule="auto"/>
        <w:jc w:val="both"/>
        <w:rPr>
          <w:rFonts w:ascii="Arial" w:hAnsi="Arial" w:cs="Arial"/>
          <w:sz w:val="24"/>
          <w:szCs w:val="24"/>
        </w:rPr>
      </w:pPr>
      <w:r w:rsidRPr="00440743">
        <w:rPr>
          <w:rFonts w:ascii="Arial" w:hAnsi="Arial" w:cs="Arial"/>
          <w:sz w:val="24"/>
          <w:szCs w:val="24"/>
        </w:rPr>
        <w:t xml:space="preserve">Ci sono due modi di fare teologia. Di questi due modi uno è vero e l’altro è falso. Il modo vero è teologizzare per estrarre dalla Parola della Scrittura, o dalla Divina Rivelazione, tutta la verità che lo Spirito Santo ha posto in essa. In tal seno il teologo è in tutto simile a un minatore che scende nelle profondità della Parola della Scrittura ed estrae da essa la verità da dare ad ogni uomo per la sua salvezza eterna. Il mondo errato invece è quello di estrarre la verità dalla propria mente, dal proprio cuore, dai propri pensieri, dai propri desideri, dalla propria volontà. </w:t>
      </w:r>
    </w:p>
    <w:p w14:paraId="37ED88B1" w14:textId="77777777" w:rsidR="00440743" w:rsidRDefault="00440743" w:rsidP="00440743">
      <w:pPr>
        <w:spacing w:line="240" w:lineRule="auto"/>
        <w:jc w:val="both"/>
        <w:rPr>
          <w:rFonts w:ascii="Arial" w:hAnsi="Arial" w:cs="Arial"/>
          <w:sz w:val="24"/>
          <w:szCs w:val="24"/>
        </w:rPr>
      </w:pPr>
      <w:r w:rsidRPr="00440743">
        <w:rPr>
          <w:rFonts w:ascii="Arial" w:hAnsi="Arial" w:cs="Arial"/>
          <w:sz w:val="24"/>
          <w:szCs w:val="24"/>
        </w:rPr>
        <w:t xml:space="preserve">Ecco alcuni esempi di questo modo errato di teologizzare: se io dico che tutte le religioni sono via di salvezza, di certo teologizzo dal mio cuore e non certo dalla Scrittura Santa. Se Gesù dice a un uomo che vive la fede secondo Mosè che non è lontano da regno di Dio, non posso io dire che sono regno di Dio quelli che neanche adorano il vero Dio. Se dico che il battesimo non è necessario per essere regno di Dio, anche in questo caso teologizzo dal mio cuore e non certo dalla Parola di Gesù Signore, il quale dice a Nicodemo che se non nasce da acqua e da Spirito Santo non può vedere il regno di Dio. </w:t>
      </w:r>
    </w:p>
    <w:p w14:paraId="77849DE6" w14:textId="716B2EC1" w:rsidR="00440743" w:rsidRDefault="00440743" w:rsidP="00440743">
      <w:pPr>
        <w:spacing w:line="240" w:lineRule="auto"/>
        <w:jc w:val="both"/>
        <w:rPr>
          <w:rFonts w:ascii="Arial" w:hAnsi="Arial" w:cs="Arial"/>
          <w:sz w:val="24"/>
          <w:szCs w:val="24"/>
        </w:rPr>
      </w:pPr>
      <w:r w:rsidRPr="00440743">
        <w:rPr>
          <w:rFonts w:ascii="Arial" w:hAnsi="Arial" w:cs="Arial"/>
          <w:sz w:val="24"/>
          <w:szCs w:val="24"/>
        </w:rPr>
        <w:t xml:space="preserve">Se la Parola di Gesù è così chiara e divinamente limpida, perché si teologizza dal proprio cuore? Questo accade perché il cuore è nel peccato e quando il cuore è nel peccato, sempre la bocca sentenzia oracoli falsi. Quando il cuore è nel peccato, lo Spirito Santo non abita nel cuore e se lo Spirito non è nel cuore, manca la comunione di verità e di luce con Lui. Si è invece in comunione di falsità, di inganno, di menzogna, di tenebre con Satana e la nostra bocca anziché bocca dello Spirito Santo diviene bocca di Satana. </w:t>
      </w:r>
    </w:p>
    <w:p w14:paraId="6C1A03F3" w14:textId="4E3F9003" w:rsidR="00440743" w:rsidRPr="00440743" w:rsidRDefault="00440743" w:rsidP="00440743">
      <w:pPr>
        <w:spacing w:line="240" w:lineRule="auto"/>
        <w:jc w:val="both"/>
        <w:rPr>
          <w:rFonts w:ascii="Arial" w:hAnsi="Arial" w:cs="Arial"/>
          <w:sz w:val="24"/>
          <w:szCs w:val="24"/>
        </w:rPr>
      </w:pPr>
      <w:r w:rsidRPr="00440743">
        <w:rPr>
          <w:rFonts w:ascii="Arial" w:hAnsi="Arial" w:cs="Arial"/>
          <w:sz w:val="24"/>
          <w:szCs w:val="24"/>
        </w:rPr>
        <w:lastRenderedPageBreak/>
        <w:t>Vergine Sapiente, Dimora dello Spirito Santo, aiutaci perché non cadiamo nel peccato. Diventiamo all’istante bocca di Satana e smettiamo di essere bocca dello Spirito del Signore. Madre, non permettere che questo accada.</w:t>
      </w:r>
    </w:p>
    <w:p w14:paraId="01C0E7C1" w14:textId="77777777" w:rsidR="00084EF9" w:rsidRPr="00532AFF" w:rsidRDefault="00084EF9" w:rsidP="005D128F">
      <w:pPr>
        <w:spacing w:line="240" w:lineRule="auto"/>
        <w:jc w:val="both"/>
        <w:rPr>
          <w:rFonts w:ascii="Arial" w:hAnsi="Arial" w:cs="Arial"/>
          <w:sz w:val="24"/>
          <w:szCs w:val="24"/>
        </w:rPr>
      </w:pPr>
    </w:p>
    <w:p w14:paraId="51E27514" w14:textId="77777777" w:rsidR="00E01EB9" w:rsidRDefault="00E01EB9" w:rsidP="00DC47B7">
      <w:pPr>
        <w:pStyle w:val="Titolo2"/>
      </w:pPr>
      <w:bookmarkStart w:id="774" w:name="_Toc531377158"/>
      <w:bookmarkStart w:id="775" w:name="_Toc215459738"/>
      <w:r w:rsidRPr="00E01EB9">
        <w:t>10 Settembre</w:t>
      </w:r>
      <w:bookmarkEnd w:id="774"/>
      <w:bookmarkEnd w:id="775"/>
      <w:r w:rsidRPr="00E01EB9">
        <w:t xml:space="preserve"> </w:t>
      </w:r>
    </w:p>
    <w:p w14:paraId="1778F547" w14:textId="77777777" w:rsidR="00C93761" w:rsidRPr="00C93761" w:rsidRDefault="00C93761" w:rsidP="00C93761">
      <w:pPr>
        <w:pStyle w:val="Titolo2"/>
        <w:spacing w:line="360" w:lineRule="auto"/>
        <w:jc w:val="center"/>
      </w:pPr>
      <w:bookmarkStart w:id="776" w:name="_Toc173703868"/>
      <w:bookmarkStart w:id="777" w:name="_Toc215459739"/>
      <w:r w:rsidRPr="00C93761">
        <w:t>Costui è l’erede. Su, uccidiamolo e l’eredità sarà nostra!</w:t>
      </w:r>
      <w:bookmarkEnd w:id="776"/>
      <w:bookmarkEnd w:id="777"/>
    </w:p>
    <w:p w14:paraId="09328263" w14:textId="77777777" w:rsidR="00C93761" w:rsidRDefault="00C93761" w:rsidP="00C93761">
      <w:pPr>
        <w:spacing w:line="240" w:lineRule="auto"/>
        <w:jc w:val="both"/>
        <w:rPr>
          <w:rFonts w:ascii="Arial" w:hAnsi="Arial" w:cs="Arial"/>
          <w:sz w:val="24"/>
          <w:szCs w:val="24"/>
        </w:rPr>
      </w:pPr>
      <w:r w:rsidRPr="00C93761">
        <w:rPr>
          <w:rFonts w:ascii="Arial" w:hAnsi="Arial" w:cs="Arial"/>
          <w:sz w:val="24"/>
          <w:szCs w:val="24"/>
        </w:rPr>
        <w:t>Da questa parabola necessariamente va tratta fuori una verità: </w:t>
      </w:r>
      <w:r w:rsidRPr="00C93761">
        <w:rPr>
          <w:rFonts w:ascii="Arial" w:hAnsi="Arial" w:cs="Arial"/>
          <w:i/>
          <w:iCs/>
          <w:sz w:val="24"/>
          <w:szCs w:val="24"/>
        </w:rPr>
        <w:t>“I farisei e gli scribi sanno chi è Gesù: Il Figlio del Padrone della vigna. È l’erede di tutti i beni del Padrone”.</w:t>
      </w:r>
      <w:r w:rsidRPr="00C93761">
        <w:rPr>
          <w:rFonts w:ascii="Arial" w:hAnsi="Arial" w:cs="Arial"/>
          <w:sz w:val="24"/>
          <w:szCs w:val="24"/>
        </w:rPr>
        <w:t> Questa la prima verità. La seconda verità è questa: </w:t>
      </w:r>
      <w:r w:rsidRPr="00C93761">
        <w:rPr>
          <w:rFonts w:ascii="Arial" w:hAnsi="Arial" w:cs="Arial"/>
          <w:i/>
          <w:iCs/>
          <w:sz w:val="24"/>
          <w:szCs w:val="24"/>
        </w:rPr>
        <w:t>“Gesù viene ucciso perché la vigna e il terreno fossero loro per sempre, senza più alcuna relazione con il Padrone”.  </w:t>
      </w:r>
      <w:r w:rsidRPr="00C93761">
        <w:rPr>
          <w:rFonts w:ascii="Arial" w:hAnsi="Arial" w:cs="Arial"/>
          <w:sz w:val="24"/>
          <w:szCs w:val="24"/>
        </w:rPr>
        <w:t xml:space="preserve">I farisei non sanno che si diviene eredi di Dio solo in Cristo Gesù, che del Padre è il solo erede. Erede però non alla maniera umana. Erede alla maniera divina, essendo il Padre eterno e immortale. Il Figlio è erede di tutti i beni del Padre per dono, per elargizione. </w:t>
      </w:r>
    </w:p>
    <w:p w14:paraId="16666B3A" w14:textId="28338178" w:rsidR="00C93761" w:rsidRPr="00C93761" w:rsidRDefault="00C93761" w:rsidP="00C93761">
      <w:pPr>
        <w:spacing w:line="240" w:lineRule="auto"/>
        <w:jc w:val="both"/>
        <w:rPr>
          <w:rFonts w:ascii="Arial" w:hAnsi="Arial" w:cs="Arial"/>
          <w:sz w:val="24"/>
          <w:szCs w:val="24"/>
        </w:rPr>
      </w:pPr>
      <w:r w:rsidRPr="00C93761">
        <w:rPr>
          <w:rFonts w:ascii="Arial" w:hAnsi="Arial" w:cs="Arial"/>
          <w:sz w:val="24"/>
          <w:szCs w:val="24"/>
        </w:rPr>
        <w:t>Così l’Apostolo Paolo nella lettera ai Galati: </w:t>
      </w:r>
      <w:r w:rsidRPr="00C93761">
        <w:rPr>
          <w:rFonts w:ascii="Arial" w:hAnsi="Arial" w:cs="Arial"/>
          <w:i/>
          <w:iCs/>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z w:val="24"/>
          <w:szCs w:val="24"/>
        </w:rPr>
        <w:t>”</w:t>
      </w:r>
      <w:r w:rsidRPr="00C93761">
        <w:rPr>
          <w:rFonts w:ascii="Arial" w:hAnsi="Arial" w:cs="Arial"/>
          <w:i/>
          <w:iCs/>
          <w:sz w:val="24"/>
          <w:szCs w:val="24"/>
        </w:rPr>
        <w:t xml:space="preserve"> (Gal 4,4-7).</w:t>
      </w:r>
    </w:p>
    <w:p w14:paraId="34E7BEAF" w14:textId="0EAAE72E" w:rsidR="00C93761" w:rsidRDefault="00C93761" w:rsidP="00C93761">
      <w:pPr>
        <w:spacing w:line="240" w:lineRule="auto"/>
        <w:jc w:val="both"/>
        <w:rPr>
          <w:rFonts w:ascii="Arial" w:hAnsi="Arial" w:cs="Arial"/>
          <w:i/>
          <w:iCs/>
          <w:sz w:val="24"/>
          <w:szCs w:val="24"/>
        </w:rPr>
      </w:pPr>
      <w:r w:rsidRPr="00C93761">
        <w:rPr>
          <w:rFonts w:ascii="Arial" w:hAnsi="Arial" w:cs="Arial"/>
          <w:sz w:val="24"/>
          <w:szCs w:val="24"/>
        </w:rPr>
        <w:t>Ecco cosa rivela la Lettera agli Ebrei: </w:t>
      </w:r>
      <w:r w:rsidRPr="00C93761">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Pr>
          <w:rFonts w:ascii="Arial" w:hAnsi="Arial" w:cs="Arial"/>
          <w:i/>
          <w:iCs/>
          <w:sz w:val="24"/>
          <w:szCs w:val="24"/>
        </w:rPr>
        <w:t>”</w:t>
      </w:r>
      <w:r w:rsidRPr="00C93761">
        <w:rPr>
          <w:rFonts w:ascii="Arial" w:hAnsi="Arial" w:cs="Arial"/>
          <w:i/>
          <w:iCs/>
          <w:sz w:val="24"/>
          <w:szCs w:val="24"/>
        </w:rPr>
        <w:t xml:space="preserve"> (Eb 1,1-14). </w:t>
      </w:r>
    </w:p>
    <w:p w14:paraId="722C6004" w14:textId="3CA22EBC" w:rsidR="00C93761" w:rsidRPr="00C93761" w:rsidRDefault="00C93761" w:rsidP="00C93761">
      <w:pPr>
        <w:spacing w:line="240" w:lineRule="auto"/>
        <w:jc w:val="both"/>
        <w:rPr>
          <w:rFonts w:ascii="Arial" w:hAnsi="Arial" w:cs="Arial"/>
          <w:sz w:val="24"/>
          <w:szCs w:val="24"/>
        </w:rPr>
      </w:pPr>
      <w:r w:rsidRPr="00C93761">
        <w:rPr>
          <w:rFonts w:ascii="Arial" w:hAnsi="Arial" w:cs="Arial"/>
          <w:sz w:val="24"/>
          <w:szCs w:val="24"/>
        </w:rPr>
        <w:t>Chi è costituito erede è Gesù. Chi è Gesù? È il Verbo, il Figlio Unigenito del Padre, che si è fatto carne. Erede è il vero Dio che è divenuto vero uomo. È il Figlio di Dio che per opera dello Spirito Santo è nato da Donna.</w:t>
      </w:r>
    </w:p>
    <w:p w14:paraId="2B6C7264" w14:textId="0EE685A8" w:rsidR="00C93761" w:rsidRPr="00C93761" w:rsidRDefault="00C93761" w:rsidP="00C93761">
      <w:pPr>
        <w:spacing w:line="240" w:lineRule="auto"/>
        <w:jc w:val="both"/>
        <w:rPr>
          <w:rFonts w:ascii="Arial" w:hAnsi="Arial" w:cs="Arial"/>
          <w:sz w:val="24"/>
          <w:szCs w:val="24"/>
        </w:rPr>
      </w:pPr>
      <w:r w:rsidRPr="00C93761">
        <w:rPr>
          <w:rFonts w:ascii="Arial" w:hAnsi="Arial" w:cs="Arial"/>
          <w:i/>
          <w:iCs/>
          <w:sz w:val="24"/>
          <w:szCs w:val="24"/>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w:t>
      </w:r>
      <w:r w:rsidRPr="00C93761">
        <w:rPr>
          <w:rFonts w:ascii="Arial" w:hAnsi="Arial" w:cs="Arial"/>
          <w:i/>
          <w:iCs/>
          <w:sz w:val="24"/>
          <w:szCs w:val="24"/>
        </w:rPr>
        <w:lastRenderedPageBreak/>
        <w:t>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 e se ne andarono. (Mc 11,1-12). </w:t>
      </w:r>
    </w:p>
    <w:p w14:paraId="590D8B06" w14:textId="77777777" w:rsidR="00C93761" w:rsidRDefault="00C93761" w:rsidP="00C93761">
      <w:pPr>
        <w:spacing w:line="240" w:lineRule="auto"/>
        <w:jc w:val="both"/>
        <w:rPr>
          <w:rFonts w:ascii="Arial" w:hAnsi="Arial" w:cs="Arial"/>
          <w:sz w:val="24"/>
          <w:szCs w:val="24"/>
        </w:rPr>
      </w:pPr>
      <w:r w:rsidRPr="00C93761">
        <w:rPr>
          <w:rFonts w:ascii="Arial" w:hAnsi="Arial" w:cs="Arial"/>
          <w:sz w:val="24"/>
          <w:szCs w:val="24"/>
        </w:rPr>
        <w:t xml:space="preserve">Oggi è questo il nostro peccato cristiano. Dicendo noi che tutte le religioni sono vie di salvezza, diciamo che ogni uomo è erede di Dio, erede del cielo, erede della vita eterna. La nostra fede, fondata sulla purissima rivelazione, confessa invece che solo Cristo Gesù è l’erede del Padre e che si diviene eredi di Dio solo divenendo un solo corpo con Gesù Signore. O è verità eterna che Cristo Gesù è il solo erede del Padre o è verità che ogni uomo è erede di Dio senza alcuna relazione con Cristo Gesù. Poiché queste due verità si escludono a vicenda, non possono essere vere tutte e due. O è vera la verità di Cristo, o è vera la verità senza Cristo. Se è vera la verità di Cristo, allora è falso oggi tutto l’insegnamento di moltissimi figli della Chiesa. Se invece è vera la “verità” che ci si salva senza Cristo, anche per i cristiani vale questa verità e di conseguenza non si ha alcun bisogno né della Chiesa e né della Divina rivelazione. Ognuno è erede per se stesso. Anzi molto di più. È erede per il solo fatto di essere uomo. è uomo e quindi è erede della vita eterna. </w:t>
      </w:r>
    </w:p>
    <w:p w14:paraId="7A6D2065" w14:textId="1E3FC147" w:rsidR="00C93761" w:rsidRPr="00C93761" w:rsidRDefault="00C93761" w:rsidP="00C93761">
      <w:pPr>
        <w:spacing w:line="240" w:lineRule="auto"/>
        <w:jc w:val="both"/>
        <w:rPr>
          <w:rFonts w:ascii="Arial" w:hAnsi="Arial" w:cs="Arial"/>
          <w:sz w:val="24"/>
          <w:szCs w:val="24"/>
        </w:rPr>
      </w:pPr>
      <w:r w:rsidRPr="00C93761">
        <w:rPr>
          <w:rFonts w:ascii="Arial" w:hAnsi="Arial" w:cs="Arial"/>
          <w:sz w:val="24"/>
          <w:szCs w:val="24"/>
        </w:rPr>
        <w:t>Madre di Dio e Madre nostra, vien</w:t>
      </w:r>
      <w:r>
        <w:rPr>
          <w:rFonts w:ascii="Arial" w:hAnsi="Arial" w:cs="Arial"/>
          <w:sz w:val="24"/>
          <w:szCs w:val="24"/>
        </w:rPr>
        <w:t>i</w:t>
      </w:r>
      <w:r w:rsidRPr="00C93761">
        <w:rPr>
          <w:rFonts w:ascii="Arial" w:hAnsi="Arial" w:cs="Arial"/>
          <w:sz w:val="24"/>
          <w:szCs w:val="24"/>
        </w:rPr>
        <w:t xml:space="preserve"> e porta sulla terra la verità del Figlio tuo come facesti un giorno, chiedendoci di ricordare il Vangelo del Figlio tuo.  </w:t>
      </w:r>
    </w:p>
    <w:p w14:paraId="42DDB26A" w14:textId="77777777" w:rsidR="00321455" w:rsidRDefault="00321455" w:rsidP="00321455">
      <w:pPr>
        <w:spacing w:line="240" w:lineRule="auto"/>
        <w:jc w:val="both"/>
        <w:rPr>
          <w:rFonts w:ascii="Arial" w:hAnsi="Arial" w:cs="Arial"/>
          <w:sz w:val="24"/>
          <w:szCs w:val="24"/>
        </w:rPr>
      </w:pPr>
    </w:p>
    <w:p w14:paraId="01BD7ECF" w14:textId="1749B841" w:rsidR="009F2F75" w:rsidRPr="009F2F75" w:rsidRDefault="00186712" w:rsidP="00186712">
      <w:pPr>
        <w:pStyle w:val="Titolo2"/>
        <w:spacing w:line="360" w:lineRule="auto"/>
        <w:jc w:val="center"/>
      </w:pPr>
      <w:bookmarkStart w:id="778" w:name="_Toc173838820"/>
      <w:bookmarkStart w:id="779" w:name="_Toc215459740"/>
      <w:r w:rsidRPr="009F2F75">
        <w:t>LEGIONE», PERCHÉ MOLTI DEMÒNI ERANO ENTRATI IN LUI</w:t>
      </w:r>
      <w:bookmarkEnd w:id="778"/>
      <w:bookmarkEnd w:id="779"/>
    </w:p>
    <w:p w14:paraId="0130C529" w14:textId="77777777" w:rsidR="00D332CC" w:rsidRDefault="009F2F75" w:rsidP="009F2F75">
      <w:pPr>
        <w:spacing w:line="240" w:lineRule="auto"/>
        <w:jc w:val="both"/>
        <w:rPr>
          <w:rFonts w:ascii="Arial" w:hAnsi="Arial" w:cs="Arial"/>
          <w:sz w:val="24"/>
          <w:szCs w:val="24"/>
        </w:rPr>
      </w:pPr>
      <w:r w:rsidRPr="009F2F75">
        <w:rPr>
          <w:rFonts w:ascii="Arial" w:hAnsi="Arial" w:cs="Arial"/>
          <w:sz w:val="24"/>
          <w:szCs w:val="24"/>
        </w:rPr>
        <w:t>Proviamo a mettere in luce la legione che oggi occupa la mente, il cuore, lo spirito, il corpo non solo dell’uomo, ma anche del cristiano. Il cuore dell’uomo e anche quello di moltissimi discepoli di Gesù è così posseduto. Per ogni Comandamento da trasgredire vi è un diavolo. Per ogni comandamento da rendere vano vi </w:t>
      </w:r>
      <w:r w:rsidR="00186712">
        <w:rPr>
          <w:rFonts w:ascii="Arial" w:hAnsi="Arial" w:cs="Arial"/>
          <w:sz w:val="24"/>
          <w:szCs w:val="24"/>
        </w:rPr>
        <w:t>è</w:t>
      </w:r>
      <w:r w:rsidRPr="009F2F75">
        <w:rPr>
          <w:rFonts w:ascii="Arial" w:hAnsi="Arial" w:cs="Arial"/>
          <w:sz w:val="24"/>
          <w:szCs w:val="24"/>
        </w:rPr>
        <w:t> un diavolo. Per ogni comandamento da eludere, trasformare, modificare, alterare vi è un diavolo. Per ogni vizio da conquistare vi è un diavolo. Per ogni virtù da abbandonare vi è un diavolo. Per ogni Parola di Dio da non accogliere nel cuore vi è un diavolo. Per ogni Parola di Dio da togliere dal c</w:t>
      </w:r>
      <w:r w:rsidR="00D332CC">
        <w:rPr>
          <w:rFonts w:ascii="Arial" w:hAnsi="Arial" w:cs="Arial"/>
          <w:sz w:val="24"/>
          <w:szCs w:val="24"/>
        </w:rPr>
        <w:t>u</w:t>
      </w:r>
      <w:r w:rsidRPr="009F2F75">
        <w:rPr>
          <w:rFonts w:ascii="Arial" w:hAnsi="Arial" w:cs="Arial"/>
          <w:sz w:val="24"/>
          <w:szCs w:val="24"/>
        </w:rPr>
        <w:t>ore vi è un diavolo. Per ogni pensiero cattivo da fare divenire nostro pensiero vi è un diavolo. Per ogni pensiero buono da togliere dal cuore vi </w:t>
      </w:r>
      <w:r w:rsidR="00D332CC">
        <w:rPr>
          <w:rFonts w:ascii="Arial" w:hAnsi="Arial" w:cs="Arial"/>
          <w:sz w:val="24"/>
          <w:szCs w:val="24"/>
        </w:rPr>
        <w:t>è</w:t>
      </w:r>
      <w:r w:rsidRPr="009F2F75">
        <w:rPr>
          <w:rFonts w:ascii="Arial" w:hAnsi="Arial" w:cs="Arial"/>
          <w:sz w:val="24"/>
          <w:szCs w:val="24"/>
        </w:rPr>
        <w:t xml:space="preserve"> un diavolo. </w:t>
      </w:r>
    </w:p>
    <w:p w14:paraId="7DC9CE22" w14:textId="77777777" w:rsidR="001B458C" w:rsidRDefault="009F2F75" w:rsidP="009F2F75">
      <w:pPr>
        <w:spacing w:line="240" w:lineRule="auto"/>
        <w:jc w:val="both"/>
        <w:rPr>
          <w:rFonts w:ascii="Arial" w:hAnsi="Arial" w:cs="Arial"/>
          <w:sz w:val="24"/>
          <w:szCs w:val="24"/>
        </w:rPr>
      </w:pPr>
      <w:r w:rsidRPr="009F2F75">
        <w:rPr>
          <w:rFonts w:ascii="Arial" w:hAnsi="Arial" w:cs="Arial"/>
          <w:sz w:val="24"/>
          <w:szCs w:val="24"/>
        </w:rPr>
        <w:t xml:space="preserve">Ogni diavolo è ottimo maestro nel distruggere il Vangelo che è in noi e abile maestro nell’insegnare come il Vangelo non va messo nel cuore. Poi oggi vi sono anche i diavoli super-specializzati. Vi è il diavolo della superbia, il diavolo della lussuria, dell’avarizia, della gola, dell’invidia, dell’ira, dell’accidia. C’è il diavolo del lusso e della ricerca di ogni bene per il corpo. Ma c’è anche il diavolo della guerra, della lite, della divisione, dello scontro. C’è il diavolo della non pace. C’è il diavolo della falsità, della menzogna, dell’inganno, dell’odio. </w:t>
      </w:r>
    </w:p>
    <w:p w14:paraId="5DB68A4A" w14:textId="5C2475D8" w:rsidR="009F2F75" w:rsidRPr="009F2F75" w:rsidRDefault="009F2F75" w:rsidP="009F2F75">
      <w:pPr>
        <w:spacing w:line="240" w:lineRule="auto"/>
        <w:jc w:val="both"/>
        <w:rPr>
          <w:rFonts w:ascii="Arial" w:hAnsi="Arial" w:cs="Arial"/>
          <w:sz w:val="24"/>
          <w:szCs w:val="24"/>
        </w:rPr>
      </w:pPr>
      <w:r w:rsidRPr="009F2F75">
        <w:rPr>
          <w:rFonts w:ascii="Arial" w:hAnsi="Arial" w:cs="Arial"/>
          <w:sz w:val="24"/>
          <w:szCs w:val="24"/>
        </w:rPr>
        <w:t>Possiamo dire che ogni papa ha la sua personale legione, così anche ogni vescovo, ogni presbitero, ogni diacono, ogni cresimato, ogni battezzato, ogni profeta, ogni pastore, ogni missionario. Questo per il mondo religioso cattolico. Anche gli altri mondi religiosi ognuno di essi possiede la sua particolare legione. Anche nel campo politico, sociale, civile, militare, economico, finanziario, scientifico, filosofico, artistico, ludico, dello spettacolo. Ognuno ha la sua particolare legione. Non c’è uomo che oggi non abbia la sua particolare, personale legione di diavoli.</w:t>
      </w:r>
    </w:p>
    <w:p w14:paraId="3EE4107A" w14:textId="77777777" w:rsidR="009F2F75" w:rsidRPr="009F2F75" w:rsidRDefault="009F2F75" w:rsidP="009F2F75">
      <w:pPr>
        <w:spacing w:line="240" w:lineRule="auto"/>
        <w:jc w:val="both"/>
        <w:rPr>
          <w:rFonts w:ascii="Arial" w:hAnsi="Arial" w:cs="Arial"/>
          <w:sz w:val="24"/>
          <w:szCs w:val="24"/>
        </w:rPr>
      </w:pPr>
      <w:r w:rsidRPr="009F2F75">
        <w:rPr>
          <w:rFonts w:ascii="Arial" w:hAnsi="Arial" w:cs="Arial"/>
          <w:i/>
          <w:iCs/>
          <w:sz w:val="24"/>
          <w:szCs w:val="24"/>
        </w:rPr>
        <w:lastRenderedPageBreak/>
        <w:t>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w:t>
      </w:r>
      <w:bookmarkStart w:id="780" w:name="_Hlk173731546"/>
      <w:r w:rsidRPr="009F2F75">
        <w:rPr>
          <w:rFonts w:ascii="Arial" w:hAnsi="Arial" w:cs="Arial"/>
          <w:i/>
          <w:iCs/>
          <w:sz w:val="24"/>
          <w:szCs w:val="24"/>
        </w:rPr>
        <w:t>«Legione», perché molti demòni erano entrati in lui</w:t>
      </w:r>
      <w:bookmarkEnd w:id="780"/>
      <w:r w:rsidRPr="009F2F75">
        <w:rPr>
          <w:rFonts w:ascii="Arial" w:hAnsi="Arial" w:cs="Arial"/>
          <w:i/>
          <w:iCs/>
          <w:sz w:val="24"/>
          <w:szCs w:val="24"/>
        </w:rPr>
        <w:t>.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14:paraId="105570F7" w14:textId="38DB5B71" w:rsidR="003E0CA4" w:rsidRDefault="009F2F75" w:rsidP="00321455">
      <w:pPr>
        <w:spacing w:line="240" w:lineRule="auto"/>
        <w:jc w:val="both"/>
        <w:rPr>
          <w:rFonts w:ascii="Arial" w:hAnsi="Arial" w:cs="Arial"/>
          <w:sz w:val="24"/>
          <w:szCs w:val="24"/>
        </w:rPr>
      </w:pPr>
      <w:r w:rsidRPr="009F2F75">
        <w:rPr>
          <w:rFonts w:ascii="Arial" w:hAnsi="Arial" w:cs="Arial"/>
          <w:sz w:val="24"/>
          <w:szCs w:val="24"/>
        </w:rPr>
        <w:t xml:space="preserve">Ecco la verità che viene a noi rivelata </w:t>
      </w:r>
      <w:r w:rsidR="003E0CA4">
        <w:rPr>
          <w:rFonts w:ascii="Arial" w:hAnsi="Arial" w:cs="Arial"/>
          <w:sz w:val="24"/>
          <w:szCs w:val="24"/>
        </w:rPr>
        <w:t>d</w:t>
      </w:r>
      <w:r w:rsidRPr="009F2F75">
        <w:rPr>
          <w:rFonts w:ascii="Arial" w:hAnsi="Arial" w:cs="Arial"/>
          <w:sz w:val="24"/>
          <w:szCs w:val="24"/>
        </w:rPr>
        <w:t xml:space="preserve">al testo sacro: non ci sono sulla terra catene, né fisiche e né spirituali, capaci di legare queste legioni che si impossessano della mente, del cuore, dello spirito, dell’anima dell’uomo. Ogni catena della terra da queste legioni viene spezzata, rotta, frantumata. Chi può legare Satana è solo Cristo Gesù. Chi può liberare da Satana è solo Lui. </w:t>
      </w:r>
    </w:p>
    <w:p w14:paraId="7FDBF9E5" w14:textId="305036DC" w:rsidR="009F2F75" w:rsidRDefault="009F2F75" w:rsidP="00321455">
      <w:pPr>
        <w:spacing w:line="240" w:lineRule="auto"/>
        <w:jc w:val="both"/>
        <w:rPr>
          <w:rFonts w:ascii="Arial" w:hAnsi="Arial" w:cs="Arial"/>
          <w:i/>
          <w:iCs/>
          <w:sz w:val="24"/>
          <w:szCs w:val="24"/>
        </w:rPr>
      </w:pPr>
      <w:r w:rsidRPr="009F2F75">
        <w:rPr>
          <w:rFonts w:ascii="Arial" w:hAnsi="Arial" w:cs="Arial"/>
          <w:sz w:val="24"/>
          <w:szCs w:val="24"/>
        </w:rPr>
        <w:t>Ecco le sue parole:</w:t>
      </w:r>
      <w:r w:rsidRPr="009F2F75">
        <w:rPr>
          <w:rFonts w:ascii="Arial" w:hAnsi="Arial" w:cs="Arial"/>
          <w:i/>
          <w:iCs/>
          <w:sz w:val="24"/>
          <w:szCs w:val="24"/>
        </w:rPr>
        <w:t>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12,25-30). </w:t>
      </w:r>
    </w:p>
    <w:p w14:paraId="04CAC5E9" w14:textId="72173869" w:rsidR="009F2F75" w:rsidRDefault="009F2F75" w:rsidP="00321455">
      <w:pPr>
        <w:spacing w:line="240" w:lineRule="auto"/>
        <w:jc w:val="both"/>
        <w:rPr>
          <w:rFonts w:ascii="Arial" w:hAnsi="Arial" w:cs="Arial"/>
          <w:i/>
          <w:iCs/>
          <w:sz w:val="24"/>
          <w:szCs w:val="24"/>
        </w:rPr>
      </w:pPr>
      <w:r w:rsidRPr="009F2F75">
        <w:rPr>
          <w:rFonts w:ascii="Arial" w:hAnsi="Arial" w:cs="Arial"/>
          <w:sz w:val="24"/>
          <w:szCs w:val="24"/>
        </w:rPr>
        <w:t>In Cristo, con Cristo, per Cristo, anche il cristiano può legare queste legioni a condizioni che osservi le regole a noi date dallo Spirito Santo per bocca dell’Apostolo Paolo</w:t>
      </w:r>
      <w:r w:rsidRPr="009F2F75">
        <w:rPr>
          <w:rFonts w:ascii="Arial" w:hAnsi="Arial" w:cs="Arial"/>
          <w:i/>
          <w:iCs/>
          <w:sz w:val="24"/>
          <w:szCs w:val="24"/>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w:t>
      </w:r>
      <w:r w:rsidRPr="009F2F75">
        <w:rPr>
          <w:rFonts w:ascii="Arial" w:hAnsi="Arial" w:cs="Arial"/>
          <w:i/>
          <w:iCs/>
          <w:sz w:val="24"/>
          <w:szCs w:val="24"/>
        </w:rPr>
        <w:lastRenderedPageBreak/>
        <w:t>quale sono ambasciatore in catene, e affinché io possa annunciarlo con quel coraggio con il quale devo parlare” (Ef 6,10-20). </w:t>
      </w:r>
    </w:p>
    <w:p w14:paraId="50DFBA65" w14:textId="26AAE2C7" w:rsidR="009F2F75" w:rsidRPr="00321455" w:rsidRDefault="009F2F75" w:rsidP="00321455">
      <w:pPr>
        <w:spacing w:line="240" w:lineRule="auto"/>
        <w:jc w:val="both"/>
        <w:rPr>
          <w:rFonts w:ascii="Arial" w:hAnsi="Arial" w:cs="Arial"/>
          <w:sz w:val="24"/>
          <w:szCs w:val="24"/>
        </w:rPr>
      </w:pPr>
      <w:r w:rsidRPr="009F2F75">
        <w:rPr>
          <w:rFonts w:ascii="Arial" w:hAnsi="Arial" w:cs="Arial"/>
          <w:sz w:val="24"/>
          <w:szCs w:val="24"/>
        </w:rPr>
        <w:t>Madre di Dio e Madre nostra, fa che abitiamo sempre nel tuo cuore. Esso è la sola fortezza nella quale mai potranno entrare queste legioni infernali. Tu ci custodirai e anche per noi Satana sarà vinto e schiacciato nella testa.  </w:t>
      </w:r>
    </w:p>
    <w:p w14:paraId="77B26F15" w14:textId="77777777" w:rsidR="00E01EB9" w:rsidRPr="00E01EB9" w:rsidRDefault="00E01EB9" w:rsidP="00DC47B7">
      <w:pPr>
        <w:pStyle w:val="Titolo2"/>
      </w:pPr>
      <w:bookmarkStart w:id="781" w:name="_Toc531377160"/>
      <w:bookmarkStart w:id="782" w:name="_Toc215459741"/>
      <w:r w:rsidRPr="00E01EB9">
        <w:t>11 Settembre</w:t>
      </w:r>
      <w:bookmarkEnd w:id="781"/>
      <w:bookmarkEnd w:id="782"/>
      <w:r w:rsidRPr="00E01EB9">
        <w:t xml:space="preserve"> </w:t>
      </w:r>
    </w:p>
    <w:p w14:paraId="135C6B46" w14:textId="258B1992" w:rsidR="00E01EB9" w:rsidRDefault="003A6E26" w:rsidP="00344DA3">
      <w:pPr>
        <w:pStyle w:val="Titolo2"/>
        <w:spacing w:line="360" w:lineRule="auto"/>
        <w:jc w:val="center"/>
        <w:rPr>
          <w:lang w:eastAsia="it-IT"/>
        </w:rPr>
      </w:pPr>
      <w:bookmarkStart w:id="783" w:name="_Toc173703870"/>
      <w:bookmarkStart w:id="784" w:name="_Toc215459742"/>
      <w:r w:rsidRPr="003A6E26">
        <w:rPr>
          <w:lang w:eastAsia="it-IT"/>
        </w:rPr>
        <w:t>La pone su un candelabro, perché chi entra veda la luce</w:t>
      </w:r>
      <w:bookmarkEnd w:id="783"/>
      <w:bookmarkEnd w:id="784"/>
    </w:p>
    <w:p w14:paraId="47B55A90" w14:textId="77777777" w:rsidR="00344DA3"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t xml:space="preserve">La lampada da accendere è la Parola del Signore. La lampada per illuminare ha bisogno dell’olio della nostra vita. Se la nostra vita non è l’olio, la lampada appena accesa, si spegne. Le manca l’olio che vivifica la sua fiamma. La Parola del Signore va accesa con la nostra vita e posta sul candelabro del mondo perché faccia luce ad ogni uomo. </w:t>
      </w:r>
    </w:p>
    <w:p w14:paraId="14A4051D" w14:textId="3A2FF705" w:rsidR="006623F4" w:rsidRDefault="00AC7CA6" w:rsidP="00AC7CA6">
      <w:pPr>
        <w:spacing w:after="120" w:line="240" w:lineRule="auto"/>
        <w:jc w:val="both"/>
        <w:rPr>
          <w:rFonts w:ascii="Arial" w:eastAsia="Times New Roman" w:hAnsi="Arial" w:cs="Arial"/>
          <w:i/>
          <w:iCs/>
          <w:sz w:val="24"/>
          <w:szCs w:val="24"/>
          <w:lang w:eastAsia="it-IT"/>
        </w:rPr>
      </w:pPr>
      <w:r w:rsidRPr="00AC7CA6">
        <w:rPr>
          <w:rFonts w:ascii="Arial" w:eastAsia="Times New Roman" w:hAnsi="Arial" w:cs="Arial"/>
          <w:sz w:val="24"/>
          <w:szCs w:val="24"/>
          <w:lang w:eastAsia="it-IT"/>
        </w:rPr>
        <w:t>Ecco prima la parola del Salmo e poi quella di Gesù Signore nel Vangelo secondo Matteo: </w:t>
      </w:r>
      <w:r w:rsidRPr="00AC7CA6">
        <w:rPr>
          <w:rFonts w:ascii="Arial" w:eastAsia="Times New Roman" w:hAnsi="Arial" w:cs="Arial"/>
          <w:i/>
          <w:iCs/>
          <w:sz w:val="24"/>
          <w:szCs w:val="24"/>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 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r w:rsidR="006623F4">
        <w:rPr>
          <w:rFonts w:ascii="Arial" w:eastAsia="Times New Roman" w:hAnsi="Arial" w:cs="Arial"/>
          <w:i/>
          <w:iCs/>
          <w:sz w:val="24"/>
          <w:szCs w:val="24"/>
          <w:lang w:eastAsia="it-IT"/>
        </w:rPr>
        <w:t>”</w:t>
      </w:r>
      <w:r w:rsidRPr="00AC7CA6">
        <w:rPr>
          <w:rFonts w:ascii="Arial" w:eastAsia="Times New Roman" w:hAnsi="Arial" w:cs="Arial"/>
          <w:i/>
          <w:iCs/>
          <w:sz w:val="24"/>
          <w:szCs w:val="24"/>
          <w:lang w:eastAsia="it-IT"/>
        </w:rPr>
        <w:t xml:space="preserve"> (Sal 119,97-112). </w:t>
      </w:r>
    </w:p>
    <w:p w14:paraId="666C4D4F" w14:textId="623DE6F3" w:rsidR="006623F4"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sidR="006623F4">
        <w:rPr>
          <w:rFonts w:ascii="Arial" w:eastAsia="Times New Roman" w:hAnsi="Arial" w:cs="Arial"/>
          <w:i/>
          <w:iCs/>
          <w:sz w:val="24"/>
          <w:szCs w:val="24"/>
          <w:lang w:eastAsia="it-IT"/>
        </w:rPr>
        <w:t>”</w:t>
      </w:r>
      <w:r w:rsidRPr="00AC7CA6">
        <w:rPr>
          <w:rFonts w:ascii="Arial" w:eastAsia="Times New Roman" w:hAnsi="Arial" w:cs="Arial"/>
          <w:i/>
          <w:iCs/>
          <w:sz w:val="24"/>
          <w:szCs w:val="24"/>
          <w:lang w:eastAsia="it-IT"/>
        </w:rPr>
        <w:t xml:space="preserve"> (Mt 5,13-16).</w:t>
      </w:r>
      <w:r w:rsidRPr="00AC7CA6">
        <w:rPr>
          <w:rFonts w:ascii="Arial" w:eastAsia="Times New Roman" w:hAnsi="Arial" w:cs="Arial"/>
          <w:sz w:val="24"/>
          <w:szCs w:val="24"/>
          <w:lang w:eastAsia="it-IT"/>
        </w:rPr>
        <w:t> </w:t>
      </w:r>
    </w:p>
    <w:p w14:paraId="664EBD0F" w14:textId="77147228" w:rsidR="00AC7CA6" w:rsidRPr="00AC7CA6"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t>Il discepolo di Gesù è come il sole e più del sole. Il sole illumina e riscalda la terra crescendo e diminuendo di intensità, poi anche tramonta la sera per poi ritornare a brillare di mattina. Il cristiano è il sole di Dio, il sole di Cristo Gesù, il sole dello Spirito Santo, che deve illuminare il mondo mai diminuendo di intensità di luce e di calore, ma sempre in un crescendo inarrestabile e senza mai lasciare una parte del mondo nel buio. Di notte e di giorno lui deve illuminare il mondo intero. Farà questo se rimarrà sempre nel cuore del Padre, attingerà la sua luce dalla luce di Cristo e sempre immerso nella luce di Cristo, rafforzerà la sua luce ravvivando sempre la fiamma dello Spirito Santo che si è posata su di lui e che si posa su di lui in ogni sacramento che celebra. Se il cristiano si separa dal Padre e dal Figlio e dallo Spirito Santo, la sua luce non alimentata dalla luce e del Padre e del Figlio e dello Spirito Santo, ben presto si spegne e il mondo ritorna per lui nelle tenebre.</w:t>
      </w:r>
    </w:p>
    <w:p w14:paraId="75B7E1C1" w14:textId="77777777" w:rsidR="00AC7CA6" w:rsidRPr="00AC7CA6"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i/>
          <w:iCs/>
          <w:sz w:val="24"/>
          <w:szCs w:val="24"/>
          <w:lang w:eastAsia="it-IT"/>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(Lc 8,16-18).</w:t>
      </w:r>
    </w:p>
    <w:p w14:paraId="05471903" w14:textId="77777777" w:rsidR="00F522D5"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lastRenderedPageBreak/>
        <w:t>La Vergine Maria aveva accesso sulla nostra terra una stupenda e meravigliosa lampada. A questa lampada si poteva cantare il canto del Signore sulla sua vigna:</w:t>
      </w:r>
      <w:r w:rsidRPr="00AC7CA6">
        <w:rPr>
          <w:rFonts w:ascii="Arial" w:eastAsia="Times New Roman" w:hAnsi="Arial" w:cs="Arial"/>
          <w:i/>
          <w:iCs/>
          <w:sz w:val="24"/>
          <w:szCs w:val="24"/>
          <w:lang w:eastAsia="it-IT"/>
        </w:rPr>
        <w:t> “Voglio cantare per il mio diletto il mio cantico d’amore per la sua vigna. Il mio diletto possedeva una vigna sopra un fertile colle. Egli l’aveva dissodata e sgombrata dai sassi e vi aveva piantato viti pregiate; in mezzo vi aveva costruito una torre e scavato anche un tino” (Is 5,1-2)</w:t>
      </w:r>
      <w:r w:rsidRPr="00AC7CA6">
        <w:rPr>
          <w:rFonts w:ascii="Arial" w:eastAsia="Times New Roman" w:hAnsi="Arial" w:cs="Arial"/>
          <w:sz w:val="24"/>
          <w:szCs w:val="24"/>
          <w:lang w:eastAsia="it-IT"/>
        </w:rPr>
        <w:t xml:space="preserve">. </w:t>
      </w:r>
    </w:p>
    <w:p w14:paraId="6D76B307" w14:textId="77777777" w:rsidR="00126326"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t xml:space="preserve">Il colle era il Vangelo di Cristo Signore. La vigna era ogni uomo e ogni donna che dal Signore, per opera del suo Santo Spirito, si lasciava piantare nel Vangelo. Piantata nel Vangelo, la vigna dava uva buona, vino buono. Gustando l’uva buona e bevendo il vino buono, molti altri cuori si lasciavano piantare sul colle del Vangelo e così la vigna diveniva ogni giorno più bella e più ricca di nuove altre viti. Poi a poco a poco, alimentato da Satana, iniziò a soffiare su questo colle il vento infernale della mondanità e della profanità e molte vite si trasformarono in viti selvatiche, incapaci di produrre uva evangelicamente buona. Per anni il Signore attese che la sua vigna producesse una buona. Ma invano. </w:t>
      </w:r>
    </w:p>
    <w:p w14:paraId="1EB87365" w14:textId="7FB8BEA5" w:rsidR="00AC7CA6"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t xml:space="preserve">Alla fine mandò un suo profeta come sua ultima grazia prima di abbandonare la vigna a se stessa. Ma le viti ormai paganizzate, mondanizzate, profanizzate si rifiutarono di ascoltare e fu allora che il Signore ha abbandonato la vigna a se stessa. Fu anche allora che vennero i cinghiali e i facoceri del bosco e la devastarono. Ora quanti sono rimasti fedeli al progetto del Signore, notte e giorno, elevano alla Vergine Maria una preghiera accorata, chiedendole di scendere nuovamente tra noi, raccogliere le viti a lei rimaste fedeli e che sono piantate sparse e separate chi in una parte del pianeta e chi in un’altra parte e le porti sull’unico colle perché diventino vera vigna del Signore, vigna bella, sotto la sua costante cura e protezione. Se si rimane viti separate, poca sarà l’uva e poco sarà il vino. Se invece si tona ad essere unica vigna, sotto la cura della Madre di Dio avverrà lo stesso miracolo che si è compiuto alle nozze di Cana. </w:t>
      </w:r>
    </w:p>
    <w:p w14:paraId="2A5CAC3D" w14:textId="59AB6116" w:rsidR="00AC7CA6" w:rsidRPr="00AC7CA6" w:rsidRDefault="00AC7CA6" w:rsidP="00AC7CA6">
      <w:pPr>
        <w:spacing w:after="120" w:line="240" w:lineRule="auto"/>
        <w:jc w:val="both"/>
        <w:rPr>
          <w:rFonts w:ascii="Arial" w:eastAsia="Times New Roman" w:hAnsi="Arial" w:cs="Arial"/>
          <w:sz w:val="24"/>
          <w:szCs w:val="24"/>
          <w:lang w:eastAsia="it-IT"/>
        </w:rPr>
      </w:pPr>
      <w:r w:rsidRPr="00AC7CA6">
        <w:rPr>
          <w:rFonts w:ascii="Arial" w:eastAsia="Times New Roman" w:hAnsi="Arial" w:cs="Arial"/>
          <w:sz w:val="24"/>
          <w:szCs w:val="24"/>
          <w:lang w:eastAsia="it-IT"/>
        </w:rPr>
        <w:t>Madre di Dio e Madre nostra, vieni senza tardare. Le viti disperse della vigna del Signore vanno raccolte e custodite in unità dalla tua presenza di Madre e Modello della nostra vita.</w:t>
      </w:r>
    </w:p>
    <w:p w14:paraId="07789637" w14:textId="77777777" w:rsidR="003A6E26" w:rsidRDefault="003A6E26" w:rsidP="003A6E26">
      <w:pPr>
        <w:spacing w:after="120" w:line="240" w:lineRule="auto"/>
        <w:jc w:val="both"/>
        <w:rPr>
          <w:rFonts w:ascii="Arial" w:eastAsia="Times New Roman" w:hAnsi="Arial" w:cs="Arial"/>
          <w:sz w:val="24"/>
          <w:szCs w:val="24"/>
          <w:lang w:eastAsia="it-IT"/>
        </w:rPr>
      </w:pPr>
    </w:p>
    <w:p w14:paraId="58EAB894" w14:textId="048E1032" w:rsidR="00171FA9" w:rsidRPr="00171FA9" w:rsidRDefault="003D31F9" w:rsidP="003D31F9">
      <w:pPr>
        <w:pStyle w:val="Titolo2"/>
        <w:spacing w:line="360" w:lineRule="auto"/>
        <w:jc w:val="center"/>
        <w:rPr>
          <w:lang w:eastAsia="it-IT"/>
        </w:rPr>
      </w:pPr>
      <w:bookmarkStart w:id="785" w:name="_Toc215459743"/>
      <w:r w:rsidRPr="00171FA9">
        <w:rPr>
          <w:lang w:eastAsia="it-IT"/>
        </w:rPr>
        <w:t>E VOI SIETE PURI, MA NON TUTTI</w:t>
      </w:r>
      <w:bookmarkEnd w:id="785"/>
    </w:p>
    <w:p w14:paraId="60932413" w14:textId="77777777" w:rsidR="003D31F9" w:rsidRDefault="00171FA9" w:rsidP="00171FA9">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 xml:space="preserve">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w:t>
      </w:r>
    </w:p>
    <w:p w14:paraId="3FB7D8B6" w14:textId="13773E06" w:rsidR="00171FA9" w:rsidRPr="00171FA9" w:rsidRDefault="00171FA9" w:rsidP="00171FA9">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Questo non si può dire neanche della Vergine Maria: </w:t>
      </w:r>
      <w:r w:rsidRPr="00171FA9">
        <w:rPr>
          <w:rFonts w:ascii="Arial" w:eastAsia="Times New Roman" w:hAnsi="Arial" w:cs="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171FA9">
        <w:rPr>
          <w:rFonts w:ascii="Arial" w:eastAsia="Times New Roman" w:hAnsi="Arial" w:cs="Arial"/>
          <w:i/>
          <w:iCs/>
          <w:sz w:val="24"/>
          <w:szCs w:val="24"/>
          <w:lang w:eastAsia="it-IT"/>
        </w:rPr>
        <w:lastRenderedPageBreak/>
        <w:t>Galilea, fu l’inizio dei segni compiuti da Gesù; egli manifestò la sua gloria e i suoi discepoli credettero in lui</w:t>
      </w:r>
      <w:r w:rsidR="003D31F9">
        <w:rPr>
          <w:rFonts w:ascii="Arial" w:eastAsia="Times New Roman" w:hAnsi="Arial" w:cs="Arial"/>
          <w:i/>
          <w:iCs/>
          <w:sz w:val="24"/>
          <w:szCs w:val="24"/>
          <w:lang w:eastAsia="it-IT"/>
        </w:rPr>
        <w:t>”</w:t>
      </w:r>
      <w:r w:rsidRPr="00171FA9">
        <w:rPr>
          <w:rFonts w:ascii="Arial" w:eastAsia="Times New Roman" w:hAnsi="Arial" w:cs="Arial"/>
          <w:i/>
          <w:iCs/>
          <w:sz w:val="24"/>
          <w:szCs w:val="24"/>
          <w:lang w:eastAsia="it-IT"/>
        </w:rPr>
        <w:t xml:space="preserve"> (Gv 2,1-11).</w:t>
      </w:r>
    </w:p>
    <w:p w14:paraId="25FE139F" w14:textId="77777777" w:rsidR="003D31F9" w:rsidRDefault="00171FA9" w:rsidP="00171FA9">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 xml:space="preserve">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w:t>
      </w:r>
    </w:p>
    <w:p w14:paraId="024224B2" w14:textId="40D77DB3" w:rsidR="003D31F9" w:rsidRDefault="00171FA9" w:rsidP="00171FA9">
      <w:pPr>
        <w:spacing w:after="120" w:line="240" w:lineRule="auto"/>
        <w:jc w:val="both"/>
        <w:rPr>
          <w:rFonts w:ascii="Arial" w:eastAsia="Times New Roman" w:hAnsi="Arial" w:cs="Arial"/>
          <w:i/>
          <w:iCs/>
          <w:sz w:val="24"/>
          <w:szCs w:val="24"/>
          <w:lang w:eastAsia="it-IT"/>
        </w:rPr>
      </w:pPr>
      <w:r w:rsidRPr="00171FA9">
        <w:rPr>
          <w:rFonts w:ascii="Arial" w:eastAsia="Times New Roman" w:hAnsi="Arial" w:cs="Arial"/>
          <w:sz w:val="24"/>
          <w:szCs w:val="24"/>
          <w:lang w:eastAsia="it-IT"/>
        </w:rPr>
        <w:t>Ecco cosa dice Gesù all’angelo della Chiesa che è a Efeso: </w:t>
      </w:r>
      <w:r w:rsidRPr="00171FA9">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sidR="003D31F9">
        <w:rPr>
          <w:rFonts w:ascii="Arial" w:eastAsia="Times New Roman" w:hAnsi="Arial" w:cs="Arial"/>
          <w:i/>
          <w:iCs/>
          <w:sz w:val="24"/>
          <w:szCs w:val="24"/>
          <w:lang w:eastAsia="it-IT"/>
        </w:rPr>
        <w:t>”</w:t>
      </w:r>
      <w:r w:rsidRPr="00171FA9">
        <w:rPr>
          <w:rFonts w:ascii="Arial" w:eastAsia="Times New Roman" w:hAnsi="Arial" w:cs="Arial"/>
          <w:i/>
          <w:iCs/>
          <w:sz w:val="24"/>
          <w:szCs w:val="24"/>
          <w:lang w:eastAsia="it-IT"/>
        </w:rPr>
        <w:t xml:space="preserve"> (Ap 2,1</w:t>
      </w:r>
      <w:r w:rsidR="003D31F9">
        <w:rPr>
          <w:rFonts w:ascii="Arial" w:eastAsia="Times New Roman" w:hAnsi="Arial" w:cs="Arial"/>
          <w:i/>
          <w:iCs/>
          <w:sz w:val="24"/>
          <w:szCs w:val="24"/>
          <w:lang w:eastAsia="it-IT"/>
        </w:rPr>
        <w:t>-</w:t>
      </w:r>
      <w:r w:rsidRPr="00171FA9">
        <w:rPr>
          <w:rFonts w:ascii="Arial" w:eastAsia="Times New Roman" w:hAnsi="Arial" w:cs="Arial"/>
          <w:i/>
          <w:iCs/>
          <w:sz w:val="24"/>
          <w:szCs w:val="24"/>
          <w:lang w:eastAsia="it-IT"/>
        </w:rPr>
        <w:t>7), </w:t>
      </w:r>
    </w:p>
    <w:p w14:paraId="0B019AE2" w14:textId="28709649" w:rsidR="00171FA9" w:rsidRPr="00171FA9" w:rsidRDefault="00171FA9" w:rsidP="00171FA9">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Una vita senza amore non è vita di Cristo in noi. Una missione senza amore non missione di Cristo in noi. Una parola senza amore, non è Parola di Cristo in noi. Un cuore senza amore, non è il cuore di Cristo in noi e neanche è il cuore della Vergine Maria.</w:t>
      </w:r>
    </w:p>
    <w:p w14:paraId="579F7EA2" w14:textId="77777777" w:rsidR="00171FA9" w:rsidRPr="00171FA9" w:rsidRDefault="00171FA9" w:rsidP="00171FA9">
      <w:pPr>
        <w:spacing w:after="120" w:line="240" w:lineRule="auto"/>
        <w:jc w:val="both"/>
        <w:rPr>
          <w:rFonts w:ascii="Arial" w:eastAsia="Times New Roman" w:hAnsi="Arial" w:cs="Arial"/>
          <w:sz w:val="24"/>
          <w:szCs w:val="24"/>
          <w:lang w:eastAsia="it-IT"/>
        </w:rPr>
      </w:pPr>
      <w:r w:rsidRPr="00171FA9">
        <w:rPr>
          <w:rFonts w:ascii="Arial" w:eastAsia="Times New Roman"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w:t>
      </w:r>
      <w:bookmarkStart w:id="786" w:name="_Hlk173731939"/>
      <w:r w:rsidRPr="00171FA9">
        <w:rPr>
          <w:rFonts w:ascii="Arial" w:eastAsia="Times New Roman" w:hAnsi="Arial" w:cs="Arial"/>
          <w:i/>
          <w:iCs/>
          <w:sz w:val="24"/>
          <w:szCs w:val="24"/>
          <w:lang w:eastAsia="it-IT"/>
        </w:rPr>
        <w:t>e voi siete puri, ma non tutti</w:t>
      </w:r>
      <w:bookmarkEnd w:id="786"/>
      <w:r w:rsidRPr="00171FA9">
        <w:rPr>
          <w:rFonts w:ascii="Arial" w:eastAsia="Times New Roman" w:hAnsi="Arial" w:cs="Arial"/>
          <w:i/>
          <w:iCs/>
          <w:sz w:val="24"/>
          <w:szCs w:val="24"/>
          <w:lang w:eastAsia="it-IT"/>
        </w:rPr>
        <w:t>». Sapeva infatti chi lo tradiva; per questo disse: «Non tutti siete puri». (Gv 13,1-11).</w:t>
      </w:r>
    </w:p>
    <w:p w14:paraId="74096B91" w14:textId="77777777" w:rsidR="003D31F9" w:rsidRDefault="00171FA9" w:rsidP="003A6E26">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 xml:space="preserve">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con la mente. Lo seguirà con il corpo fino a questa sera, finché non sarà uscito dal Cenacolo. Poi la separazione sarà eterna. </w:t>
      </w:r>
    </w:p>
    <w:p w14:paraId="37C50548" w14:textId="4ADF4FE9" w:rsidR="0047561F" w:rsidRDefault="00171FA9" w:rsidP="003A6E26">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t xml:space="preserve">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spirito lo sono. Vi sono solo delle ossa aride che mortificano il corpo di Cristo, anziché vivificarlo. </w:t>
      </w:r>
    </w:p>
    <w:p w14:paraId="24D08A06" w14:textId="141D013C" w:rsidR="00171FA9" w:rsidRPr="00AC7CA6" w:rsidRDefault="00171FA9" w:rsidP="003A6E26">
      <w:pPr>
        <w:spacing w:after="120" w:line="240" w:lineRule="auto"/>
        <w:jc w:val="both"/>
        <w:rPr>
          <w:rFonts w:ascii="Arial" w:eastAsia="Times New Roman" w:hAnsi="Arial" w:cs="Arial"/>
          <w:sz w:val="24"/>
          <w:szCs w:val="24"/>
          <w:lang w:eastAsia="it-IT"/>
        </w:rPr>
      </w:pPr>
      <w:r w:rsidRPr="00171FA9">
        <w:rPr>
          <w:rFonts w:ascii="Arial" w:eastAsia="Times New Roman" w:hAnsi="Arial" w:cs="Arial"/>
          <w:sz w:val="24"/>
          <w:szCs w:val="24"/>
          <w:lang w:eastAsia="it-IT"/>
        </w:rPr>
        <w:lastRenderedPageBreak/>
        <w:t>Madre di Dio, Donna sempre del Signore, fa’ che la nostra volontà mai si separi da te. Se saremo con te, saremo con il Figlio tuo, con il Padre e lo Spirito Santo e questi potrà compiere l’opera della nostra perfezione spirituale e morale.</w:t>
      </w:r>
    </w:p>
    <w:p w14:paraId="5B8C0C9B" w14:textId="77777777" w:rsidR="00E01EB9" w:rsidRDefault="00E01EB9" w:rsidP="00DC47B7">
      <w:pPr>
        <w:pStyle w:val="Titolo2"/>
      </w:pPr>
      <w:bookmarkStart w:id="787" w:name="_Toc531377162"/>
      <w:bookmarkStart w:id="788" w:name="_Toc215459744"/>
      <w:r w:rsidRPr="00E01EB9">
        <w:t>12 Settembre</w:t>
      </w:r>
      <w:bookmarkEnd w:id="787"/>
      <w:bookmarkEnd w:id="788"/>
      <w:r w:rsidRPr="00E01EB9">
        <w:t xml:space="preserve"> </w:t>
      </w:r>
    </w:p>
    <w:p w14:paraId="0C1EA165" w14:textId="77777777" w:rsidR="001902D0" w:rsidRPr="001902D0" w:rsidRDefault="001902D0" w:rsidP="001902D0">
      <w:pPr>
        <w:pStyle w:val="Titolo2"/>
        <w:spacing w:line="360" w:lineRule="auto"/>
        <w:jc w:val="center"/>
      </w:pPr>
      <w:bookmarkStart w:id="789" w:name="_Toc215459745"/>
      <w:r w:rsidRPr="001902D0">
        <w:t>Padre, glorifica il tuo nome</w:t>
      </w:r>
      <w:bookmarkEnd w:id="789"/>
    </w:p>
    <w:p w14:paraId="5EB92F62" w14:textId="77777777" w:rsidR="001902D0" w:rsidRDefault="001902D0" w:rsidP="001902D0">
      <w:pPr>
        <w:spacing w:line="240" w:lineRule="auto"/>
        <w:jc w:val="both"/>
        <w:rPr>
          <w:rFonts w:ascii="Arial" w:hAnsi="Arial" w:cs="Arial"/>
          <w:sz w:val="24"/>
          <w:szCs w:val="24"/>
        </w:rPr>
      </w:pPr>
      <w:r w:rsidRPr="001902D0">
        <w:rPr>
          <w:rFonts w:ascii="Arial" w:hAnsi="Arial" w:cs="Arial"/>
          <w:sz w:val="24"/>
          <w:szCs w:val="24"/>
        </w:rPr>
        <w:t>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da Gesù Signore. Il più grande dei segni è stata la risurrezione di Lazzaro: </w:t>
      </w:r>
      <w:r w:rsidRPr="001902D0">
        <w:rPr>
          <w:rFonts w:ascii="Arial" w:hAnsi="Arial" w:cs="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r w:rsidRPr="001902D0">
        <w:rPr>
          <w:rFonts w:ascii="Arial" w:hAnsi="Arial" w:cs="Arial"/>
          <w:sz w:val="24"/>
          <w:szCs w:val="24"/>
        </w:rPr>
        <w:t> </w:t>
      </w:r>
    </w:p>
    <w:p w14:paraId="0E2248E8" w14:textId="3FBA075C"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La via attraverso la quale Dio manifesta la sua gloria sono i suoi servi fedeli. È attraverso di essi che il Signore si rivela in tutta la sua gloria. La via è l’obbedienza fino alla morte.</w:t>
      </w:r>
    </w:p>
    <w:p w14:paraId="54539C02" w14:textId="77777777"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Nel Libro di Daniele ecco come il Signore manifesta la sua gloria. Prima salvando i tre giovani, gettati da Nabucodònosor nella fornace ardente. E poi attraverso Daniele, gettato nella fosse dei leoni. Ecco come il Signore libera Sadrac, Mesac e Abdènego, al fuoco:</w:t>
      </w:r>
    </w:p>
    <w:p w14:paraId="2694ED9E" w14:textId="433E150A" w:rsidR="001902D0" w:rsidRPr="001902D0" w:rsidRDefault="001902D0" w:rsidP="001902D0">
      <w:pPr>
        <w:spacing w:line="240" w:lineRule="auto"/>
        <w:jc w:val="both"/>
        <w:rPr>
          <w:rFonts w:ascii="Arial" w:hAnsi="Arial" w:cs="Arial"/>
          <w:sz w:val="24"/>
          <w:szCs w:val="24"/>
        </w:rPr>
      </w:pPr>
      <w:r>
        <w:rPr>
          <w:rFonts w:ascii="Arial" w:hAnsi="Arial" w:cs="Arial"/>
          <w:i/>
          <w:iCs/>
          <w:sz w:val="24"/>
          <w:szCs w:val="24"/>
        </w:rPr>
        <w:t>“</w:t>
      </w:r>
      <w:r w:rsidRPr="001902D0">
        <w:rPr>
          <w:rFonts w:ascii="Arial" w:hAnsi="Arial" w:cs="Arial"/>
          <w:i/>
          <w:iCs/>
          <w:sz w:val="24"/>
          <w:szCs w:val="24"/>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w:t>
      </w:r>
      <w:r w:rsidRPr="001902D0">
        <w:rPr>
          <w:rFonts w:ascii="Arial" w:hAnsi="Arial" w:cs="Arial"/>
          <w:i/>
          <w:iCs/>
          <w:sz w:val="24"/>
          <w:szCs w:val="24"/>
        </w:rPr>
        <w:lastRenderedPageBreak/>
        <w:t>dentro un vento pieno di rugiada. Così il fuoco non li toccò affatto, non fece loro alcun male, non diede loro alcuna molestia</w:t>
      </w:r>
      <w:r>
        <w:rPr>
          <w:rFonts w:ascii="Arial" w:hAnsi="Arial" w:cs="Arial"/>
          <w:i/>
          <w:iCs/>
          <w:sz w:val="24"/>
          <w:szCs w:val="24"/>
        </w:rPr>
        <w:t>”</w:t>
      </w:r>
      <w:r w:rsidRPr="001902D0">
        <w:rPr>
          <w:rFonts w:ascii="Arial" w:hAnsi="Arial" w:cs="Arial"/>
          <w:i/>
          <w:iCs/>
          <w:sz w:val="24"/>
          <w:szCs w:val="24"/>
        </w:rPr>
        <w:t xml:space="preserve"> (Dn 3,13-24.46-50).</w:t>
      </w:r>
    </w:p>
    <w:p w14:paraId="3A6C87A9" w14:textId="00870B19" w:rsidR="001902D0" w:rsidRPr="001902D0" w:rsidRDefault="001902D0" w:rsidP="001902D0">
      <w:pPr>
        <w:spacing w:line="240" w:lineRule="auto"/>
        <w:jc w:val="both"/>
        <w:rPr>
          <w:rFonts w:ascii="Arial" w:hAnsi="Arial" w:cs="Arial"/>
          <w:sz w:val="24"/>
          <w:szCs w:val="24"/>
        </w:rPr>
      </w:pPr>
      <w:r>
        <w:rPr>
          <w:rFonts w:ascii="Arial" w:hAnsi="Arial" w:cs="Arial"/>
          <w:i/>
          <w:iCs/>
          <w:sz w:val="24"/>
          <w:szCs w:val="24"/>
        </w:rPr>
        <w:t>“</w:t>
      </w:r>
      <w:r w:rsidRPr="001902D0">
        <w:rPr>
          <w:rFonts w:ascii="Arial" w:hAnsi="Arial" w:cs="Arial"/>
          <w:i/>
          <w:iCs/>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r>
        <w:rPr>
          <w:rFonts w:ascii="Arial" w:hAnsi="Arial" w:cs="Arial"/>
          <w:i/>
          <w:iCs/>
          <w:sz w:val="24"/>
          <w:szCs w:val="24"/>
        </w:rPr>
        <w:t>”</w:t>
      </w:r>
      <w:r w:rsidRPr="001902D0">
        <w:rPr>
          <w:rFonts w:ascii="Arial" w:hAnsi="Arial" w:cs="Arial"/>
          <w:i/>
          <w:iCs/>
          <w:sz w:val="24"/>
          <w:szCs w:val="24"/>
        </w:rPr>
        <w:t xml:space="preserve"> (Dn 3,91-100).</w:t>
      </w:r>
    </w:p>
    <w:p w14:paraId="709D4040" w14:textId="77777777"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Ecco come il Signore libera Daniele gettato dal re nella fossa dei leoni:</w:t>
      </w:r>
      <w:r w:rsidRPr="001902D0">
        <w:rPr>
          <w:rFonts w:ascii="Arial" w:hAnsi="Arial" w:cs="Arial"/>
          <w:i/>
          <w:iCs/>
          <w:sz w:val="24"/>
          <w:szCs w:val="24"/>
        </w:rPr>
        <w:t xml:space="preserve">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w:t>
      </w:r>
      <w:r w:rsidRPr="001902D0">
        <w:rPr>
          <w:rFonts w:ascii="Arial" w:hAnsi="Arial" w:cs="Arial"/>
          <w:i/>
          <w:iCs/>
          <w:sz w:val="24"/>
          <w:szCs w:val="24"/>
        </w:rPr>
        <w:lastRenderedPageBreak/>
        <w:t>uomini si riunirono di nuovo presso il re e gli dissero: «Sappi, o re, che i Medi e i Persiani hanno per legge che qualunque decreto emanato dal re non può essere mutato».</w:t>
      </w:r>
    </w:p>
    <w:p w14:paraId="655312EE" w14:textId="51A5CA27" w:rsidR="001902D0" w:rsidRDefault="001902D0" w:rsidP="001902D0">
      <w:pPr>
        <w:spacing w:line="240" w:lineRule="auto"/>
        <w:jc w:val="both"/>
        <w:rPr>
          <w:rFonts w:ascii="Arial" w:hAnsi="Arial" w:cs="Arial"/>
          <w:i/>
          <w:iCs/>
          <w:sz w:val="24"/>
          <w:szCs w:val="24"/>
        </w:rPr>
      </w:pPr>
      <w:r w:rsidRPr="001902D0">
        <w:rPr>
          <w:rFonts w:ascii="Arial" w:hAnsi="Arial" w:cs="Arial"/>
          <w:i/>
          <w:iCs/>
          <w:sz w:val="24"/>
          <w:szCs w:val="24"/>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w:t>
      </w:r>
      <w:r>
        <w:rPr>
          <w:rFonts w:ascii="Arial" w:hAnsi="Arial" w:cs="Arial"/>
          <w:i/>
          <w:iCs/>
          <w:sz w:val="24"/>
          <w:szCs w:val="24"/>
        </w:rPr>
        <w:t>”</w:t>
      </w:r>
      <w:r w:rsidRPr="001902D0">
        <w:rPr>
          <w:rFonts w:ascii="Arial" w:hAnsi="Arial" w:cs="Arial"/>
          <w:i/>
          <w:iCs/>
          <w:sz w:val="24"/>
          <w:szCs w:val="24"/>
        </w:rPr>
        <w:t xml:space="preserve"> (Dn 6,1-29). </w:t>
      </w:r>
    </w:p>
    <w:p w14:paraId="5BB6B9A1" w14:textId="7273F38B"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Sadrac, Mesac, Abdènego e Daniele non obbediscono al decreto del Re per rimanere fedeli alla Legge del loro Dio e Signore. Essi osservano fedelmente il Primo Comandamento: </w:t>
      </w:r>
      <w:r w:rsidRPr="001902D0">
        <w:rPr>
          <w:rFonts w:ascii="Arial" w:hAnsi="Arial" w:cs="Arial"/>
          <w:i/>
          <w:iCs/>
          <w:sz w:val="24"/>
          <w:szCs w:val="24"/>
        </w:rPr>
        <w:t>“Non avrai altro Dio dinanzi a me”</w:t>
      </w:r>
      <w:r w:rsidRPr="001902D0">
        <w:rPr>
          <w:rFonts w:ascii="Arial" w:hAnsi="Arial" w:cs="Arial"/>
          <w:sz w:val="24"/>
          <w:szCs w:val="24"/>
        </w:rPr>
        <w:t>. Essi sono fedeli all’alleanza e anche il Signore è fedele all’alleanza. Per essere fedeli al loro Dio non temono di passare per la via della morte. Il Signore non li libera facendoli non passare dalla via delle morte. Li libera dalla morte nella morte.</w:t>
      </w:r>
    </w:p>
    <w:p w14:paraId="0BFC425D" w14:textId="77777777" w:rsidR="001902D0" w:rsidRPr="001902D0" w:rsidRDefault="001902D0" w:rsidP="001902D0">
      <w:pPr>
        <w:spacing w:line="240" w:lineRule="auto"/>
        <w:jc w:val="both"/>
        <w:rPr>
          <w:rFonts w:ascii="Arial" w:hAnsi="Arial" w:cs="Arial"/>
          <w:sz w:val="24"/>
          <w:szCs w:val="24"/>
        </w:rPr>
      </w:pPr>
      <w:r w:rsidRPr="001902D0">
        <w:rPr>
          <w:rFonts w:ascii="Arial" w:hAnsi="Arial" w:cs="Arial"/>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508918C0" w14:textId="77777777" w:rsidR="001902D0" w:rsidRDefault="001902D0" w:rsidP="001902D0">
      <w:pPr>
        <w:spacing w:line="240" w:lineRule="auto"/>
        <w:jc w:val="both"/>
        <w:rPr>
          <w:rFonts w:ascii="Arial" w:hAnsi="Arial" w:cs="Arial"/>
          <w:i/>
          <w:iCs/>
          <w:sz w:val="24"/>
          <w:szCs w:val="24"/>
        </w:rPr>
      </w:pPr>
      <w:r w:rsidRPr="001902D0">
        <w:rPr>
          <w:rFonts w:ascii="Arial" w:hAnsi="Arial" w:cs="Arial"/>
          <w:sz w:val="24"/>
          <w:szCs w:val="24"/>
        </w:rPr>
        <w:t>Anche con Cristo Gesù, il Padre non glorifica il suo nome non facendo passare Gesù dalla morte. Glorifica il suo nome liberando Gesù nella morte dalla mote con la gloriosa risurrezione. Chiedendo Gesù al Padre: </w:t>
      </w:r>
      <w:r w:rsidRPr="001902D0">
        <w:rPr>
          <w:rFonts w:ascii="Arial" w:hAnsi="Arial" w:cs="Arial"/>
          <w:i/>
          <w:iCs/>
          <w:sz w:val="24"/>
          <w:szCs w:val="24"/>
        </w:rPr>
        <w:t>“Padre glorifica il tuo nome”</w:t>
      </w:r>
      <w:r w:rsidRPr="001902D0">
        <w:rPr>
          <w:rFonts w:ascii="Arial" w:hAnsi="Arial" w:cs="Arial"/>
          <w:sz w:val="24"/>
          <w:szCs w:val="24"/>
        </w:rPr>
        <w:t>, altro non chiede se non che lo faccia passare attraverso la via della morte, anche se dolorosissima perché morte attraverso la via della crocifissione. Nell’Orto degli Ulivi, nel Vangelo secondo Giovanni, Gesù non prega. La preghiera la innalza oggi il Padre: </w:t>
      </w:r>
      <w:r w:rsidRPr="001902D0">
        <w:rPr>
          <w:rFonts w:ascii="Arial" w:hAnsi="Arial" w:cs="Arial"/>
          <w:i/>
          <w:iCs/>
          <w:sz w:val="24"/>
          <w:szCs w:val="24"/>
        </w:rPr>
        <w:t>“Padre, dammi la forza di passare attraverso la via delle croce, perché così nella mia morte si manifesti tutta la grandezza della tua gloria”. </w:t>
      </w:r>
    </w:p>
    <w:p w14:paraId="62F3B394" w14:textId="7EC7C2CC" w:rsidR="001902D0" w:rsidRDefault="001902D0" w:rsidP="001902D0">
      <w:pPr>
        <w:spacing w:line="240" w:lineRule="auto"/>
        <w:jc w:val="both"/>
        <w:rPr>
          <w:rFonts w:ascii="Arial" w:hAnsi="Arial" w:cs="Arial"/>
          <w:sz w:val="24"/>
          <w:szCs w:val="24"/>
        </w:rPr>
      </w:pPr>
      <w:r w:rsidRPr="001902D0">
        <w:rPr>
          <w:rFonts w:ascii="Arial" w:hAnsi="Arial" w:cs="Arial"/>
          <w:sz w:val="24"/>
          <w:szCs w:val="24"/>
        </w:rPr>
        <w:lastRenderedPageBreak/>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w:t>
      </w:r>
    </w:p>
    <w:p w14:paraId="678A9A56" w14:textId="54E4A751"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w:t>
      </w:r>
    </w:p>
    <w:p w14:paraId="4B4FCA0E" w14:textId="77777777" w:rsidR="001902D0" w:rsidRPr="001902D0" w:rsidRDefault="001902D0" w:rsidP="001902D0">
      <w:pPr>
        <w:spacing w:line="240" w:lineRule="auto"/>
        <w:jc w:val="both"/>
        <w:rPr>
          <w:rFonts w:ascii="Arial" w:hAnsi="Arial" w:cs="Arial"/>
          <w:sz w:val="24"/>
          <w:szCs w:val="24"/>
        </w:rPr>
      </w:pPr>
      <w:r w:rsidRPr="001902D0">
        <w:rPr>
          <w:rFonts w:ascii="Arial" w:hAnsi="Arial" w:cs="Arial"/>
          <w:sz w:val="24"/>
          <w:szCs w:val="24"/>
        </w:rPr>
        <w:t> </w:t>
      </w:r>
    </w:p>
    <w:p w14:paraId="54974A5E" w14:textId="4D37A411" w:rsidR="00907DE1" w:rsidRPr="00907DE1" w:rsidRDefault="007E4C9C" w:rsidP="007E4C9C">
      <w:pPr>
        <w:pStyle w:val="Titolo2"/>
        <w:spacing w:line="360" w:lineRule="auto"/>
        <w:jc w:val="center"/>
      </w:pPr>
      <w:bookmarkStart w:id="790" w:name="_Toc173838823"/>
      <w:bookmarkStart w:id="791" w:name="_Toc215459746"/>
      <w:r w:rsidRPr="00907DE1">
        <w:t>IMMOLATO FIN DALLA FONDAZIONE DEL MONDO</w:t>
      </w:r>
      <w:bookmarkEnd w:id="790"/>
      <w:bookmarkEnd w:id="791"/>
    </w:p>
    <w:p w14:paraId="4B0CDFEC" w14:textId="209C68B2"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L’Apostolo Giovanni rivela in questo brano dell’Apocalisse che prima ancora che il mondo fosse creato da Dio, il Verbo Eterno del Padre dalla Sapienza eterna del Padre, era visto già immolato. Ecco il testo in italiano, in latino e in greco: </w:t>
      </w:r>
      <w:r w:rsidRPr="00907DE1">
        <w:rPr>
          <w:rFonts w:ascii="Arial" w:hAnsi="Arial" w:cs="Arial"/>
          <w:i/>
          <w:iCs/>
          <w:sz w:val="24"/>
          <w:szCs w:val="24"/>
        </w:rPr>
        <w:t>La adoreranno tutti gli abitanti della terra, il cui nome non è scritto nel libro della vita dell’Agnello, immolato fin dalla fondazione del mondo</w:t>
      </w:r>
      <w:r w:rsidRPr="00907DE1">
        <w:rPr>
          <w:rFonts w:ascii="Arial" w:hAnsi="Arial" w:cs="Arial"/>
          <w:sz w:val="24"/>
          <w:szCs w:val="24"/>
        </w:rPr>
        <w:t xml:space="preserve"> (Ap 13,8).  </w:t>
      </w:r>
      <w:r w:rsidRPr="00907DE1">
        <w:rPr>
          <w:rFonts w:ascii="Arial" w:hAnsi="Arial" w:cs="Arial"/>
          <w:sz w:val="24"/>
          <w:szCs w:val="24"/>
          <w:lang w:val="la-Latn"/>
        </w:rPr>
        <w:t> </w:t>
      </w:r>
      <w:r w:rsidRPr="00907DE1">
        <w:rPr>
          <w:rFonts w:ascii="Arial" w:hAnsi="Arial" w:cs="Arial"/>
          <w:i/>
          <w:iCs/>
          <w:sz w:val="24"/>
          <w:szCs w:val="24"/>
          <w:lang w:val="la-Latn"/>
        </w:rPr>
        <w:t>Et adorabunt eum omnes, qui inhabitant terram, cuiuscumque non est scriptum nomen in libro vitae Agni, qui occisus est, ab origine mundi</w:t>
      </w:r>
      <w:r w:rsidRPr="00907DE1">
        <w:rPr>
          <w:rFonts w:ascii="Arial" w:hAnsi="Arial" w:cs="Arial"/>
          <w:sz w:val="24"/>
          <w:szCs w:val="24"/>
          <w:lang w:val="la-Latn"/>
        </w:rPr>
        <w:t> </w:t>
      </w:r>
      <w:r w:rsidR="00DE3D8D">
        <w:rPr>
          <w:rFonts w:ascii="Arial" w:hAnsi="Arial" w:cs="Arial"/>
          <w:sz w:val="24"/>
          <w:szCs w:val="24"/>
          <w:lang w:val="la-Latn"/>
        </w:rPr>
        <w:t>/</w:t>
      </w:r>
      <w:r w:rsidRPr="00907DE1">
        <w:rPr>
          <w:rFonts w:ascii="Arial" w:hAnsi="Arial" w:cs="Arial"/>
          <w:sz w:val="24"/>
          <w:szCs w:val="24"/>
          <w:lang w:val="la-Latn"/>
        </w:rPr>
        <w:t>  </w:t>
      </w:r>
      <w:r w:rsidRPr="00907DE1">
        <w:rPr>
          <w:rFonts w:ascii="Arial" w:hAnsi="Arial" w:cs="Arial"/>
          <w:sz w:val="24"/>
          <w:szCs w:val="24"/>
        </w:rPr>
        <w:t>καὶ</w:t>
      </w:r>
      <w:r w:rsidR="00DE3D8D" w:rsidRPr="00DE3D8D">
        <w:rPr>
          <w:rFonts w:ascii="Arial" w:hAnsi="Arial" w:cs="Arial"/>
          <w:sz w:val="24"/>
          <w:szCs w:val="24"/>
          <w:lang w:val="la-Latn"/>
        </w:rPr>
        <w:t xml:space="preserve"> </w:t>
      </w:r>
      <w:r w:rsidRPr="00907DE1">
        <w:rPr>
          <w:rFonts w:ascii="Arial" w:hAnsi="Arial" w:cs="Arial"/>
          <w:sz w:val="24"/>
          <w:szCs w:val="24"/>
        </w:rPr>
        <w:t>προσκυνήσουσιν</w:t>
      </w:r>
      <w:r w:rsidR="00DE3D8D">
        <w:rPr>
          <w:rFonts w:ascii="Arial" w:hAnsi="Arial" w:cs="Arial"/>
          <w:sz w:val="24"/>
          <w:szCs w:val="24"/>
          <w:lang w:val="la-Latn"/>
        </w:rPr>
        <w:t xml:space="preserve"> </w:t>
      </w:r>
      <w:r w:rsidRPr="00907DE1">
        <w:rPr>
          <w:rFonts w:ascii="Segoe UI Symbol" w:hAnsi="Segoe UI Symbol" w:cs="Segoe UI Symbol"/>
          <w:sz w:val="24"/>
          <w:szCs w:val="24"/>
          <w:lang w:val="la-Latn"/>
        </w:rPr>
        <w:t>⸀</w:t>
      </w:r>
      <w:r w:rsidRPr="00907DE1">
        <w:rPr>
          <w:rFonts w:ascii="Arial" w:hAnsi="Arial" w:cs="Arial"/>
          <w:sz w:val="24"/>
          <w:szCs w:val="24"/>
        </w:rPr>
        <w:t>αὐτὸν</w:t>
      </w:r>
      <w:r w:rsidR="00DE3D8D">
        <w:rPr>
          <w:rFonts w:ascii="Arial" w:hAnsi="Arial" w:cs="Arial"/>
          <w:sz w:val="24"/>
          <w:szCs w:val="24"/>
          <w:lang w:val="la-Latn"/>
        </w:rPr>
        <w:t xml:space="preserve"> </w:t>
      </w:r>
      <w:r w:rsidRPr="00907DE1">
        <w:rPr>
          <w:rFonts w:ascii="Arial" w:hAnsi="Arial" w:cs="Arial"/>
          <w:sz w:val="24"/>
          <w:szCs w:val="24"/>
        </w:rPr>
        <w:t>πάντες</w:t>
      </w:r>
      <w:r w:rsidR="00DE3D8D">
        <w:rPr>
          <w:rFonts w:ascii="Arial" w:hAnsi="Arial" w:cs="Arial"/>
          <w:sz w:val="24"/>
          <w:szCs w:val="24"/>
          <w:lang w:val="la-Latn"/>
        </w:rPr>
        <w:t xml:space="preserve"> </w:t>
      </w:r>
      <w:r w:rsidRPr="00907DE1">
        <w:rPr>
          <w:rFonts w:ascii="Arial" w:hAnsi="Arial" w:cs="Arial"/>
          <w:sz w:val="24"/>
          <w:szCs w:val="24"/>
        </w:rPr>
        <w:t>οἱ</w:t>
      </w:r>
      <w:r w:rsidR="00DE3D8D">
        <w:rPr>
          <w:rFonts w:ascii="Arial" w:hAnsi="Arial" w:cs="Arial"/>
          <w:sz w:val="24"/>
          <w:szCs w:val="24"/>
          <w:lang w:val="la-Latn"/>
        </w:rPr>
        <w:t xml:space="preserve"> </w:t>
      </w:r>
      <w:r w:rsidRPr="00907DE1">
        <w:rPr>
          <w:rFonts w:ascii="Arial" w:hAnsi="Arial" w:cs="Arial"/>
          <w:sz w:val="24"/>
          <w:szCs w:val="24"/>
        </w:rPr>
        <w:t>κατοικοῦντες</w:t>
      </w:r>
      <w:r w:rsidR="00DE3D8D">
        <w:rPr>
          <w:rFonts w:ascii="Arial" w:hAnsi="Arial" w:cs="Arial"/>
          <w:sz w:val="24"/>
          <w:szCs w:val="24"/>
          <w:lang w:val="la-Latn"/>
        </w:rPr>
        <w:t xml:space="preserve"> </w:t>
      </w:r>
      <w:r w:rsidRPr="00907DE1">
        <w:rPr>
          <w:rFonts w:ascii="Arial" w:hAnsi="Arial" w:cs="Arial"/>
          <w:sz w:val="24"/>
          <w:szCs w:val="24"/>
        </w:rPr>
        <w:t>ἐπὶ</w:t>
      </w:r>
      <w:r w:rsidR="00DE3D8D">
        <w:rPr>
          <w:rFonts w:ascii="Arial" w:hAnsi="Arial" w:cs="Arial"/>
          <w:sz w:val="24"/>
          <w:szCs w:val="24"/>
          <w:lang w:val="la-Latn"/>
        </w:rPr>
        <w:t xml:space="preserve"> </w:t>
      </w:r>
      <w:r w:rsidRPr="00907DE1">
        <w:rPr>
          <w:rFonts w:ascii="Arial" w:hAnsi="Arial" w:cs="Arial"/>
          <w:sz w:val="24"/>
          <w:szCs w:val="24"/>
        </w:rPr>
        <w:t>τῆς</w:t>
      </w:r>
      <w:r w:rsidR="00DE3D8D">
        <w:rPr>
          <w:rFonts w:ascii="Arial" w:hAnsi="Arial" w:cs="Arial"/>
          <w:sz w:val="24"/>
          <w:szCs w:val="24"/>
          <w:lang w:val="la-Latn"/>
        </w:rPr>
        <w:t xml:space="preserve"> </w:t>
      </w:r>
      <w:r w:rsidRPr="00907DE1">
        <w:rPr>
          <w:rFonts w:ascii="Arial" w:hAnsi="Arial" w:cs="Arial"/>
          <w:sz w:val="24"/>
          <w:szCs w:val="24"/>
        </w:rPr>
        <w:t>γῆς</w:t>
      </w:r>
      <w:r w:rsidRPr="00907DE1">
        <w:rPr>
          <w:rFonts w:ascii="Arial" w:hAnsi="Arial" w:cs="Arial"/>
          <w:sz w:val="24"/>
          <w:szCs w:val="24"/>
          <w:lang w:val="la-Latn"/>
        </w:rPr>
        <w:t>,</w:t>
      </w:r>
      <w:r w:rsidR="00DE3D8D">
        <w:rPr>
          <w:rFonts w:ascii="Arial" w:hAnsi="Arial" w:cs="Arial"/>
          <w:sz w:val="24"/>
          <w:szCs w:val="24"/>
          <w:lang w:val="la-Latn"/>
        </w:rPr>
        <w:t xml:space="preserve"> </w:t>
      </w:r>
      <w:r w:rsidRPr="00907DE1">
        <w:rPr>
          <w:rFonts w:ascii="Segoe UI Symbol" w:hAnsi="Segoe UI Symbol" w:cs="Segoe UI Symbol"/>
          <w:sz w:val="24"/>
          <w:szCs w:val="24"/>
          <w:lang w:val="la-Latn"/>
        </w:rPr>
        <w:t>⸀</w:t>
      </w:r>
      <w:r w:rsidRPr="00907DE1">
        <w:rPr>
          <w:rFonts w:ascii="Arial" w:hAnsi="Arial" w:cs="Arial"/>
          <w:sz w:val="24"/>
          <w:szCs w:val="24"/>
        </w:rPr>
        <w:t>οὗ</w:t>
      </w:r>
      <w:r w:rsidR="00DE3D8D">
        <w:rPr>
          <w:rFonts w:ascii="Arial" w:hAnsi="Arial" w:cs="Arial"/>
          <w:sz w:val="24"/>
          <w:szCs w:val="24"/>
          <w:lang w:val="la-Latn"/>
        </w:rPr>
        <w:t xml:space="preserve"> </w:t>
      </w:r>
      <w:r w:rsidRPr="00907DE1">
        <w:rPr>
          <w:rFonts w:ascii="Arial" w:hAnsi="Arial" w:cs="Arial"/>
          <w:sz w:val="24"/>
          <w:szCs w:val="24"/>
        </w:rPr>
        <w:t>οὐ</w:t>
      </w:r>
      <w:r w:rsidR="00DE3D8D">
        <w:rPr>
          <w:rFonts w:ascii="Arial" w:hAnsi="Arial" w:cs="Arial"/>
          <w:sz w:val="24"/>
          <w:szCs w:val="24"/>
          <w:lang w:val="la-Latn"/>
        </w:rPr>
        <w:t xml:space="preserve"> </w:t>
      </w:r>
      <w:r w:rsidRPr="00907DE1">
        <w:rPr>
          <w:rFonts w:ascii="Arial" w:hAnsi="Arial" w:cs="Arial"/>
          <w:sz w:val="24"/>
          <w:szCs w:val="24"/>
        </w:rPr>
        <w:t>γέγραπται</w:t>
      </w:r>
      <w:r w:rsidR="00DE3D8D">
        <w:rPr>
          <w:rFonts w:ascii="Arial" w:hAnsi="Arial" w:cs="Arial"/>
          <w:sz w:val="24"/>
          <w:szCs w:val="24"/>
          <w:lang w:val="la-Latn"/>
        </w:rPr>
        <w:t xml:space="preserve"> </w:t>
      </w:r>
      <w:r w:rsidRPr="00907DE1">
        <w:rPr>
          <w:rFonts w:ascii="Arial" w:hAnsi="Arial" w:cs="Arial"/>
          <w:sz w:val="24"/>
          <w:szCs w:val="24"/>
        </w:rPr>
        <w:t>τὸ</w:t>
      </w:r>
      <w:r w:rsidR="00DE3D8D">
        <w:rPr>
          <w:rFonts w:ascii="Arial" w:hAnsi="Arial" w:cs="Arial"/>
          <w:sz w:val="24"/>
          <w:szCs w:val="24"/>
          <w:lang w:val="la-Latn"/>
        </w:rPr>
        <w:t xml:space="preserve"> </w:t>
      </w:r>
      <w:r w:rsidRPr="00907DE1">
        <w:rPr>
          <w:rFonts w:ascii="Arial" w:hAnsi="Arial" w:cs="Arial"/>
          <w:sz w:val="24"/>
          <w:szCs w:val="24"/>
        </w:rPr>
        <w:t>ὄνομα</w:t>
      </w:r>
      <w:r w:rsidR="00DE3D8D">
        <w:rPr>
          <w:rFonts w:ascii="Arial" w:hAnsi="Arial" w:cs="Arial"/>
          <w:sz w:val="24"/>
          <w:szCs w:val="24"/>
          <w:lang w:val="la-Latn"/>
        </w:rPr>
        <w:t xml:space="preserve"> </w:t>
      </w:r>
      <w:r w:rsidRPr="00907DE1">
        <w:rPr>
          <w:rFonts w:ascii="Segoe UI Symbol" w:hAnsi="Segoe UI Symbol" w:cs="Segoe UI Symbol"/>
          <w:sz w:val="24"/>
          <w:szCs w:val="24"/>
          <w:lang w:val="la-Latn"/>
        </w:rPr>
        <w:t>⸀</w:t>
      </w:r>
      <w:r w:rsidRPr="00907DE1">
        <w:rPr>
          <w:rFonts w:ascii="Arial" w:hAnsi="Arial" w:cs="Arial"/>
          <w:sz w:val="24"/>
          <w:szCs w:val="24"/>
        </w:rPr>
        <w:t>αὐτοῦ</w:t>
      </w:r>
      <w:r w:rsidR="00DE3D8D">
        <w:rPr>
          <w:rFonts w:ascii="Arial" w:hAnsi="Arial" w:cs="Arial"/>
          <w:sz w:val="24"/>
          <w:szCs w:val="24"/>
          <w:lang w:val="la-Latn"/>
        </w:rPr>
        <w:t xml:space="preserve"> </w:t>
      </w:r>
      <w:r w:rsidRPr="00907DE1">
        <w:rPr>
          <w:rFonts w:ascii="Arial" w:hAnsi="Arial" w:cs="Arial"/>
          <w:sz w:val="24"/>
          <w:szCs w:val="24"/>
        </w:rPr>
        <w:t>ἐν</w:t>
      </w:r>
      <w:r w:rsidR="00DE3D8D">
        <w:rPr>
          <w:rFonts w:ascii="Arial" w:hAnsi="Arial" w:cs="Arial"/>
          <w:sz w:val="24"/>
          <w:szCs w:val="24"/>
          <w:lang w:val="la-Latn"/>
        </w:rPr>
        <w:t xml:space="preserve"> </w:t>
      </w:r>
      <w:r w:rsidRPr="00907DE1">
        <w:rPr>
          <w:rFonts w:ascii="Arial" w:hAnsi="Arial" w:cs="Arial"/>
          <w:sz w:val="24"/>
          <w:szCs w:val="24"/>
        </w:rPr>
        <w:t>τῷ</w:t>
      </w:r>
      <w:r w:rsidR="00DE3D8D">
        <w:rPr>
          <w:rFonts w:ascii="Arial" w:hAnsi="Arial" w:cs="Arial"/>
          <w:sz w:val="24"/>
          <w:szCs w:val="24"/>
          <w:lang w:val="la-Latn"/>
        </w:rPr>
        <w:t xml:space="preserve"> </w:t>
      </w:r>
      <w:r w:rsidRPr="00907DE1">
        <w:rPr>
          <w:rFonts w:ascii="Arial" w:hAnsi="Arial" w:cs="Arial"/>
          <w:sz w:val="24"/>
          <w:szCs w:val="24"/>
        </w:rPr>
        <w:t>βιβλίῳ</w:t>
      </w:r>
      <w:r w:rsidR="00DE3D8D">
        <w:rPr>
          <w:rFonts w:ascii="Arial" w:hAnsi="Arial" w:cs="Arial"/>
          <w:sz w:val="24"/>
          <w:szCs w:val="24"/>
          <w:lang w:val="la-Latn"/>
        </w:rPr>
        <w:t xml:space="preserve"> </w:t>
      </w:r>
      <w:r w:rsidRPr="00907DE1">
        <w:rPr>
          <w:rFonts w:ascii="Arial" w:hAnsi="Arial" w:cs="Arial"/>
          <w:sz w:val="24"/>
          <w:szCs w:val="24"/>
        </w:rPr>
        <w:t>τῆς</w:t>
      </w:r>
      <w:r w:rsidR="00DE3D8D">
        <w:rPr>
          <w:rFonts w:ascii="Arial" w:hAnsi="Arial" w:cs="Arial"/>
          <w:sz w:val="24"/>
          <w:szCs w:val="24"/>
          <w:lang w:val="la-Latn"/>
        </w:rPr>
        <w:t xml:space="preserve"> </w:t>
      </w:r>
      <w:r w:rsidRPr="00907DE1">
        <w:rPr>
          <w:rFonts w:ascii="Arial" w:hAnsi="Arial" w:cs="Arial"/>
          <w:sz w:val="24"/>
          <w:szCs w:val="24"/>
        </w:rPr>
        <w:t>ζωῆς</w:t>
      </w:r>
      <w:r w:rsidR="00DE3D8D">
        <w:rPr>
          <w:rFonts w:ascii="Arial" w:hAnsi="Arial" w:cs="Arial"/>
          <w:sz w:val="24"/>
          <w:szCs w:val="24"/>
          <w:lang w:val="la-Latn"/>
        </w:rPr>
        <w:t xml:space="preserve"> </w:t>
      </w:r>
      <w:r w:rsidRPr="00907DE1">
        <w:rPr>
          <w:rFonts w:ascii="Arial" w:hAnsi="Arial" w:cs="Arial"/>
          <w:sz w:val="24"/>
          <w:szCs w:val="24"/>
        </w:rPr>
        <w:t>τοῦ</w:t>
      </w:r>
      <w:r w:rsidR="00DE3D8D">
        <w:rPr>
          <w:rFonts w:ascii="Arial" w:hAnsi="Arial" w:cs="Arial"/>
          <w:sz w:val="24"/>
          <w:szCs w:val="24"/>
          <w:lang w:val="la-Latn"/>
        </w:rPr>
        <w:t xml:space="preserve"> </w:t>
      </w:r>
      <w:r w:rsidRPr="00907DE1">
        <w:rPr>
          <w:rFonts w:ascii="Arial" w:hAnsi="Arial" w:cs="Arial"/>
          <w:sz w:val="24"/>
          <w:szCs w:val="24"/>
        </w:rPr>
        <w:t>ἀρνίου</w:t>
      </w:r>
      <w:r w:rsidR="00DE3D8D">
        <w:rPr>
          <w:rFonts w:ascii="Arial" w:hAnsi="Arial" w:cs="Arial"/>
          <w:sz w:val="24"/>
          <w:szCs w:val="24"/>
          <w:lang w:val="la-Latn"/>
        </w:rPr>
        <w:t xml:space="preserve"> </w:t>
      </w:r>
      <w:r w:rsidRPr="00907DE1">
        <w:rPr>
          <w:rFonts w:ascii="Arial" w:hAnsi="Arial" w:cs="Arial"/>
          <w:sz w:val="24"/>
          <w:szCs w:val="24"/>
        </w:rPr>
        <w:t>τοῦ</w:t>
      </w:r>
      <w:r w:rsidR="00DE3D8D">
        <w:rPr>
          <w:rFonts w:ascii="Arial" w:hAnsi="Arial" w:cs="Arial"/>
          <w:sz w:val="24"/>
          <w:szCs w:val="24"/>
          <w:lang w:val="la-Latn"/>
        </w:rPr>
        <w:t xml:space="preserve"> </w:t>
      </w:r>
      <w:r w:rsidRPr="00907DE1">
        <w:rPr>
          <w:rFonts w:ascii="Arial" w:hAnsi="Arial" w:cs="Arial"/>
          <w:sz w:val="24"/>
          <w:szCs w:val="24"/>
        </w:rPr>
        <w:t>ἐσφαγμένου</w:t>
      </w:r>
      <w:r w:rsidR="00DE3D8D">
        <w:rPr>
          <w:rFonts w:ascii="Arial" w:hAnsi="Arial" w:cs="Arial"/>
          <w:sz w:val="24"/>
          <w:szCs w:val="24"/>
          <w:lang w:val="la-Latn"/>
        </w:rPr>
        <w:t xml:space="preserve"> </w:t>
      </w:r>
      <w:r w:rsidRPr="00907DE1">
        <w:rPr>
          <w:rFonts w:ascii="Arial" w:hAnsi="Arial" w:cs="Arial"/>
          <w:sz w:val="24"/>
          <w:szCs w:val="24"/>
        </w:rPr>
        <w:t>ἀπὸ</w:t>
      </w:r>
      <w:r w:rsidR="00DE3D8D">
        <w:rPr>
          <w:rFonts w:ascii="Arial" w:hAnsi="Arial" w:cs="Arial"/>
          <w:sz w:val="24"/>
          <w:szCs w:val="24"/>
          <w:lang w:val="la-Latn"/>
        </w:rPr>
        <w:t xml:space="preserve"> </w:t>
      </w:r>
      <w:r w:rsidRPr="00907DE1">
        <w:rPr>
          <w:rFonts w:ascii="Arial" w:hAnsi="Arial" w:cs="Arial"/>
          <w:sz w:val="24"/>
          <w:szCs w:val="24"/>
        </w:rPr>
        <w:t>καταβολῆς</w:t>
      </w:r>
      <w:r w:rsidR="00DE3D8D">
        <w:rPr>
          <w:rFonts w:ascii="Arial" w:hAnsi="Arial" w:cs="Arial"/>
          <w:sz w:val="24"/>
          <w:szCs w:val="24"/>
          <w:lang w:val="la-Latn"/>
        </w:rPr>
        <w:t xml:space="preserve"> </w:t>
      </w:r>
      <w:r w:rsidRPr="00907DE1">
        <w:rPr>
          <w:rFonts w:ascii="Arial" w:hAnsi="Arial" w:cs="Arial"/>
          <w:sz w:val="24"/>
          <w:szCs w:val="24"/>
        </w:rPr>
        <w:t>κόσμου</w:t>
      </w:r>
      <w:r w:rsidR="00DE3D8D">
        <w:rPr>
          <w:rFonts w:ascii="Arial" w:hAnsi="Arial" w:cs="Arial"/>
          <w:sz w:val="24"/>
          <w:szCs w:val="24"/>
          <w:lang w:val="la-Latn"/>
        </w:rPr>
        <w:t xml:space="preserve"> </w:t>
      </w:r>
      <w:r w:rsidRPr="00907DE1">
        <w:rPr>
          <w:rFonts w:ascii="Arial" w:hAnsi="Arial" w:cs="Arial"/>
          <w:sz w:val="24"/>
          <w:szCs w:val="24"/>
          <w:lang w:val="la-Latn"/>
        </w:rPr>
        <w:t>(Ap 13,8). </w:t>
      </w:r>
      <w:r w:rsidRPr="00907DE1">
        <w:rPr>
          <w:rFonts w:ascii="Arial" w:hAnsi="Arial" w:cs="Arial"/>
          <w:sz w:val="24"/>
          <w:szCs w:val="24"/>
        </w:rPr>
        <w:t>Su questa</w:t>
      </w:r>
      <w:r w:rsidR="00ED7A1B">
        <w:rPr>
          <w:rFonts w:ascii="Arial" w:hAnsi="Arial" w:cs="Arial"/>
          <w:sz w:val="24"/>
          <w:szCs w:val="24"/>
        </w:rPr>
        <w:t xml:space="preserve"> verità</w:t>
      </w:r>
      <w:r w:rsidRPr="00907DE1">
        <w:rPr>
          <w:rFonts w:ascii="Arial" w:hAnsi="Arial" w:cs="Arial"/>
          <w:sz w:val="24"/>
          <w:szCs w:val="24"/>
        </w:rPr>
        <w:t xml:space="preserve"> ecco quanto abbiamo scritto nella Lettera ai Romani. Il mistero dell’incarnazione è offerto per brani separati, tutti però necessari per entrare con l’anima e con il cuore in questo mistero che rivela quanto è grande l’amore di Dio.</w:t>
      </w:r>
    </w:p>
    <w:p w14:paraId="63D9DF4A" w14:textId="77777777" w:rsidR="00DA3FBF"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w:t>
      </w:r>
    </w:p>
    <w:p w14:paraId="47F75087" w14:textId="3F3EB606"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4DBCFC0E" w14:textId="77777777" w:rsidR="00163830" w:rsidRDefault="00907DE1" w:rsidP="00907DE1">
      <w:pPr>
        <w:spacing w:line="240" w:lineRule="auto"/>
        <w:jc w:val="both"/>
        <w:rPr>
          <w:rFonts w:ascii="Arial" w:hAnsi="Arial" w:cs="Arial"/>
          <w:sz w:val="24"/>
          <w:szCs w:val="24"/>
        </w:rPr>
      </w:pPr>
      <w:r w:rsidRPr="00907DE1">
        <w:rPr>
          <w:rFonts w:ascii="Arial" w:hAnsi="Arial" w:cs="Arial"/>
          <w:sz w:val="24"/>
          <w:szCs w:val="24"/>
        </w:rPr>
        <w:lastRenderedPageBreak/>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w:t>
      </w:r>
    </w:p>
    <w:p w14:paraId="3C421C95" w14:textId="77777777" w:rsidR="005D4316"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w:t>
      </w:r>
    </w:p>
    <w:p w14:paraId="75D9252E" w14:textId="67EE4E63"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6744342"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b/>
          <w:bCs/>
          <w:sz w:val="24"/>
          <w:szCs w:val="24"/>
        </w:rPr>
        <w:t>Il mistero della prescienza eterna.</w:t>
      </w:r>
      <w:r w:rsidRPr="00907DE1">
        <w:rPr>
          <w:rFonts w:ascii="Arial" w:hAnsi="Arial" w:cs="Arial"/>
          <w:sz w:val="24"/>
          <w:szCs w:val="24"/>
        </w:rPr>
        <w:t xml:space="preserve">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5450408"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Figlio di Dio anche secondo la natura umana. Maria è Madre di Dio perché da Lei è nato il Verbo della vita. Chi nasce è la Persona del Verbo, la seconda della Santissima Trinità. Maria è Madre di tutta la Persona che nasce da Lei. Anche Dio è Padre di tutta la Persona. </w:t>
      </w:r>
      <w:r w:rsidRPr="00907DE1">
        <w:rPr>
          <w:rFonts w:ascii="Arial" w:hAnsi="Arial" w:cs="Arial"/>
          <w:sz w:val="24"/>
          <w:szCs w:val="24"/>
        </w:rPr>
        <w:lastRenderedPageBreak/>
        <w:t>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53B88491"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68C28A76"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w:t>
      </w:r>
      <w:bookmarkStart w:id="792" w:name="_Hlk173732227"/>
      <w:r w:rsidRPr="00907DE1">
        <w:rPr>
          <w:rFonts w:ascii="Arial" w:hAnsi="Arial" w:cs="Arial"/>
          <w:i/>
          <w:iCs/>
          <w:sz w:val="24"/>
          <w:szCs w:val="24"/>
        </w:rPr>
        <w:t>con il potere di agire per quarantadue mesi</w:t>
      </w:r>
      <w:bookmarkEnd w:id="792"/>
      <w:r w:rsidRPr="00907DE1">
        <w:rPr>
          <w:rFonts w:ascii="Arial" w:hAnsi="Arial" w:cs="Arial"/>
          <w:i/>
          <w:iCs/>
          <w:sz w:val="24"/>
          <w:szCs w:val="24"/>
        </w:rPr>
        <w:t>.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13,1-10),</w:t>
      </w:r>
    </w:p>
    <w:p w14:paraId="0A46BE44"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w:t>
      </w:r>
      <w:r w:rsidRPr="00907DE1">
        <w:rPr>
          <w:rFonts w:ascii="Arial" w:hAnsi="Arial" w:cs="Arial"/>
          <w:sz w:val="24"/>
          <w:szCs w:val="24"/>
        </w:rPr>
        <w:lastRenderedPageBreak/>
        <w:t>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56FDF1AC"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672D2B73"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4AE8BE0F"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w:t>
      </w:r>
      <w:r w:rsidRPr="00907DE1">
        <w:rPr>
          <w:rFonts w:ascii="Arial" w:hAnsi="Arial" w:cs="Arial"/>
          <w:sz w:val="24"/>
          <w:szCs w:val="24"/>
        </w:rPr>
        <w:lastRenderedPageBreak/>
        <w:t>mistero Dio ha visto il nostro amore, ma anche l’iniquità che lo circonda ed è in questa iniquità del mondo che esso deve brillare.</w:t>
      </w:r>
    </w:p>
    <w:p w14:paraId="5DD012C6"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  sono giustificati gratuitamente: la gratuità è nel dono della giustizia, è in questo passaggio dalla morte alla vita. Nessun uomo può fare qualcosa per meritarlo, nessun uomo potrà mai affermare che il passaggio è stato operato per causa sua, per quel che egli ha fatto di bene dinanzi a Dio.</w:t>
      </w:r>
    </w:p>
    <w:p w14:paraId="126D2128"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w:t>
      </w:r>
    </w:p>
    <w:p w14:paraId="564B1EF5" w14:textId="77777777" w:rsidR="008737C3"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w:t>
      </w:r>
    </w:p>
    <w:p w14:paraId="7F9DAC3B" w14:textId="53F4180A"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Nella seconda creazione, quella dell’anima e dello spirito, che nuovamente vengono richiamati in vita, ricreati e rigenerati nella loro nuova identità di esseri spirituali, in tutto </w:t>
      </w:r>
      <w:r w:rsidRPr="00907DE1">
        <w:rPr>
          <w:rFonts w:ascii="Arial" w:hAnsi="Arial" w:cs="Arial"/>
          <w:sz w:val="24"/>
          <w:szCs w:val="24"/>
        </w:rPr>
        <w:lastRenderedPageBreak/>
        <w:t>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7C2C8B97" w14:textId="77777777" w:rsidR="008737C3" w:rsidRDefault="00907DE1" w:rsidP="00907DE1">
      <w:pPr>
        <w:spacing w:line="240" w:lineRule="auto"/>
        <w:jc w:val="both"/>
        <w:rPr>
          <w:rFonts w:ascii="Arial" w:hAnsi="Arial" w:cs="Arial"/>
          <w:sz w:val="24"/>
          <w:szCs w:val="24"/>
        </w:rPr>
      </w:pPr>
      <w:r w:rsidRPr="00907DE1">
        <w:rPr>
          <w:rFonts w:ascii="Arial" w:hAnsi="Arial" w:cs="Arial"/>
          <w:sz w:val="24"/>
          <w:szCs w:val="24"/>
        </w:rPr>
        <w:t>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  </w:t>
      </w:r>
    </w:p>
    <w:p w14:paraId="4F9A8C75" w14:textId="63BD9C92" w:rsidR="007D56DB"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ringraziamento e di esaltazione del suo Dio.  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w:t>
      </w:r>
    </w:p>
    <w:p w14:paraId="5EE5562F" w14:textId="5566460F"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1F282191"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2626FC2" w14:textId="77777777" w:rsidR="007D56DB"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fede: unica via di salvezza. 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w:t>
      </w:r>
      <w:r w:rsidRPr="00907DE1">
        <w:rPr>
          <w:rFonts w:ascii="Arial" w:hAnsi="Arial" w:cs="Arial"/>
          <w:sz w:val="24"/>
          <w:szCs w:val="24"/>
        </w:rPr>
        <w:lastRenderedPageBreak/>
        <w:t xml:space="preserve">La conoscenza si opera attraverso l’evangelizzazione. Questo altro non deve essere che la comunicazione ad ogni uomo della via voluta da Dio perché si entri nella vera salvezza. Ancora una volta viene messo in evidenza come sia più che urgente l’evangelizzazione del mondo. </w:t>
      </w:r>
    </w:p>
    <w:p w14:paraId="2C72F6FA" w14:textId="5179A2AC" w:rsidR="007D56DB"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w:t>
      </w:r>
    </w:p>
    <w:p w14:paraId="619C7F01" w14:textId="7AF53804"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Una Chiesa non santa, non potrà mai 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4BC14691"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50BD1685"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w:t>
      </w:r>
    </w:p>
    <w:p w14:paraId="03EDA0A1"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w:t>
      </w:r>
    </w:p>
    <w:p w14:paraId="058A73FB" w14:textId="77777777" w:rsidR="0022671A" w:rsidRDefault="00907DE1" w:rsidP="00907DE1">
      <w:pPr>
        <w:spacing w:line="240" w:lineRule="auto"/>
        <w:jc w:val="both"/>
        <w:rPr>
          <w:rFonts w:ascii="Arial" w:hAnsi="Arial" w:cs="Arial"/>
          <w:sz w:val="24"/>
          <w:szCs w:val="24"/>
        </w:rPr>
      </w:pPr>
      <w:r w:rsidRPr="00907DE1">
        <w:rPr>
          <w:rFonts w:ascii="Arial" w:hAnsi="Arial" w:cs="Arial"/>
          <w:sz w:val="24"/>
          <w:szCs w:val="24"/>
        </w:rPr>
        <w:lastRenderedPageBreak/>
        <w:t xml:space="preserve">Abramo nella fede guarda a Cristo, attende Cristo, anche lui anela verso Cristo, perché anche lui dovrà essere benedetto in Cristo. Lo conferma Cristo Gesù nel Vangelo secondo Giovanni: </w:t>
      </w:r>
      <w:r w:rsidRPr="00907DE1">
        <w:rPr>
          <w:rFonts w:ascii="Arial" w:hAnsi="Arial" w:cs="Arial"/>
          <w:i/>
          <w:iCs/>
          <w:sz w:val="24"/>
          <w:szCs w:val="24"/>
        </w:rPr>
        <w:t>“Abramo, vostro padre, esultò nella speranza di vedere il mio giorno; lo vide e se ne rallegrò”.</w:t>
      </w:r>
      <w:r w:rsidRPr="00907DE1">
        <w:rPr>
          <w:rFonts w:ascii="Arial" w:hAnsi="Arial" w:cs="Arial"/>
          <w:sz w:val="24"/>
          <w:szCs w:val="24"/>
        </w:rPr>
        <w:t xml:space="preserve"> La conclusione teologica è una sola. Se il fine della fede di Abramo è Cristo Gesù, deve essere anche fine unico di ogni suo figlio nato secondo la carne. Non può esserci difformità tra la fede del padre e la fede dei figli. </w:t>
      </w:r>
    </w:p>
    <w:p w14:paraId="50EE6B51" w14:textId="77777777" w:rsidR="0022671A" w:rsidRDefault="00907DE1" w:rsidP="00907DE1">
      <w:pPr>
        <w:spacing w:line="240" w:lineRule="auto"/>
        <w:jc w:val="both"/>
        <w:rPr>
          <w:rFonts w:ascii="Arial" w:hAnsi="Arial" w:cs="Arial"/>
          <w:sz w:val="24"/>
          <w:szCs w:val="24"/>
        </w:rPr>
      </w:pPr>
      <w:r w:rsidRPr="00907DE1">
        <w:rPr>
          <w:rFonts w:ascii="Arial" w:hAnsi="Arial" w:cs="Arial"/>
          <w:sz w:val="24"/>
          <w:szCs w:val="24"/>
        </w:rPr>
        <w:t>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w:t>
      </w:r>
    </w:p>
    <w:p w14:paraId="0115D119" w14:textId="2B901124"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628C2D05"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w:t>
      </w:r>
    </w:p>
    <w:p w14:paraId="66484F5A"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w:t>
      </w:r>
    </w:p>
    <w:p w14:paraId="3D036B52" w14:textId="36A80158"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0875D947"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w:t>
      </w:r>
    </w:p>
    <w:p w14:paraId="47390E51" w14:textId="68470ACA"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Chi si vuole costruire, edificare, chi vuole divenire se stesso, deve uscire dalla figura, entrare nella realtà, farsi a totale immagine della realtà. La realtà vera è Cristo. Ma è Cristo crocifisso </w:t>
      </w:r>
      <w:r w:rsidRPr="00907DE1">
        <w:rPr>
          <w:rFonts w:ascii="Arial" w:hAnsi="Arial" w:cs="Arial"/>
          <w:sz w:val="24"/>
          <w:szCs w:val="24"/>
        </w:rPr>
        <w:lastRenderedPageBreak/>
        <w:t>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w:t>
      </w:r>
    </w:p>
    <w:p w14:paraId="00CAE9EE"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w:t>
      </w:r>
    </w:p>
    <w:p w14:paraId="72E72372" w14:textId="0DB8ACD4"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6EE93738"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Per discendenza. Per fede. 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w:t>
      </w:r>
    </w:p>
    <w:p w14:paraId="2847CD71" w14:textId="037D09AF"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w:t>
      </w:r>
      <w:r w:rsidRPr="00907DE1">
        <w:rPr>
          <w:rFonts w:ascii="Arial" w:hAnsi="Arial" w:cs="Arial"/>
          <w:sz w:val="24"/>
          <w:szCs w:val="24"/>
        </w:rPr>
        <w:lastRenderedPageBreak/>
        <w:t>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51D2594C"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w:t>
      </w:r>
    </w:p>
    <w:p w14:paraId="65A139CC" w14:textId="6B12F874"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w:t>
      </w:r>
    </w:p>
    <w:p w14:paraId="66C33D49" w14:textId="77777777" w:rsidR="0043751C"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Mistero creduto se vissuto. 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w:t>
      </w:r>
    </w:p>
    <w:p w14:paraId="75332777" w14:textId="736E3A66"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467DF0B3" w14:textId="16835AE6"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w:t>
      </w:r>
      <w:r w:rsidRPr="00907DE1">
        <w:rPr>
          <w:rFonts w:ascii="Arial" w:hAnsi="Arial" w:cs="Arial"/>
          <w:sz w:val="24"/>
          <w:szCs w:val="24"/>
        </w:rPr>
        <w:lastRenderedPageBreak/>
        <w:t>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w:t>
      </w:r>
    </w:p>
    <w:p w14:paraId="0077FF22" w14:textId="77777777" w:rsidR="00266854"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w:t>
      </w:r>
    </w:p>
    <w:p w14:paraId="6887CF3A" w14:textId="420CCF42"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63049674" w14:textId="77777777" w:rsidR="00266854"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w:t>
      </w:r>
    </w:p>
    <w:p w14:paraId="3D25D9DC" w14:textId="664AEA1F"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30FC9E1F" w14:textId="77777777" w:rsidR="00266854"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w:t>
      </w:r>
      <w:r w:rsidRPr="00907DE1">
        <w:rPr>
          <w:rFonts w:ascii="Arial" w:hAnsi="Arial" w:cs="Arial"/>
          <w:sz w:val="24"/>
          <w:szCs w:val="24"/>
        </w:rPr>
        <w:lastRenderedPageBreak/>
        <w:t xml:space="preserve">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w:t>
      </w:r>
    </w:p>
    <w:p w14:paraId="70239513" w14:textId="0306A535"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6590E74F" w14:textId="77777777" w:rsidR="00266854"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Mistero di Incarnazione soltanto? 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w:t>
      </w:r>
    </w:p>
    <w:p w14:paraId="201AF709" w14:textId="3F777A05"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1A1C01A3" w14:textId="77777777" w:rsidR="00266854"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w:t>
      </w:r>
    </w:p>
    <w:p w14:paraId="4583D4EF" w14:textId="371ACC4A"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w:t>
      </w:r>
      <w:r w:rsidRPr="00907DE1">
        <w:rPr>
          <w:rFonts w:ascii="Arial" w:hAnsi="Arial" w:cs="Arial"/>
          <w:sz w:val="24"/>
          <w:szCs w:val="24"/>
        </w:rPr>
        <w:lastRenderedPageBreak/>
        <w:t>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5E1734F1" w14:textId="77777777" w:rsidR="009A54B9"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w:t>
      </w:r>
    </w:p>
    <w:p w14:paraId="6D8CA54B" w14:textId="7313EA7A"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0DF109DC" w14:textId="77777777" w:rsidR="009A54B9"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w:t>
      </w:r>
    </w:p>
    <w:p w14:paraId="47AE3198" w14:textId="1043A3D6"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w:t>
      </w:r>
    </w:p>
    <w:p w14:paraId="00B17E19"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w:t>
      </w:r>
    </w:p>
    <w:p w14:paraId="343F2B72"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Man mano che la storia si fa Dio verrebbe a modificare le sue conoscenze e anche i piani nella creazione. Tutto questo è inammissibile in Dio, il quale essendo atto puro, tutto se stesso in ogni istante e l’istante per lui è un istante eterno, senza principio e senza fine, </w:t>
      </w:r>
      <w:r w:rsidRPr="00907DE1">
        <w:rPr>
          <w:rFonts w:ascii="Arial" w:hAnsi="Arial" w:cs="Arial"/>
          <w:sz w:val="24"/>
          <w:szCs w:val="24"/>
        </w:rPr>
        <w:lastRenderedPageBreak/>
        <w:t>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7E28262C" w14:textId="77777777" w:rsidR="002D51EE"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w:t>
      </w:r>
      <w:r w:rsidRPr="00907DE1">
        <w:rPr>
          <w:rFonts w:ascii="Arial" w:hAnsi="Arial" w:cs="Arial"/>
          <w:i/>
          <w:iCs/>
          <w:sz w:val="24"/>
          <w:szCs w:val="24"/>
          <w:lang w:val="la-Latn"/>
        </w:rPr>
        <w:t>post eventum</w:t>
      </w:r>
      <w:r w:rsidRPr="00907DE1">
        <w:rPr>
          <w:rFonts w:ascii="Arial" w:hAnsi="Arial" w:cs="Arial"/>
          <w:sz w:val="24"/>
          <w:szCs w:val="24"/>
        </w:rPr>
        <w:t xml:space="preserve">. </w:t>
      </w:r>
    </w:p>
    <w:p w14:paraId="76728E40" w14:textId="4D48D535"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23C830CA"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52047718"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w:t>
      </w:r>
      <w:r w:rsidRPr="00907DE1">
        <w:rPr>
          <w:rFonts w:ascii="Arial" w:hAnsi="Arial" w:cs="Arial"/>
          <w:sz w:val="24"/>
          <w:szCs w:val="24"/>
        </w:rPr>
        <w:lastRenderedPageBreak/>
        <w:t>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18541927" w14:textId="77777777" w:rsidR="002D51EE"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w:t>
      </w:r>
    </w:p>
    <w:p w14:paraId="3009EB11" w14:textId="078BC6BE" w:rsidR="002D51EE"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w:t>
      </w:r>
    </w:p>
    <w:p w14:paraId="1059B906" w14:textId="21AAC9BC"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73410D5E" w14:textId="77777777" w:rsidR="002D51EE"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w:t>
      </w:r>
    </w:p>
    <w:p w14:paraId="5D1BE4D5" w14:textId="088BB8E6"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Questa è la verità che ci consente di affermare che la pratica della legge manteneva in vita chi la osservava. Non è la legge in sé che mantiene in vita, mantiene in vita la grazia dello </w:t>
      </w:r>
      <w:r w:rsidRPr="00907DE1">
        <w:rPr>
          <w:rFonts w:ascii="Arial" w:hAnsi="Arial" w:cs="Arial"/>
          <w:sz w:val="24"/>
          <w:szCs w:val="24"/>
        </w:rPr>
        <w:lastRenderedPageBreak/>
        <w:t>Spirito, dono di Cristo Gesù ai credenti. La legge è solo uno strumento, è solo via per ottenere la vita dallo Spirito di 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w:t>
      </w:r>
    </w:p>
    <w:p w14:paraId="1226AE6D"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Oppure: Chi discenderà nell'abisso? Questo significa far risalire Cristo dai morti.  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1A9B52B1" w14:textId="77777777" w:rsidR="002D51EE"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 </w:t>
      </w:r>
    </w:p>
    <w:p w14:paraId="70FE466A" w14:textId="4EE0A15D"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009FB810" w14:textId="77777777"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Il momento limite: la morte fisica. Il tempo del ritorno ha anche limite. Esso non è eterno. Finisce con la morte fisica dell’uomo. Al momento della morte l’uomo entra nella definitività </w:t>
      </w:r>
      <w:r w:rsidRPr="00907DE1">
        <w:rPr>
          <w:rFonts w:ascii="Arial" w:hAnsi="Arial" w:cs="Arial"/>
          <w:sz w:val="24"/>
          <w:szCs w:val="24"/>
        </w:rPr>
        <w:lastRenderedPageBreak/>
        <w:t xml:space="preserve">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w:t>
      </w:r>
    </w:p>
    <w:p w14:paraId="5F32E26A" w14:textId="77777777"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w:t>
      </w:r>
    </w:p>
    <w:p w14:paraId="4F712C28" w14:textId="0A64FC62"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w:t>
      </w:r>
    </w:p>
    <w:p w14:paraId="0601EEEB" w14:textId="133766D8"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In tale senso l’uomo diviene uno che pone limiti all’amore eterno e infinito di Cristo Gesù. Il suo </w:t>
      </w:r>
      <w:r w:rsidRPr="00907DE1">
        <w:rPr>
          <w:rFonts w:ascii="Arial" w:hAnsi="Arial" w:cs="Arial"/>
          <w:sz w:val="24"/>
          <w:szCs w:val="24"/>
        </w:rPr>
        <w:lastRenderedPageBreak/>
        <w:t xml:space="preserve">rifiuto di collaborare con Cristo, rende Cristo vano al genere umano. Questa è la grande responsabilità del cristiano. </w:t>
      </w:r>
    </w:p>
    <w:p w14:paraId="65E040E6" w14:textId="1468729F"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43374413" w14:textId="77777777"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11A9D82B" w14:textId="4E98490D"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33473A67" w14:textId="77777777"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w:t>
      </w:r>
    </w:p>
    <w:p w14:paraId="6726A313" w14:textId="3BD69CB9"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Questo ostacolo è il peccato. Chi pertanto vuole essere innalzato dallo Spirito in Dio e in lui inabissato con gli occhi della mente e dello spirito a contemplare il mistero di Dio deve ogni </w:t>
      </w:r>
      <w:r w:rsidRPr="00907DE1">
        <w:rPr>
          <w:rFonts w:ascii="Arial" w:hAnsi="Arial" w:cs="Arial"/>
          <w:sz w:val="24"/>
          <w:szCs w:val="24"/>
        </w:rPr>
        <w:lastRenderedPageBreak/>
        <w:t>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504B02D7"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w:t>
      </w:r>
    </w:p>
    <w:p w14:paraId="68B8E45E" w14:textId="77777777"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w:t>
      </w:r>
    </w:p>
    <w:p w14:paraId="181DEA6E" w14:textId="5F11B141"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Per Lui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w:t>
      </w:r>
    </w:p>
    <w:p w14:paraId="10712128" w14:textId="77777777"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La trascendenza della vita umana. In Cristo la vita umana si libera da ogni immanenza; essa si riveste tutta di trascendenza. Essa diviene uno strumento per la gloria di Dio sulla terra. È questa la straordinaria grandezza di ogni vita che viene concepita. Per questo la Chiesa </w:t>
      </w:r>
      <w:r w:rsidRPr="00907DE1">
        <w:rPr>
          <w:rFonts w:ascii="Arial" w:hAnsi="Arial" w:cs="Arial"/>
          <w:sz w:val="24"/>
          <w:szCs w:val="24"/>
        </w:rPr>
        <w:lastRenderedPageBreak/>
        <w:t xml:space="preserve">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w:t>
      </w:r>
    </w:p>
    <w:p w14:paraId="5477368A" w14:textId="7C743062" w:rsidR="00907DE1" w:rsidRDefault="00907DE1" w:rsidP="00907DE1">
      <w:pPr>
        <w:spacing w:line="240" w:lineRule="auto"/>
        <w:jc w:val="both"/>
        <w:rPr>
          <w:rFonts w:ascii="Arial" w:hAnsi="Arial" w:cs="Arial"/>
          <w:sz w:val="24"/>
          <w:szCs w:val="24"/>
        </w:rPr>
      </w:pPr>
      <w:r w:rsidRPr="00907DE1">
        <w:rPr>
          <w:rFonts w:ascii="Arial" w:hAnsi="Arial" w:cs="Arial"/>
          <w:sz w:val="24"/>
          <w:szCs w:val="24"/>
        </w:rPr>
        <w:t xml:space="preserve">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w:t>
      </w:r>
    </w:p>
    <w:p w14:paraId="4EB7303D" w14:textId="57C5A5D1" w:rsidR="00907DE1" w:rsidRPr="00907DE1" w:rsidRDefault="00907DE1" w:rsidP="00907DE1">
      <w:pPr>
        <w:spacing w:line="240" w:lineRule="auto"/>
        <w:jc w:val="both"/>
        <w:rPr>
          <w:rFonts w:ascii="Arial" w:hAnsi="Arial" w:cs="Arial"/>
          <w:sz w:val="24"/>
          <w:szCs w:val="24"/>
        </w:rPr>
      </w:pPr>
      <w:r w:rsidRPr="00907DE1">
        <w:rPr>
          <w:rFonts w:ascii="Arial" w:hAnsi="Arial" w:cs="Arial"/>
          <w:sz w:val="24"/>
          <w:szCs w:val="24"/>
        </w:rPr>
        <w:t>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0D958FEC" w14:textId="32E35F24" w:rsidR="003A6E26" w:rsidRPr="0033530E" w:rsidRDefault="00907DE1" w:rsidP="001902D0">
      <w:pPr>
        <w:spacing w:line="240" w:lineRule="auto"/>
        <w:jc w:val="both"/>
        <w:rPr>
          <w:rFonts w:ascii="Arial" w:hAnsi="Arial" w:cs="Arial"/>
          <w:sz w:val="24"/>
          <w:szCs w:val="24"/>
        </w:rPr>
      </w:pPr>
      <w:r w:rsidRPr="00907DE1">
        <w:rPr>
          <w:rFonts w:ascii="Arial" w:hAnsi="Arial" w:cs="Arial"/>
          <w:sz w:val="24"/>
          <w:szCs w:val="24"/>
        </w:rPr>
        <w:t>Madre di Dio e Madre nostra, fa’ che mai diveniamo adoratori della bestia. Aiutaci invece a scrivere i nostri nomi nel Libro dell’Agnello, immolata fin dalla fondazione del mondo.</w:t>
      </w:r>
    </w:p>
    <w:p w14:paraId="26CC8EA5" w14:textId="77777777" w:rsidR="00E01EB9" w:rsidRDefault="00E01EB9" w:rsidP="00DC47B7">
      <w:pPr>
        <w:pStyle w:val="Titolo2"/>
      </w:pPr>
      <w:bookmarkStart w:id="793" w:name="_Toc531377164"/>
      <w:bookmarkStart w:id="794" w:name="_Toc215459747"/>
      <w:r w:rsidRPr="00E01EB9">
        <w:t>13 Settembre</w:t>
      </w:r>
      <w:bookmarkEnd w:id="793"/>
      <w:bookmarkEnd w:id="794"/>
      <w:r w:rsidRPr="00E01EB9">
        <w:t xml:space="preserve"> </w:t>
      </w:r>
    </w:p>
    <w:p w14:paraId="4618EDC7" w14:textId="77777777" w:rsidR="002B6E68" w:rsidRPr="002B6E68" w:rsidRDefault="002B6E68" w:rsidP="002B6E68">
      <w:pPr>
        <w:pStyle w:val="Titolo2"/>
        <w:spacing w:line="360" w:lineRule="auto"/>
        <w:jc w:val="center"/>
      </w:pPr>
      <w:bookmarkStart w:id="795" w:name="_Toc173703873"/>
      <w:bookmarkStart w:id="796" w:name="_Toc215459748"/>
      <w:r w:rsidRPr="002B6E68">
        <w:t>La sua coda trascinava un terzo delle stelle del cielo</w:t>
      </w:r>
      <w:bookmarkEnd w:id="795"/>
      <w:bookmarkEnd w:id="796"/>
    </w:p>
    <w:p w14:paraId="6D065045" w14:textId="77777777" w:rsidR="002B6E68" w:rsidRDefault="002B6E68" w:rsidP="002B6E68">
      <w:pPr>
        <w:spacing w:line="240" w:lineRule="auto"/>
        <w:jc w:val="both"/>
        <w:rPr>
          <w:rFonts w:ascii="Arial" w:hAnsi="Arial" w:cs="Arial"/>
          <w:sz w:val="24"/>
          <w:szCs w:val="24"/>
        </w:rPr>
      </w:pPr>
      <w:r w:rsidRPr="002B6E68">
        <w:rPr>
          <w:rFonts w:ascii="Arial" w:hAnsi="Arial" w:cs="Arial"/>
          <w:sz w:val="24"/>
          <w:szCs w:val="24"/>
        </w:rPr>
        <w:t xml:space="preserve">Un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w:t>
      </w:r>
    </w:p>
    <w:p w14:paraId="3C28335A" w14:textId="462AA4EF" w:rsidR="002B6E68" w:rsidRDefault="002B6E68" w:rsidP="002B6E68">
      <w:pPr>
        <w:spacing w:line="240" w:lineRule="auto"/>
        <w:jc w:val="both"/>
        <w:rPr>
          <w:rFonts w:ascii="Arial" w:hAnsi="Arial" w:cs="Arial"/>
          <w:sz w:val="24"/>
          <w:szCs w:val="24"/>
        </w:rPr>
      </w:pPr>
      <w:r w:rsidRPr="002B6E68">
        <w:rPr>
          <w:rFonts w:ascii="Arial" w:hAnsi="Arial" w:cs="Arial"/>
          <w:sz w:val="24"/>
          <w:szCs w:val="24"/>
        </w:rPr>
        <w:t>L’Apostolo Paolo rivela così questa verità in relazione ad Adamo e a Cristo Gesù: </w:t>
      </w:r>
      <w:r w:rsidRPr="002B6E68">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w:t>
      </w:r>
      <w:r w:rsidRPr="002B6E68">
        <w:rPr>
          <w:rFonts w:ascii="Arial" w:hAnsi="Arial" w:cs="Arial"/>
          <w:i/>
          <w:iCs/>
          <w:sz w:val="24"/>
          <w:szCs w:val="24"/>
        </w:rPr>
        <w:lastRenderedPageBreak/>
        <w:t>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w:t>
      </w:r>
      <w:r w:rsidRPr="002B6E68">
        <w:rPr>
          <w:rFonts w:ascii="Arial" w:hAnsi="Arial" w:cs="Arial"/>
          <w:i/>
          <w:iCs/>
          <w:sz w:val="24"/>
          <w:szCs w:val="24"/>
        </w:rPr>
        <w:t xml:space="preserve"> (Rm 5,12-21).</w:t>
      </w:r>
      <w:r w:rsidRPr="002B6E68">
        <w:rPr>
          <w:rFonts w:ascii="Arial" w:hAnsi="Arial" w:cs="Arial"/>
          <w:sz w:val="24"/>
          <w:szCs w:val="24"/>
        </w:rPr>
        <w:t> </w:t>
      </w:r>
    </w:p>
    <w:p w14:paraId="4566BB04" w14:textId="20501AFE" w:rsidR="002B6E68" w:rsidRPr="002B6E68" w:rsidRDefault="002B6E68" w:rsidP="002B6E68">
      <w:pPr>
        <w:spacing w:line="240" w:lineRule="auto"/>
        <w:jc w:val="both"/>
        <w:rPr>
          <w:rFonts w:ascii="Arial" w:hAnsi="Arial" w:cs="Arial"/>
          <w:sz w:val="24"/>
          <w:szCs w:val="24"/>
        </w:rPr>
      </w:pPr>
      <w:r w:rsidRPr="002B6E68">
        <w:rPr>
          <w:rFonts w:ascii="Arial" w:hAnsi="Arial" w:cs="Arial"/>
          <w:sz w:val="24"/>
          <w:szCs w:val="24"/>
        </w:rPr>
        <w:t>La storia della salvezza è fatta di ogni singola persona che obbedisce al Vangelo con obbedienza piena e ininterrotta. La storia della perdizione è fatta invece da quanti rinnegano Cristo, disprezzano il Vangelo, seguono gli istinti del peccato che governa il loro cuore.</w:t>
      </w:r>
    </w:p>
    <w:p w14:paraId="11216C7C" w14:textId="77777777" w:rsidR="002B6E68" w:rsidRPr="002B6E68" w:rsidRDefault="002B6E68" w:rsidP="002B6E68">
      <w:pPr>
        <w:spacing w:line="240" w:lineRule="auto"/>
        <w:jc w:val="both"/>
        <w:rPr>
          <w:rFonts w:ascii="Arial" w:hAnsi="Arial" w:cs="Arial"/>
          <w:sz w:val="24"/>
          <w:szCs w:val="24"/>
        </w:rPr>
      </w:pPr>
      <w:r w:rsidRPr="002B6E68">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7A4ABD61" w14:textId="77777777" w:rsidR="002B6E68" w:rsidRDefault="002B6E68" w:rsidP="002B6E68">
      <w:pPr>
        <w:spacing w:line="240" w:lineRule="auto"/>
        <w:jc w:val="both"/>
        <w:rPr>
          <w:rFonts w:ascii="Arial" w:hAnsi="Arial" w:cs="Arial"/>
          <w:sz w:val="24"/>
          <w:szCs w:val="24"/>
        </w:rPr>
      </w:pPr>
      <w:r w:rsidRPr="002B6E68">
        <w:rPr>
          <w:rFonts w:ascii="Arial" w:hAnsi="Arial" w:cs="Arial"/>
          <w:sz w:val="24"/>
          <w:szCs w:val="24"/>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w:t>
      </w:r>
    </w:p>
    <w:p w14:paraId="7B2D8589" w14:textId="1C68C498" w:rsidR="002B6E68" w:rsidRDefault="002B6E68" w:rsidP="002B6E68">
      <w:pPr>
        <w:spacing w:line="240" w:lineRule="auto"/>
        <w:jc w:val="both"/>
        <w:rPr>
          <w:rFonts w:ascii="Arial" w:hAnsi="Arial" w:cs="Arial"/>
          <w:sz w:val="24"/>
          <w:szCs w:val="24"/>
        </w:rPr>
      </w:pPr>
      <w:r w:rsidRPr="002B6E68">
        <w:rPr>
          <w:rFonts w:ascii="Arial" w:hAnsi="Arial" w:cs="Arial"/>
          <w:sz w:val="24"/>
          <w:szCs w:val="24"/>
        </w:rPr>
        <w:t xml:space="preserve">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la vita celeste. 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w:t>
      </w:r>
    </w:p>
    <w:p w14:paraId="3D477E64" w14:textId="7AC88F47" w:rsidR="002B6E68" w:rsidRDefault="002B6E68" w:rsidP="002B6E68">
      <w:pPr>
        <w:spacing w:line="240" w:lineRule="auto"/>
        <w:jc w:val="both"/>
        <w:rPr>
          <w:rFonts w:ascii="Arial" w:hAnsi="Arial" w:cs="Arial"/>
          <w:sz w:val="24"/>
          <w:szCs w:val="24"/>
        </w:rPr>
      </w:pPr>
      <w:r w:rsidRPr="002B6E68">
        <w:rPr>
          <w:rFonts w:ascii="Arial" w:hAnsi="Arial" w:cs="Arial"/>
          <w:sz w:val="24"/>
          <w:szCs w:val="24"/>
        </w:rPr>
        <w:t xml:space="preserve">Ora è giusto che ogni discepolo di Gesù si interroghi: Sono io diga di terra ammassata o sono diga cementata in Cristo con l’acciaio dello Spirito Santo e sempre sotto la custodia vigile e solerte della Madre nostra celeste? Noi abbiamo visto una potentissima diga </w:t>
      </w:r>
      <w:r w:rsidRPr="002B6E68">
        <w:rPr>
          <w:rFonts w:ascii="Arial" w:hAnsi="Arial" w:cs="Arial"/>
          <w:sz w:val="24"/>
          <w:szCs w:val="24"/>
        </w:rPr>
        <w:lastRenderedPageBreak/>
        <w:t>cementata in Cristo, costruita con l’acciaio dello Spirito Santo, sempre custodita dalla Vergine Maria.  Poi questa diga ha rinnegato la Vergine Maria, si è separata da Cristo e dallo Spirito, a poco a poco è iniziata a falsarsi, divenendo diga inutile. Il Signore Gesù è venuto e l’ha rasa al suolo, perché smettesse di ingannare la Chiesa e il mondo.  </w:t>
      </w:r>
    </w:p>
    <w:p w14:paraId="4A4B9754" w14:textId="6E9DF832" w:rsidR="002B6E68" w:rsidRPr="002B6E68" w:rsidRDefault="002B6E68" w:rsidP="002B6E68">
      <w:pPr>
        <w:spacing w:line="240" w:lineRule="auto"/>
        <w:jc w:val="both"/>
        <w:rPr>
          <w:rFonts w:ascii="Arial" w:hAnsi="Arial" w:cs="Arial"/>
          <w:sz w:val="24"/>
          <w:szCs w:val="24"/>
        </w:rPr>
      </w:pPr>
      <w:r w:rsidRPr="002B6E68">
        <w:rPr>
          <w:rFonts w:ascii="Arial" w:hAnsi="Arial" w:cs="Arial"/>
          <w:sz w:val="24"/>
          <w:szCs w:val="24"/>
        </w:rPr>
        <w:t>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6744986E" w14:textId="77777777" w:rsidR="003A6E26" w:rsidRDefault="003A6E26" w:rsidP="002B6E68">
      <w:pPr>
        <w:spacing w:line="240" w:lineRule="auto"/>
        <w:jc w:val="both"/>
        <w:rPr>
          <w:rFonts w:ascii="Arial" w:hAnsi="Arial" w:cs="Arial"/>
          <w:sz w:val="24"/>
          <w:szCs w:val="24"/>
        </w:rPr>
      </w:pPr>
    </w:p>
    <w:p w14:paraId="0AAFB68B" w14:textId="77777777" w:rsidR="006D7B2B" w:rsidRPr="006D7B2B" w:rsidRDefault="006D7B2B" w:rsidP="001F671C">
      <w:pPr>
        <w:pStyle w:val="Titolo2"/>
        <w:spacing w:line="360" w:lineRule="auto"/>
        <w:jc w:val="center"/>
      </w:pPr>
      <w:bookmarkStart w:id="797" w:name="_Toc173838825"/>
      <w:bookmarkStart w:id="798" w:name="_Toc215459749"/>
      <w:r w:rsidRPr="006D7B2B">
        <w:rPr>
          <w:lang w:val="la-Latn"/>
        </w:rPr>
        <w:t>A TE RICORRIAMO NOI, ESULI FIGLI DI EVA</w:t>
      </w:r>
      <w:bookmarkEnd w:id="797"/>
      <w:bookmarkEnd w:id="798"/>
    </w:p>
    <w:p w14:paraId="37CE8EF4" w14:textId="77777777" w:rsidR="001F671C" w:rsidRDefault="006D7B2B" w:rsidP="006D7B2B">
      <w:pPr>
        <w:spacing w:line="240" w:lineRule="auto"/>
        <w:jc w:val="both"/>
        <w:rPr>
          <w:rFonts w:ascii="Arial" w:hAnsi="Arial" w:cs="Arial"/>
          <w:sz w:val="24"/>
          <w:szCs w:val="24"/>
        </w:rPr>
      </w:pPr>
      <w:r w:rsidRPr="006D7B2B">
        <w:rPr>
          <w:rFonts w:ascii="Arial" w:hAnsi="Arial" w:cs="Arial"/>
          <w:sz w:val="24"/>
          <w:szCs w:val="24"/>
        </w:rPr>
        <w:t>È questa la nostra condizione umana: esuli figli di Eva. Figli di Eva in esilio. Figli di Eva sfrattati dalla loro casa, dalla loro patria, dai loro amici e parenti, da conoscenti e familiari. Figli di Eva in una terra straniera, ostile, nemica. Ecco l’origine del nostro esilio: </w:t>
      </w:r>
      <w:r w:rsidRPr="006D7B2B">
        <w:rPr>
          <w:rFonts w:ascii="Arial" w:hAnsi="Arial" w:cs="Arial"/>
          <w:i/>
          <w:iCs/>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6D7B2B">
        <w:rPr>
          <w:rFonts w:ascii="Arial" w:hAnsi="Arial" w:cs="Arial"/>
          <w:sz w:val="24"/>
          <w:szCs w:val="24"/>
        </w:rPr>
        <w:t> (Gn 3, 22-24).  </w:t>
      </w:r>
    </w:p>
    <w:p w14:paraId="11FAB99B" w14:textId="733AF4CF" w:rsidR="006D7B2B" w:rsidRPr="006D7B2B" w:rsidRDefault="006D7B2B" w:rsidP="006D7B2B">
      <w:pPr>
        <w:spacing w:line="240" w:lineRule="auto"/>
        <w:jc w:val="both"/>
        <w:rPr>
          <w:rFonts w:ascii="Arial" w:hAnsi="Arial" w:cs="Arial"/>
          <w:sz w:val="24"/>
          <w:szCs w:val="24"/>
        </w:rPr>
      </w:pPr>
      <w:r w:rsidRPr="006D7B2B">
        <w:rPr>
          <w:rFonts w:ascii="Arial" w:hAnsi="Arial" w:cs="Arial"/>
          <w:sz w:val="24"/>
          <w:szCs w:val="24"/>
        </w:rPr>
        <w:t>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1D482187" w14:textId="77777777" w:rsidR="001F671C" w:rsidRDefault="006D7B2B" w:rsidP="006D7B2B">
      <w:pPr>
        <w:spacing w:line="240" w:lineRule="auto"/>
        <w:jc w:val="both"/>
        <w:rPr>
          <w:rFonts w:ascii="Arial" w:hAnsi="Arial" w:cs="Arial"/>
          <w:sz w:val="24"/>
          <w:szCs w:val="24"/>
        </w:rPr>
      </w:pPr>
      <w:r w:rsidRPr="006D7B2B">
        <w:rPr>
          <w:rFonts w:ascii="Arial" w:hAnsi="Arial" w:cs="Arial"/>
          <w:sz w:val="24"/>
          <w:szCs w:val="24"/>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rinasca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w:t>
      </w:r>
    </w:p>
    <w:p w14:paraId="5AAF313F" w14:textId="0E98F6FE" w:rsidR="006D7B2B" w:rsidRPr="006D7B2B" w:rsidRDefault="006D7B2B" w:rsidP="006D7B2B">
      <w:pPr>
        <w:spacing w:line="240" w:lineRule="auto"/>
        <w:jc w:val="both"/>
        <w:rPr>
          <w:rFonts w:ascii="Arial" w:hAnsi="Arial" w:cs="Arial"/>
          <w:sz w:val="24"/>
          <w:szCs w:val="24"/>
        </w:rPr>
      </w:pPr>
      <w:r w:rsidRPr="006D7B2B">
        <w:rPr>
          <w:rFonts w:ascii="Arial" w:hAnsi="Arial" w:cs="Arial"/>
          <w:sz w:val="24"/>
          <w:szCs w:val="24"/>
        </w:rPr>
        <w:t>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p>
    <w:p w14:paraId="52F59DE3" w14:textId="77777777" w:rsidR="001F671C" w:rsidRDefault="006D7B2B" w:rsidP="002B6E68">
      <w:pPr>
        <w:spacing w:line="240" w:lineRule="auto"/>
        <w:jc w:val="both"/>
        <w:rPr>
          <w:rFonts w:ascii="Arial" w:hAnsi="Arial" w:cs="Arial"/>
          <w:sz w:val="24"/>
          <w:szCs w:val="24"/>
        </w:rPr>
      </w:pPr>
      <w:r w:rsidRPr="006D7B2B">
        <w:rPr>
          <w:rFonts w:ascii="Arial" w:hAnsi="Arial" w:cs="Arial"/>
          <w:sz w:val="24"/>
          <w:szCs w:val="24"/>
        </w:rPr>
        <w:lastRenderedPageBreak/>
        <w:t xml:space="preserve">Ieri questa preghiera infondeva speranza ai cuori. Oggi non si crede più che la terra sia una valle di lacrime. Questo disprezzo della verità storica è il frutto del peccato che grava sulla nostra mente e ci rende ciechi e insensibili al grande male che sta divorando il mondo. La fede dei semplici e dei piccoli vede nella Madre nostra celeste il rifugio sicuro nel quale poter sempre confidare. Mentre la fede dei dotti, dei sapienti, degli intelligenti, di quanti sono maestri e siedono sulla cattedra non di Mosè ma di Cristo Gesù e dello Spirito Santo, dichiarano stolta e non consona alla verità del Vangelo, la stessa recita d questa antica preghiera che sempre ha accompagnato il cammino dei figli della Chiesa una, santa, cattolica, apostolica. </w:t>
      </w:r>
    </w:p>
    <w:p w14:paraId="259927D6" w14:textId="0A057653" w:rsidR="003350D0" w:rsidRDefault="006D7B2B" w:rsidP="002B6E68">
      <w:pPr>
        <w:spacing w:line="240" w:lineRule="auto"/>
        <w:jc w:val="both"/>
        <w:rPr>
          <w:rFonts w:ascii="Arial" w:hAnsi="Arial" w:cs="Arial"/>
          <w:sz w:val="24"/>
          <w:szCs w:val="24"/>
        </w:rPr>
      </w:pPr>
      <w:r w:rsidRPr="006D7B2B">
        <w:rPr>
          <w:rFonts w:ascii="Arial" w:hAnsi="Arial" w:cs="Arial"/>
          <w:sz w:val="24"/>
          <w:szCs w:val="24"/>
        </w:rPr>
        <w:t xml:space="preserve">Ma non credere in questa preghiera, gridare che essa non va più </w:t>
      </w:r>
      <w:r w:rsidR="001F671C">
        <w:rPr>
          <w:rFonts w:ascii="Arial" w:hAnsi="Arial" w:cs="Arial"/>
          <w:sz w:val="24"/>
          <w:szCs w:val="24"/>
        </w:rPr>
        <w:t>r</w:t>
      </w:r>
      <w:r w:rsidRPr="006D7B2B">
        <w:rPr>
          <w:rFonts w:ascii="Arial" w:hAnsi="Arial" w:cs="Arial"/>
          <w:sz w:val="24"/>
          <w:szCs w:val="24"/>
        </w:rPr>
        <w:t xml:space="preserve">ecitata, deridere quanti ancora la recitano con tanta fede e amore, è attestazione che la loro fede nella Vergine Maria è nulla. La fede nella Vergine Maria è nulla, perché è nulla la fede nella vera teologia, vera cristologia, vera soteriologia, vera antropologia, vera pneumatologia. Sempre quando si cade dalla vera fede nella Madre nostra celeste è segno evidente che si è caduti semplicemente dalla fede. Si è pagani di mente e di cuore. Si è sadducei nello spirito e nell’anima. Si ha come principio di verità solo i pensieri della propria mente, priva però dello Spirito Santo e interamente governata dalla falsità e dalla menzogna di Satana. </w:t>
      </w:r>
    </w:p>
    <w:p w14:paraId="3D2E45D2" w14:textId="501A8CD2" w:rsidR="003350D0" w:rsidRDefault="006D7B2B" w:rsidP="002B6E68">
      <w:pPr>
        <w:spacing w:line="240" w:lineRule="auto"/>
        <w:jc w:val="both"/>
        <w:rPr>
          <w:rFonts w:ascii="Arial" w:hAnsi="Arial" w:cs="Arial"/>
          <w:sz w:val="24"/>
          <w:szCs w:val="24"/>
        </w:rPr>
      </w:pPr>
      <w:r w:rsidRPr="006D7B2B">
        <w:rPr>
          <w:rFonts w:ascii="Arial" w:hAnsi="Arial" w:cs="Arial"/>
          <w:sz w:val="24"/>
          <w:szCs w:val="24"/>
        </w:rPr>
        <w:t xml:space="preserve">La fede nella Madre di Dio ha sempre sostenuto e salvato la fede dell’intera Chiesa. Se i figli della Chiesa non fossero stati sempre sorretti dalla vera fede nella loro Madre celeste, a quest’ora della Chiesa di Cristo Gesù vi sarebbe una valle di ossa aride incapaci di dare vita al mondo. Anche oggi, se la vera fede in Cristo continua a vivere in moli cuori, questa vita è dono e grazia che vengono a noi per le mani e per il cuore della Vergine Maria. Anche la nostra fede nella Chiesa e la nostra missione per la diffusione del Vangelo è opera della Vergine Maria. Senza il suo portentoso intervento nella nostra vita, a quest’ora saremmo anche noi dei veri sadducei assisi sulla cattedrale di Cristo e dello Spirito Santo a sentenziare oracola falsi. Oracoli teologicamente dotti e sapienti, intelligenti e pieni di dottrina, ma oracoli falsi. </w:t>
      </w:r>
    </w:p>
    <w:p w14:paraId="02C738F1" w14:textId="3852808E" w:rsidR="006D7B2B" w:rsidRPr="002B6E68" w:rsidRDefault="006D7B2B" w:rsidP="002B6E68">
      <w:pPr>
        <w:spacing w:line="240" w:lineRule="auto"/>
        <w:jc w:val="both"/>
        <w:rPr>
          <w:rFonts w:ascii="Arial" w:hAnsi="Arial" w:cs="Arial"/>
          <w:sz w:val="24"/>
          <w:szCs w:val="24"/>
        </w:rPr>
      </w:pPr>
      <w:r w:rsidRPr="006D7B2B">
        <w:rPr>
          <w:rFonts w:ascii="Arial" w:hAnsi="Arial" w:cs="Arial"/>
          <w:sz w:val="24"/>
          <w:szCs w:val="24"/>
        </w:rPr>
        <w:t xml:space="preserve">Per questo noi non cesseremo di benedirla, ringraziarla, celebrarla, onorarla, difenderla per tutti i giorni della nostra vita. Ma soprattutto non smetteremo mai di chiedere a Lei che venga in mezzo a noi e manifesti tutta la sua onnipotenza di grazia e di intercessione. Oggi siamo veramente in una valle di lacrime. Vi </w:t>
      </w:r>
      <w:r w:rsidR="003350D0">
        <w:rPr>
          <w:rFonts w:ascii="Arial" w:hAnsi="Arial" w:cs="Arial"/>
          <w:sz w:val="24"/>
          <w:szCs w:val="24"/>
        </w:rPr>
        <w:t>s</w:t>
      </w:r>
      <w:r w:rsidRPr="006D7B2B">
        <w:rPr>
          <w:rFonts w:ascii="Arial" w:hAnsi="Arial" w:cs="Arial"/>
          <w:sz w:val="24"/>
          <w:szCs w:val="24"/>
        </w:rPr>
        <w:t>ono moltissimi cuori che piangono a causa della malvagità, della cattiveria, dell’odio satanico dei fratelli contro i fratelli. A Lei chiediamo che scenda e si manifesti nello splendore della sua luce. Asciughi le molte lacrime e porti la pace nel mondo e nella Chiesa.</w:t>
      </w:r>
    </w:p>
    <w:p w14:paraId="10891ED8" w14:textId="77777777" w:rsidR="00E01EB9" w:rsidRDefault="00E01EB9" w:rsidP="00DC47B7">
      <w:pPr>
        <w:pStyle w:val="Titolo2"/>
      </w:pPr>
      <w:bookmarkStart w:id="799" w:name="_Toc531377166"/>
      <w:bookmarkStart w:id="800" w:name="_Toc215459750"/>
      <w:r w:rsidRPr="00E01EB9">
        <w:t>14 Settembre</w:t>
      </w:r>
      <w:bookmarkEnd w:id="799"/>
      <w:bookmarkEnd w:id="800"/>
      <w:r w:rsidRPr="00E01EB9">
        <w:t xml:space="preserve"> </w:t>
      </w:r>
    </w:p>
    <w:p w14:paraId="34F65994" w14:textId="77777777" w:rsidR="00DC292A" w:rsidRPr="00E05E64" w:rsidRDefault="00DC292A" w:rsidP="001066E2">
      <w:pPr>
        <w:pStyle w:val="Titolo2"/>
        <w:spacing w:line="360" w:lineRule="auto"/>
        <w:jc w:val="center"/>
        <w:rPr>
          <w:sz w:val="28"/>
          <w:szCs w:val="28"/>
        </w:rPr>
      </w:pPr>
      <w:bookmarkStart w:id="801" w:name="_Toc173703875"/>
      <w:bookmarkStart w:id="802" w:name="_Toc215459751"/>
      <w:r w:rsidRPr="00E05E64">
        <w:rPr>
          <w:sz w:val="28"/>
          <w:szCs w:val="28"/>
          <w:lang w:val="la-Latn"/>
        </w:rPr>
        <w:t>RESURREXIT SICUT DIXIT</w:t>
      </w:r>
      <w:bookmarkEnd w:id="801"/>
      <w:bookmarkEnd w:id="802"/>
    </w:p>
    <w:p w14:paraId="10418207"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Nell’Antico Testamento si parla in modo esplicito della risurrezione del Messia del Signore nel Salmo 16: </w:t>
      </w:r>
      <w:r w:rsidRPr="00B570A4">
        <w:rPr>
          <w:rFonts w:ascii="Arial" w:hAnsi="Arial" w:cs="Arial"/>
          <w:i/>
          <w:iCs/>
          <w:sz w:val="24"/>
          <w:szCs w:val="24"/>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w:t>
      </w:r>
      <w:r w:rsidRPr="00B570A4">
        <w:rPr>
          <w:rFonts w:ascii="Arial" w:hAnsi="Arial" w:cs="Arial"/>
          <w:i/>
          <w:iCs/>
          <w:sz w:val="24"/>
          <w:szCs w:val="24"/>
        </w:rPr>
        <w:lastRenderedPageBreak/>
        <w:t>veda la fossa. Mi indicherai il sentiero della vita, gioia piena alla tua presenza, dolcezza senza fine alla tua destra</w:t>
      </w:r>
      <w:r>
        <w:rPr>
          <w:rFonts w:ascii="Arial" w:hAnsi="Arial" w:cs="Arial"/>
          <w:i/>
          <w:iCs/>
          <w:sz w:val="24"/>
          <w:szCs w:val="24"/>
        </w:rPr>
        <w:t>”</w:t>
      </w:r>
      <w:r w:rsidRPr="00B570A4">
        <w:rPr>
          <w:rFonts w:ascii="Arial" w:hAnsi="Arial" w:cs="Arial"/>
          <w:sz w:val="24"/>
          <w:szCs w:val="24"/>
        </w:rPr>
        <w:t> (Sal 16,1-11).  </w:t>
      </w:r>
    </w:p>
    <w:p w14:paraId="3C25F06E"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In altri luoghi si parla in modo implicito. Così il Salmo 22, che è la preghiera recitata da Gesù sulla croce: </w:t>
      </w:r>
      <w:r w:rsidRPr="00B570A4">
        <w:rPr>
          <w:rFonts w:ascii="Arial" w:hAnsi="Arial" w:cs="Arial"/>
          <w:i/>
          <w:iCs/>
          <w:sz w:val="24"/>
          <w:szCs w:val="24"/>
        </w:rPr>
        <w:t>“Ricorderanno e torneranno al Signore tutti i confini della terra; davanti a te si prostreranno tutte le famiglie dei popoli. Perché del Signore è il regno: è lui che domina sui popoli! A lui solo si prostreranno quanti dormono sotto</w:t>
      </w:r>
      <w:r>
        <w:rPr>
          <w:rFonts w:ascii="Arial" w:hAnsi="Arial" w:cs="Arial"/>
          <w:i/>
          <w:iCs/>
          <w:sz w:val="24"/>
          <w:szCs w:val="24"/>
        </w:rPr>
        <w:t xml:space="preserve"> </w:t>
      </w:r>
      <w:r w:rsidRPr="00B570A4">
        <w:rPr>
          <w:rFonts w:ascii="Arial" w:hAnsi="Arial" w:cs="Arial"/>
          <w:i/>
          <w:iCs/>
          <w:sz w:val="24"/>
          <w:szCs w:val="24"/>
        </w:rPr>
        <w:t>terra, davanti a lui si curveranno quanti discendono nella polvere; ma io vivrò per lui, lo servirà la mia discendenza. Si parlerà del Signore alla generazione che viene; annunceranno la sua giustizia; al popolo che nascerà diranno: «Ecco l’opera del Signore!»</w:t>
      </w:r>
      <w:r>
        <w:rPr>
          <w:rFonts w:ascii="Arial" w:hAnsi="Arial" w:cs="Arial"/>
          <w:i/>
          <w:iCs/>
          <w:sz w:val="24"/>
          <w:szCs w:val="24"/>
        </w:rPr>
        <w:t>”</w:t>
      </w:r>
      <w:r w:rsidRPr="00B570A4">
        <w:rPr>
          <w:rFonts w:ascii="Arial" w:hAnsi="Arial" w:cs="Arial"/>
          <w:sz w:val="24"/>
          <w:szCs w:val="24"/>
        </w:rPr>
        <w:t xml:space="preserve"> (Sal 22,28-32). </w:t>
      </w:r>
    </w:p>
    <w:p w14:paraId="1685740B"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sz w:val="24"/>
          <w:szCs w:val="24"/>
        </w:rPr>
        <w:t>Il Canto del Servo Sofferente del Signore di Isaia così termina: </w:t>
      </w:r>
      <w:r w:rsidRPr="00B570A4">
        <w:rPr>
          <w:rFonts w:ascii="Arial" w:hAnsi="Arial" w:cs="Arial"/>
          <w:i/>
          <w:iCs/>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B570A4">
        <w:rPr>
          <w:rFonts w:ascii="Arial" w:hAnsi="Arial" w:cs="Arial"/>
          <w:sz w:val="24"/>
          <w:szCs w:val="24"/>
        </w:rPr>
        <w:t> (Is 53,10-12).</w:t>
      </w:r>
    </w:p>
    <w:p w14:paraId="18C199CC"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Nel Nuovo Testamento, Gesù per ben tre volte profetizza la sua gloriosa risurrezione: </w:t>
      </w:r>
      <w:r w:rsidRPr="00B570A4">
        <w:rPr>
          <w:rFonts w:ascii="Arial" w:hAnsi="Arial" w:cs="Arial"/>
          <w:i/>
          <w:iCs/>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B570A4">
        <w:rPr>
          <w:rFonts w:ascii="Arial" w:hAnsi="Arial" w:cs="Arial"/>
          <w:sz w:val="24"/>
          <w:szCs w:val="24"/>
        </w:rPr>
        <w:t> (Mc 8,31-33). </w:t>
      </w:r>
    </w:p>
    <w:p w14:paraId="5635EBBE" w14:textId="77777777" w:rsidR="001066E2" w:rsidRDefault="001066E2" w:rsidP="001066E2">
      <w:pPr>
        <w:spacing w:line="240" w:lineRule="auto"/>
        <w:jc w:val="both"/>
        <w:rPr>
          <w:rFonts w:ascii="Arial" w:hAnsi="Arial" w:cs="Arial"/>
          <w:sz w:val="24"/>
          <w:szCs w:val="24"/>
        </w:rPr>
      </w:pPr>
      <w:r w:rsidRPr="00B570A4">
        <w:rPr>
          <w:rFonts w:ascii="Arial" w:hAnsi="Arial" w:cs="Arial"/>
          <w:i/>
          <w:iCs/>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B570A4">
        <w:rPr>
          <w:rFonts w:ascii="Arial" w:hAnsi="Arial" w:cs="Arial"/>
          <w:sz w:val="24"/>
          <w:szCs w:val="24"/>
        </w:rPr>
        <w:t> (Mc 9,30-32). </w:t>
      </w:r>
    </w:p>
    <w:p w14:paraId="6DA1C08C"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i/>
          <w:iCs/>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B570A4">
        <w:rPr>
          <w:rFonts w:ascii="Arial" w:hAnsi="Arial" w:cs="Arial"/>
          <w:sz w:val="24"/>
          <w:szCs w:val="24"/>
        </w:rPr>
        <w:t> (Mc 10,32-34).</w:t>
      </w:r>
    </w:p>
    <w:p w14:paraId="7164A39B"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w:t>
      </w:r>
    </w:p>
    <w:p w14:paraId="3CE56F1D"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w:t>
      </w:r>
    </w:p>
    <w:p w14:paraId="48E4847A"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sz w:val="24"/>
          <w:szCs w:val="24"/>
        </w:rPr>
        <w:t xml:space="preserve">Oggi Gesù ci dona la sua risurrezione e oggi ci chiama a vivere da uomini nuovi, trasformati dalla potenza del suo Santo Spirito. Il cristiano, in Cristo, per opera dello Spirito Santo, è il costruttore di questa speranza. Oggi, sulla terra, in questo tempo, attraverso la nostra nuova </w:t>
      </w:r>
      <w:r w:rsidRPr="00B570A4">
        <w:rPr>
          <w:rFonts w:ascii="Arial" w:hAnsi="Arial" w:cs="Arial"/>
          <w:sz w:val="24"/>
          <w:szCs w:val="24"/>
        </w:rPr>
        <w:lastRenderedPageBreak/>
        <w:t>umanità, nasce il mondo nuovo, fatto di verità nella carità e di carità nella verità di Cristo Gesù. </w:t>
      </w:r>
    </w:p>
    <w:p w14:paraId="01BB071A"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sz w:val="24"/>
          <w:szCs w:val="24"/>
        </w:rPr>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w:t>
      </w:r>
      <w:r>
        <w:rPr>
          <w:rFonts w:ascii="Arial" w:hAnsi="Arial" w:cs="Arial"/>
          <w:sz w:val="24"/>
          <w:szCs w:val="24"/>
        </w:rPr>
        <w:t>i</w:t>
      </w:r>
      <w:r w:rsidRPr="00B570A4">
        <w:rPr>
          <w:rFonts w:ascii="Arial" w:hAnsi="Arial" w:cs="Arial"/>
          <w:sz w:val="24"/>
          <w:szCs w:val="24"/>
        </w:rPr>
        <w:t>.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7F0C2E8F"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i/>
          <w:i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163140C"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i/>
          <w:iCs/>
          <w:sz w:val="24"/>
          <w:szCs w:val="24"/>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w:t>
      </w:r>
    </w:p>
    <w:p w14:paraId="2104D0BA" w14:textId="77777777" w:rsidR="001066E2" w:rsidRDefault="001066E2" w:rsidP="001066E2">
      <w:pPr>
        <w:spacing w:line="240" w:lineRule="auto"/>
        <w:jc w:val="both"/>
        <w:rPr>
          <w:rFonts w:ascii="Arial" w:hAnsi="Arial" w:cs="Arial"/>
          <w:i/>
          <w:iCs/>
          <w:sz w:val="24"/>
          <w:szCs w:val="24"/>
        </w:rPr>
      </w:pPr>
      <w:r w:rsidRPr="00B570A4">
        <w:rPr>
          <w:rFonts w:ascii="Arial" w:hAnsi="Arial" w:cs="Arial"/>
          <w:sz w:val="24"/>
          <w:szCs w:val="24"/>
        </w:rPr>
        <w:t>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w:t>
      </w:r>
      <w:r w:rsidRPr="00B570A4">
        <w:rPr>
          <w:rFonts w:ascii="Arial" w:hAnsi="Arial" w:cs="Arial"/>
          <w:i/>
          <w:iCs/>
          <w:sz w:val="24"/>
          <w:szCs w:val="24"/>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w:t>
      </w:r>
      <w:r w:rsidRPr="00B570A4">
        <w:rPr>
          <w:rFonts w:ascii="Arial" w:hAnsi="Arial" w:cs="Arial"/>
          <w:i/>
          <w:iCs/>
          <w:sz w:val="24"/>
          <w:szCs w:val="24"/>
        </w:rPr>
        <w:lastRenderedPageBreak/>
        <w:t>ecco, sette spighe spuntavano da un unico stelo, grosse e belle. Ma, dopo quelle, ecco spuntare altre sette spighe vuote e arse dal vento d’oriente. Le spighe vuote inghiottirono le sette spighe grosse e piene. Il faraone si svegliò: era stato un sogno” (Gen 41,1-7). </w:t>
      </w:r>
    </w:p>
    <w:p w14:paraId="50C8242B" w14:textId="77777777" w:rsidR="001066E2" w:rsidRPr="00B570A4" w:rsidRDefault="001066E2" w:rsidP="001066E2">
      <w:pPr>
        <w:spacing w:line="240" w:lineRule="auto"/>
        <w:jc w:val="both"/>
        <w:rPr>
          <w:rFonts w:ascii="Arial" w:hAnsi="Arial" w:cs="Arial"/>
          <w:sz w:val="24"/>
          <w:szCs w:val="24"/>
        </w:rPr>
      </w:pPr>
      <w:r w:rsidRPr="00B570A4">
        <w:rPr>
          <w:rFonts w:ascii="Arial" w:hAnsi="Arial" w:cs="Arial"/>
          <w:sz w:val="24"/>
          <w:szCs w:val="24"/>
        </w:rPr>
        <w:t>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w:t>
      </w:r>
      <w:r>
        <w:rPr>
          <w:rFonts w:ascii="Arial" w:hAnsi="Arial" w:cs="Arial"/>
          <w:sz w:val="24"/>
          <w:szCs w:val="24"/>
        </w:rPr>
        <w:t>.</w:t>
      </w:r>
      <w:r w:rsidRPr="00B570A4">
        <w:rPr>
          <w:rFonts w:ascii="Arial" w:hAnsi="Arial" w:cs="Arial"/>
          <w:sz w:val="24"/>
          <w:szCs w:val="24"/>
        </w:rPr>
        <w:t xml:space="preserve"> Di queste spighe è rimasta sol</w:t>
      </w:r>
      <w:r>
        <w:rPr>
          <w:rFonts w:ascii="Arial" w:hAnsi="Arial" w:cs="Arial"/>
          <w:sz w:val="24"/>
          <w:szCs w:val="24"/>
        </w:rPr>
        <w:t>o</w:t>
      </w:r>
      <w:r w:rsidRPr="00B570A4">
        <w:rPr>
          <w:rFonts w:ascii="Arial" w:hAnsi="Arial" w:cs="Arial"/>
          <w:sz w:val="24"/>
          <w:szCs w:val="24"/>
        </w:rPr>
        <w:t xml:space="preserve"> la pula che viene portata via dal vento del mondo che soffia in mo</w:t>
      </w:r>
      <w:r>
        <w:rPr>
          <w:rFonts w:ascii="Arial" w:hAnsi="Arial" w:cs="Arial"/>
          <w:sz w:val="24"/>
          <w:szCs w:val="24"/>
        </w:rPr>
        <w:t>l</w:t>
      </w:r>
      <w:r w:rsidRPr="00B570A4">
        <w:rPr>
          <w:rFonts w:ascii="Arial" w:hAnsi="Arial" w:cs="Arial"/>
          <w:sz w:val="24"/>
          <w:szCs w:val="24"/>
        </w:rPr>
        <w:t>ti cuori.</w:t>
      </w:r>
    </w:p>
    <w:p w14:paraId="29207318"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celeste ritornerà a fiorire in noi e a portare frutti d</w:t>
      </w:r>
      <w:r>
        <w:rPr>
          <w:rFonts w:ascii="Arial" w:hAnsi="Arial" w:cs="Arial"/>
          <w:sz w:val="24"/>
          <w:szCs w:val="24"/>
        </w:rPr>
        <w:t>i</w:t>
      </w:r>
      <w:r w:rsidRPr="00B570A4">
        <w:rPr>
          <w:rFonts w:ascii="Arial" w:hAnsi="Arial" w:cs="Arial"/>
          <w:sz w:val="24"/>
          <w:szCs w:val="24"/>
        </w:rPr>
        <w:t xml:space="preserve"> conversione e di fede nel Vangelo e di nuovo la vera speranza sarà accesa in molti cuori. </w:t>
      </w:r>
    </w:p>
    <w:p w14:paraId="5CEC21A7" w14:textId="77777777" w:rsidR="001066E2" w:rsidRDefault="001066E2" w:rsidP="001066E2">
      <w:pPr>
        <w:spacing w:line="240" w:lineRule="auto"/>
        <w:jc w:val="both"/>
        <w:rPr>
          <w:rFonts w:ascii="Arial" w:hAnsi="Arial" w:cs="Arial"/>
          <w:sz w:val="24"/>
          <w:szCs w:val="24"/>
        </w:rPr>
      </w:pPr>
      <w:r w:rsidRPr="00B570A4">
        <w:rPr>
          <w:rFonts w:ascii="Arial" w:hAnsi="Arial" w:cs="Arial"/>
          <w:sz w:val="24"/>
          <w:szCs w:val="24"/>
        </w:rPr>
        <w:t>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w:t>
      </w:r>
    </w:p>
    <w:p w14:paraId="47BE615A" w14:textId="69D3FDE0" w:rsidR="00DC292A" w:rsidRDefault="001066E2" w:rsidP="001066E2">
      <w:pPr>
        <w:spacing w:line="240" w:lineRule="auto"/>
        <w:jc w:val="both"/>
        <w:rPr>
          <w:rFonts w:ascii="Arial" w:hAnsi="Arial" w:cs="Arial"/>
          <w:sz w:val="24"/>
          <w:szCs w:val="24"/>
        </w:rPr>
      </w:pPr>
      <w:r w:rsidRPr="00B570A4">
        <w:rPr>
          <w:rFonts w:ascii="Arial" w:hAnsi="Arial" w:cs="Arial"/>
          <w:sz w:val="24"/>
          <w:szCs w:val="24"/>
        </w:rPr>
        <w:t>Madre piena di grazia e di Spirito Santo aiutaci sempre.</w:t>
      </w:r>
    </w:p>
    <w:p w14:paraId="378C2B73" w14:textId="56ADE49C" w:rsidR="00AE14C2" w:rsidRPr="00AE14C2" w:rsidRDefault="00AE14C2" w:rsidP="00AE14C2">
      <w:pPr>
        <w:pStyle w:val="Titolo2"/>
        <w:spacing w:line="360" w:lineRule="auto"/>
        <w:jc w:val="center"/>
      </w:pPr>
      <w:bookmarkStart w:id="803" w:name="_Toc173941129"/>
      <w:bookmarkStart w:id="804" w:name="_Toc215459752"/>
      <w:r w:rsidRPr="00AE14C2">
        <w:t>PERCHÉ CHIUNQUE CREDE IN LUI ABBIA LA VITA ETERNA</w:t>
      </w:r>
      <w:bookmarkEnd w:id="803"/>
      <w:bookmarkEnd w:id="804"/>
    </w:p>
    <w:p w14:paraId="60761BD4" w14:textId="592EB5C2" w:rsidR="00AE14C2" w:rsidRDefault="00AE14C2" w:rsidP="00AE14C2">
      <w:pPr>
        <w:spacing w:line="240" w:lineRule="auto"/>
        <w:jc w:val="both"/>
        <w:rPr>
          <w:rFonts w:ascii="Arial" w:hAnsi="Arial" w:cs="Arial"/>
          <w:i/>
          <w:iCs/>
          <w:sz w:val="24"/>
          <w:szCs w:val="24"/>
        </w:rPr>
      </w:pPr>
      <w:r w:rsidRPr="00AE14C2">
        <w:rPr>
          <w:rFonts w:ascii="Arial" w:hAnsi="Arial" w:cs="Arial"/>
          <w:sz w:val="24"/>
          <w:szCs w:val="24"/>
        </w:rPr>
        <w:t>Comprendiamo quanto dice Gesù a Nicodemo se conosciamo quanto è avvenuto nel deserto con Mosè: </w:t>
      </w:r>
      <w:r w:rsidRPr="00AE14C2">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w:t>
      </w:r>
      <w:bookmarkStart w:id="805" w:name="_Hlk173939072"/>
      <w:r w:rsidRPr="00AE14C2">
        <w:rPr>
          <w:rFonts w:ascii="Arial" w:hAnsi="Arial" w:cs="Arial"/>
          <w:i/>
          <w:iCs/>
          <w:sz w:val="24"/>
          <w:szCs w:val="24"/>
        </w:rPr>
        <w:t>Fatti un serpente e mettilo sopra un’asta; chiunque sarà stato morso e lo guarderà, resterà in vita». </w:t>
      </w:r>
      <w:bookmarkEnd w:id="805"/>
      <w:r w:rsidRPr="00AE14C2">
        <w:rPr>
          <w:rFonts w:ascii="Arial" w:hAnsi="Arial" w:cs="Arial"/>
          <w:i/>
          <w:iCs/>
          <w:sz w:val="24"/>
          <w:szCs w:val="24"/>
        </w:rPr>
        <w:t>Mosè allora fece un serpente di bronzo e lo mise sopra l’asta; quando un serpente aveva morso qualcuno, se questi guardava il serpente di bronzo, restava in vita</w:t>
      </w:r>
      <w:r>
        <w:rPr>
          <w:rFonts w:ascii="Arial" w:hAnsi="Arial" w:cs="Arial"/>
          <w:i/>
          <w:iCs/>
          <w:sz w:val="24"/>
          <w:szCs w:val="24"/>
        </w:rPr>
        <w:t>”</w:t>
      </w:r>
      <w:r w:rsidRPr="00AE14C2">
        <w:rPr>
          <w:rFonts w:ascii="Arial" w:hAnsi="Arial" w:cs="Arial"/>
          <w:i/>
          <w:iCs/>
          <w:sz w:val="24"/>
          <w:szCs w:val="24"/>
        </w:rPr>
        <w:t xml:space="preserve"> (Num 21,4-9). </w:t>
      </w:r>
    </w:p>
    <w:p w14:paraId="176BA46F" w14:textId="5B763257" w:rsidR="00AE14C2" w:rsidRPr="00AE14C2" w:rsidRDefault="00AE14C2" w:rsidP="00AE14C2">
      <w:pPr>
        <w:spacing w:line="240" w:lineRule="auto"/>
        <w:jc w:val="both"/>
        <w:rPr>
          <w:rFonts w:ascii="Arial" w:hAnsi="Arial" w:cs="Arial"/>
          <w:sz w:val="24"/>
          <w:szCs w:val="24"/>
        </w:rPr>
      </w:pPr>
      <w:r w:rsidRPr="00AE14C2">
        <w:rPr>
          <w:rFonts w:ascii="Arial" w:hAnsi="Arial" w:cs="Arial"/>
          <w:sz w:val="24"/>
          <w:szCs w:val="24"/>
        </w:rPr>
        <w:t>Si osservi bene! Non si muore perché non si guarda il serpente con fede. Nella morte si è già Il serpente è dato come fonte e sorgente della vita. Non è però lo sguardo verso il serpente che dona la vita, La vita la dona la fede nella Parola del Signore. Ecco la Parola del Signore:</w:t>
      </w:r>
      <w:r w:rsidRPr="00AE14C2">
        <w:rPr>
          <w:rFonts w:ascii="Arial" w:hAnsi="Arial" w:cs="Arial"/>
          <w:i/>
          <w:iCs/>
          <w:sz w:val="24"/>
          <w:szCs w:val="24"/>
        </w:rPr>
        <w:t> «Fatti un serpente e mettilo sopra un’asta; chiunque sarà stato morso e lo guarderà, resterà in vita». </w:t>
      </w:r>
      <w:r w:rsidRPr="00AE14C2">
        <w:rPr>
          <w:rFonts w:ascii="Arial" w:hAnsi="Arial" w:cs="Arial"/>
          <w:sz w:val="24"/>
          <w:szCs w:val="24"/>
        </w:rPr>
        <w:t xml:space="preserve">I serpenti brucianti mordono con morso letale. Chi crede nella Parola del Signore e guarderà il serpente, resterà in vita. Il serpente infernale ha morso l’uomo fin dalle origini della sua storia. Siamo tutti nella morte. Il Signore ha dato a noi il suo </w:t>
      </w:r>
      <w:r w:rsidRPr="00AE14C2">
        <w:rPr>
          <w:rFonts w:ascii="Arial" w:hAnsi="Arial" w:cs="Arial"/>
          <w:sz w:val="24"/>
          <w:szCs w:val="24"/>
        </w:rPr>
        <w:lastRenderedPageBreak/>
        <w:t>farmaco di immortalità che è il suo Figlio Unigenito. Chi lo guarda con fede torna in vita, Chi non lo guarda, rimane nella morte. Siamo già nella morte.</w:t>
      </w:r>
    </w:p>
    <w:p w14:paraId="178FFF02" w14:textId="77777777" w:rsidR="00AE14C2" w:rsidRPr="00AE14C2" w:rsidRDefault="00AE14C2" w:rsidP="00AE14C2">
      <w:pPr>
        <w:spacing w:line="240" w:lineRule="auto"/>
        <w:jc w:val="both"/>
        <w:rPr>
          <w:rFonts w:ascii="Arial" w:hAnsi="Arial" w:cs="Arial"/>
          <w:sz w:val="24"/>
          <w:szCs w:val="24"/>
        </w:rPr>
      </w:pPr>
      <w:r w:rsidRPr="00AE14C2">
        <w:rPr>
          <w:rFonts w:ascii="Arial" w:hAnsi="Arial" w:cs="Arial"/>
          <w:i/>
          <w:iCs/>
          <w:sz w:val="24"/>
          <w:szCs w:val="24"/>
        </w:rPr>
        <w:t>In quel tempo, Gesù disse a Nicodèmo: «Nessuno è mai salito al cielo, se non colui che è disceso dal cielo, il Figlio dell’uomo. E come Mosè innalzò il serpente nel deserto, così bisogna che sia innalzato il Figlio dell’uomo, </w:t>
      </w:r>
      <w:bookmarkStart w:id="806" w:name="_Hlk173847194"/>
      <w:r w:rsidRPr="00AE14C2">
        <w:rPr>
          <w:rFonts w:ascii="Arial" w:hAnsi="Arial" w:cs="Arial"/>
          <w:i/>
          <w:iCs/>
          <w:sz w:val="24"/>
          <w:szCs w:val="24"/>
        </w:rPr>
        <w:t>perché chiunque crede in lui abbia la vita eterna</w:t>
      </w:r>
      <w:bookmarkEnd w:id="806"/>
      <w:r w:rsidRPr="00AE14C2">
        <w:rPr>
          <w:rFonts w:ascii="Arial" w:hAnsi="Arial" w:cs="Arial"/>
          <w:i/>
          <w:iCs/>
          <w:sz w:val="24"/>
          <w:szCs w:val="24"/>
        </w:rPr>
        <w:t>. Dio infatti ha tanto amato il mondo da dare il Figlio unigenito, perché chiunque crede in lui non vada perduto, ma abbia la vita eterna. Dio, infatti, non ha mandato il Figlio nel mondo per condannare il mondo, ma perché il mondo sia salvato per mezzo di lui».</w:t>
      </w:r>
    </w:p>
    <w:p w14:paraId="0A4ADA37" w14:textId="0BF7A884" w:rsidR="00AE14C2" w:rsidRDefault="00AE14C2" w:rsidP="00AE14C2">
      <w:pPr>
        <w:spacing w:line="240" w:lineRule="auto"/>
        <w:jc w:val="both"/>
        <w:rPr>
          <w:rFonts w:ascii="Arial" w:hAnsi="Arial" w:cs="Arial"/>
          <w:i/>
          <w:iCs/>
          <w:sz w:val="24"/>
          <w:szCs w:val="24"/>
        </w:rPr>
      </w:pPr>
      <w:r w:rsidRPr="00AE14C2">
        <w:rPr>
          <w:rFonts w:ascii="Arial" w:hAnsi="Arial" w:cs="Arial"/>
          <w:sz w:val="24"/>
          <w:szCs w:val="24"/>
        </w:rPr>
        <w:t>Che significa guardare Cristo con fede? Significa credere in ogni sua Parola. Significa obbedire ad ogni sua Parola. Quanto Gesù dice ora a Nicodemo serve a giustificare quanto gli ha detto precedentemente: </w:t>
      </w:r>
      <w:r w:rsidRPr="00AE14C2">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w:t>
      </w:r>
      <w:r>
        <w:rPr>
          <w:rFonts w:ascii="Arial" w:hAnsi="Arial" w:cs="Arial"/>
          <w:i/>
          <w:iCs/>
          <w:sz w:val="24"/>
          <w:szCs w:val="24"/>
        </w:rPr>
        <w:t>-</w:t>
      </w:r>
      <w:r w:rsidRPr="00AE14C2">
        <w:rPr>
          <w:rFonts w:ascii="Arial" w:hAnsi="Arial" w:cs="Arial"/>
          <w:i/>
          <w:iCs/>
          <w:sz w:val="24"/>
          <w:szCs w:val="24"/>
        </w:rPr>
        <w:t>13). </w:t>
      </w:r>
    </w:p>
    <w:p w14:paraId="0A36AA8D" w14:textId="49FD0237" w:rsidR="00AE14C2" w:rsidRPr="00AE14C2" w:rsidRDefault="00AE14C2" w:rsidP="00AE14C2">
      <w:pPr>
        <w:spacing w:line="240" w:lineRule="auto"/>
        <w:jc w:val="both"/>
        <w:rPr>
          <w:rFonts w:ascii="Arial" w:hAnsi="Arial" w:cs="Arial"/>
          <w:sz w:val="24"/>
          <w:szCs w:val="24"/>
        </w:rPr>
      </w:pPr>
      <w:r w:rsidRPr="00AE14C2">
        <w:rPr>
          <w:rFonts w:ascii="Arial" w:hAnsi="Arial" w:cs="Arial"/>
          <w:sz w:val="24"/>
          <w:szCs w:val="24"/>
        </w:rPr>
        <w:t>Come nel deserto la salvezza veniva per la fede nella Parola detta da Dio a Mosè, così per l’intera umanità la salvezza viene dalla fede nella Parola che Dio ha detto al suo Figlio Unigenito e che il suo Figlio Unigenito ci ha fatto conoscere.</w:t>
      </w:r>
    </w:p>
    <w:p w14:paraId="3646822E" w14:textId="77777777" w:rsidR="00AE14C2" w:rsidRDefault="00AE14C2" w:rsidP="00AE14C2">
      <w:pPr>
        <w:spacing w:line="240" w:lineRule="auto"/>
        <w:jc w:val="both"/>
        <w:rPr>
          <w:rFonts w:ascii="Arial" w:hAnsi="Arial" w:cs="Arial"/>
          <w:i/>
          <w:iCs/>
          <w:sz w:val="24"/>
          <w:szCs w:val="24"/>
        </w:rPr>
      </w:pPr>
      <w:r w:rsidRPr="00AE14C2">
        <w:rPr>
          <w:rFonts w:ascii="Arial" w:hAnsi="Arial" w:cs="Arial"/>
          <w:sz w:val="24"/>
          <w:szCs w:val="24"/>
        </w:rPr>
        <w:t>Ecco come Gesù risponde a Giudei: </w:t>
      </w:r>
      <w:r w:rsidRPr="00AE14C2">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FE7E983" w14:textId="2EF63470" w:rsidR="00AE14C2" w:rsidRDefault="00AE14C2" w:rsidP="00AE14C2">
      <w:pPr>
        <w:spacing w:line="240" w:lineRule="auto"/>
        <w:jc w:val="both"/>
        <w:rPr>
          <w:rFonts w:ascii="Arial" w:hAnsi="Arial" w:cs="Arial"/>
          <w:i/>
          <w:iCs/>
          <w:sz w:val="24"/>
          <w:szCs w:val="24"/>
        </w:rPr>
      </w:pPr>
      <w:r w:rsidRPr="00AE14C2">
        <w:rPr>
          <w:rFonts w:ascii="Arial" w:hAnsi="Arial" w:cs="Arial"/>
          <w:sz w:val="24"/>
          <w:szCs w:val="24"/>
        </w:rPr>
        <w:lastRenderedPageBreak/>
        <w:t>Credere in Cristo è credere in ogni Parola di Gesù, obbedendo ad essa con obbedienza perenne. Ecco il sigillo che dona la Lettera agli Ebrei a queste Parole i Gesù:</w:t>
      </w:r>
      <w:r w:rsidRPr="00AE14C2">
        <w:rPr>
          <w:rFonts w:ascii="Arial" w:hAnsi="Arial" w:cs="Arial"/>
          <w:i/>
          <w:iCs/>
          <w:sz w:val="24"/>
          <w:szCs w:val="24"/>
        </w:rPr>
        <w:t>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2A9CA71" w14:textId="21989234" w:rsidR="003A6E26" w:rsidRPr="00DC292A" w:rsidRDefault="00AE14C2" w:rsidP="00DC292A">
      <w:pPr>
        <w:spacing w:line="240" w:lineRule="auto"/>
        <w:jc w:val="both"/>
        <w:rPr>
          <w:rFonts w:ascii="Arial" w:hAnsi="Arial" w:cs="Arial"/>
          <w:sz w:val="24"/>
          <w:szCs w:val="24"/>
        </w:rPr>
      </w:pPr>
      <w:r w:rsidRPr="00AE14C2">
        <w:rPr>
          <w:rFonts w:ascii="Arial" w:hAnsi="Arial" w:cs="Arial"/>
          <w:sz w:val="24"/>
          <w:szCs w:val="24"/>
        </w:rPr>
        <w:t>Madre di Dio, ottienici una purissima fede nel Figlio tuo.</w:t>
      </w:r>
    </w:p>
    <w:p w14:paraId="77710235" w14:textId="77777777" w:rsidR="00E01EB9" w:rsidRDefault="00E01EB9" w:rsidP="00DC47B7">
      <w:pPr>
        <w:pStyle w:val="Titolo2"/>
      </w:pPr>
      <w:bookmarkStart w:id="807" w:name="_Toc531377168"/>
      <w:bookmarkStart w:id="808" w:name="_Toc215459753"/>
      <w:r w:rsidRPr="00E01EB9">
        <w:t>15 Settembre</w:t>
      </w:r>
      <w:bookmarkEnd w:id="807"/>
      <w:bookmarkEnd w:id="808"/>
      <w:r w:rsidRPr="00E01EB9">
        <w:t xml:space="preserve"> </w:t>
      </w:r>
    </w:p>
    <w:p w14:paraId="537E24EB" w14:textId="77777777" w:rsidR="00146C78" w:rsidRPr="00146C78" w:rsidRDefault="00146C78" w:rsidP="009F5DC0">
      <w:pPr>
        <w:pStyle w:val="Titolo2"/>
        <w:spacing w:line="360" w:lineRule="auto"/>
        <w:jc w:val="center"/>
      </w:pPr>
      <w:bookmarkStart w:id="809" w:name="_Toc173703877"/>
      <w:bookmarkStart w:id="810" w:name="_Toc215459754"/>
      <w:r w:rsidRPr="00146C78">
        <w:t>Sforzatevi di entrare per la porta stretta</w:t>
      </w:r>
      <w:bookmarkEnd w:id="809"/>
      <w:bookmarkEnd w:id="810"/>
    </w:p>
    <w:p w14:paraId="6093E48A" w14:textId="0F3C7C72" w:rsidR="009F5DC0" w:rsidRDefault="00146C78" w:rsidP="00146C78">
      <w:pPr>
        <w:spacing w:line="240" w:lineRule="auto"/>
        <w:jc w:val="both"/>
        <w:rPr>
          <w:rFonts w:ascii="Arial" w:hAnsi="Arial" w:cs="Arial"/>
          <w:i/>
          <w:iCs/>
          <w:sz w:val="24"/>
          <w:szCs w:val="24"/>
        </w:rPr>
      </w:pPr>
      <w:r w:rsidRPr="00146C78">
        <w:rPr>
          <w:rFonts w:ascii="Arial" w:hAnsi="Arial" w:cs="Arial"/>
          <w:sz w:val="24"/>
          <w:szCs w:val="24"/>
        </w:rPr>
        <w:t xml:space="preserve">Questa verità è così rivelata da Gesù nel Discorso della Montagna come conclusione a quanto da Lui precedentemente insegnato: </w:t>
      </w:r>
      <w:r w:rsidRPr="00146C78">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009F5DC0">
        <w:rPr>
          <w:rFonts w:ascii="Arial" w:hAnsi="Arial" w:cs="Arial"/>
          <w:i/>
          <w:iCs/>
          <w:sz w:val="24"/>
          <w:szCs w:val="24"/>
        </w:rPr>
        <w:t>”</w:t>
      </w:r>
      <w:r w:rsidRPr="00146C78">
        <w:rPr>
          <w:rFonts w:ascii="Arial" w:hAnsi="Arial" w:cs="Arial"/>
          <w:i/>
          <w:iCs/>
          <w:sz w:val="24"/>
          <w:szCs w:val="24"/>
        </w:rPr>
        <w:t xml:space="preserve"> (Mt 7,13-27).</w:t>
      </w:r>
    </w:p>
    <w:p w14:paraId="295B2F1A" w14:textId="798E3BAA" w:rsidR="00146C78" w:rsidRPr="00146C78" w:rsidRDefault="00146C78" w:rsidP="00146C78">
      <w:pPr>
        <w:spacing w:line="240" w:lineRule="auto"/>
        <w:jc w:val="both"/>
        <w:rPr>
          <w:rFonts w:ascii="Arial" w:hAnsi="Arial" w:cs="Arial"/>
          <w:sz w:val="24"/>
          <w:szCs w:val="24"/>
        </w:rPr>
      </w:pPr>
      <w:r w:rsidRPr="00146C78">
        <w:rPr>
          <w:rFonts w:ascii="Arial" w:hAnsi="Arial" w:cs="Arial"/>
          <w:i/>
          <w:iCs/>
          <w:sz w:val="24"/>
          <w:szCs w:val="24"/>
        </w:rPr>
        <w:t> </w:t>
      </w:r>
      <w:r w:rsidRPr="00146C78">
        <w:rPr>
          <w:rFonts w:ascii="Arial" w:hAnsi="Arial" w:cs="Arial"/>
          <w:sz w:val="24"/>
          <w:szCs w:val="24"/>
        </w:rPr>
        <w:t>La porta stretta per entrare nel regno di Dio è l’obbedienza ad ogni Parola di Gesù.</w:t>
      </w:r>
    </w:p>
    <w:p w14:paraId="6B0EB383" w14:textId="38CBB291" w:rsidR="009F5DC0" w:rsidRDefault="00146C78" w:rsidP="00146C78">
      <w:pPr>
        <w:spacing w:line="240" w:lineRule="auto"/>
        <w:jc w:val="both"/>
        <w:rPr>
          <w:rFonts w:ascii="Arial" w:hAnsi="Arial" w:cs="Arial"/>
          <w:i/>
          <w:iCs/>
          <w:sz w:val="24"/>
          <w:szCs w:val="24"/>
        </w:rPr>
      </w:pPr>
      <w:r w:rsidRPr="00146C78">
        <w:rPr>
          <w:rFonts w:ascii="Arial" w:hAnsi="Arial" w:cs="Arial"/>
          <w:sz w:val="24"/>
          <w:szCs w:val="24"/>
        </w:rPr>
        <w:t>Ecco nel Vangelo secondo Luca un esempio di porta stretta:</w:t>
      </w:r>
      <w:r w:rsidRPr="00146C78">
        <w:rPr>
          <w:rFonts w:ascii="Arial" w:hAnsi="Arial" w:cs="Arial"/>
          <w:i/>
          <w:iCs/>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w:t>
      </w:r>
      <w:r w:rsidRPr="00146C78">
        <w:rPr>
          <w:rFonts w:ascii="Arial" w:hAnsi="Arial" w:cs="Arial"/>
          <w:i/>
          <w:iCs/>
          <w:sz w:val="24"/>
          <w:szCs w:val="24"/>
        </w:rPr>
        <w:lastRenderedPageBreak/>
        <w:t>colma e traboccante vi sarà versata nel grembo, perché con la misura con la quale misurate, sarà misurato a voi in cambio»</w:t>
      </w:r>
      <w:r w:rsidR="009F5DC0">
        <w:rPr>
          <w:rFonts w:ascii="Arial" w:hAnsi="Arial" w:cs="Arial"/>
          <w:i/>
          <w:iCs/>
          <w:sz w:val="24"/>
          <w:szCs w:val="24"/>
        </w:rPr>
        <w:t>”</w:t>
      </w:r>
      <w:r w:rsidRPr="00146C78">
        <w:rPr>
          <w:rFonts w:ascii="Arial" w:hAnsi="Arial" w:cs="Arial"/>
          <w:i/>
          <w:iCs/>
          <w:sz w:val="24"/>
          <w:szCs w:val="24"/>
        </w:rPr>
        <w:t xml:space="preserve"> (Lc 6,28-38). </w:t>
      </w:r>
    </w:p>
    <w:p w14:paraId="2A2AC938" w14:textId="347441D7" w:rsidR="00146C78" w:rsidRPr="00146C78" w:rsidRDefault="00146C78" w:rsidP="00146C78">
      <w:pPr>
        <w:spacing w:line="240" w:lineRule="auto"/>
        <w:jc w:val="both"/>
        <w:rPr>
          <w:rFonts w:ascii="Arial" w:hAnsi="Arial" w:cs="Arial"/>
          <w:sz w:val="24"/>
          <w:szCs w:val="24"/>
        </w:rPr>
      </w:pPr>
      <w:r w:rsidRPr="00146C78">
        <w:rPr>
          <w:rFonts w:ascii="Arial" w:hAnsi="Arial" w:cs="Arial"/>
          <w:sz w:val="24"/>
          <w:szCs w:val="24"/>
        </w:rPr>
        <w:t>Se non si passa attraverso l’obbedienza a questa Parola di Gesù, che è la sola porta che conduce nella beatitudine eterna, in paradiso non si entra. Se prendiamo la via e la porta larga della parola del mondo, finiremo nella perdizione eterna. La via e la porta per entrare in Paradiso è la Parola di Gesù. Altre porte e altre parole non esistono. Ingannano quanti indicano altre porte e altre parole.</w:t>
      </w:r>
    </w:p>
    <w:p w14:paraId="46763BD7" w14:textId="77777777" w:rsidR="00146C78" w:rsidRPr="00146C78" w:rsidRDefault="00146C78" w:rsidP="00146C78">
      <w:pPr>
        <w:spacing w:line="240" w:lineRule="auto"/>
        <w:jc w:val="both"/>
        <w:rPr>
          <w:rFonts w:ascii="Arial" w:hAnsi="Arial" w:cs="Arial"/>
          <w:sz w:val="24"/>
          <w:szCs w:val="24"/>
        </w:rPr>
      </w:pPr>
      <w:r w:rsidRPr="00146C78">
        <w:rPr>
          <w:rFonts w:ascii="Arial" w:hAnsi="Arial" w:cs="Arial"/>
          <w:i/>
          <w:iCs/>
          <w:sz w:val="24"/>
          <w:szCs w:val="24"/>
        </w:rPr>
        <w:t>In quel tempo, Gesù 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569886B2" w14:textId="77777777" w:rsidR="009F5DC0" w:rsidRDefault="00146C78" w:rsidP="00146C78">
      <w:pPr>
        <w:spacing w:line="240" w:lineRule="auto"/>
        <w:jc w:val="both"/>
        <w:rPr>
          <w:rFonts w:ascii="Arial" w:hAnsi="Arial" w:cs="Arial"/>
          <w:sz w:val="24"/>
          <w:szCs w:val="24"/>
        </w:rPr>
      </w:pPr>
      <w:r w:rsidRPr="00146C78">
        <w:rPr>
          <w:rFonts w:ascii="Arial" w:hAnsi="Arial" w:cs="Arial"/>
          <w:sz w:val="24"/>
          <w:szCs w:val="24"/>
        </w:rPr>
        <w:t xml:space="preserve">Se la Parola di Gesù è così divinamente limpida, perché noi oggi predichiamo altre porte e altre parole? La risposta è nel cuore dell’uomo. La bocca parla dalla pienezza del cuore. Se il cuore è pieno di Dio, di Cristo Gesù, di Spirito Santo, di Vangelo, di Divina Rivelazione, la nostra Parola sarà quella di Cristo Gesù, secondo purezza di verità e di santità nello Spirito Santo. Se invece nel nostro cuore regna il peccato, o peggio, è divenuto dimora di Satana, da esso sempre usciranno oracoli di peccato e parole che negano, annullano, modificano, dichiarano non più attuale la Parola del Signore. Per moltissimi discepoli di Gesù c’è oggi una sola Parola del Vangelo nella quale si crede con fede viva e convinta con convinzione di Spirito Santo?  Costoro non stanno forse demolendo tutto l’edificio della verità di Dio e dell’uomo costruito sul sangue dei martiri in quattromila anni di intenso lavoro dello Spirito Santo? </w:t>
      </w:r>
    </w:p>
    <w:p w14:paraId="40E2806C" w14:textId="6A659881" w:rsidR="00146C78" w:rsidRPr="00146C78" w:rsidRDefault="00146C78" w:rsidP="00146C78">
      <w:pPr>
        <w:spacing w:line="240" w:lineRule="auto"/>
        <w:jc w:val="both"/>
        <w:rPr>
          <w:rFonts w:ascii="Arial" w:hAnsi="Arial" w:cs="Arial"/>
          <w:sz w:val="24"/>
          <w:szCs w:val="24"/>
        </w:rPr>
      </w:pPr>
      <w:r w:rsidRPr="00146C78">
        <w:rPr>
          <w:rFonts w:ascii="Arial" w:hAnsi="Arial" w:cs="Arial"/>
          <w:sz w:val="24"/>
          <w:szCs w:val="24"/>
        </w:rPr>
        <w:t>Madre di Dio e Madre nostra, vieni in mezzo a noi e porta il conforto della tua consolazione. Raduna i tuoi figli dispersi e infondi in essi l’amore per la Parola del Figlio tuo. Madre tutta santa, ascolta la nostra preghiera.</w:t>
      </w:r>
    </w:p>
    <w:p w14:paraId="632F2DFF" w14:textId="1D22EF6E" w:rsidR="00373021" w:rsidRDefault="00373021" w:rsidP="00373021">
      <w:pPr>
        <w:spacing w:line="240" w:lineRule="auto"/>
        <w:jc w:val="both"/>
        <w:rPr>
          <w:rFonts w:ascii="Arial" w:hAnsi="Arial" w:cs="Arial"/>
          <w:sz w:val="24"/>
          <w:szCs w:val="24"/>
        </w:rPr>
      </w:pPr>
    </w:p>
    <w:p w14:paraId="559EC441" w14:textId="2DAF5E17" w:rsidR="00A35B98" w:rsidRPr="00A00C88" w:rsidRDefault="00A00C88" w:rsidP="00A00C88">
      <w:pPr>
        <w:pStyle w:val="Titolo2"/>
        <w:spacing w:line="360" w:lineRule="auto"/>
        <w:jc w:val="center"/>
      </w:pPr>
      <w:bookmarkStart w:id="811" w:name="_Toc215459755"/>
      <w:r w:rsidRPr="00A00C88">
        <w:t>TUTTO È STATO DATO A ME DAL PADRE MIO</w:t>
      </w:r>
      <w:bookmarkEnd w:id="811"/>
    </w:p>
    <w:p w14:paraId="46DBCE00"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 xml:space="preserve">Cristo Gesù canta il suo magnificat, esultando, lodando e benedicendo il Padre perché ha voluto fare grandi cose in Lui. Lo ha elevato a suo unico Mediatore di verità, conoscenza, sapienza, scienza, ristoro, vita, esemplarità, legge. Poiché è stato il Padre a costituirlo “erede universale” della sua volontà di salvezza e di redenzione, giustizia e pace, credere in Cristo Gesù, è vero atto di adorazione, è vero culto di latria in onore del Padre celeste. Chi non accoglie Cristo Gesù come il dono nel quale Dio si consegna alle sue creature, ma passa per un’altra via, costui sappia che non adora il Signore, non presta a Lui il vero culto perché non accoglie la sua volontà e non dispone il suo cuore ad una obbedienza perfetta. Costui mai potrà essere né ristorato e né consolato. Gesù da parte sua garantisce su se stesso, dichiarandosi umile e mite di cuore. Attesta che Lui non è mediatore autonomo, sganciato da Dio, è invece persona in perenne ascolto della volontà del Padre. Ascolta e trasmette, attraverso una obbedienza di mitezza che in Lui va fino alla morte di croce. Ci si </w:t>
      </w:r>
      <w:r w:rsidRPr="00A35B98">
        <w:rPr>
          <w:rFonts w:ascii="Arial" w:hAnsi="Arial" w:cs="Arial"/>
          <w:sz w:val="24"/>
          <w:szCs w:val="24"/>
        </w:rPr>
        <w:lastRenderedPageBreak/>
        <w:t>può fidare di Gesù. Lui è il Mediatore obbediente, perché mite ed umile di cuore, sempre nella volontà di Dio. Niente dona di suo. Tutto dona del Padre e da Lui.</w:t>
      </w:r>
    </w:p>
    <w:p w14:paraId="73DDC8B5" w14:textId="77777777" w:rsidR="00A00C88" w:rsidRDefault="00A35B98" w:rsidP="00A35B98">
      <w:pPr>
        <w:spacing w:line="240" w:lineRule="auto"/>
        <w:jc w:val="both"/>
        <w:rPr>
          <w:rFonts w:ascii="Arial" w:hAnsi="Arial" w:cs="Arial"/>
          <w:sz w:val="24"/>
          <w:szCs w:val="24"/>
        </w:rPr>
      </w:pPr>
      <w:r w:rsidRPr="00A35B98">
        <w:rPr>
          <w:rFonts w:ascii="Arial" w:hAnsi="Arial" w:cs="Arial"/>
          <w:sz w:val="24"/>
          <w:szCs w:val="24"/>
        </w:rPr>
        <w:t xml:space="preserve">Questa verità è così confermata da Gesù dopo la sua gloriosa risurrezione. La sua missione sulla nostra terra, nella visibilità del suo corpo trasformato in luce, è finita. Ora spetta ai suoi discepoli fare ciò che Egli ha fatto. Per questo occorre loro essere rivestiti di potenza divina e celeste. Gesù oggi proprio questa potenza conferisce. Essi dovranno agire sempre nel nome del Padre, del Figlio, dello Spirito Santo. Il nome è tutto. È potenza, forza, saggezza, sapienza, intelligenza, verità, carità, misericordia, pietà, santità. Il vero Dio è Padre, Figlio e Spirito Santo. Dove la Trinità non è confessata, adorata, testimoniata, professata, lì non vi è il vero Dio. </w:t>
      </w:r>
    </w:p>
    <w:p w14:paraId="797AAE6A" w14:textId="00DE8696"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Perché il vero Dio è uno in tre persone. Il vero Dio è Padre del Signore nostro Gesù Cristo, il Figlio di Dio per generazione eterna. È comunione di amore di verità nello Spirito Santo, che procede dal Padre e dal Figlio. È Verbo Incarnato nel seno della Vergine Maria, divenuto vero uomo e rimanendo vero Dio. Dove l’incarnazione non è professata, lì non vi è il vero Dio. Il vero Dio vive nella pienezza di grazia e di verità nella Chiesa una, santa, cattolica, apostolica. Dove la Chiesa non è creduta, lì non vi è il vero Dio, perché manca a questo vero Dio il prolungamento di Cristo Gesù. La vera salvezza per l’uomo è solo dal vero Dio.</w:t>
      </w:r>
    </w:p>
    <w:p w14:paraId="7281FF3B" w14:textId="519DBED3"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Così l’Apostolo Paolo parla di Cristo Gesù nella Lettera agli Efesini:</w:t>
      </w:r>
      <w:r w:rsidRPr="00A35B98">
        <w:rPr>
          <w:rFonts w:ascii="Arial" w:hAnsi="Arial" w:cs="Arial"/>
          <w:i/>
          <w:iCs/>
          <w:sz w:val="24"/>
          <w:szCs w:val="24"/>
        </w:rPr>
        <w:t>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0297BD7" w14:textId="6AC98FC7" w:rsidR="00A35B98" w:rsidRPr="00A35B98" w:rsidRDefault="00A35B98" w:rsidP="00A35B98">
      <w:pPr>
        <w:spacing w:line="240" w:lineRule="auto"/>
        <w:jc w:val="both"/>
        <w:rPr>
          <w:rFonts w:ascii="Arial" w:hAnsi="Arial" w:cs="Arial"/>
          <w:sz w:val="24"/>
          <w:szCs w:val="24"/>
        </w:rPr>
      </w:pPr>
      <w:r w:rsidRPr="00A35B98">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52808EE4"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i/>
          <w:iCs/>
          <w:sz w:val="24"/>
          <w:szCs w:val="24"/>
        </w:rPr>
        <w:t xml:space="preserve">A me, che sono l’ultimo fra tutti i santi, è stata concessa questa grazia: annunciare alle genti le impenetrabili ricchezze di Cristo e illuminare tutti sulla attuazione del mistero nascosto da </w:t>
      </w:r>
      <w:r w:rsidRPr="00A35B98">
        <w:rPr>
          <w:rFonts w:ascii="Arial" w:hAnsi="Arial" w:cs="Arial"/>
          <w:i/>
          <w:iCs/>
          <w:sz w:val="24"/>
          <w:szCs w:val="24"/>
        </w:rPr>
        <w:lastRenderedPageBreak/>
        <w:t>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3,8-21).</w:t>
      </w:r>
    </w:p>
    <w:p w14:paraId="28F6ABFB"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Cristo Gesù ha ricevuto dal Padre ogni potere: il potere di creazione: tutto è stato fatto per lui; il potere d redenzione: tutto è redento per lui;  il potere di rivelazione; tutto è rivelato per lui; il potere di santificazione: tutto è santificato per lui; il potere della conoscenza; tutto è conosciuto per lui; il potere della consolazione e del ristoro: tutto è consolato e ristorato per lui; il potere di dare lo Spirito Santo: senza di Lui lo Spirito Santo non è dato, perché lo Spirito Santo è dato per Lui; il potere di condurre alle sorgente delle acque della vita il gregge del Padre: senza di Lui nessuno raggiungerà la vita eterna; il potere di dare la grazia senza  misura: ogni grazia discende dal cielo per lui. Il potere di dare la vita eterna: senza di lui nessuno passa dalla morte alla vita. Il Padre ha posto tutto se stesso e lo Spirito Santo nel cuore di Cristo. Se Cristo non dona il Padre, nessuno conoscerà mai il Padre. Se Cristo non dona lo Spirito Santo, nessuno mai potrà conoscere né Cristo Gesù e né il Padre e neanche potrà conoscere se stesso, perché la vera conoscenza di se stessi è solo nello Spirito Santo. Veramente a Gesù è stato dato ogni potere.</w:t>
      </w:r>
    </w:p>
    <w:p w14:paraId="1A30744F"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w:t>
      </w:r>
      <w:bookmarkStart w:id="812" w:name="_Hlk173847856"/>
      <w:r w:rsidRPr="00A35B98">
        <w:rPr>
          <w:rFonts w:ascii="Arial" w:hAnsi="Arial" w:cs="Arial"/>
          <w:i/>
          <w:iCs/>
          <w:sz w:val="24"/>
          <w:szCs w:val="24"/>
        </w:rPr>
        <w:t>Tutto è stato dato a me dal Padre mio</w:t>
      </w:r>
      <w:bookmarkEnd w:id="812"/>
      <w:r w:rsidRPr="00A35B98">
        <w:rPr>
          <w:rFonts w:ascii="Arial" w:hAnsi="Arial" w:cs="Arial"/>
          <w:i/>
          <w:iCs/>
          <w:sz w:val="24"/>
          <w:szCs w:val="24"/>
        </w:rPr>
        <w:t>;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w:t>
      </w:r>
      <w:r w:rsidRPr="00A35B98">
        <w:rPr>
          <w:rFonts w:ascii="Arial" w:hAnsi="Arial" w:cs="Arial"/>
          <w:sz w:val="24"/>
          <w:szCs w:val="24"/>
        </w:rPr>
        <w:t>(Mt 11,25-30).</w:t>
      </w:r>
    </w:p>
    <w:p w14:paraId="4FEAB00C"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Ecco ancora quale conoscenza ha di Gesù l’Apostolo Paolo: </w:t>
      </w:r>
      <w:r w:rsidRPr="00A35B98">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970A2C8"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w:t>
      </w:r>
      <w:r w:rsidRPr="00A35B98">
        <w:rPr>
          <w:rFonts w:ascii="Arial" w:hAnsi="Arial" w:cs="Arial"/>
          <w:i/>
          <w:iCs/>
          <w:sz w:val="24"/>
          <w:szCs w:val="24"/>
        </w:rPr>
        <w:lastRenderedPageBreak/>
        <w:t>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7121DE78" w14:textId="77777777"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È questa la sua gloria: Lui è il solo Figlio generato dal Padre nell’oggi dell’eternità. Il solo per mezzo del quale il Padre ha creato il cielo e la terra. Il solo che della creazione è la vita e la luce. 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Basta una sola verità negata e tutto diventa oscurità e tenebra. Oggi non stiamo privando Gesù di ogni sua verità? Non ci stiamo noi oggi allontanando dalla vera fede in Cristo.</w:t>
      </w:r>
    </w:p>
    <w:p w14:paraId="3B609FB3" w14:textId="03C2FF52"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Ecco ancora la gloria di Cristo Gesù: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w:t>
      </w:r>
    </w:p>
    <w:p w14:paraId="04DB647B" w14:textId="33B6B824"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 xml:space="preserv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w:t>
      </w:r>
      <w:r w:rsidRPr="00A35B98">
        <w:rPr>
          <w:rFonts w:ascii="Arial" w:hAnsi="Arial" w:cs="Arial"/>
          <w:sz w:val="24"/>
          <w:szCs w:val="24"/>
        </w:rPr>
        <w:lastRenderedPageBreak/>
        <w:t>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6FAA7CFA" w14:textId="3DAE54D8" w:rsidR="00A35B98" w:rsidRPr="00A35B98" w:rsidRDefault="00A35B98" w:rsidP="00A35B98">
      <w:pPr>
        <w:spacing w:line="240" w:lineRule="auto"/>
        <w:jc w:val="both"/>
        <w:rPr>
          <w:rFonts w:ascii="Arial" w:hAnsi="Arial" w:cs="Arial"/>
          <w:sz w:val="24"/>
          <w:szCs w:val="24"/>
        </w:rPr>
      </w:pPr>
      <w:r w:rsidRPr="00A35B98">
        <w:rPr>
          <w:rFonts w:ascii="Arial" w:hAnsi="Arial" w:cs="Arial"/>
          <w:sz w:val="24"/>
          <w:szCs w:val="24"/>
        </w:rPr>
        <w:t>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7DA600C8" w14:textId="77777777" w:rsidR="00A35B98" w:rsidRDefault="00A35B98" w:rsidP="00373021">
      <w:pPr>
        <w:spacing w:line="240" w:lineRule="auto"/>
        <w:jc w:val="both"/>
        <w:rPr>
          <w:rFonts w:ascii="Arial" w:hAnsi="Arial" w:cs="Arial"/>
          <w:sz w:val="24"/>
          <w:szCs w:val="24"/>
        </w:rPr>
      </w:pPr>
      <w:r w:rsidRPr="00A35B98">
        <w:rPr>
          <w:rFonts w:ascii="Arial" w:hAnsi="Arial" w:cs="Arial"/>
          <w:sz w:val="24"/>
          <w:szCs w:val="24"/>
        </w:rPr>
        <w:t xml:space="preserve">Questa gloria è solo di Gesù Signore e nessuno gliela potrà mai negare. Se il cristiano non confessa questa gloria di Cristo Gesù dinanzi agli uomini, neanche Cristo Gesù confesserà dinanzi al Padre suo che lui è suo discepolo e se Gesù non fa questa confessione, per noi si chiudono per sempre le porte dell’eternità. È Gesù la sola porta attraverso la quale si entra nella Nuova Gerusalemme del Cielo. </w:t>
      </w:r>
    </w:p>
    <w:p w14:paraId="1734D396" w14:textId="63F9B51D" w:rsidR="00373021" w:rsidRPr="00373021" w:rsidRDefault="00A35B98" w:rsidP="00373021">
      <w:pPr>
        <w:spacing w:line="240" w:lineRule="auto"/>
        <w:jc w:val="both"/>
        <w:rPr>
          <w:rFonts w:ascii="Arial" w:hAnsi="Arial" w:cs="Arial"/>
          <w:sz w:val="24"/>
          <w:szCs w:val="24"/>
        </w:rPr>
      </w:pPr>
      <w:r w:rsidRPr="00A35B98">
        <w:rPr>
          <w:rFonts w:ascii="Arial" w:hAnsi="Arial" w:cs="Arial"/>
          <w:sz w:val="24"/>
          <w:szCs w:val="24"/>
        </w:rPr>
        <w:t>Madre del Verbo Incarnato, aiutaci a confessare sempre la purissima verità di Cristo Gesù, tuo Figlio e nostro Signore. Entreremo così nelle dimore eterne.</w:t>
      </w:r>
    </w:p>
    <w:p w14:paraId="456E9EDE" w14:textId="77777777" w:rsidR="00E01EB9" w:rsidRDefault="00E01EB9" w:rsidP="00DC47B7">
      <w:pPr>
        <w:pStyle w:val="Titolo2"/>
      </w:pPr>
      <w:bookmarkStart w:id="813" w:name="_Toc531377170"/>
      <w:bookmarkStart w:id="814" w:name="_Toc215459756"/>
      <w:r w:rsidRPr="00E01EB9">
        <w:t>16 Settembre</w:t>
      </w:r>
      <w:bookmarkEnd w:id="813"/>
      <w:bookmarkEnd w:id="814"/>
      <w:r w:rsidRPr="00E01EB9">
        <w:t xml:space="preserve"> </w:t>
      </w:r>
    </w:p>
    <w:p w14:paraId="54BD6E1C" w14:textId="77777777" w:rsidR="004B4F5F" w:rsidRPr="004B4F5F" w:rsidRDefault="004B4F5F" w:rsidP="004B4F5F">
      <w:pPr>
        <w:pStyle w:val="Titolo2"/>
        <w:spacing w:line="360" w:lineRule="auto"/>
        <w:jc w:val="center"/>
      </w:pPr>
      <w:bookmarkStart w:id="815" w:name="_Toc215459757"/>
      <w:r w:rsidRPr="004B4F5F">
        <w:t>E beato è colui che non trova in me motivo di scandalo!</w:t>
      </w:r>
      <w:bookmarkEnd w:id="815"/>
    </w:p>
    <w:p w14:paraId="2B76DBC6" w14:textId="77777777" w:rsidR="003C325A" w:rsidRDefault="003C325A" w:rsidP="003C325A">
      <w:pPr>
        <w:spacing w:line="240" w:lineRule="auto"/>
        <w:jc w:val="both"/>
        <w:rPr>
          <w:rFonts w:ascii="Arial" w:hAnsi="Arial" w:cs="Arial"/>
          <w:sz w:val="24"/>
          <w:szCs w:val="24"/>
        </w:rPr>
      </w:pPr>
      <w:r w:rsidRPr="00960977">
        <w:rPr>
          <w:rFonts w:ascii="Arial" w:hAnsi="Arial" w:cs="Arial"/>
          <w:sz w:val="24"/>
          <w:szCs w:val="24"/>
        </w:rPr>
        <w:t xml:space="preserve">Lo scandalo è il frutto di un’azione non buona o di una parola non retta che suscita nel cuore di chi ascolta o di chi vede o un sentimento di emulazione, divenendo così tentazione per l’altro e invito a fare il male che noi stiamo facendo. Oppure può suscitare un forte sentimento di disapprovazione e di condanna per l’opera cattiva vista o per la parola sentita che è non pura, non santa, non vera. </w:t>
      </w:r>
    </w:p>
    <w:p w14:paraId="09DA0915" w14:textId="77777777" w:rsidR="003C325A" w:rsidRDefault="003C325A" w:rsidP="003C325A">
      <w:pPr>
        <w:spacing w:line="240" w:lineRule="auto"/>
        <w:jc w:val="both"/>
        <w:rPr>
          <w:rFonts w:ascii="Arial" w:hAnsi="Arial" w:cs="Arial"/>
          <w:i/>
          <w:iCs/>
          <w:sz w:val="24"/>
          <w:szCs w:val="24"/>
        </w:rPr>
      </w:pPr>
      <w:r w:rsidRPr="00960977">
        <w:rPr>
          <w:rFonts w:ascii="Arial" w:hAnsi="Arial" w:cs="Arial"/>
          <w:sz w:val="24"/>
          <w:szCs w:val="24"/>
        </w:rPr>
        <w:t xml:space="preserve">Giuditta dice che se gli abitanti di Betulia dovessero arrendersi, questa loro resa sarebbe motivo di scandalo e di disprezzo per quest’opera pessima da </w:t>
      </w:r>
      <w:r w:rsidRPr="00960977">
        <w:rPr>
          <w:rFonts w:ascii="Arial" w:hAnsi="Arial" w:cs="Arial"/>
          <w:spacing w:val="-2"/>
          <w:sz w:val="24"/>
          <w:szCs w:val="24"/>
        </w:rPr>
        <w:t xml:space="preserve">essi compiuta: </w:t>
      </w:r>
      <w:r w:rsidRPr="00960977">
        <w:rPr>
          <w:rFonts w:ascii="Arial" w:hAnsi="Arial" w:cs="Arial"/>
          <w:i/>
          <w:iCs/>
          <w:spacing w:val="-2"/>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w:t>
      </w:r>
      <w:r w:rsidRPr="004F1662">
        <w:rPr>
          <w:rFonts w:ascii="Arial" w:hAnsi="Arial" w:cs="Arial"/>
          <w:i/>
          <w:iCs/>
          <w:spacing w:val="-2"/>
          <w:sz w:val="24"/>
          <w:szCs w:val="24"/>
        </w:rPr>
        <w:t xml:space="preserve"> </w:t>
      </w:r>
      <w:r w:rsidRPr="00960977">
        <w:rPr>
          <w:rFonts w:ascii="Arial" w:hAnsi="Arial" w:cs="Arial"/>
          <w:i/>
          <w:iCs/>
          <w:spacing w:val="-2"/>
          <w:sz w:val="24"/>
          <w:szCs w:val="24"/>
        </w:rPr>
        <w:t>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w:t>
      </w:r>
      <w:r w:rsidRPr="00960977">
        <w:rPr>
          <w:rFonts w:ascii="Arial" w:hAnsi="Arial" w:cs="Arial"/>
          <w:i/>
          <w:iCs/>
          <w:sz w:val="24"/>
          <w:szCs w:val="24"/>
        </w:rPr>
        <w:t xml:space="preserve"> alcun favore; il Signore, nostro Dio, la volgerà a nostro disonore</w:t>
      </w:r>
      <w:r>
        <w:rPr>
          <w:rFonts w:ascii="Arial" w:hAnsi="Arial" w:cs="Arial"/>
          <w:i/>
          <w:iCs/>
          <w:sz w:val="24"/>
          <w:szCs w:val="24"/>
        </w:rPr>
        <w:t>”</w:t>
      </w:r>
      <w:r w:rsidRPr="00960977">
        <w:rPr>
          <w:rFonts w:ascii="Arial" w:hAnsi="Arial" w:cs="Arial"/>
          <w:i/>
          <w:iCs/>
          <w:sz w:val="24"/>
          <w:szCs w:val="24"/>
        </w:rPr>
        <w:t xml:space="preserve"> (Gdt 8,18-23). </w:t>
      </w:r>
    </w:p>
    <w:p w14:paraId="0C9B2F6B" w14:textId="77777777" w:rsidR="003C325A" w:rsidRDefault="003C325A" w:rsidP="003C325A">
      <w:pPr>
        <w:spacing w:line="240" w:lineRule="auto"/>
        <w:jc w:val="both"/>
        <w:rPr>
          <w:rFonts w:ascii="Arial" w:hAnsi="Arial" w:cs="Arial"/>
          <w:i/>
          <w:iCs/>
          <w:sz w:val="24"/>
          <w:szCs w:val="24"/>
        </w:rPr>
      </w:pPr>
      <w:r w:rsidRPr="00960977">
        <w:rPr>
          <w:rFonts w:ascii="Arial" w:hAnsi="Arial" w:cs="Arial"/>
          <w:sz w:val="24"/>
          <w:szCs w:val="24"/>
        </w:rPr>
        <w:lastRenderedPageBreak/>
        <w:t>Il Libro della Sapienza invece rivela che l’invenzione degli idoli per molti è divenuta un inciampo per l’animo degli uomini e laccio per i piedi degli stolti: “</w:t>
      </w:r>
      <w:r w:rsidRPr="00960977">
        <w:rPr>
          <w:rFonts w:ascii="Arial" w:hAnsi="Arial" w:cs="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r>
        <w:rPr>
          <w:rFonts w:ascii="Arial" w:hAnsi="Arial" w:cs="Arial"/>
          <w:i/>
          <w:iCs/>
          <w:sz w:val="24"/>
          <w:szCs w:val="24"/>
        </w:rPr>
        <w:t>”</w:t>
      </w:r>
      <w:r w:rsidRPr="00960977">
        <w:rPr>
          <w:rFonts w:ascii="Arial" w:hAnsi="Arial" w:cs="Arial"/>
          <w:i/>
          <w:iCs/>
          <w:sz w:val="24"/>
          <w:szCs w:val="24"/>
        </w:rPr>
        <w:t xml:space="preserve"> (Sap 14,7-14). </w:t>
      </w:r>
    </w:p>
    <w:p w14:paraId="3876C59B"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sz w:val="24"/>
          <w:szCs w:val="24"/>
        </w:rPr>
        <w:t>Si compie un’opera cattiva, questa opera attira su di noi disprezzo e nello stesso tempo crea scandalo. Oppure può divenire un laccio per quanti non separano la verità dalla falsità e il bene dal male. Si fa la male perché gli altri lo fanno.</w:t>
      </w:r>
    </w:p>
    <w:p w14:paraId="3F87ABD1" w14:textId="77777777" w:rsidR="003C325A" w:rsidRDefault="003C325A" w:rsidP="003C325A">
      <w:pPr>
        <w:spacing w:line="240" w:lineRule="auto"/>
        <w:jc w:val="both"/>
        <w:rPr>
          <w:rFonts w:ascii="Arial" w:hAnsi="Arial" w:cs="Arial"/>
          <w:i/>
          <w:iCs/>
          <w:sz w:val="24"/>
          <w:szCs w:val="24"/>
        </w:rPr>
      </w:pPr>
      <w:r w:rsidRPr="00960977">
        <w:rPr>
          <w:rFonts w:ascii="Arial" w:hAnsi="Arial" w:cs="Arial"/>
          <w:sz w:val="24"/>
          <w:szCs w:val="24"/>
        </w:rPr>
        <w:t>Vi è cosa più santa della Legge del Signore. L’ipocrita, dice il Siracide, nella Legge santissima del Signore trova motivo di scandalo. La Legge per l’ipocrita non è cosa santa. Ai suoi occhi è cosa cattiva: “</w:t>
      </w:r>
      <w:r w:rsidRPr="00960977">
        <w:rPr>
          <w:rFonts w:ascii="Arial" w:hAnsi="Arial" w:cs="Arial"/>
          <w:i/>
          <w:iCs/>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w:t>
      </w:r>
      <w:r w:rsidRPr="00960977">
        <w:rPr>
          <w:rFonts w:ascii="Arial" w:hAnsi="Arial" w:cs="Arial"/>
          <w:i/>
          <w:iCs/>
          <w:sz w:val="24"/>
          <w:szCs w:val="24"/>
        </w:rPr>
        <w:sym w:font="Symbol" w:char="F05E"/>
      </w:r>
      <w:r w:rsidRPr="00960977">
        <w:rPr>
          <w:rFonts w:ascii="Arial" w:hAnsi="Arial" w:cs="Arial"/>
          <w:i/>
          <w:iCs/>
          <w:sz w:val="24"/>
          <w:szCs w:val="24"/>
        </w:rPr>
        <w:t>,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w:t>
      </w:r>
      <w:r>
        <w:rPr>
          <w:rFonts w:ascii="Arial" w:hAnsi="Arial" w:cs="Arial"/>
          <w:i/>
          <w:iCs/>
          <w:sz w:val="24"/>
          <w:szCs w:val="24"/>
        </w:rPr>
        <w:t>”</w:t>
      </w:r>
      <w:r w:rsidRPr="00960977">
        <w:rPr>
          <w:rFonts w:ascii="Arial" w:hAnsi="Arial" w:cs="Arial"/>
          <w:i/>
          <w:iCs/>
          <w:sz w:val="24"/>
          <w:szCs w:val="24"/>
        </w:rPr>
        <w:t xml:space="preserve"> (Sir 32,14-33.6). </w:t>
      </w:r>
    </w:p>
    <w:p w14:paraId="52D748F7"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sz w:val="24"/>
          <w:szCs w:val="24"/>
        </w:rPr>
        <w:t>Vi è persona più santa sulla terra di Gesù Signore? Vi è Parola più retta, più giusta, più vera, più divina della sua? Eppure gli ipocriti, farisei e scribi, trovano in Lui motivo di scandalo. Giudicano cattive, non secondo Dio e le sue opere e le sue parole.</w:t>
      </w:r>
    </w:p>
    <w:p w14:paraId="281715FB"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i/>
          <w:iCs/>
          <w:sz w:val="24"/>
          <w:szCs w:val="24"/>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w:t>
      </w:r>
      <w:r w:rsidRPr="00960977">
        <w:rPr>
          <w:rFonts w:ascii="Arial" w:hAnsi="Arial" w:cs="Arial"/>
          <w:i/>
          <w:iCs/>
          <w:sz w:val="24"/>
          <w:szCs w:val="24"/>
        </w:rPr>
        <w:lastRenderedPageBreak/>
        <w:t>Battista fino ad ora, il regno dei cieli subisce violenza e i violenti se ne impadroniscono. Tutti i Profeti e la Legge infatti hanno profetato fino a Giovanni. E, se volete comprendere, è lui quell’Elia che deve venire. Chi ha orecchi, ascolti! </w:t>
      </w:r>
      <w:r w:rsidRPr="00960977">
        <w:rPr>
          <w:rFonts w:ascii="Arial" w:hAnsi="Arial" w:cs="Arial"/>
          <w:sz w:val="24"/>
          <w:szCs w:val="24"/>
        </w:rPr>
        <w:t>(Mt 11,1-15).</w:t>
      </w:r>
    </w:p>
    <w:p w14:paraId="18B30764" w14:textId="77777777" w:rsidR="003C325A" w:rsidRDefault="003C325A" w:rsidP="003C325A">
      <w:pPr>
        <w:spacing w:line="240" w:lineRule="auto"/>
        <w:jc w:val="both"/>
        <w:rPr>
          <w:rFonts w:ascii="Arial" w:hAnsi="Arial" w:cs="Arial"/>
          <w:sz w:val="24"/>
          <w:szCs w:val="24"/>
        </w:rPr>
      </w:pPr>
      <w:r w:rsidRPr="00960977">
        <w:rPr>
          <w:rFonts w:ascii="Arial" w:hAnsi="Arial" w:cs="Arial"/>
          <w:sz w:val="24"/>
          <w:szCs w:val="24"/>
        </w:rPr>
        <w:t xml:space="preserve">Dinanzi all’altissima santità di Gesù chi si scandalizza è grande ipocrita. Mentre chi non si scandalizza è beato e può aprire il suo cuore all’accoglienza della Parola di Gesù. Dobbiamo però aggiungere che farisei e scribi non solo si scandalizzano. Perché nessuno creda in Lui, dicono al popolo che Lui scaccia gli spiriti impuri con l’autorità che gli ha dato il principe dei diavoli. Ora, chi teme il Signore, e gli animi dei semplici e dei piccoli lo temono, sapendo che Gesù scaccia gli spiriti immondi con il potere di Beelzebùl, di certo non si sarebbero più accostati a Lui. </w:t>
      </w:r>
    </w:p>
    <w:p w14:paraId="272F4C90"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sz w:val="24"/>
          <w:szCs w:val="24"/>
        </w:rPr>
        <w:t>Ecco come Gesù risponde a quanti lo accusano con queste accuse infamanti:</w:t>
      </w:r>
    </w:p>
    <w:p w14:paraId="5C9903DB"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p>
    <w:p w14:paraId="7535D6B3"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D7A91AE" w14:textId="77777777" w:rsidR="003C325A" w:rsidRPr="00960977" w:rsidRDefault="003C325A" w:rsidP="003C325A">
      <w:pPr>
        <w:spacing w:line="240" w:lineRule="auto"/>
        <w:jc w:val="both"/>
        <w:rPr>
          <w:rFonts w:ascii="Arial" w:hAnsi="Arial" w:cs="Arial"/>
          <w:sz w:val="24"/>
          <w:szCs w:val="24"/>
        </w:rPr>
      </w:pPr>
      <w:r w:rsidRPr="00960977">
        <w:rPr>
          <w:rFonts w:ascii="Arial" w:hAnsi="Arial" w:cs="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w:t>
      </w:r>
      <w:r w:rsidRPr="00960977">
        <w:rPr>
          <w:rFonts w:ascii="Arial" w:hAnsi="Arial" w:cs="Arial"/>
          <w:sz w:val="24"/>
          <w:szCs w:val="24"/>
        </w:rPr>
        <w:t>45).</w:t>
      </w:r>
    </w:p>
    <w:p w14:paraId="52339567" w14:textId="77777777" w:rsidR="003C325A" w:rsidRDefault="003C325A" w:rsidP="003C325A">
      <w:pPr>
        <w:spacing w:line="240" w:lineRule="auto"/>
        <w:jc w:val="both"/>
        <w:rPr>
          <w:rFonts w:ascii="Arial" w:hAnsi="Arial" w:cs="Arial"/>
          <w:sz w:val="24"/>
          <w:szCs w:val="24"/>
        </w:rPr>
      </w:pPr>
      <w:r w:rsidRPr="00960977">
        <w:rPr>
          <w:rFonts w:ascii="Arial" w:hAnsi="Arial" w:cs="Arial"/>
          <w:sz w:val="24"/>
          <w:szCs w:val="24"/>
        </w:rPr>
        <w:lastRenderedPageBreak/>
        <w:t>Se Gesù è Dio, è il Figlio Unigenito del Padre che si è fatto carne, se Lui ha sempre parlato dal cuore del Padre secondo il cuore del Padre, sotto perenne ispirazione, mozione, conduzione dello Spirito Santo, perché oggi tutta la sua Parola è motivo di scandalo e di inciampo per moltissimi suoi discepoli, dichiarandola non più attuale per i nostri giorni e sono sempre alla ricerca di una parola nuova da dire? Essi però non dicono una parola nuova di Dio, perché Dio ha parlato a noi attraverso Cristo Gesù e ha detto tutto quanto era giusto che Lui dicesse. Cercano invece una parola che nasce dal cuore del mondo, il quale a sua volta l’attinge dal cuore di Satana. Cos</w:t>
      </w:r>
      <w:r>
        <w:rPr>
          <w:rFonts w:ascii="Arial" w:hAnsi="Arial" w:cs="Arial"/>
          <w:sz w:val="24"/>
          <w:szCs w:val="24"/>
        </w:rPr>
        <w:t>ì</w:t>
      </w:r>
      <w:r w:rsidRPr="00960977">
        <w:rPr>
          <w:rFonts w:ascii="Arial" w:hAnsi="Arial" w:cs="Arial"/>
          <w:sz w:val="24"/>
          <w:szCs w:val="24"/>
        </w:rPr>
        <w:t xml:space="preserve"> questi moltissimi discepoli di Gesù annullano la Parola di Dio e al suo posto fanno risuonare nella Chiesa e nel mondo la parola di Satana e la Parola del mondo. </w:t>
      </w:r>
    </w:p>
    <w:p w14:paraId="1FF77E6A" w14:textId="77777777" w:rsidR="003C325A" w:rsidRDefault="003C325A" w:rsidP="003C325A">
      <w:pPr>
        <w:spacing w:line="240" w:lineRule="auto"/>
        <w:jc w:val="both"/>
        <w:rPr>
          <w:rFonts w:ascii="Arial" w:hAnsi="Arial" w:cs="Arial"/>
          <w:sz w:val="24"/>
          <w:szCs w:val="24"/>
        </w:rPr>
      </w:pPr>
      <w:r w:rsidRPr="00960977">
        <w:rPr>
          <w:rFonts w:ascii="Arial" w:hAnsi="Arial" w:cs="Arial"/>
          <w:sz w:val="24"/>
          <w:szCs w:val="24"/>
        </w:rPr>
        <w:t xml:space="preserve">Madre di Dio, quanto tu ci ha detto cinquant’anni orsono – </w:t>
      </w:r>
      <w:r w:rsidRPr="00960977">
        <w:rPr>
          <w:rFonts w:ascii="Arial" w:hAnsi="Arial" w:cs="Arial"/>
          <w:i/>
          <w:iCs/>
          <w:sz w:val="24"/>
          <w:szCs w:val="24"/>
        </w:rPr>
        <w:t>il mondo ha dimenticato la Parola di mio figlio Gesù</w:t>
      </w:r>
      <w:r w:rsidRPr="00960977">
        <w:rPr>
          <w:rFonts w:ascii="Arial" w:hAnsi="Arial" w:cs="Arial"/>
          <w:sz w:val="24"/>
          <w:szCs w:val="24"/>
        </w:rPr>
        <w:t xml:space="preserve"> – oggi va modificato: Il mondo cammina con la parola di Satana e questa parola è entrata con prepotenza e arroganza satanica nella Chiesa, prendendo il posto della Parola di Gesù Signore. Sapendo questo, Madre Santa, sappi anche che abbiamo bisogno che tu torni in mezzo a noi con tutta la tua onnipotenza di grazia e di santità e rialzi quella piccola capanna da te edificata con grandi sacrifici e che noi abbiamo fatto crollare per stoltezza, insipienza, arroganza e superbia diabolica. Ci siamo lasciati conquistare dalla parola del mondo, parola di Satana e ti abbiamo rinnegato, tradito, fatta umiliare dal mondo intero e da molti figli della Chiesa. </w:t>
      </w:r>
    </w:p>
    <w:p w14:paraId="4CFC95B5" w14:textId="74B974DB" w:rsidR="004B4F5F" w:rsidRPr="004B4F5F" w:rsidRDefault="003C325A" w:rsidP="003C325A">
      <w:pPr>
        <w:spacing w:line="240" w:lineRule="auto"/>
        <w:jc w:val="both"/>
        <w:rPr>
          <w:rFonts w:ascii="Arial" w:hAnsi="Arial" w:cs="Arial"/>
          <w:sz w:val="24"/>
          <w:szCs w:val="24"/>
        </w:rPr>
      </w:pPr>
      <w:r w:rsidRPr="00960977">
        <w:rPr>
          <w:rFonts w:ascii="Arial" w:hAnsi="Arial" w:cs="Arial"/>
          <w:sz w:val="24"/>
          <w:szCs w:val="24"/>
        </w:rPr>
        <w:t>Madre santa, perdona il nostro peccato e scendi presto in mezzo a noi. Il mondo vedrà la tua presenza e la gioia ritornerà sul volto di molti.</w:t>
      </w:r>
    </w:p>
    <w:p w14:paraId="37FE5BDE" w14:textId="77777777" w:rsidR="004B4F5F" w:rsidRDefault="004B4F5F" w:rsidP="004B4F5F">
      <w:pPr>
        <w:spacing w:line="240" w:lineRule="auto"/>
        <w:jc w:val="both"/>
        <w:rPr>
          <w:rFonts w:ascii="Arial" w:hAnsi="Arial" w:cs="Arial"/>
          <w:sz w:val="24"/>
          <w:szCs w:val="24"/>
        </w:rPr>
      </w:pPr>
    </w:p>
    <w:p w14:paraId="1C2C591C" w14:textId="1A7FB2BD" w:rsidR="00A73AAC" w:rsidRPr="000752DC" w:rsidRDefault="000752DC" w:rsidP="000752DC">
      <w:pPr>
        <w:pStyle w:val="Titolo2"/>
        <w:spacing w:line="360" w:lineRule="auto"/>
        <w:jc w:val="center"/>
        <w:rPr>
          <w:sz w:val="28"/>
          <w:szCs w:val="28"/>
        </w:rPr>
      </w:pPr>
      <w:bookmarkStart w:id="816" w:name="_Toc173941132"/>
      <w:bookmarkStart w:id="817" w:name="_Toc215459758"/>
      <w:r w:rsidRPr="000752DC">
        <w:rPr>
          <w:sz w:val="28"/>
          <w:szCs w:val="28"/>
        </w:rPr>
        <w:t>DA DOVE RISULTA CHE È SUO FIGLIO?</w:t>
      </w:r>
      <w:bookmarkEnd w:id="816"/>
      <w:bookmarkEnd w:id="817"/>
    </w:p>
    <w:p w14:paraId="6C633D6B" w14:textId="35FD2C2C"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 xml:space="preserve">Un sola parola non è la Parola. Un solo Salmo non è la Parola. Un solo Libro della Sacra Scrittura non è la Sacra Scrittura. La Parola, la Sacra Scrittura, la Divina Rivelazione è composta di Due Testamenti, Antico e Nuovo; di Settantatré Libri: quarantasei dell’Antico Testamento e ventisette del Nuovo; di 1.189 capitoli, 929 capitoli dell’Antico Testamento e 260 del Nuovo; di 31,103 versetti, di cui 23,145 dell’Antico Testamento e 7.957 del Nuovo e di circa 750.000 parole. Chi vuole rispondere alla Domanda di Gesù non può fermarsi solo al Salmo 110, gli è sufficiente che a questo Salmo ne aggiunge altri tre, il Salmo 2, il Salmo 89 e il Salmo 132 </w:t>
      </w:r>
      <w:r w:rsidR="000752DC">
        <w:rPr>
          <w:rFonts w:ascii="Arial" w:hAnsi="Arial" w:cs="Arial"/>
          <w:sz w:val="24"/>
          <w:szCs w:val="24"/>
        </w:rPr>
        <w:t>e</w:t>
      </w:r>
      <w:r w:rsidRPr="00A73AAC">
        <w:rPr>
          <w:rFonts w:ascii="Arial" w:hAnsi="Arial" w:cs="Arial"/>
          <w:sz w:val="24"/>
          <w:szCs w:val="24"/>
        </w:rPr>
        <w:t xml:space="preserve"> troverà la giusta e vera risposta: il Figlio di Davide è il Messia, il Messia è il Figlio di Dio, il Figlio di Dio è il Signore di Davide.</w:t>
      </w:r>
    </w:p>
    <w:p w14:paraId="36381F31" w14:textId="55D09865"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Gesù parla dal Salmo 110: </w:t>
      </w:r>
      <w:r w:rsidR="000752DC">
        <w:rPr>
          <w:rFonts w:ascii="Arial" w:hAnsi="Arial" w:cs="Arial"/>
          <w:i/>
          <w:iCs/>
          <w:sz w:val="24"/>
          <w:szCs w:val="24"/>
        </w:rPr>
        <w:t>“</w:t>
      </w:r>
      <w:r w:rsidRPr="00A73AAC">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000752DC">
        <w:rPr>
          <w:rFonts w:ascii="Arial" w:hAnsi="Arial" w:cs="Arial"/>
          <w:i/>
          <w:iCs/>
          <w:sz w:val="24"/>
          <w:szCs w:val="24"/>
        </w:rPr>
        <w:t>”</w:t>
      </w:r>
      <w:r w:rsidRPr="00A73AAC">
        <w:rPr>
          <w:rFonts w:ascii="Arial" w:hAnsi="Arial" w:cs="Arial"/>
          <w:i/>
          <w:iCs/>
          <w:sz w:val="24"/>
          <w:szCs w:val="24"/>
        </w:rPr>
        <w:t xml:space="preserve"> (Sal 110,1-7).</w:t>
      </w:r>
    </w:p>
    <w:p w14:paraId="2211753E" w14:textId="529CBD83"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Ora a questo Salmo aggiungiamo il Salmo 2. Il Messia è il Figlio di Dio: “</w:t>
      </w:r>
      <w:r w:rsidRPr="00A73AAC">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w:t>
      </w:r>
      <w:r w:rsidRPr="00A73AAC">
        <w:rPr>
          <w:rFonts w:ascii="Arial" w:hAnsi="Arial" w:cs="Arial"/>
          <w:i/>
          <w:iCs/>
          <w:sz w:val="24"/>
          <w:szCs w:val="24"/>
        </w:rPr>
        <w:lastRenderedPageBreak/>
        <w:t>lontane. Le spezzerai con scettro di ferro, come vaso di argilla le frantumerai». E ora siate saggi, o sovrani;</w:t>
      </w:r>
      <w:r>
        <w:rPr>
          <w:rFonts w:ascii="Arial" w:hAnsi="Arial" w:cs="Arial"/>
          <w:i/>
          <w:iCs/>
          <w:sz w:val="24"/>
          <w:szCs w:val="24"/>
        </w:rPr>
        <w:t xml:space="preserve"> </w:t>
      </w:r>
      <w:r w:rsidRPr="00A73AAC">
        <w:rPr>
          <w:rFonts w:ascii="Arial" w:hAnsi="Arial" w:cs="Arial"/>
          <w:i/>
          <w:iCs/>
          <w:sz w:val="24"/>
          <w:szCs w:val="24"/>
        </w:rPr>
        <w:t>lasciatevi correggere, o giudici della terra; servite il Signore con timore e rallegratevi con tremore. Imparate la disciplina, perché non si adiri e voi perdiate la via: in un attimo divampa la sua ira. Beato chi in lui si rifugia”</w:t>
      </w:r>
      <w:r w:rsidRPr="00A73AAC">
        <w:rPr>
          <w:rFonts w:ascii="Arial" w:hAnsi="Arial" w:cs="Arial"/>
          <w:sz w:val="24"/>
          <w:szCs w:val="24"/>
        </w:rPr>
        <w:t xml:space="preserve"> (Sal 2,1-13).</w:t>
      </w:r>
    </w:p>
    <w:p w14:paraId="12CB8838" w14:textId="36EACDFB"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Aggiungiamo ora il Salmo 89: </w:t>
      </w:r>
      <w:r>
        <w:rPr>
          <w:rFonts w:ascii="Arial" w:hAnsi="Arial" w:cs="Arial"/>
          <w:i/>
          <w:iCs/>
          <w:sz w:val="24"/>
          <w:szCs w:val="24"/>
        </w:rPr>
        <w:t>“</w:t>
      </w:r>
      <w:r w:rsidRPr="00A73AAC">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w:t>
      </w:r>
      <w:r>
        <w:rPr>
          <w:rFonts w:ascii="Arial" w:hAnsi="Arial" w:cs="Arial"/>
          <w:i/>
          <w:iCs/>
          <w:sz w:val="24"/>
          <w:szCs w:val="24"/>
        </w:rPr>
        <w:t>”</w:t>
      </w:r>
      <w:r w:rsidRPr="00A73AAC">
        <w:rPr>
          <w:rFonts w:ascii="Arial" w:hAnsi="Arial" w:cs="Arial"/>
          <w:i/>
          <w:iCs/>
          <w:sz w:val="24"/>
          <w:szCs w:val="24"/>
        </w:rPr>
        <w:t xml:space="preserve"> (Sal 89,1-53).</w:t>
      </w:r>
    </w:p>
    <w:p w14:paraId="253584C4" w14:textId="1AF0EFE0"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lastRenderedPageBreak/>
        <w:t>Aggiungiamo infine il Salmo 132: </w:t>
      </w:r>
      <w:r>
        <w:rPr>
          <w:rFonts w:ascii="Arial" w:hAnsi="Arial" w:cs="Arial"/>
          <w:i/>
          <w:iCs/>
          <w:sz w:val="24"/>
          <w:szCs w:val="24"/>
        </w:rPr>
        <w:t>“</w:t>
      </w:r>
      <w:r w:rsidRPr="00A73AAC">
        <w:rPr>
          <w:rFonts w:ascii="Arial" w:hAnsi="Arial" w:cs="Arial"/>
          <w:i/>
          <w:iCs/>
          <w:sz w:val="24"/>
          <w:szCs w:val="24"/>
        </w:rPr>
        <w:t>Canto delle salite.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w:t>
      </w:r>
      <w:r>
        <w:rPr>
          <w:rFonts w:ascii="Arial" w:hAnsi="Arial" w:cs="Arial"/>
          <w:i/>
          <w:iCs/>
          <w:sz w:val="24"/>
          <w:szCs w:val="24"/>
        </w:rPr>
        <w:t>”</w:t>
      </w:r>
      <w:r w:rsidRPr="00A73AAC">
        <w:rPr>
          <w:rFonts w:ascii="Arial" w:hAnsi="Arial" w:cs="Arial"/>
          <w:i/>
          <w:iCs/>
          <w:sz w:val="24"/>
          <w:szCs w:val="24"/>
        </w:rPr>
        <w:t xml:space="preserve"> (Sal 132,1-18).</w:t>
      </w:r>
    </w:p>
    <w:p w14:paraId="1133246E" w14:textId="15FD1D51"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Un’altra Parola l’attingiamo dal Profeta Isaia: “</w:t>
      </w:r>
      <w:r w:rsidRPr="00A73AAC">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hAnsi="Arial" w:cs="Arial"/>
          <w:i/>
          <w:iCs/>
          <w:sz w:val="24"/>
          <w:szCs w:val="24"/>
        </w:rPr>
        <w:t>”</w:t>
      </w:r>
      <w:r w:rsidRPr="00A73AAC">
        <w:rPr>
          <w:rFonts w:ascii="Arial" w:hAnsi="Arial" w:cs="Arial"/>
          <w:i/>
          <w:iCs/>
          <w:sz w:val="24"/>
          <w:szCs w:val="24"/>
        </w:rPr>
        <w:t xml:space="preserve"> (Is 11,1-5).</w:t>
      </w:r>
    </w:p>
    <w:p w14:paraId="72093F8A" w14:textId="77777777"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Ogni Parola della Scrittura Santa è una Parola o che si riferisce direttamente al Cristo di Dio, o è una Parola che orienta a Lui o è una Parola che manifesta la necessità di Lui per avere la redenzione e la salvezza. Essendo il Messia vero Dio e vero uomo, è Figli di Davide in quanto vero uomo, è Signore di Davide in quanto vero Dio. Tutta la Divina Scrittura è questa verità.</w:t>
      </w:r>
    </w:p>
    <w:p w14:paraId="67D77815" w14:textId="77777777" w:rsidR="00A73AAC" w:rsidRPr="00A73AAC" w:rsidRDefault="00A73AAC" w:rsidP="00A73AAC">
      <w:pPr>
        <w:spacing w:line="240" w:lineRule="auto"/>
        <w:jc w:val="both"/>
        <w:rPr>
          <w:rFonts w:ascii="Arial" w:hAnsi="Arial" w:cs="Arial"/>
          <w:sz w:val="24"/>
          <w:szCs w:val="24"/>
        </w:rPr>
      </w:pPr>
      <w:r w:rsidRPr="00A73AAC">
        <w:rPr>
          <w:rFonts w:ascii="Arial" w:hAnsi="Arial" w:cs="Arial"/>
          <w:i/>
          <w:iCs/>
          <w:sz w:val="24"/>
          <w:szCs w:val="24"/>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w:t>
      </w:r>
      <w:bookmarkStart w:id="818" w:name="_Hlk173848004"/>
      <w:r w:rsidRPr="00A73AAC">
        <w:rPr>
          <w:rFonts w:ascii="Arial" w:hAnsi="Arial" w:cs="Arial"/>
          <w:i/>
          <w:iCs/>
          <w:sz w:val="24"/>
          <w:szCs w:val="24"/>
        </w:rPr>
        <w:t> da dove risulta che è suo figlio?</w:t>
      </w:r>
      <w:bookmarkEnd w:id="818"/>
      <w:r w:rsidRPr="00A73AAC">
        <w:rPr>
          <w:rFonts w:ascii="Arial" w:hAnsi="Arial" w:cs="Arial"/>
          <w:i/>
          <w:iCs/>
          <w:sz w:val="24"/>
          <w:szCs w:val="24"/>
        </w:rPr>
        <w:t>». E la folla numerosa lo ascoltava volentieri. (Mc 12,35-37). </w:t>
      </w:r>
    </w:p>
    <w:p w14:paraId="5026ADA5" w14:textId="00DF03C1" w:rsidR="00A73AAC" w:rsidRPr="00A73AAC" w:rsidRDefault="00A73AAC" w:rsidP="00A73AAC">
      <w:pPr>
        <w:spacing w:line="240" w:lineRule="auto"/>
        <w:jc w:val="both"/>
        <w:rPr>
          <w:rFonts w:ascii="Arial" w:hAnsi="Arial" w:cs="Arial"/>
          <w:sz w:val="24"/>
          <w:szCs w:val="24"/>
        </w:rPr>
      </w:pPr>
      <w:r w:rsidRPr="00A73AAC">
        <w:rPr>
          <w:rFonts w:ascii="Arial" w:hAnsi="Arial" w:cs="Arial"/>
          <w:sz w:val="24"/>
          <w:szCs w:val="24"/>
        </w:rPr>
        <w:t>Nel Vangelo secondo Luca, Elisabetta, piena di Spirito Santo, chiama la Vergne Maria la Madre del suo Signore. Il suo Signore è Dio: “</w:t>
      </w:r>
      <w:r w:rsidRPr="00A73AAC">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A9669F">
        <w:rPr>
          <w:rFonts w:ascii="Arial" w:hAnsi="Arial" w:cs="Arial"/>
          <w:i/>
          <w:iCs/>
          <w:sz w:val="24"/>
          <w:szCs w:val="24"/>
        </w:rPr>
        <w:t>”</w:t>
      </w:r>
      <w:r w:rsidRPr="00A73AAC">
        <w:rPr>
          <w:rFonts w:ascii="Arial" w:hAnsi="Arial" w:cs="Arial"/>
          <w:i/>
          <w:iCs/>
          <w:sz w:val="24"/>
          <w:szCs w:val="24"/>
        </w:rPr>
        <w:t xml:space="preserve"> (Lc 1,39-45).</w:t>
      </w:r>
    </w:p>
    <w:p w14:paraId="34EFA590" w14:textId="2594AE4B" w:rsidR="00A73AAC" w:rsidRDefault="00A73AAC" w:rsidP="00A73AAC">
      <w:pPr>
        <w:spacing w:line="240" w:lineRule="auto"/>
        <w:jc w:val="both"/>
        <w:rPr>
          <w:rFonts w:ascii="Arial" w:hAnsi="Arial" w:cs="Arial"/>
          <w:sz w:val="24"/>
          <w:szCs w:val="24"/>
        </w:rPr>
      </w:pPr>
      <w:r w:rsidRPr="00A73AAC">
        <w:rPr>
          <w:rFonts w:ascii="Arial" w:hAnsi="Arial" w:cs="Arial"/>
          <w:sz w:val="24"/>
          <w:szCs w:val="24"/>
        </w:rPr>
        <w:t>L’Apostolo Giovanni dona pienezza di verità al mistero di Gesù Signore nel Prologo del suo Vangelo: </w:t>
      </w:r>
      <w:r w:rsidRPr="00A73AAC">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w:t>
      </w:r>
      <w:r w:rsidRPr="00A73AAC">
        <w:rPr>
          <w:rFonts w:ascii="Arial" w:hAnsi="Arial" w:cs="Arial"/>
          <w:i/>
          <w:iCs/>
          <w:sz w:val="24"/>
          <w:szCs w:val="24"/>
        </w:rPr>
        <w:lastRenderedPageBreak/>
        <w:t>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hAnsi="Arial" w:cs="Arial"/>
          <w:i/>
          <w:iCs/>
          <w:sz w:val="24"/>
          <w:szCs w:val="24"/>
        </w:rPr>
        <w:t>”</w:t>
      </w:r>
      <w:r w:rsidRPr="00A73AAC">
        <w:rPr>
          <w:rFonts w:ascii="Arial" w:hAnsi="Arial" w:cs="Arial"/>
          <w:i/>
          <w:iCs/>
          <w:sz w:val="24"/>
          <w:szCs w:val="24"/>
        </w:rPr>
        <w:t xml:space="preserve"> (Gv 1,1-18).</w:t>
      </w:r>
      <w:r w:rsidRPr="00A73AAC">
        <w:rPr>
          <w:rFonts w:ascii="Arial" w:hAnsi="Arial" w:cs="Arial"/>
          <w:sz w:val="24"/>
          <w:szCs w:val="24"/>
        </w:rPr>
        <w:t> </w:t>
      </w:r>
    </w:p>
    <w:p w14:paraId="1B6AB953" w14:textId="77777777" w:rsidR="00A73AAC" w:rsidRDefault="00A73AAC" w:rsidP="00A73AAC">
      <w:pPr>
        <w:spacing w:line="240" w:lineRule="auto"/>
        <w:jc w:val="both"/>
        <w:rPr>
          <w:rFonts w:ascii="Arial" w:hAnsi="Arial" w:cs="Arial"/>
          <w:sz w:val="24"/>
          <w:szCs w:val="24"/>
        </w:rPr>
      </w:pPr>
      <w:r w:rsidRPr="00A73AAC">
        <w:rPr>
          <w:rFonts w:ascii="Arial" w:hAnsi="Arial" w:cs="Arial"/>
          <w:sz w:val="24"/>
          <w:szCs w:val="24"/>
        </w:rPr>
        <w:t xml:space="preserve">Il Messia è vero Dio e vero Dio. Il Messia è il Figlio di Dio che si fa Figlio di Davide. È il mistero dell’incarnazione del Verbo. </w:t>
      </w:r>
    </w:p>
    <w:p w14:paraId="4B4BEBA6" w14:textId="79CDD2E6" w:rsidR="00A73AAC" w:rsidRPr="004B4F5F" w:rsidRDefault="00A73AAC" w:rsidP="004B4F5F">
      <w:pPr>
        <w:spacing w:line="240" w:lineRule="auto"/>
        <w:jc w:val="both"/>
        <w:rPr>
          <w:rFonts w:ascii="Arial" w:hAnsi="Arial" w:cs="Arial"/>
          <w:sz w:val="24"/>
          <w:szCs w:val="24"/>
        </w:rPr>
      </w:pPr>
      <w:r w:rsidRPr="00A73AAC">
        <w:rPr>
          <w:rFonts w:ascii="Arial" w:hAnsi="Arial" w:cs="Arial"/>
          <w:sz w:val="24"/>
          <w:szCs w:val="24"/>
        </w:rPr>
        <w:t>Madre del Verbo eterno, Madre del Figlio Unigenito del Padre, fate che tutti i discepoli di Gesù confessino rettamente questa divina e umana verità. Tu sei vera Madre del mio Signore, vera Madre del mio Dio, vera Madre di Dio.</w:t>
      </w:r>
    </w:p>
    <w:p w14:paraId="3FD18EFA" w14:textId="77777777" w:rsidR="00E01EB9" w:rsidRPr="00E01EB9" w:rsidRDefault="00E01EB9" w:rsidP="00DC47B7">
      <w:pPr>
        <w:pStyle w:val="Titolo2"/>
      </w:pPr>
      <w:bookmarkStart w:id="819" w:name="_Toc531377172"/>
      <w:bookmarkStart w:id="820" w:name="_Toc215459759"/>
      <w:r w:rsidRPr="00E01EB9">
        <w:t>17 Settembre</w:t>
      </w:r>
      <w:bookmarkEnd w:id="819"/>
      <w:bookmarkEnd w:id="820"/>
      <w:r w:rsidRPr="00E01EB9">
        <w:t xml:space="preserve"> </w:t>
      </w:r>
    </w:p>
    <w:p w14:paraId="36D96B35" w14:textId="77777777" w:rsidR="007D1753" w:rsidRPr="007D1753" w:rsidRDefault="007D1753" w:rsidP="00DF34D7">
      <w:pPr>
        <w:pStyle w:val="Titolo2"/>
        <w:spacing w:line="360" w:lineRule="auto"/>
        <w:jc w:val="center"/>
      </w:pPr>
      <w:bookmarkStart w:id="821" w:name="_Toc173703880"/>
      <w:bookmarkStart w:id="822" w:name="_Toc215459760"/>
      <w:bookmarkStart w:id="823" w:name="_Toc531377174"/>
      <w:r w:rsidRPr="007D1753">
        <w:t>Questa immagine e l’iscrizione, di chi sono?</w:t>
      </w:r>
      <w:bookmarkEnd w:id="821"/>
      <w:bookmarkEnd w:id="822"/>
    </w:p>
    <w:p w14:paraId="47206D00" w14:textId="77777777" w:rsidR="00DF34D7" w:rsidRDefault="007D1753" w:rsidP="007D1753">
      <w:pPr>
        <w:spacing w:line="240" w:lineRule="auto"/>
        <w:jc w:val="both"/>
        <w:rPr>
          <w:rFonts w:ascii="Arial" w:hAnsi="Arial" w:cs="Arial"/>
          <w:i/>
          <w:iCs/>
          <w:sz w:val="24"/>
          <w:szCs w:val="24"/>
        </w:rPr>
      </w:pPr>
      <w:r w:rsidRPr="007D1753">
        <w:rPr>
          <w:rFonts w:ascii="Arial" w:hAnsi="Arial" w:cs="Arial"/>
          <w:sz w:val="24"/>
          <w:szCs w:val="24"/>
        </w:rPr>
        <w:t>La moneta è di Cesare e va data a Cesare, Ogni uomo è di Dio e va dato a Dio. Ogni uomo è di Dio, anche Cristo Gesù è di Dio, Paolo Apostolo è di Dio, ogni battezzato è di Dio, ma anche ogni figlio di Adamo per creazione e di Dio. Ecco alcune verità tratte dalla Divine Scritture: “</w:t>
      </w:r>
      <w:r w:rsidRPr="007D1753">
        <w:rPr>
          <w:rFonts w:ascii="Arial" w:hAnsi="Arial" w:cs="Arial"/>
          <w:i/>
          <w:iCs/>
          <w:sz w:val="24"/>
          <w:szCs w:val="24"/>
        </w:rPr>
        <w:t xml:space="preserve">È Dio stesso che ci conferma, insieme a voi, in Cristo e ci ha conferito l’unzione, ci ha impresso il sigillo e ci ha dato la caparra dello Spirito nei nostri cuori” (1Cor 1,21-22). </w:t>
      </w:r>
    </w:p>
    <w:p w14:paraId="65AC401E" w14:textId="1C24B42A" w:rsidR="00DF34D7" w:rsidRDefault="007D1753" w:rsidP="007D1753">
      <w:pPr>
        <w:spacing w:line="240" w:lineRule="auto"/>
        <w:jc w:val="both"/>
        <w:rPr>
          <w:rFonts w:ascii="Arial" w:hAnsi="Arial" w:cs="Arial"/>
          <w:i/>
          <w:iCs/>
          <w:sz w:val="24"/>
          <w:szCs w:val="24"/>
        </w:rPr>
      </w:pPr>
      <w:r w:rsidRPr="007D1753">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DF2A3A6" w14:textId="2E11385E" w:rsidR="007D1753" w:rsidRPr="007D1753" w:rsidRDefault="007D1753" w:rsidP="007D1753">
      <w:pPr>
        <w:spacing w:line="240" w:lineRule="auto"/>
        <w:jc w:val="both"/>
        <w:rPr>
          <w:rFonts w:ascii="Arial" w:hAnsi="Arial" w:cs="Arial"/>
          <w:sz w:val="24"/>
          <w:szCs w:val="24"/>
        </w:rPr>
      </w:pPr>
      <w:r w:rsidRPr="007D1753">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5F17C5EF" w14:textId="77777777" w:rsidR="00DF34D7" w:rsidRDefault="007D1753" w:rsidP="007D1753">
      <w:pPr>
        <w:spacing w:line="240" w:lineRule="auto"/>
        <w:jc w:val="both"/>
        <w:rPr>
          <w:rFonts w:ascii="Arial" w:hAnsi="Arial" w:cs="Arial"/>
          <w:i/>
          <w:iCs/>
          <w:sz w:val="24"/>
          <w:szCs w:val="24"/>
        </w:rPr>
      </w:pPr>
      <w:r w:rsidRPr="007D1753">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AC66E95" w14:textId="4302D7A6" w:rsidR="00DF34D7" w:rsidRDefault="007D1753" w:rsidP="007D1753">
      <w:pPr>
        <w:spacing w:line="240" w:lineRule="auto"/>
        <w:jc w:val="both"/>
        <w:rPr>
          <w:rFonts w:ascii="Arial" w:hAnsi="Arial" w:cs="Arial"/>
          <w:i/>
          <w:iCs/>
          <w:sz w:val="24"/>
          <w:szCs w:val="24"/>
        </w:rPr>
      </w:pPr>
      <w:r w:rsidRPr="007D1753">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w:t>
      </w:r>
      <w:r w:rsidRPr="007D1753">
        <w:rPr>
          <w:rFonts w:ascii="Arial" w:hAnsi="Arial" w:cs="Arial"/>
          <w:i/>
          <w:iCs/>
          <w:sz w:val="24"/>
          <w:szCs w:val="24"/>
        </w:rPr>
        <w:lastRenderedPageBreak/>
        <w:t>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00DF34D7">
        <w:rPr>
          <w:rFonts w:ascii="Arial" w:hAnsi="Arial" w:cs="Arial"/>
          <w:i/>
          <w:iCs/>
          <w:sz w:val="24"/>
          <w:szCs w:val="24"/>
        </w:rPr>
        <w:t>”</w:t>
      </w:r>
      <w:r w:rsidRPr="007D1753">
        <w:rPr>
          <w:rFonts w:ascii="Arial" w:hAnsi="Arial" w:cs="Arial"/>
          <w:i/>
          <w:iCs/>
          <w:sz w:val="24"/>
          <w:szCs w:val="24"/>
        </w:rPr>
        <w:t xml:space="preserve"> (Sir 17,1-14). </w:t>
      </w:r>
    </w:p>
    <w:p w14:paraId="707CF783" w14:textId="59B89F5C" w:rsidR="007D1753" w:rsidRPr="007D1753" w:rsidRDefault="007D1753" w:rsidP="007D1753">
      <w:pPr>
        <w:spacing w:line="240" w:lineRule="auto"/>
        <w:jc w:val="both"/>
        <w:rPr>
          <w:rFonts w:ascii="Arial" w:hAnsi="Arial" w:cs="Arial"/>
          <w:sz w:val="24"/>
          <w:szCs w:val="24"/>
        </w:rPr>
      </w:pPr>
      <w:r w:rsidRPr="007D1753">
        <w:rPr>
          <w:rFonts w:ascii="Arial" w:hAnsi="Arial" w:cs="Arial"/>
          <w:sz w:val="24"/>
          <w:szCs w:val="24"/>
        </w:rPr>
        <w:t>Ogni uomo per creazione porta scritta nella sua natura l’immagine e la somiglianza del suo Creatore. Ogni uomo per natura è di Dio e va dato a Dio. Si dona a Dio attraverso la predicazione della Parola, l’invito alla conversione e alla fede nel Vangelo, facendolo nasce da acqua e da Spirito Santo. Ogni battezzato è di Dio, di Cristo Gesù, dello Spirito Santo perché sigillato dall’amore del Padre, dalla grazia di Cristo, dalla comunione dello Spirito Santo. </w:t>
      </w:r>
    </w:p>
    <w:p w14:paraId="05303F20" w14:textId="77777777" w:rsidR="007D1753" w:rsidRPr="007D1753" w:rsidRDefault="007D1753" w:rsidP="007D1753">
      <w:pPr>
        <w:spacing w:line="240" w:lineRule="auto"/>
        <w:jc w:val="both"/>
        <w:rPr>
          <w:rFonts w:ascii="Arial" w:hAnsi="Arial" w:cs="Arial"/>
          <w:sz w:val="24"/>
          <w:szCs w:val="24"/>
        </w:rPr>
      </w:pPr>
      <w:r w:rsidRPr="007D1753">
        <w:rPr>
          <w:rFonts w:ascii="Arial" w:hAnsi="Arial" w:cs="Arial"/>
          <w:i/>
          <w:iCs/>
          <w:sz w:val="24"/>
          <w:szCs w:val="24"/>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6D2A3161" w14:textId="77777777" w:rsidR="00A56D45" w:rsidRDefault="007D1753" w:rsidP="007D1753">
      <w:pPr>
        <w:spacing w:line="240" w:lineRule="auto"/>
        <w:jc w:val="both"/>
        <w:rPr>
          <w:rFonts w:ascii="Arial" w:hAnsi="Arial" w:cs="Arial"/>
          <w:sz w:val="24"/>
          <w:szCs w:val="24"/>
        </w:rPr>
      </w:pPr>
      <w:r w:rsidRPr="007D1753">
        <w:rPr>
          <w:rFonts w:ascii="Arial" w:hAnsi="Arial" w:cs="Arial"/>
          <w:sz w:val="24"/>
          <w:szCs w:val="24"/>
        </w:rPr>
        <w:t>Con questa risposta: </w:t>
      </w:r>
      <w:r w:rsidRPr="007D1753">
        <w:rPr>
          <w:rFonts w:ascii="Arial" w:hAnsi="Arial" w:cs="Arial"/>
          <w:i/>
          <w:iCs/>
          <w:sz w:val="24"/>
          <w:szCs w:val="24"/>
        </w:rPr>
        <w:t>“Quello che è di Cesare rendetelo a Cesare, e quello che è di Dio, a Dio”, </w:t>
      </w:r>
      <w:r w:rsidRPr="007D1753">
        <w:rPr>
          <w:rFonts w:ascii="Arial" w:hAnsi="Arial" w:cs="Arial"/>
          <w:sz w:val="24"/>
          <w:szCs w:val="24"/>
        </w:rPr>
        <w:t xml:space="preserve">Gesù risolve una volta per tutte la relazione dell’uomo di Dio con le autorità che lo governano. Tutto ciò che è materia è di Cesare e la si dona a Cesare. L’uomo non è di Cesare, è di Dio e a Dio va dato. Quando Cesare oltrepassa i limiti del suo governo e si vuole prendere anche l’uomo, a Cesare l’uomo dona la materia, cioè il suo corpo, non darà però la sua anima e il suo spirito. La sua anima e il suo spirito dovranno rimanere sempre l’obbedienza alla Parola di Cristo Gesù. Pecca gravissimamente sia il figlio di Adamo, sia il figlio di adozione del Padre celeste, o il sigillato dallo Spirito Santo come sua particolare proprietà, che donano a Cesare e l’anima e lo spirito. </w:t>
      </w:r>
    </w:p>
    <w:p w14:paraId="080111EE" w14:textId="74C22A61" w:rsidR="00A56D45" w:rsidRDefault="007D1753" w:rsidP="007D1753">
      <w:pPr>
        <w:spacing w:line="240" w:lineRule="auto"/>
        <w:jc w:val="both"/>
        <w:rPr>
          <w:rFonts w:ascii="Arial" w:hAnsi="Arial" w:cs="Arial"/>
          <w:sz w:val="24"/>
          <w:szCs w:val="24"/>
        </w:rPr>
      </w:pPr>
      <w:r w:rsidRPr="007D1753">
        <w:rPr>
          <w:rFonts w:ascii="Arial" w:hAnsi="Arial" w:cs="Arial"/>
          <w:sz w:val="24"/>
          <w:szCs w:val="24"/>
        </w:rPr>
        <w:t xml:space="preserve">Oggi c’è una separazione nell’uomo, tra il privato e il pubblico. Nel privato sono cristiano, </w:t>
      </w:r>
      <w:r w:rsidR="00A56D45">
        <w:rPr>
          <w:rFonts w:ascii="Arial" w:hAnsi="Arial" w:cs="Arial"/>
          <w:sz w:val="24"/>
          <w:szCs w:val="24"/>
        </w:rPr>
        <w:t>n</w:t>
      </w:r>
      <w:r w:rsidRPr="007D1753">
        <w:rPr>
          <w:rFonts w:ascii="Arial" w:hAnsi="Arial" w:cs="Arial"/>
          <w:sz w:val="24"/>
          <w:szCs w:val="24"/>
        </w:rPr>
        <w:t xml:space="preserve">el pubblico sono pagano. Nel privato dono a Dio ciò che è di Dio. Nel pubblico mi vendo l’anima al diavolo. Quando ci si vende l’anima al diavolo, la si vende sia nel pubblico che nel privato. Né si può abdicare per un giorno alle proprie responsabilità così che si possa approvare una legge che lede i diritti di Dio sull’uomo. Questa è astuzia di Satana. Mai potrà dirsi sapienza dello Spirito Santo. Né si potrà dire che il cristiano politico ha giurato sulla costituzione e non sul Vangelo e per questo è obbligato a scrivere e ad approvare leggi che sono contro Dio. Per ogni uomo nessun giuramento è valido quando si tratta di sottrarre un diritto di Dio sull’uomo. Ma ormai Satana ci ha convinti che si può vivere una doppia morale: la morale immorale del politico e la morale anch’essa immorale del cristiano. La stessa persona non può adorare Dio e il diavolo. </w:t>
      </w:r>
    </w:p>
    <w:p w14:paraId="26F25CB5" w14:textId="0F9CA8B6" w:rsidR="007D1753" w:rsidRDefault="007D1753" w:rsidP="007D1753">
      <w:pPr>
        <w:spacing w:line="240" w:lineRule="auto"/>
        <w:jc w:val="both"/>
        <w:rPr>
          <w:rFonts w:ascii="Arial" w:hAnsi="Arial" w:cs="Arial"/>
          <w:sz w:val="24"/>
          <w:szCs w:val="24"/>
        </w:rPr>
      </w:pPr>
      <w:r w:rsidRPr="007D1753">
        <w:rPr>
          <w:rFonts w:ascii="Arial" w:hAnsi="Arial" w:cs="Arial"/>
          <w:sz w:val="24"/>
          <w:szCs w:val="24"/>
        </w:rPr>
        <w:lastRenderedPageBreak/>
        <w:t xml:space="preserve">Madre di Dio, ottienici tanta sapienza dallo Spirito Santo per comprendere che non si può adorare Dio ei Satana. O si adora Dio o </w:t>
      </w:r>
      <w:r w:rsidR="00A56D45">
        <w:rPr>
          <w:rFonts w:ascii="Arial" w:hAnsi="Arial" w:cs="Arial"/>
          <w:sz w:val="24"/>
          <w:szCs w:val="24"/>
        </w:rPr>
        <w:t>S</w:t>
      </w:r>
      <w:r w:rsidRPr="007D1753">
        <w:rPr>
          <w:rFonts w:ascii="Arial" w:hAnsi="Arial" w:cs="Arial"/>
          <w:sz w:val="24"/>
          <w:szCs w:val="24"/>
        </w:rPr>
        <w:t>i adora Satana. O si rende culto a Dio o si rende culto a Satana.</w:t>
      </w:r>
    </w:p>
    <w:p w14:paraId="17AEFE32" w14:textId="77777777" w:rsidR="00EE7219" w:rsidRDefault="00EE7219" w:rsidP="007D1753">
      <w:pPr>
        <w:spacing w:line="240" w:lineRule="auto"/>
        <w:jc w:val="both"/>
        <w:rPr>
          <w:rFonts w:ascii="Arial" w:hAnsi="Arial" w:cs="Arial"/>
          <w:sz w:val="24"/>
          <w:szCs w:val="24"/>
        </w:rPr>
      </w:pPr>
    </w:p>
    <w:p w14:paraId="5A84C7EE" w14:textId="30FC3D18" w:rsidR="00EE7219" w:rsidRPr="007D5E10" w:rsidRDefault="007D5E10" w:rsidP="007D5E10">
      <w:pPr>
        <w:pStyle w:val="Titolo2"/>
        <w:spacing w:line="360" w:lineRule="auto"/>
        <w:jc w:val="center"/>
        <w:rPr>
          <w:spacing w:val="-4"/>
          <w:sz w:val="28"/>
          <w:szCs w:val="28"/>
        </w:rPr>
      </w:pPr>
      <w:bookmarkStart w:id="824" w:name="_Toc173941134"/>
      <w:bookmarkStart w:id="825" w:name="_Toc215459761"/>
      <w:r w:rsidRPr="007D5E10">
        <w:rPr>
          <w:spacing w:val="-4"/>
          <w:sz w:val="28"/>
          <w:szCs w:val="28"/>
        </w:rPr>
        <w:t>MAESTRO, LA FOLLA TI STRINGE DA OGNI PARTE E TI SCHIACCIA</w:t>
      </w:r>
      <w:bookmarkEnd w:id="824"/>
      <w:bookmarkEnd w:id="825"/>
    </w:p>
    <w:p w14:paraId="18034206" w14:textId="77777777" w:rsidR="007D5E10" w:rsidRDefault="00EE7219" w:rsidP="00EE7219">
      <w:pPr>
        <w:spacing w:line="240" w:lineRule="auto"/>
        <w:jc w:val="both"/>
        <w:rPr>
          <w:rFonts w:ascii="Arial" w:hAnsi="Arial" w:cs="Arial"/>
          <w:sz w:val="24"/>
          <w:szCs w:val="24"/>
        </w:rPr>
      </w:pPr>
      <w:r w:rsidRPr="00EE7219">
        <w:rPr>
          <w:rFonts w:ascii="Arial" w:hAnsi="Arial" w:cs="Arial"/>
          <w:sz w:val="24"/>
          <w:szCs w:val="24"/>
        </w:rPr>
        <w:t xml:space="preserve">Ecco quanto abbiamo scritto un tempo su questa donna: La donna, che noi comunemente chiamiamo Emorroissa a causa della perdita del sangue, nel giorno del giudizio si alzerà e ci condannerà tutti per la nostra poca fede nell’Eucaristia. Noi, nell’Eucaristia, Cristo non solamente lo tocchiamo, 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w:t>
      </w:r>
    </w:p>
    <w:p w14:paraId="020F154A" w14:textId="09478699" w:rsidR="007D5E10" w:rsidRDefault="00EE7219" w:rsidP="00EE7219">
      <w:pPr>
        <w:spacing w:line="240" w:lineRule="auto"/>
        <w:jc w:val="both"/>
        <w:rPr>
          <w:rFonts w:ascii="Arial" w:hAnsi="Arial" w:cs="Arial"/>
          <w:i/>
          <w:iCs/>
          <w:sz w:val="24"/>
          <w:szCs w:val="24"/>
        </w:rPr>
      </w:pPr>
      <w:r w:rsidRPr="00EE7219">
        <w:rPr>
          <w:rFonts w:ascii="Arial" w:hAnsi="Arial" w:cs="Arial"/>
          <w:sz w:val="24"/>
          <w:szCs w:val="24"/>
        </w:rPr>
        <w:t>Sono parole non per ieri, ma per sempre: </w:t>
      </w:r>
      <w:r w:rsidRPr="00EE7219">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sidR="007D5E10">
        <w:rPr>
          <w:rFonts w:ascii="Arial" w:hAnsi="Arial" w:cs="Arial"/>
          <w:i/>
          <w:iCs/>
          <w:sz w:val="24"/>
          <w:szCs w:val="24"/>
        </w:rPr>
        <w:t>”</w:t>
      </w:r>
      <w:r w:rsidRPr="00EE7219">
        <w:rPr>
          <w:rFonts w:ascii="Arial" w:hAnsi="Arial" w:cs="Arial"/>
          <w:i/>
          <w:iCs/>
          <w:sz w:val="24"/>
          <w:szCs w:val="24"/>
        </w:rPr>
        <w:t xml:space="preserve"> (1Cor 11,17-34). </w:t>
      </w:r>
    </w:p>
    <w:p w14:paraId="32F6E22F" w14:textId="37A64E1A" w:rsidR="00EE7219" w:rsidRPr="00EE7219" w:rsidRDefault="00EE7219" w:rsidP="00EE7219">
      <w:pPr>
        <w:spacing w:line="240" w:lineRule="auto"/>
        <w:jc w:val="both"/>
        <w:rPr>
          <w:rFonts w:ascii="Arial" w:hAnsi="Arial" w:cs="Arial"/>
          <w:sz w:val="24"/>
          <w:szCs w:val="24"/>
        </w:rPr>
      </w:pPr>
      <w:r w:rsidRPr="00EE7219">
        <w:rPr>
          <w:rFonts w:ascii="Arial" w:hAnsi="Arial" w:cs="Arial"/>
          <w:sz w:val="24"/>
          <w:szCs w:val="24"/>
        </w:rPr>
        <w:t>Tutti toccano Cristo Gesù, ma senza fede. Tutti riceviamo Gesù, ma senza fede, senza verità, senza carità, senza certezze soprannaturali.</w:t>
      </w:r>
    </w:p>
    <w:p w14:paraId="72A4CF01" w14:textId="77777777" w:rsidR="007D5E10" w:rsidRDefault="00EE7219" w:rsidP="00EE7219">
      <w:pPr>
        <w:spacing w:line="240" w:lineRule="auto"/>
        <w:jc w:val="both"/>
        <w:rPr>
          <w:rFonts w:ascii="Arial" w:hAnsi="Arial" w:cs="Arial"/>
          <w:sz w:val="24"/>
          <w:szCs w:val="24"/>
        </w:rPr>
      </w:pPr>
      <w:r w:rsidRPr="00EE7219">
        <w:rPr>
          <w:rFonts w:ascii="Arial" w:hAnsi="Arial" w:cs="Arial"/>
          <w:sz w:val="24"/>
          <w:szCs w:val="24"/>
        </w:rPr>
        <w:t xml:space="preserve"> La donna invece tocca Gesù con una fede grande. È come se lei lo toccasse con l’anima, con lo spirito, con il cuore, con una fede fortissima, una certezza senza alcun dubbio: “Se riuscirò anche solo a toccare le sue vesti, sarà salvata”. Lei sa che non può toccare Gesù. Lo renderebbe impuro secondo la legge di Mosè. Ma lei non cammina con la legge di Mosè, cammina con la legge dell’anima, dello spirito. Lei tocca Gesù con la sua anima, il suo spirito, la sua fede. L’anima non contamina e neanche la fede. </w:t>
      </w:r>
    </w:p>
    <w:p w14:paraId="444FEE0E" w14:textId="63A95813" w:rsidR="00EE7219" w:rsidRPr="00EE7219" w:rsidRDefault="00EE7219" w:rsidP="00EE7219">
      <w:pPr>
        <w:spacing w:line="240" w:lineRule="auto"/>
        <w:jc w:val="both"/>
        <w:rPr>
          <w:rFonts w:ascii="Arial" w:hAnsi="Arial" w:cs="Arial"/>
          <w:sz w:val="24"/>
          <w:szCs w:val="24"/>
        </w:rPr>
      </w:pPr>
      <w:r w:rsidRPr="00EE7219">
        <w:rPr>
          <w:rFonts w:ascii="Arial" w:hAnsi="Arial" w:cs="Arial"/>
          <w:sz w:val="24"/>
          <w:szCs w:val="24"/>
        </w:rPr>
        <w:t>Leggiamo nel Vangelo secondo Marco, il Vangelo dai molti dettagli, dai molti particolari:</w:t>
      </w:r>
      <w:r w:rsidRPr="00EE7219">
        <w:rPr>
          <w:rFonts w:ascii="Arial" w:hAnsi="Arial" w:cs="Arial"/>
          <w:i/>
          <w:iCs/>
          <w:sz w:val="24"/>
          <w:szCs w:val="24"/>
        </w:rPr>
        <w:t xml:space="preserve"> “Ora una donna, che aveva perdite di sangue da dodici anni e aveva molto sofferto per opera di </w:t>
      </w:r>
      <w:r w:rsidRPr="00EE7219">
        <w:rPr>
          <w:rFonts w:ascii="Arial" w:hAnsi="Arial" w:cs="Arial"/>
          <w:i/>
          <w:iCs/>
          <w:sz w:val="24"/>
          <w:szCs w:val="24"/>
        </w:rPr>
        <w:lastRenderedPageBreak/>
        <w:t>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71A1B4FE" w14:textId="77777777" w:rsidR="007D5E10" w:rsidRDefault="00EE7219" w:rsidP="00EE7219">
      <w:pPr>
        <w:spacing w:line="240" w:lineRule="auto"/>
        <w:jc w:val="both"/>
        <w:rPr>
          <w:rFonts w:ascii="Arial" w:hAnsi="Arial" w:cs="Arial"/>
          <w:sz w:val="24"/>
          <w:szCs w:val="24"/>
        </w:rPr>
      </w:pPr>
      <w:r w:rsidRPr="00EE7219">
        <w:rPr>
          <w:rFonts w:ascii="Arial" w:hAnsi="Arial" w:cs="Arial"/>
          <w:sz w:val="24"/>
          <w:szCs w:val="24"/>
        </w:rPr>
        <w:t xml:space="preserve">Questa donna è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w:t>
      </w:r>
    </w:p>
    <w:p w14:paraId="496C65C7" w14:textId="5D93293B" w:rsidR="00EE7219" w:rsidRPr="00EE7219" w:rsidRDefault="00EE7219" w:rsidP="00EE7219">
      <w:pPr>
        <w:spacing w:line="240" w:lineRule="auto"/>
        <w:jc w:val="both"/>
        <w:rPr>
          <w:rFonts w:ascii="Arial" w:hAnsi="Arial" w:cs="Arial"/>
          <w:sz w:val="24"/>
          <w:szCs w:val="24"/>
        </w:rPr>
      </w:pPr>
      <w:r w:rsidRPr="00EE7219">
        <w:rPr>
          <w:rFonts w:ascii="Arial" w:hAnsi="Arial" w:cs="Arial"/>
          <w:sz w:val="24"/>
          <w:szCs w:val="24"/>
        </w:rPr>
        <w:t>Il cristianesimo è quella forza spirituale che fa sempre trovare una ragione profonda per amarci e per amare secondo pienezza di verità divina. Gesù loda la fede della donna. Lodando lei, approva il suo metodo di interpretare la Legge. Lei va oltre la lettera, incapace del vero amore, penetra nel suo spirito, dal quale sgorga un amore purissimo.  Vergine Maria, Madre della Redenzione, Angeli, Santi, dateci la lettura nello Spirito della Legge. Fate che mai ci fermiamo alla Lettera della Scrittura. Aiutateci a Leggere la Parola di Dio sempre con la sapienza, la saggezza, l’intelligenza dello Spirito Santo.</w:t>
      </w:r>
    </w:p>
    <w:p w14:paraId="19FEC333" w14:textId="77777777" w:rsidR="007D5E10" w:rsidRDefault="00EE7219" w:rsidP="00EE7219">
      <w:pPr>
        <w:spacing w:line="240" w:lineRule="auto"/>
        <w:jc w:val="both"/>
        <w:rPr>
          <w:rFonts w:ascii="Arial" w:hAnsi="Arial" w:cs="Arial"/>
          <w:sz w:val="24"/>
          <w:szCs w:val="24"/>
        </w:rPr>
      </w:pPr>
      <w:r w:rsidRPr="00EE7219">
        <w:rPr>
          <w:rFonts w:ascii="Arial" w:hAnsi="Arial" w:cs="Arial"/>
          <w:sz w:val="24"/>
          <w:szCs w:val="24"/>
        </w:rPr>
        <w:t xml:space="preserve">Oggi aggiungiamo a quanto scritto un tempo. Tra le parole di Gesù e la comprensione che nasce nel cuore di Pietro vi è la stessa distanza tra una parola detta nello Spirito Santo e una comprensione frutto del cuore dell’uomo ancora senza lo Spirito Santo: “Gesù disse: «Chi mi ha toccato?». Tutti negavano. Pietro allora disse: «Maestro, la folla ti stringe da ogni parte e ti schiaccia». Ma Gesù disse: «Qualcuno mi ha toccato. Ho sentito che una forza è uscita da me»”. </w:t>
      </w:r>
    </w:p>
    <w:p w14:paraId="0F00064D" w14:textId="533100F6" w:rsidR="007D5E10" w:rsidRDefault="00EE7219" w:rsidP="00EE7219">
      <w:pPr>
        <w:spacing w:line="240" w:lineRule="auto"/>
        <w:jc w:val="both"/>
        <w:rPr>
          <w:rFonts w:ascii="Arial" w:hAnsi="Arial" w:cs="Arial"/>
          <w:sz w:val="24"/>
          <w:szCs w:val="24"/>
        </w:rPr>
      </w:pPr>
      <w:r w:rsidRPr="00EE7219">
        <w:rPr>
          <w:rFonts w:ascii="Arial" w:hAnsi="Arial" w:cs="Arial"/>
          <w:sz w:val="24"/>
          <w:szCs w:val="24"/>
        </w:rPr>
        <w:t xml:space="preserve">Oggi moltissimi discepoli di Gesù sono come Pietro. Dinanzi alla Parola di Dio, proferita nella divina ed eterna sapienza e intelligenza dello Spirito Santo, questi moltissimi discepoli mostrano una comprensione che sorge da un cuore nel quale è assente lo Spirito Santo. Qual è la ragione per cui lo Spirito Santo è assente da questi cuori? La ragione ce la rivela il Libro della Sapienza: Lo Spirito Santo, la Divina Sapienza, l’Eterna Intelligenza, la Scienza e la Verità che sono nel cuore del Padre mai potranno abitare in un corpo di peccato, in una mente inquinata dal male, in un’anima che è stata resa dimora e abitazione di Satana. </w:t>
      </w:r>
    </w:p>
    <w:p w14:paraId="6348F98A" w14:textId="52B05EC8" w:rsidR="007D5E10" w:rsidRDefault="00EE7219" w:rsidP="00EE7219">
      <w:pPr>
        <w:spacing w:line="240" w:lineRule="auto"/>
        <w:jc w:val="both"/>
        <w:rPr>
          <w:rFonts w:ascii="Arial" w:hAnsi="Arial" w:cs="Arial"/>
          <w:i/>
          <w:iCs/>
          <w:sz w:val="24"/>
          <w:szCs w:val="24"/>
        </w:rPr>
      </w:pPr>
      <w:r w:rsidRPr="00EE7219">
        <w:rPr>
          <w:rFonts w:ascii="Arial" w:hAnsi="Arial" w:cs="Arial"/>
          <w:sz w:val="24"/>
          <w:szCs w:val="24"/>
        </w:rPr>
        <w:t>Ecco il Testo Sacro: </w:t>
      </w:r>
      <w:r w:rsidRPr="00EE7219">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w:t>
      </w:r>
      <w:r w:rsidRPr="00EE7219">
        <w:rPr>
          <w:rFonts w:ascii="Arial" w:hAnsi="Arial" w:cs="Arial"/>
          <w:i/>
          <w:iCs/>
          <w:sz w:val="24"/>
          <w:szCs w:val="24"/>
        </w:rPr>
        <w:lastRenderedPageBreak/>
        <w:t>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r w:rsidR="007D5E10">
        <w:rPr>
          <w:rFonts w:ascii="Arial" w:hAnsi="Arial" w:cs="Arial"/>
          <w:i/>
          <w:iCs/>
          <w:sz w:val="24"/>
          <w:szCs w:val="24"/>
        </w:rPr>
        <w:t>”</w:t>
      </w:r>
      <w:r w:rsidRPr="00EE7219">
        <w:rPr>
          <w:rFonts w:ascii="Arial" w:hAnsi="Arial" w:cs="Arial"/>
          <w:i/>
          <w:iCs/>
          <w:sz w:val="24"/>
          <w:szCs w:val="24"/>
        </w:rPr>
        <w:t xml:space="preserve"> (Sap 1,1-16). </w:t>
      </w:r>
    </w:p>
    <w:p w14:paraId="5E896333" w14:textId="6F3870B6" w:rsidR="00EE7219" w:rsidRPr="00EE7219" w:rsidRDefault="00EE7219" w:rsidP="00EE7219">
      <w:pPr>
        <w:spacing w:line="240" w:lineRule="auto"/>
        <w:jc w:val="both"/>
        <w:rPr>
          <w:rFonts w:ascii="Arial" w:hAnsi="Arial" w:cs="Arial"/>
          <w:sz w:val="24"/>
          <w:szCs w:val="24"/>
        </w:rPr>
      </w:pPr>
      <w:r w:rsidRPr="00EE7219">
        <w:rPr>
          <w:rFonts w:ascii="Arial" w:hAnsi="Arial" w:cs="Arial"/>
          <w:sz w:val="24"/>
          <w:szCs w:val="24"/>
        </w:rPr>
        <w:t>Ecco perché la Scrittura Santa non guarisce il nostro spirito, non risuscita la nostra mente, non ravviva il nostro cuore, non dona luce ai nostri occhi: ci accostiamo ad essa con un cuore di peccato. Non solo, Con un cuore che ha trasformato il peccato in legge di bene.</w:t>
      </w:r>
    </w:p>
    <w:p w14:paraId="57AF888C" w14:textId="77777777" w:rsidR="00EE7219" w:rsidRPr="00EE7219" w:rsidRDefault="00EE7219" w:rsidP="00EE7219">
      <w:pPr>
        <w:spacing w:line="240" w:lineRule="auto"/>
        <w:jc w:val="both"/>
        <w:rPr>
          <w:rFonts w:ascii="Arial" w:hAnsi="Arial" w:cs="Arial"/>
          <w:sz w:val="24"/>
          <w:szCs w:val="24"/>
        </w:rPr>
      </w:pPr>
      <w:r w:rsidRPr="00EE7219">
        <w:rPr>
          <w:rFonts w:ascii="Arial" w:hAnsi="Arial" w:cs="Arial"/>
          <w:i/>
          <w:iCs/>
          <w:sz w:val="24"/>
          <w:szCs w:val="24"/>
        </w:rPr>
        <w:t>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w:t>
      </w:r>
      <w:bookmarkStart w:id="826" w:name="_Hlk173904350"/>
      <w:r w:rsidRPr="00EE7219">
        <w:rPr>
          <w:rFonts w:ascii="Arial" w:hAnsi="Arial" w:cs="Arial"/>
          <w:i/>
          <w:iCs/>
          <w:sz w:val="24"/>
          <w:szCs w:val="24"/>
        </w:rPr>
        <w:t>Gesù disse: «Chi mi ha toccato?». Tutti negavano. Pietro allora disse: «</w:t>
      </w:r>
      <w:bookmarkStart w:id="827" w:name="_Hlk173847078"/>
      <w:bookmarkEnd w:id="826"/>
      <w:r w:rsidRPr="00EE7219">
        <w:rPr>
          <w:rFonts w:ascii="Arial" w:hAnsi="Arial" w:cs="Arial"/>
          <w:i/>
          <w:iCs/>
          <w:sz w:val="24"/>
          <w:szCs w:val="24"/>
        </w:rPr>
        <w:t>Maestro, la folla ti stringe da ogni parte e ti schiaccia</w:t>
      </w:r>
      <w:bookmarkEnd w:id="827"/>
      <w:r w:rsidRPr="00EE7219">
        <w:rPr>
          <w:rFonts w:ascii="Arial" w:hAnsi="Arial" w:cs="Arial"/>
          <w:i/>
          <w:iCs/>
          <w:sz w:val="24"/>
          <w:szCs w:val="24"/>
        </w:rPr>
        <w:t>».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8,40-46).</w:t>
      </w:r>
    </w:p>
    <w:p w14:paraId="4ABDD245" w14:textId="77777777" w:rsidR="007D5E10" w:rsidRDefault="00EE7219" w:rsidP="00726560">
      <w:pPr>
        <w:spacing w:line="240" w:lineRule="auto"/>
        <w:jc w:val="both"/>
        <w:rPr>
          <w:rFonts w:ascii="Arial" w:hAnsi="Arial" w:cs="Arial"/>
          <w:sz w:val="24"/>
          <w:szCs w:val="24"/>
        </w:rPr>
      </w:pPr>
      <w:r w:rsidRPr="00EE7219">
        <w:rPr>
          <w:rFonts w:ascii="Arial" w:hAnsi="Arial" w:cs="Arial"/>
          <w:sz w:val="24"/>
          <w:szCs w:val="24"/>
        </w:rPr>
        <w:t>Quanto l’Apostolo Giovanni manifesta della sua relazione con Cisto Gesù: “</w:t>
      </w:r>
      <w:r w:rsidRPr="00EE7219">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rFonts w:ascii="Arial" w:hAnsi="Arial" w:cs="Arial"/>
          <w:i/>
          <w:iCs/>
          <w:sz w:val="24"/>
          <w:szCs w:val="24"/>
        </w:rPr>
        <w:t>”</w:t>
      </w:r>
      <w:r w:rsidRPr="00EE7219">
        <w:rPr>
          <w:rFonts w:ascii="Arial" w:hAnsi="Arial" w:cs="Arial"/>
          <w:i/>
          <w:iCs/>
          <w:sz w:val="24"/>
          <w:szCs w:val="24"/>
        </w:rPr>
        <w:t xml:space="preserve"> (1Gv 1,1-4), </w:t>
      </w:r>
      <w:r w:rsidRPr="00EE7219">
        <w:rPr>
          <w:rFonts w:ascii="Arial" w:hAnsi="Arial" w:cs="Arial"/>
          <w:sz w:val="24"/>
          <w:szCs w:val="24"/>
        </w:rPr>
        <w:t>questa relazione dobbiamo avere noi con la Divina Scrittura: essa va udita e veduta con gli occhi dello Spirito Santo. Va contemplata con la sapienza dello Spirito Santo</w:t>
      </w:r>
      <w:r w:rsidR="007D5E10">
        <w:rPr>
          <w:rFonts w:ascii="Arial" w:hAnsi="Arial" w:cs="Arial"/>
          <w:sz w:val="24"/>
          <w:szCs w:val="24"/>
        </w:rPr>
        <w:t>.</w:t>
      </w:r>
      <w:r w:rsidRPr="00EE7219">
        <w:rPr>
          <w:rFonts w:ascii="Arial" w:hAnsi="Arial" w:cs="Arial"/>
          <w:sz w:val="24"/>
          <w:szCs w:val="24"/>
        </w:rPr>
        <w:t xml:space="preserve"> Va toccata con le mani dello Spirito Santo. Va accolta con lo stesso cuore della Vergine Maria. Nel nostro cuore si deve fare carne e sangue e come nostra vita essa va annunciata, ma sempre nello Spirito Santo. Sempre dalla Scrittura Santa uscirà una forza che guarisce il nostro spirito, che sana il nostro cuore. Ma questo avviene solo se lo Spirito Santo ci insegna come toccarla. </w:t>
      </w:r>
    </w:p>
    <w:p w14:paraId="539584A3" w14:textId="38164E12" w:rsidR="00726560" w:rsidRPr="009B70CD" w:rsidRDefault="00EE7219" w:rsidP="00726560">
      <w:pPr>
        <w:spacing w:line="240" w:lineRule="auto"/>
        <w:jc w:val="both"/>
        <w:rPr>
          <w:rFonts w:ascii="Arial" w:hAnsi="Arial" w:cs="Arial"/>
          <w:sz w:val="24"/>
          <w:szCs w:val="24"/>
        </w:rPr>
      </w:pPr>
      <w:r w:rsidRPr="00EE7219">
        <w:rPr>
          <w:rFonts w:ascii="Arial" w:hAnsi="Arial" w:cs="Arial"/>
          <w:sz w:val="24"/>
          <w:szCs w:val="24"/>
        </w:rPr>
        <w:lastRenderedPageBreak/>
        <w:t>Vergine Santissima, donaci lo stesso tuo amore per la Divina Parola. L’accoglieremo come tu l’ha sempre accolta. La vivremo come tu l’ha sempre vissuta. La mediteremo come tu l’hai sempre meditata.</w:t>
      </w:r>
    </w:p>
    <w:p w14:paraId="6566EEF9" w14:textId="77777777" w:rsidR="00E01EB9" w:rsidRPr="00E01EB9" w:rsidRDefault="00E01EB9" w:rsidP="00DC47B7">
      <w:pPr>
        <w:pStyle w:val="Titolo2"/>
      </w:pPr>
      <w:bookmarkStart w:id="828" w:name="_Toc215459762"/>
      <w:r w:rsidRPr="00E01EB9">
        <w:t>18 Settembre</w:t>
      </w:r>
      <w:bookmarkEnd w:id="823"/>
      <w:bookmarkEnd w:id="828"/>
      <w:r w:rsidRPr="00E01EB9">
        <w:t xml:space="preserve"> </w:t>
      </w:r>
    </w:p>
    <w:p w14:paraId="20FC5F90" w14:textId="77777777" w:rsidR="00B5244C" w:rsidRPr="00B5244C" w:rsidRDefault="00B5244C" w:rsidP="00CC3BBF">
      <w:pPr>
        <w:pStyle w:val="Titolo2"/>
        <w:spacing w:line="360" w:lineRule="auto"/>
        <w:jc w:val="center"/>
        <w:rPr>
          <w:lang w:eastAsia="it-IT"/>
        </w:rPr>
      </w:pPr>
      <w:bookmarkStart w:id="829" w:name="_Toc173703882"/>
      <w:bookmarkStart w:id="830" w:name="_Toc215459763"/>
      <w:r w:rsidRPr="00B5244C">
        <w:rPr>
          <w:lang w:eastAsia="it-IT"/>
        </w:rPr>
        <w:t>Tua madre e i tuoi fratelli stanno fuori e desiderano vederti</w:t>
      </w:r>
      <w:bookmarkEnd w:id="829"/>
      <w:bookmarkEnd w:id="830"/>
    </w:p>
    <w:p w14:paraId="1BBD2392" w14:textId="77777777" w:rsidR="00CC3BBF"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sz w:val="24"/>
          <w:szCs w:val="24"/>
          <w:lang w:eastAsia="it-IT"/>
        </w:rPr>
        <w:t xml:space="preserve">Gesù è venuto per creare la nuova umanità. Come la crea? Facendo nascere il nuovo uomo da acqua e da Spirito Santo e da figlio di Adamo farne un figlio di Dio per nascita dall’alto. Dalle relazioni secondo la carne si deve passare alle relazioni secondo lo spirito, nella luce e nella verità dello Spirito Santo, nell’amore del Padre e nella grazia di Cristo Signore. Se noi non passiamo da figli di Adamo, da figli del diavolo a figli di Dio, Dio non ci conosce come suoi e non ci accoglie nelle sue dimore eterne. </w:t>
      </w:r>
    </w:p>
    <w:p w14:paraId="79DB5F1A" w14:textId="0940F329" w:rsidR="00CC3BBF" w:rsidRDefault="00B5244C" w:rsidP="00B5244C">
      <w:pPr>
        <w:spacing w:after="120" w:line="240" w:lineRule="auto"/>
        <w:jc w:val="both"/>
        <w:rPr>
          <w:rFonts w:ascii="Arial" w:eastAsia="Times New Roman" w:hAnsi="Arial" w:cs="Arial"/>
          <w:i/>
          <w:iCs/>
          <w:sz w:val="24"/>
          <w:szCs w:val="24"/>
          <w:lang w:eastAsia="it-IT"/>
        </w:rPr>
      </w:pPr>
      <w:r w:rsidRPr="00B5244C">
        <w:rPr>
          <w:rFonts w:ascii="Arial" w:eastAsia="Times New Roman" w:hAnsi="Arial" w:cs="Arial"/>
          <w:sz w:val="24"/>
          <w:szCs w:val="24"/>
          <w:lang w:eastAsia="it-IT"/>
        </w:rPr>
        <w:t>Questa verità è così rivelata dall’Apostolo Paolo: </w:t>
      </w:r>
      <w:r w:rsidRPr="00B5244C">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00CC3BBF">
        <w:rPr>
          <w:rFonts w:ascii="Arial" w:eastAsia="Times New Roman" w:hAnsi="Arial" w:cs="Arial"/>
          <w:i/>
          <w:iCs/>
          <w:sz w:val="24"/>
          <w:szCs w:val="24"/>
          <w:lang w:eastAsia="it-IT"/>
        </w:rPr>
        <w:t>”</w:t>
      </w:r>
      <w:r w:rsidRPr="00B5244C">
        <w:rPr>
          <w:rFonts w:ascii="Arial" w:eastAsia="Times New Roman" w:hAnsi="Arial" w:cs="Arial"/>
          <w:i/>
          <w:iCs/>
          <w:sz w:val="24"/>
          <w:szCs w:val="24"/>
          <w:lang w:eastAsia="it-IT"/>
        </w:rPr>
        <w:t xml:space="preserve"> (Rm 8,1-17). </w:t>
      </w:r>
    </w:p>
    <w:p w14:paraId="0CEAE1F2" w14:textId="0B4F3CC7" w:rsidR="00B5244C" w:rsidRPr="00B5244C"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sz w:val="24"/>
          <w:szCs w:val="24"/>
          <w:lang w:eastAsia="it-IT"/>
        </w:rPr>
        <w:t>Non solo si deve divenire figli di Dio, figli di Dio si deve rimanere sempre e si rimane se ci si lascia sempre condurre dallo Spirito Santo, per una obbedienza piena e perfetta alla Parola di Gesù.</w:t>
      </w:r>
    </w:p>
    <w:p w14:paraId="1C051DA6" w14:textId="77777777" w:rsidR="00CC3BBF" w:rsidRDefault="00B5244C" w:rsidP="00B5244C">
      <w:pPr>
        <w:spacing w:after="120" w:line="240" w:lineRule="auto"/>
        <w:jc w:val="both"/>
        <w:rPr>
          <w:rFonts w:ascii="Arial" w:eastAsia="Times New Roman" w:hAnsi="Arial" w:cs="Arial"/>
          <w:i/>
          <w:iCs/>
          <w:sz w:val="24"/>
          <w:szCs w:val="24"/>
          <w:lang w:eastAsia="it-IT"/>
        </w:rPr>
      </w:pPr>
      <w:r w:rsidRPr="00B5244C">
        <w:rPr>
          <w:rFonts w:ascii="Arial" w:eastAsia="Times New Roman" w:hAnsi="Arial" w:cs="Arial"/>
          <w:sz w:val="24"/>
          <w:szCs w:val="24"/>
          <w:lang w:eastAsia="it-IT"/>
        </w:rPr>
        <w:t>Questa stessa verità è rivelata dall’Apostolo Giovanni. Da figli del diavolo dobbiamo divenire e rimanere sempre figli di Dio: </w:t>
      </w:r>
      <w:r w:rsidRPr="00B5244C">
        <w:rPr>
          <w:rFonts w:ascii="Arial" w:eastAsia="Times New Roman" w:hAnsi="Arial" w:cs="Arial"/>
          <w:i/>
          <w:iCs/>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w:t>
      </w:r>
      <w:r w:rsidRPr="00B5244C">
        <w:rPr>
          <w:rFonts w:ascii="Arial" w:eastAsia="Times New Roman" w:hAnsi="Arial" w:cs="Arial"/>
          <w:i/>
          <w:iCs/>
          <w:sz w:val="24"/>
          <w:szCs w:val="24"/>
          <w:lang w:eastAsia="it-IT"/>
        </w:rPr>
        <w:lastRenderedPageBreak/>
        <w:t>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3,1-12). </w:t>
      </w:r>
    </w:p>
    <w:p w14:paraId="29EAB118" w14:textId="42002E83" w:rsidR="00B5244C" w:rsidRPr="00B5244C"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sz w:val="24"/>
          <w:szCs w:val="24"/>
          <w:lang w:eastAsia="it-IT"/>
        </w:rPr>
        <w:t>Se non diveniamo figli di Dio non possiamo compiere le opere di Dio, compiamo le opere del diavolo. Ma se compiamo le opere de diavolo, siamo esclusi dalla salvezza eterna. La fratellanza secondo la carne non ci fa fratelli di Gesù. Si è fratelli di Gesù nella fratellanza secondo lo Spirito Santo.</w:t>
      </w:r>
    </w:p>
    <w:p w14:paraId="2B98B7B1" w14:textId="77777777" w:rsidR="00B5244C" w:rsidRPr="00B5244C"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i/>
          <w:iCs/>
          <w:sz w:val="24"/>
          <w:szCs w:val="24"/>
          <w:lang w:eastAsia="it-IT"/>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p>
    <w:p w14:paraId="25519030" w14:textId="3C68A43D" w:rsidR="00B5244C"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sz w:val="24"/>
          <w:szCs w:val="24"/>
          <w:lang w:eastAsia="it-IT"/>
        </w:rPr>
        <w:t>Oggi queste parole di Gesù Signore sono giudicate non degne di fede. Si vuole costruire sulla terra la fratellanza secondo la carne. Ecco cosa rivela l’Apostolo Paolo nella Seconda Lettera ai Corinzi: </w:t>
      </w:r>
      <w:r w:rsidRPr="00B5244C">
        <w:rPr>
          <w:rFonts w:ascii="Arial" w:eastAsia="Times New Roman"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sidR="00D866E3">
        <w:rPr>
          <w:rFonts w:ascii="Arial" w:eastAsia="Times New Roman" w:hAnsi="Arial" w:cs="Arial"/>
          <w:i/>
          <w:iCs/>
          <w:sz w:val="24"/>
          <w:szCs w:val="24"/>
          <w:lang w:eastAsia="it-IT"/>
        </w:rPr>
        <w:t>”</w:t>
      </w:r>
      <w:r w:rsidRPr="00B5244C">
        <w:rPr>
          <w:rFonts w:ascii="Arial" w:eastAsia="Times New Roman" w:hAnsi="Arial" w:cs="Arial"/>
          <w:i/>
          <w:iCs/>
          <w:sz w:val="24"/>
          <w:szCs w:val="24"/>
          <w:lang w:eastAsia="it-IT"/>
        </w:rPr>
        <w:t xml:space="preserve"> (2Cor 6,15-18).</w:t>
      </w:r>
      <w:r w:rsidRPr="00B5244C">
        <w:rPr>
          <w:rFonts w:ascii="Arial" w:eastAsia="Times New Roman" w:hAnsi="Arial" w:cs="Arial"/>
          <w:sz w:val="24"/>
          <w:szCs w:val="24"/>
          <w:lang w:eastAsia="it-IT"/>
        </w:rPr>
        <w:t> </w:t>
      </w:r>
    </w:p>
    <w:p w14:paraId="1CCBD034" w14:textId="7420B1CA" w:rsidR="00B5244C" w:rsidRPr="00B5244C" w:rsidRDefault="00B5244C" w:rsidP="00B5244C">
      <w:pPr>
        <w:spacing w:after="120" w:line="240" w:lineRule="auto"/>
        <w:jc w:val="both"/>
        <w:rPr>
          <w:rFonts w:ascii="Arial" w:eastAsia="Times New Roman" w:hAnsi="Arial" w:cs="Arial"/>
          <w:sz w:val="24"/>
          <w:szCs w:val="24"/>
          <w:lang w:eastAsia="it-IT"/>
        </w:rPr>
      </w:pPr>
      <w:r w:rsidRPr="00B5244C">
        <w:rPr>
          <w:rFonts w:ascii="Arial" w:eastAsia="Times New Roman" w:hAnsi="Arial" w:cs="Arial"/>
          <w:sz w:val="24"/>
          <w:szCs w:val="24"/>
          <w:lang w:eastAsia="it-IT"/>
        </w:rPr>
        <w:t>Madre di Dio e Madre nostra, aiutaci. Vogliono annunciare il Vangelo del Figlio tuo affinché ogni figlio di Adamo, diventi figlio di Dio e tuo figlio, nascendo da acqua e da Spirito Santo. </w:t>
      </w:r>
    </w:p>
    <w:p w14:paraId="38EAC4B6" w14:textId="77777777" w:rsidR="00E01EB9" w:rsidRDefault="00E01EB9" w:rsidP="00B5244C">
      <w:pPr>
        <w:spacing w:after="120" w:line="240" w:lineRule="auto"/>
        <w:jc w:val="both"/>
        <w:rPr>
          <w:rFonts w:ascii="Arial" w:eastAsia="Times New Roman" w:hAnsi="Arial" w:cs="Arial"/>
          <w:sz w:val="24"/>
          <w:szCs w:val="24"/>
          <w:lang w:eastAsia="it-IT"/>
        </w:rPr>
      </w:pPr>
    </w:p>
    <w:p w14:paraId="530821FD" w14:textId="3EE5F21D" w:rsidR="00A10841" w:rsidRPr="00A10841" w:rsidRDefault="00A10841" w:rsidP="00A10841">
      <w:pPr>
        <w:pStyle w:val="Titolo2"/>
        <w:spacing w:line="360" w:lineRule="auto"/>
        <w:jc w:val="center"/>
        <w:rPr>
          <w:lang w:eastAsia="it-IT"/>
        </w:rPr>
      </w:pPr>
      <w:bookmarkStart w:id="831" w:name="_Toc215459764"/>
      <w:r w:rsidRPr="00A10841">
        <w:rPr>
          <w:lang w:eastAsia="it-IT"/>
        </w:rPr>
        <w:t>SAPENDO QUESTE COSE, SIETE BEATI SE LE METTETE IN PRATICA</w:t>
      </w:r>
      <w:bookmarkEnd w:id="831"/>
    </w:p>
    <w:p w14:paraId="61E6AA17"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Su questa beatitudine scrivemmo un tempo: Gesù è nel Cenacolo. Dopo aver finito di lavare i piedi ai suoi discepoli, nuovamente si siede e dice loro: </w:t>
      </w:r>
      <w:r w:rsidRPr="00A10841">
        <w:rPr>
          <w:rFonts w:ascii="Arial" w:eastAsia="Times New Roman" w:hAnsi="Arial" w:cs="Arial"/>
          <w:i/>
          <w:iCs/>
          <w:sz w:val="24"/>
          <w:szCs w:val="24"/>
          <w:lang w:eastAsia="it-IT"/>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rsidRPr="00A10841">
        <w:rPr>
          <w:rFonts w:ascii="Arial" w:eastAsia="Times New Roman" w:hAnsi="Arial" w:cs="Arial"/>
          <w:sz w:val="24"/>
          <w:szCs w:val="24"/>
          <w:lang w:eastAsia="it-IT"/>
        </w:rPr>
        <w:t> </w:t>
      </w:r>
    </w:p>
    <w:p w14:paraId="614BCD79" w14:textId="3416988A"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Per comprendere quanto Gesù ha fatto e l’insegnamento che ne segue, bisogna partire dal primo versetto dello stesso capitolo:</w:t>
      </w:r>
      <w:r w:rsidRPr="00A10841">
        <w:rPr>
          <w:rFonts w:ascii="Arial" w:eastAsia="Times New Roman" w:hAnsi="Arial" w:cs="Arial"/>
          <w:i/>
          <w:iCs/>
          <w:sz w:val="24"/>
          <w:szCs w:val="24"/>
          <w:lang w:eastAsia="it-IT"/>
        </w:rPr>
        <w:t> “Prima della festa di Pasqua Gesù, sapendo che era giunta la sua ora di passare da questo mondo al Padre, dopo aver amato i suoi che erano nel mondo, li amò sino alla fine” (Gv 13,1</w:t>
      </w:r>
      <w:r w:rsidRPr="00A10841">
        <w:rPr>
          <w:rFonts w:ascii="Arial" w:eastAsia="Times New Roman" w:hAnsi="Arial" w:cs="Arial"/>
          <w:sz w:val="24"/>
          <w:szCs w:val="24"/>
          <w:lang w:eastAsia="it-IT"/>
        </w:rPr>
        <w:t xml:space="preserve">). </w:t>
      </w:r>
    </w:p>
    <w:p w14:paraId="7A0CC3AB" w14:textId="37F58714"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w:t>
      </w:r>
      <w:r w:rsidRPr="00A10841">
        <w:rPr>
          <w:rFonts w:ascii="Arial" w:eastAsia="Times New Roman" w:hAnsi="Arial" w:cs="Arial"/>
          <w:sz w:val="24"/>
          <w:szCs w:val="24"/>
          <w:lang w:eastAsia="it-IT"/>
        </w:rPr>
        <w:lastRenderedPageBreak/>
        <w:t>insegnare la via della verità all’uomo schiavo di ogni falsità, compresa la falsità religiosa che tanto danno arreca ai cuori, alle menti, alle coscienze, all’anima. La lavanda dei piedi è nel segno della morte per amore: morte ad ogni superbia, alterigia, vanagloria, orgoglio, egoismo, ricerca di sé e ad ogni altro pensiero che vuole fare un uomo superiore ad un altro uomo.</w:t>
      </w:r>
    </w:p>
    <w:p w14:paraId="71F342F0"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w:t>
      </w:r>
    </w:p>
    <w:p w14:paraId="1406CB6C" w14:textId="63B6AC0C"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L’Eucaristia amplia infinitamente il servizio d’amore di Cristo, lo amplia non solo nel tempo e nello spazio, ma anche nella forza dell’amore. 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p>
    <w:p w14:paraId="0F39D037"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w:t>
      </w:r>
    </w:p>
    <w:p w14:paraId="56BB7261" w14:textId="1C5BF7B0"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08769C07"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p>
    <w:p w14:paraId="701FC56F" w14:textId="73791DBC"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w:t>
      </w:r>
    </w:p>
    <w:p w14:paraId="0DE61722" w14:textId="77777777"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i/>
          <w:iCs/>
          <w:sz w:val="24"/>
          <w:szCs w:val="24"/>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832" w:name="_Hlk173847543"/>
      <w:r w:rsidRPr="00A10841">
        <w:rPr>
          <w:rFonts w:ascii="Arial" w:eastAsia="Times New Roman" w:hAnsi="Arial" w:cs="Arial"/>
          <w:i/>
          <w:iCs/>
          <w:sz w:val="24"/>
          <w:szCs w:val="24"/>
          <w:lang w:eastAsia="it-IT"/>
        </w:rPr>
        <w:t>Sapendo queste cose, siete beati se le mettete in pratica</w:t>
      </w:r>
      <w:bookmarkEnd w:id="832"/>
      <w:r w:rsidRPr="00A10841">
        <w:rPr>
          <w:rFonts w:ascii="Arial" w:eastAsia="Times New Roman" w:hAnsi="Arial" w:cs="Arial"/>
          <w:i/>
          <w:iCs/>
          <w:sz w:val="24"/>
          <w:szCs w:val="24"/>
          <w:lang w:eastAsia="it-IT"/>
        </w:rPr>
        <w:t>.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w:t>
      </w:r>
    </w:p>
    <w:p w14:paraId="1A88217B"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Se il teologo non offre questi principi di esegesi e di ermeneutica, o li offre in modo parzialmente erroneo o addirittura del tutto falsi, lui è responsabile dinanzi a Dio di tutti i mali che la sua non vera esegesi e non vera ermeneutica genera e produce. </w:t>
      </w:r>
    </w:p>
    <w:p w14:paraId="4F1224BB" w14:textId="19D4FA04"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Vale per il teologo quanto il Signore dice al profeta Ezechiele:</w:t>
      </w:r>
      <w:r w:rsidRPr="00A10841">
        <w:rPr>
          <w:rFonts w:ascii="Arial" w:eastAsia="Times New Roman" w:hAnsi="Arial" w:cs="Arial"/>
          <w:i/>
          <w:iCs/>
          <w:sz w:val="24"/>
          <w:szCs w:val="24"/>
          <w:lang w:eastAsia="it-IT"/>
        </w:rPr>
        <w:t>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eastAsia="Times New Roman" w:hAnsi="Arial" w:cs="Arial"/>
          <w:i/>
          <w:iCs/>
          <w:sz w:val="24"/>
          <w:szCs w:val="24"/>
          <w:lang w:eastAsia="it-IT"/>
        </w:rPr>
        <w:t>”</w:t>
      </w:r>
      <w:r w:rsidRPr="00A10841">
        <w:rPr>
          <w:rFonts w:ascii="Arial" w:eastAsia="Times New Roman" w:hAnsi="Arial" w:cs="Arial"/>
          <w:i/>
          <w:iCs/>
          <w:sz w:val="24"/>
          <w:szCs w:val="24"/>
          <w:lang w:eastAsia="it-IT"/>
        </w:rPr>
        <w:t xml:space="preserve"> (Ez 3,16-21). </w:t>
      </w:r>
      <w:r w:rsidRPr="00A10841">
        <w:rPr>
          <w:rFonts w:ascii="Arial" w:eastAsia="Times New Roman" w:hAnsi="Arial" w:cs="Arial"/>
          <w:sz w:val="24"/>
          <w:szCs w:val="24"/>
          <w:lang w:eastAsia="it-IT"/>
        </w:rPr>
        <w:t>Responsabilità altissima quella del teologo.</w:t>
      </w:r>
    </w:p>
    <w:p w14:paraId="1BB4058B" w14:textId="77777777" w:rsid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Gesù non obbedisce alla lettera della Parola. Obbedisce alla volontà del Padre che è contenuta nella Parola, volontà a Lui manifestata dallo Spirito Santo e da Gesù vissuta nella sapienza, fortezza, intelligenza, scienza dello Spirito Santo, secondo purissima pietà e timore del Signore. </w:t>
      </w:r>
    </w:p>
    <w:p w14:paraId="0617E850" w14:textId="298984AF" w:rsidR="00A10841" w:rsidRPr="00A10841" w:rsidRDefault="00A10841" w:rsidP="00A10841">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lastRenderedPageBreak/>
        <w:t>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sempre governato dallo Spirito Santo, non esiste l’amore. Mancano la Parola e il modello del vero amore.</w:t>
      </w:r>
    </w:p>
    <w:p w14:paraId="36670722" w14:textId="77777777" w:rsidR="00A10841" w:rsidRDefault="00A10841" w:rsidP="00B5244C">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w:t>
      </w:r>
    </w:p>
    <w:p w14:paraId="47CEF6D4" w14:textId="5B8FCAE1" w:rsidR="00A10841" w:rsidRDefault="00A10841" w:rsidP="00B5244C">
      <w:pPr>
        <w:spacing w:after="120" w:line="240" w:lineRule="auto"/>
        <w:jc w:val="both"/>
        <w:rPr>
          <w:rFonts w:ascii="Arial" w:eastAsia="Times New Roman" w:hAnsi="Arial" w:cs="Arial"/>
          <w:i/>
          <w:iCs/>
          <w:sz w:val="24"/>
          <w:szCs w:val="24"/>
          <w:lang w:eastAsia="it-IT"/>
        </w:rPr>
      </w:pPr>
      <w:r w:rsidRPr="00A10841">
        <w:rPr>
          <w:rFonts w:ascii="Arial" w:eastAsia="Times New Roman" w:hAnsi="Arial" w:cs="Arial"/>
          <w:sz w:val="24"/>
          <w:szCs w:val="24"/>
          <w:lang w:eastAsia="it-IT"/>
        </w:rPr>
        <w:t>Mai dobbiamo dimenticare quanto Gesù dice nel suo discorso escatologico: </w:t>
      </w:r>
      <w:r w:rsidRPr="00A10841">
        <w:rPr>
          <w:rFonts w:ascii="Arial" w:eastAsia="Times New Roman" w:hAnsi="Arial" w:cs="Arial"/>
          <w:i/>
          <w:iCs/>
          <w:sz w:val="24"/>
          <w:szCs w:val="24"/>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1CE89F8" w14:textId="77777777" w:rsidR="00A10841" w:rsidRDefault="00A10841" w:rsidP="00B5244C">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O ritorniamo nella vera sequela di Cristo Gesù nella più perfetta obbedienza alla volontà del Padre contenuta in ogni Parola della Divina Rivelazione, o ci trasformeremo tutti i falsi profeti, falsi cristi, figli del diavolo, falsi cristiani. La Vergine Maria ha visto che la Chiesa e il mondo stavano navigando in questo fiume di falsità e già cinquant’anni or sono ci aveva avvisati: </w:t>
      </w:r>
      <w:r w:rsidRPr="00A10841">
        <w:rPr>
          <w:rFonts w:ascii="Arial" w:eastAsia="Times New Roman" w:hAnsi="Arial" w:cs="Arial"/>
          <w:i/>
          <w:iCs/>
          <w:sz w:val="24"/>
          <w:szCs w:val="24"/>
          <w:lang w:eastAsia="it-IT"/>
        </w:rPr>
        <w:t>“Ricordate la Parola di mio Figlio Gesù”</w:t>
      </w:r>
      <w:r w:rsidRPr="00A10841">
        <w:rPr>
          <w:rFonts w:ascii="Arial" w:eastAsia="Times New Roman" w:hAnsi="Arial" w:cs="Arial"/>
          <w:sz w:val="24"/>
          <w:szCs w:val="24"/>
          <w:lang w:eastAsia="it-IT"/>
        </w:rPr>
        <w:t xml:space="preserve">. A Lei noi chiediamo perdono per non aver obbedito, per aver obbedito poco, per esserci stancati ad obbedire fino alla fine. </w:t>
      </w:r>
    </w:p>
    <w:p w14:paraId="53CE0EF1" w14:textId="07891A9C" w:rsidR="00A10841" w:rsidRDefault="00A10841" w:rsidP="00B5244C">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 xml:space="preserve">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w:t>
      </w:r>
    </w:p>
    <w:p w14:paraId="423133D4" w14:textId="1C49BC6B" w:rsidR="00A10841" w:rsidRPr="00B5244C" w:rsidRDefault="00A10841" w:rsidP="00B5244C">
      <w:pPr>
        <w:spacing w:after="120" w:line="240" w:lineRule="auto"/>
        <w:jc w:val="both"/>
        <w:rPr>
          <w:rFonts w:ascii="Arial" w:eastAsia="Times New Roman" w:hAnsi="Arial" w:cs="Arial"/>
          <w:sz w:val="24"/>
          <w:szCs w:val="24"/>
          <w:lang w:eastAsia="it-IT"/>
        </w:rPr>
      </w:pPr>
      <w:r w:rsidRPr="00A10841">
        <w:rPr>
          <w:rFonts w:ascii="Arial" w:eastAsia="Times New Roman" w:hAnsi="Arial" w:cs="Arial"/>
          <w:sz w:val="24"/>
          <w:szCs w:val="24"/>
          <w:lang w:eastAsia="it-IT"/>
        </w:rPr>
        <w:t>Madre Santa, non tardare. Abbiamo bisogno del tuo aiuto.</w:t>
      </w:r>
    </w:p>
    <w:p w14:paraId="2189566E" w14:textId="77777777" w:rsidR="00E01EB9" w:rsidRDefault="00E01EB9" w:rsidP="00DC47B7">
      <w:pPr>
        <w:pStyle w:val="Titolo2"/>
      </w:pPr>
      <w:bookmarkStart w:id="833" w:name="_Toc531377176"/>
      <w:bookmarkStart w:id="834" w:name="_Toc215459765"/>
      <w:r w:rsidRPr="00E01EB9">
        <w:t>19 Settembre</w:t>
      </w:r>
      <w:bookmarkEnd w:id="833"/>
      <w:bookmarkEnd w:id="834"/>
      <w:r w:rsidRPr="00E01EB9">
        <w:t xml:space="preserve"> </w:t>
      </w:r>
    </w:p>
    <w:p w14:paraId="2830D7F8" w14:textId="77777777" w:rsidR="00631A1A" w:rsidRPr="00631A1A" w:rsidRDefault="00631A1A" w:rsidP="00D95E7D">
      <w:pPr>
        <w:pStyle w:val="Titolo2"/>
        <w:spacing w:line="360" w:lineRule="auto"/>
        <w:jc w:val="center"/>
      </w:pPr>
      <w:bookmarkStart w:id="835" w:name="_Toc215459766"/>
      <w:r w:rsidRPr="00631A1A">
        <w:t>Credete nella luce, per diventare figli della luce</w:t>
      </w:r>
      <w:bookmarkEnd w:id="835"/>
    </w:p>
    <w:p w14:paraId="284AF675" w14:textId="77777777" w:rsidR="00D95E7D" w:rsidRDefault="00631A1A" w:rsidP="00631A1A">
      <w:pPr>
        <w:spacing w:line="240" w:lineRule="auto"/>
        <w:jc w:val="both"/>
        <w:rPr>
          <w:rFonts w:ascii="Arial" w:hAnsi="Arial" w:cs="Arial"/>
          <w:i/>
          <w:iCs/>
          <w:sz w:val="24"/>
          <w:szCs w:val="24"/>
        </w:rPr>
      </w:pPr>
      <w:r w:rsidRPr="00631A1A">
        <w:rPr>
          <w:rFonts w:ascii="Arial" w:hAnsi="Arial" w:cs="Arial"/>
          <w:sz w:val="24"/>
          <w:szCs w:val="24"/>
        </w:rPr>
        <w:t>Gesù nella sua Persona divina e natura divina è Luce increata, Luce eterna, Luce generata nell’oggi dell’eternità dalla Luce eterna che è il Padre: “</w:t>
      </w:r>
      <w:r w:rsidRPr="00631A1A">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w:t>
      </w:r>
      <w:r w:rsidRPr="00631A1A">
        <w:rPr>
          <w:rFonts w:ascii="Arial" w:hAnsi="Arial" w:cs="Arial"/>
          <w:i/>
          <w:iCs/>
          <w:sz w:val="24"/>
          <w:szCs w:val="24"/>
        </w:rPr>
        <w:lastRenderedPageBreak/>
        <w:t>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1,1-13). </w:t>
      </w:r>
    </w:p>
    <w:p w14:paraId="74DA1424" w14:textId="5EDDBB8C" w:rsidR="00631A1A" w:rsidRPr="00631A1A" w:rsidRDefault="00631A1A" w:rsidP="00631A1A">
      <w:pPr>
        <w:spacing w:line="240" w:lineRule="auto"/>
        <w:jc w:val="both"/>
        <w:rPr>
          <w:rFonts w:ascii="Arial" w:hAnsi="Arial" w:cs="Arial"/>
          <w:sz w:val="24"/>
          <w:szCs w:val="24"/>
        </w:rPr>
      </w:pPr>
      <w:r w:rsidRPr="00631A1A">
        <w:rPr>
          <w:rFonts w:ascii="Arial" w:hAnsi="Arial" w:cs="Arial"/>
          <w:sz w:val="24"/>
          <w:szCs w:val="24"/>
        </w:rPr>
        <w:t>Ecco cosa confessa la Chiesa nel suo Credo: </w:t>
      </w:r>
      <w:r w:rsidRPr="00631A1A">
        <w:rPr>
          <w:rFonts w:ascii="Arial" w:hAnsi="Arial" w:cs="Arial"/>
          <w:i/>
          <w:iCs/>
          <w:sz w:val="24"/>
          <w:szCs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631A1A">
        <w:rPr>
          <w:rFonts w:ascii="Arial" w:hAnsi="Arial" w:cs="Arial"/>
          <w:sz w:val="24"/>
          <w:szCs w:val="24"/>
        </w:rPr>
        <w:t>Se non si crede che Gesù è vero Dio, è vana la nostra fede e noi siamo ancora nei nostri peccati.</w:t>
      </w:r>
    </w:p>
    <w:p w14:paraId="6E0A117C" w14:textId="77777777" w:rsidR="00D95E7D" w:rsidRDefault="00631A1A" w:rsidP="00631A1A">
      <w:pPr>
        <w:spacing w:line="240" w:lineRule="auto"/>
        <w:jc w:val="both"/>
        <w:rPr>
          <w:rFonts w:ascii="Arial" w:hAnsi="Arial" w:cs="Arial"/>
          <w:sz w:val="24"/>
          <w:szCs w:val="24"/>
        </w:rPr>
      </w:pPr>
      <w:r w:rsidRPr="00631A1A">
        <w:rPr>
          <w:rFonts w:ascii="Arial" w:hAnsi="Arial" w:cs="Arial"/>
          <w:sz w:val="24"/>
          <w:szCs w:val="24"/>
        </w:rPr>
        <w:t>Quanto l’Apostolo Paolo dice riguardo alla risurrezione di Cristo Gesù: </w:t>
      </w:r>
      <w:r w:rsidRPr="00631A1A">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r w:rsidRPr="00631A1A">
        <w:rPr>
          <w:rFonts w:ascii="Arial" w:hAnsi="Arial" w:cs="Arial"/>
          <w:sz w:val="24"/>
          <w:szCs w:val="24"/>
        </w:rPr>
        <w:t xml:space="preserve">va predicato anche riguardo alla sua eterna divinità. </w:t>
      </w:r>
    </w:p>
    <w:p w14:paraId="0495989C" w14:textId="5AD28C74" w:rsidR="00631A1A" w:rsidRDefault="00631A1A" w:rsidP="00631A1A">
      <w:pPr>
        <w:spacing w:line="240" w:lineRule="auto"/>
        <w:jc w:val="both"/>
        <w:rPr>
          <w:rFonts w:ascii="Arial" w:hAnsi="Arial" w:cs="Arial"/>
          <w:i/>
          <w:iCs/>
          <w:sz w:val="24"/>
          <w:szCs w:val="24"/>
        </w:rPr>
      </w:pPr>
      <w:r w:rsidRPr="00631A1A">
        <w:rPr>
          <w:rFonts w:ascii="Arial" w:hAnsi="Arial" w:cs="Arial"/>
          <w:sz w:val="24"/>
          <w:szCs w:val="24"/>
        </w:rPr>
        <w:t>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Pr>
          <w:rFonts w:ascii="Arial" w:hAnsi="Arial" w:cs="Arial"/>
          <w:sz w:val="24"/>
          <w:szCs w:val="24"/>
        </w:rPr>
        <w:t>:</w:t>
      </w:r>
      <w:r w:rsidRPr="00631A1A">
        <w:rPr>
          <w:rFonts w:ascii="Arial" w:hAnsi="Arial" w:cs="Arial"/>
          <w:i/>
          <w:iCs/>
          <w:sz w:val="24"/>
          <w:szCs w:val="24"/>
        </w:rPr>
        <w:t>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D95E7D">
        <w:rPr>
          <w:rFonts w:ascii="Arial" w:hAnsi="Arial" w:cs="Arial"/>
          <w:i/>
          <w:iCs/>
          <w:sz w:val="24"/>
          <w:szCs w:val="24"/>
        </w:rPr>
        <w:t>”</w:t>
      </w:r>
      <w:r w:rsidRPr="00631A1A">
        <w:rPr>
          <w:rFonts w:ascii="Arial" w:hAnsi="Arial" w:cs="Arial"/>
          <w:i/>
          <w:iCs/>
          <w:sz w:val="24"/>
          <w:szCs w:val="24"/>
        </w:rPr>
        <w:t xml:space="preserve"> (Gv 1,14-18). </w:t>
      </w:r>
    </w:p>
    <w:p w14:paraId="6D439B1E" w14:textId="101B5B98" w:rsidR="00631A1A" w:rsidRPr="00631A1A" w:rsidRDefault="00631A1A" w:rsidP="00631A1A">
      <w:pPr>
        <w:spacing w:line="240" w:lineRule="auto"/>
        <w:jc w:val="both"/>
        <w:rPr>
          <w:rFonts w:ascii="Arial" w:hAnsi="Arial" w:cs="Arial"/>
          <w:sz w:val="24"/>
          <w:szCs w:val="24"/>
        </w:rPr>
      </w:pPr>
      <w:r w:rsidRPr="00631A1A">
        <w:rPr>
          <w:rFonts w:ascii="Arial" w:hAnsi="Arial" w:cs="Arial"/>
          <w:sz w:val="24"/>
          <w:szCs w:val="24"/>
        </w:rPr>
        <w:t>L’eternità appartiene a Cristo per generazione dal Padre. Gesù è il solo che è stato generato dal Padre. Nessun altro è stato generato. Tutto ciò che esiste è stato creato.</w:t>
      </w:r>
    </w:p>
    <w:p w14:paraId="2B9C1889" w14:textId="251ACC46" w:rsidR="00631A1A" w:rsidRDefault="00631A1A" w:rsidP="00631A1A">
      <w:pPr>
        <w:spacing w:line="240" w:lineRule="auto"/>
        <w:jc w:val="both"/>
        <w:rPr>
          <w:rFonts w:ascii="Arial" w:hAnsi="Arial" w:cs="Arial"/>
          <w:i/>
          <w:iCs/>
          <w:sz w:val="24"/>
          <w:szCs w:val="24"/>
        </w:rPr>
      </w:pPr>
      <w:r w:rsidRPr="00631A1A">
        <w:rPr>
          <w:rFonts w:ascii="Arial" w:hAnsi="Arial" w:cs="Arial"/>
          <w:sz w:val="24"/>
          <w:szCs w:val="24"/>
        </w:rPr>
        <w:t>Gesù è vera Luce nella sua divinità e nella sua umanità. Lui, unica e sola Luce del mondo, così parla ai Giudei: </w:t>
      </w:r>
      <w:r w:rsidRPr="00631A1A">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w:t>
      </w:r>
      <w:r w:rsidRPr="00631A1A">
        <w:rPr>
          <w:rFonts w:ascii="Arial" w:hAnsi="Arial" w:cs="Arial"/>
          <w:i/>
          <w:iCs/>
          <w:sz w:val="24"/>
          <w:szCs w:val="24"/>
        </w:rPr>
        <w:lastRenderedPageBreak/>
        <w:t>«Dov’è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Pr>
          <w:rFonts w:ascii="Arial" w:hAnsi="Arial" w:cs="Arial"/>
          <w:i/>
          <w:iCs/>
          <w:sz w:val="24"/>
          <w:szCs w:val="24"/>
        </w:rPr>
        <w:t>”</w:t>
      </w:r>
      <w:r w:rsidRPr="00631A1A">
        <w:rPr>
          <w:rFonts w:ascii="Arial" w:hAnsi="Arial" w:cs="Arial"/>
          <w:i/>
          <w:iCs/>
          <w:sz w:val="24"/>
          <w:szCs w:val="24"/>
        </w:rPr>
        <w:t xml:space="preserve"> (Gv 8,12-29). </w:t>
      </w:r>
    </w:p>
    <w:p w14:paraId="3E577F02" w14:textId="3DB032DD" w:rsidR="00631A1A" w:rsidRDefault="00631A1A" w:rsidP="00631A1A">
      <w:pPr>
        <w:spacing w:line="240" w:lineRule="auto"/>
        <w:jc w:val="both"/>
        <w:rPr>
          <w:rFonts w:ascii="Arial" w:hAnsi="Arial" w:cs="Arial"/>
          <w:sz w:val="24"/>
          <w:szCs w:val="24"/>
        </w:rPr>
      </w:pPr>
      <w:r w:rsidRPr="00631A1A">
        <w:rPr>
          <w:rFonts w:ascii="Arial" w:hAnsi="Arial" w:cs="Arial"/>
          <w:sz w:val="24"/>
          <w:szCs w:val="24"/>
        </w:rPr>
        <w:t xml:space="preserve">Ecco la fede che Gesù chiede ai Giudei: Lui è Dio e loro, per avere la salvezza, devono credere che Lui è Dio. Se non crederanno in Lui, Luce eterna, Luce divina, Luce fattasi carne, moriranno nei loro peccati. Non c’è un’altra Luce a noi data per essere salvati. Gesù è la sola ed unica Luce. Questa fede è chiesta oggi e sempre ad ogni discepolo di Gesù. Chi vuole credere per essere salvato, deve credere che Gesù è la Luce eterna del Padre fattasi carne per la nostra salvezza. 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w:t>
      </w:r>
    </w:p>
    <w:p w14:paraId="55A2B96B" w14:textId="2D089C0E" w:rsidR="00631A1A" w:rsidRPr="00631A1A" w:rsidRDefault="00631A1A" w:rsidP="00631A1A">
      <w:pPr>
        <w:spacing w:line="240" w:lineRule="auto"/>
        <w:jc w:val="both"/>
        <w:rPr>
          <w:rFonts w:ascii="Arial" w:hAnsi="Arial" w:cs="Arial"/>
          <w:sz w:val="24"/>
          <w:szCs w:val="24"/>
        </w:rPr>
      </w:pPr>
      <w:r w:rsidRPr="00631A1A">
        <w:rPr>
          <w:rFonts w:ascii="Arial" w:hAnsi="Arial" w:cs="Arial"/>
          <w:sz w:val="24"/>
          <w:szCs w:val="24"/>
        </w:rPr>
        <w:t>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Questa significa che non necessario è 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191389B4" w14:textId="090201B8" w:rsidR="00631A1A" w:rsidRDefault="00631A1A" w:rsidP="00631A1A">
      <w:pPr>
        <w:spacing w:line="240" w:lineRule="auto"/>
        <w:jc w:val="both"/>
        <w:rPr>
          <w:rFonts w:ascii="Arial" w:hAnsi="Arial" w:cs="Arial"/>
          <w:i/>
          <w:iCs/>
          <w:sz w:val="24"/>
          <w:szCs w:val="24"/>
        </w:rPr>
      </w:pPr>
      <w:r w:rsidRPr="00631A1A">
        <w:rPr>
          <w:rFonts w:ascii="Arial" w:hAnsi="Arial" w:cs="Arial"/>
          <w:sz w:val="24"/>
          <w:szCs w:val="24"/>
        </w:rPr>
        <w:t>Nel racconto della guarigione del cieco fin dalla nascita ecco cosa dice Gesù di se stesso: </w:t>
      </w:r>
      <w:r w:rsidRPr="00631A1A">
        <w:rPr>
          <w:rFonts w:ascii="Arial" w:hAnsi="Arial" w:cs="Arial"/>
          <w:i/>
          <w:iCs/>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w:t>
      </w:r>
      <w:r w:rsidRPr="00631A1A">
        <w:rPr>
          <w:rFonts w:ascii="Arial" w:hAnsi="Arial" w:cs="Arial"/>
          <w:i/>
          <w:iCs/>
          <w:sz w:val="24"/>
          <w:szCs w:val="24"/>
        </w:rPr>
        <w:lastRenderedPageBreak/>
        <w:t>dei farisei che erano con lui udirono queste parole e gli dissero: «Siamo ciechi anche noi?». Gesù rispose loro: «Se foste ciechi, non avreste alcun peccato; ma siccome dite: “Noi vediamo”, il vostro peccato rimane»</w:t>
      </w:r>
      <w:r>
        <w:rPr>
          <w:rFonts w:ascii="Arial" w:hAnsi="Arial" w:cs="Arial"/>
          <w:i/>
          <w:iCs/>
          <w:sz w:val="24"/>
          <w:szCs w:val="24"/>
        </w:rPr>
        <w:t>”</w:t>
      </w:r>
      <w:r w:rsidRPr="00631A1A">
        <w:rPr>
          <w:rFonts w:ascii="Arial" w:hAnsi="Arial" w:cs="Arial"/>
          <w:i/>
          <w:iCs/>
          <w:sz w:val="24"/>
          <w:szCs w:val="24"/>
        </w:rPr>
        <w:t xml:space="preserve"> (Gv 9,1-7.35-41). </w:t>
      </w:r>
    </w:p>
    <w:p w14:paraId="5EB030E2" w14:textId="681C19B8" w:rsidR="00631A1A" w:rsidRPr="00631A1A" w:rsidRDefault="00631A1A" w:rsidP="00631A1A">
      <w:pPr>
        <w:spacing w:line="240" w:lineRule="auto"/>
        <w:jc w:val="both"/>
        <w:rPr>
          <w:rFonts w:ascii="Arial" w:hAnsi="Arial" w:cs="Arial"/>
          <w:sz w:val="24"/>
          <w:szCs w:val="24"/>
        </w:rPr>
      </w:pPr>
      <w:r w:rsidRPr="00631A1A">
        <w:rPr>
          <w:rFonts w:ascii="Arial" w:hAnsi="Arial" w:cs="Arial"/>
          <w:sz w:val="24"/>
          <w:szCs w:val="24"/>
        </w:rPr>
        <w:t>Gesù è la sola Luce vera data da Dio per la salvezza di ogni uomo. Oggi per moltissimi discepoli di Gesù questa non è più la loro fede. Con le loro parole e le loro opere inganno il mondo, ingannano la Chiesa e conducono e la Chiesa e il mondo nelle tenebre e nelle oscurità di Satana. È questo oggi il grande peccato commesso da questi moltissimi discepoli di Gesù: negano la purissima verità di Gesù Signore.</w:t>
      </w:r>
    </w:p>
    <w:p w14:paraId="28504756" w14:textId="77777777" w:rsidR="00631A1A" w:rsidRPr="00631A1A" w:rsidRDefault="00631A1A" w:rsidP="00631A1A">
      <w:pPr>
        <w:spacing w:line="240" w:lineRule="auto"/>
        <w:jc w:val="both"/>
        <w:rPr>
          <w:rFonts w:ascii="Arial" w:hAnsi="Arial" w:cs="Arial"/>
          <w:sz w:val="24"/>
          <w:szCs w:val="24"/>
        </w:rPr>
      </w:pPr>
      <w:r w:rsidRPr="00631A1A">
        <w:rPr>
          <w:rFonts w:ascii="Arial" w:hAnsi="Arial" w:cs="Arial"/>
          <w:i/>
          <w:iCs/>
          <w:sz w:val="24"/>
          <w:szCs w:val="24"/>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12,29-36). </w:t>
      </w:r>
    </w:p>
    <w:p w14:paraId="2CE1A8F9" w14:textId="77777777" w:rsidR="00631A1A" w:rsidRDefault="00631A1A" w:rsidP="00631A1A">
      <w:pPr>
        <w:spacing w:line="240" w:lineRule="auto"/>
        <w:jc w:val="both"/>
        <w:rPr>
          <w:rFonts w:ascii="Arial" w:hAnsi="Arial" w:cs="Arial"/>
          <w:sz w:val="24"/>
          <w:szCs w:val="24"/>
        </w:rPr>
      </w:pPr>
      <w:r w:rsidRPr="00631A1A">
        <w:rPr>
          <w:rFonts w:ascii="Arial" w:hAnsi="Arial" w:cs="Arial"/>
          <w:sz w:val="24"/>
          <w:szCs w:val="24"/>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Ecco dove risiede l’astuzia di Satana: convincere gli uomini che a nulla serve la predicazione. Servono invece le opere che lasciano l’uomo nella morte. </w:t>
      </w:r>
    </w:p>
    <w:p w14:paraId="2ACD8409" w14:textId="7F27973B" w:rsidR="00631A1A" w:rsidRPr="00631A1A" w:rsidRDefault="00631A1A" w:rsidP="00631A1A">
      <w:pPr>
        <w:spacing w:line="240" w:lineRule="auto"/>
        <w:jc w:val="both"/>
        <w:rPr>
          <w:rFonts w:ascii="Arial" w:hAnsi="Arial" w:cs="Arial"/>
          <w:sz w:val="24"/>
          <w:szCs w:val="24"/>
        </w:rPr>
      </w:pPr>
      <w:r w:rsidRPr="00631A1A">
        <w:rPr>
          <w:rFonts w:ascii="Arial" w:hAnsi="Arial" w:cs="Arial"/>
          <w:sz w:val="24"/>
          <w:szCs w:val="24"/>
        </w:rPr>
        <w:t>Madre di Dio e Madre nostra, viene e liberarci da questa tentazione. Aiutaci a far risuonare nel mondo il Vangelo del Figlio tuo. Aiutaci a credere e a vivere quanto ci hai chiesto circa cinquant’anni or sono.</w:t>
      </w:r>
    </w:p>
    <w:p w14:paraId="5025BA5D" w14:textId="77777777" w:rsidR="00CA47E8" w:rsidRDefault="00CA47E8" w:rsidP="00CA47E8">
      <w:pPr>
        <w:spacing w:line="240" w:lineRule="auto"/>
        <w:jc w:val="both"/>
        <w:rPr>
          <w:rFonts w:ascii="Arial" w:hAnsi="Arial" w:cs="Arial"/>
          <w:sz w:val="24"/>
          <w:szCs w:val="24"/>
        </w:rPr>
      </w:pPr>
    </w:p>
    <w:p w14:paraId="48C869F9" w14:textId="728B16FF" w:rsidR="007A3039" w:rsidRPr="007A6E96" w:rsidRDefault="007A3039" w:rsidP="007A3039">
      <w:pPr>
        <w:pStyle w:val="Titolo2"/>
        <w:jc w:val="center"/>
        <w:rPr>
          <w:sz w:val="28"/>
          <w:szCs w:val="28"/>
        </w:rPr>
      </w:pPr>
      <w:bookmarkStart w:id="836" w:name="_Toc173941137"/>
      <w:bookmarkStart w:id="837" w:name="_Toc215459767"/>
      <w:r w:rsidRPr="007A6E96">
        <w:rPr>
          <w:sz w:val="28"/>
          <w:szCs w:val="28"/>
        </w:rPr>
        <w:t>E COSTRINGE LA TERRA E I SUOI ABITANTI AD ADORARE LA PRIMA BESTIA</w:t>
      </w:r>
      <w:bookmarkEnd w:id="836"/>
      <w:bookmarkEnd w:id="837"/>
    </w:p>
    <w:p w14:paraId="79108F8B" w14:textId="77777777" w:rsidR="007A3039" w:rsidRPr="007A6E96" w:rsidRDefault="007A3039" w:rsidP="007A3039">
      <w:pPr>
        <w:pStyle w:val="Nessunaspaziatura"/>
        <w:rPr>
          <w:sz w:val="10"/>
          <w:szCs w:val="10"/>
        </w:rPr>
      </w:pPr>
    </w:p>
    <w:p w14:paraId="46394709" w14:textId="77777777" w:rsidR="005E182A" w:rsidRDefault="007A3039" w:rsidP="007A3039">
      <w:pPr>
        <w:spacing w:line="240" w:lineRule="auto"/>
        <w:jc w:val="both"/>
        <w:rPr>
          <w:rFonts w:ascii="Arial" w:hAnsi="Arial" w:cs="Arial"/>
          <w:sz w:val="24"/>
          <w:szCs w:val="24"/>
        </w:rPr>
      </w:pPr>
      <w:r w:rsidRPr="007A3039">
        <w:rPr>
          <w:rFonts w:ascii="Arial" w:hAnsi="Arial" w:cs="Arial"/>
          <w:sz w:val="24"/>
          <w:szCs w:val="24"/>
        </w:rPr>
        <w:t xml:space="preserve">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w:t>
      </w:r>
    </w:p>
    <w:p w14:paraId="6F12B6A5" w14:textId="77777777" w:rsidR="005E182A" w:rsidRDefault="007A3039" w:rsidP="007A3039">
      <w:pPr>
        <w:spacing w:line="240" w:lineRule="auto"/>
        <w:jc w:val="both"/>
        <w:rPr>
          <w:rFonts w:ascii="Arial" w:hAnsi="Arial" w:cs="Arial"/>
          <w:sz w:val="24"/>
          <w:szCs w:val="24"/>
        </w:rPr>
      </w:pPr>
      <w:r w:rsidRPr="007A3039">
        <w:rPr>
          <w:rFonts w:ascii="Arial" w:hAnsi="Arial" w:cs="Arial"/>
          <w:sz w:val="24"/>
          <w:szCs w:val="24"/>
        </w:rPr>
        <w:lastRenderedPageBreak/>
        <w:t>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  </w:t>
      </w:r>
    </w:p>
    <w:p w14:paraId="4B9648A1" w14:textId="3BF5C9AF" w:rsidR="007A3039" w:rsidRPr="007A3039" w:rsidRDefault="007A3039" w:rsidP="007A3039">
      <w:pPr>
        <w:spacing w:line="240" w:lineRule="auto"/>
        <w:jc w:val="both"/>
        <w:rPr>
          <w:rFonts w:ascii="Arial" w:hAnsi="Arial" w:cs="Arial"/>
          <w:sz w:val="24"/>
          <w:szCs w:val="24"/>
        </w:rPr>
      </w:pPr>
      <w:r w:rsidRPr="007A3039">
        <w:rPr>
          <w:rFonts w:ascii="Arial" w:hAnsi="Arial" w:cs="Arial"/>
          <w:sz w:val="24"/>
          <w:szCs w:val="24"/>
        </w:rPr>
        <w:t>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w:t>
      </w:r>
      <w:r w:rsidR="005E182A">
        <w:rPr>
          <w:rFonts w:ascii="Arial" w:hAnsi="Arial" w:cs="Arial"/>
          <w:sz w:val="24"/>
          <w:szCs w:val="24"/>
        </w:rPr>
        <w:t>i</w:t>
      </w:r>
      <w:r w:rsidRPr="007A3039">
        <w:rPr>
          <w:rFonts w:ascii="Arial" w:hAnsi="Arial" w:cs="Arial"/>
          <w:sz w:val="24"/>
          <w:szCs w:val="24"/>
        </w:rPr>
        <w:t xml:space="preserve"> gridano al mondo che Dio non giudica nessuno e che tutti accoglie nel suo regno, perché Lui è solo misericordia eterna e infinita? Non sono tutti adoratori di Satana quanti oggi stanno radendo al suolo tutta la Divina Rivelazione e al suo posto hanno costituito il loro pensiero come unica e sola fonte di verità, unico e solo principio di bene?</w:t>
      </w:r>
    </w:p>
    <w:p w14:paraId="5F6D13CA" w14:textId="0BDDE4DC" w:rsidR="007A3039" w:rsidRPr="007A3039" w:rsidRDefault="007A3039" w:rsidP="007A3039">
      <w:pPr>
        <w:spacing w:line="240" w:lineRule="auto"/>
        <w:jc w:val="both"/>
        <w:rPr>
          <w:rFonts w:ascii="Arial" w:hAnsi="Arial" w:cs="Arial"/>
          <w:sz w:val="24"/>
          <w:szCs w:val="24"/>
        </w:rPr>
      </w:pPr>
      <w:r w:rsidRPr="007A3039">
        <w:rPr>
          <w:rFonts w:ascii="Arial" w:hAnsi="Arial" w:cs="Arial"/>
          <w:sz w:val="24"/>
          <w:szCs w:val="24"/>
        </w:rPr>
        <w:t xml:space="preserve">Ecco cosa rivela lo Spirito Santo per bocca del profeta Amos: </w:t>
      </w:r>
      <w:r w:rsidRPr="007A3039">
        <w:rPr>
          <w:rFonts w:ascii="Arial" w:hAnsi="Arial" w:cs="Arial"/>
          <w:i/>
          <w:iCs/>
          <w:sz w:val="24"/>
          <w:szCs w:val="24"/>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w:t>
      </w:r>
    </w:p>
    <w:p w14:paraId="769D1B46" w14:textId="77777777" w:rsidR="007A3039" w:rsidRPr="007A3039" w:rsidRDefault="007A3039" w:rsidP="007A3039">
      <w:pPr>
        <w:spacing w:line="240" w:lineRule="auto"/>
        <w:jc w:val="both"/>
        <w:rPr>
          <w:rFonts w:ascii="Arial" w:hAnsi="Arial" w:cs="Arial"/>
          <w:sz w:val="24"/>
          <w:szCs w:val="24"/>
        </w:rPr>
      </w:pPr>
      <w:r w:rsidRPr="007A3039">
        <w:rPr>
          <w:rFonts w:ascii="Arial" w:hAnsi="Arial" w:cs="Arial"/>
          <w:i/>
          <w:iCs/>
          <w:sz w:val="24"/>
          <w:szCs w:val="24"/>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036FDD66" w14:textId="77777777" w:rsidR="007A3039" w:rsidRDefault="007A3039" w:rsidP="007A3039">
      <w:pPr>
        <w:spacing w:line="240" w:lineRule="auto"/>
        <w:jc w:val="both"/>
        <w:rPr>
          <w:rFonts w:ascii="Arial" w:hAnsi="Arial" w:cs="Arial"/>
          <w:i/>
          <w:iCs/>
          <w:sz w:val="24"/>
          <w:szCs w:val="24"/>
        </w:rPr>
      </w:pPr>
      <w:r w:rsidRPr="007A3039">
        <w:rPr>
          <w:rFonts w:ascii="Arial" w:hAnsi="Arial" w:cs="Arial"/>
          <w:i/>
          <w:iCs/>
          <w:sz w:val="24"/>
          <w:szCs w:val="24"/>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042C460B" w14:textId="5AA19221" w:rsidR="007A3039" w:rsidRPr="007A3039" w:rsidRDefault="007A3039" w:rsidP="007A3039">
      <w:pPr>
        <w:spacing w:line="240" w:lineRule="auto"/>
        <w:jc w:val="both"/>
        <w:rPr>
          <w:rFonts w:ascii="Arial" w:hAnsi="Arial" w:cs="Arial"/>
          <w:sz w:val="24"/>
          <w:szCs w:val="24"/>
        </w:rPr>
      </w:pPr>
      <w:r w:rsidRPr="007A3039">
        <w:rPr>
          <w:rFonts w:ascii="Arial" w:hAnsi="Arial" w:cs="Arial"/>
          <w:i/>
          <w:iCs/>
          <w:sz w:val="24"/>
          <w:szCs w:val="24"/>
        </w:rPr>
        <w:lastRenderedPageBreak/>
        <w:t>«Io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w:t>
      </w:r>
      <w:r>
        <w:rPr>
          <w:rFonts w:ascii="Arial" w:hAnsi="Arial" w:cs="Arial"/>
          <w:i/>
          <w:iCs/>
          <w:sz w:val="24"/>
          <w:szCs w:val="24"/>
        </w:rPr>
        <w:t>”</w:t>
      </w:r>
      <w:r w:rsidRPr="007A3039">
        <w:rPr>
          <w:rFonts w:ascii="Arial" w:hAnsi="Arial" w:cs="Arial"/>
          <w:i/>
          <w:iCs/>
          <w:sz w:val="24"/>
          <w:szCs w:val="24"/>
        </w:rPr>
        <w:t xml:space="preserve"> (Am 5,1-27).</w:t>
      </w:r>
    </w:p>
    <w:p w14:paraId="5A128B18" w14:textId="60E12EDB" w:rsidR="007A3039" w:rsidRDefault="007A3039" w:rsidP="007A3039">
      <w:pPr>
        <w:spacing w:line="240" w:lineRule="auto"/>
        <w:jc w:val="both"/>
        <w:rPr>
          <w:rFonts w:ascii="Arial" w:hAnsi="Arial" w:cs="Arial"/>
          <w:i/>
          <w:iCs/>
          <w:sz w:val="24"/>
          <w:szCs w:val="24"/>
        </w:rPr>
      </w:pPr>
      <w:r>
        <w:rPr>
          <w:rFonts w:ascii="Arial" w:hAnsi="Arial" w:cs="Arial"/>
          <w:i/>
          <w:iCs/>
          <w:sz w:val="24"/>
          <w:szCs w:val="24"/>
        </w:rPr>
        <w:t>“</w:t>
      </w:r>
      <w:r w:rsidRPr="007A3039">
        <w:rPr>
          <w:rFonts w:ascii="Arial" w:hAnsi="Arial" w:cs="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w:t>
      </w:r>
      <w:r>
        <w:rPr>
          <w:rFonts w:ascii="Arial" w:hAnsi="Arial" w:cs="Arial"/>
          <w:i/>
          <w:iCs/>
          <w:sz w:val="24"/>
          <w:szCs w:val="24"/>
        </w:rPr>
        <w:t>”</w:t>
      </w:r>
      <w:r w:rsidRPr="007A3039">
        <w:rPr>
          <w:rFonts w:ascii="Arial" w:hAnsi="Arial" w:cs="Arial"/>
          <w:i/>
          <w:iCs/>
          <w:sz w:val="24"/>
          <w:szCs w:val="24"/>
        </w:rPr>
        <w:t xml:space="preserve"> (Am 6,1-14). </w:t>
      </w:r>
    </w:p>
    <w:p w14:paraId="3187BFFB" w14:textId="26C7CD0F" w:rsidR="007A3039" w:rsidRPr="007A3039" w:rsidRDefault="007A3039" w:rsidP="007A3039">
      <w:pPr>
        <w:spacing w:line="240" w:lineRule="auto"/>
        <w:jc w:val="both"/>
        <w:rPr>
          <w:rFonts w:ascii="Arial" w:hAnsi="Arial" w:cs="Arial"/>
          <w:sz w:val="24"/>
          <w:szCs w:val="24"/>
        </w:rPr>
      </w:pPr>
      <w:r w:rsidRPr="007A3039">
        <w:rPr>
          <w:rFonts w:ascii="Arial" w:hAnsi="Arial" w:cs="Arial"/>
          <w:sz w:val="24"/>
          <w:szCs w:val="24"/>
        </w:rPr>
        <w:t>Ogni adoratore del Dio vivo e vero che si trasforma in adoratore di Satana, dona a Satana un potere immenso. È questo potere che dona vigore al potere di Satana. Senza questo potere, Satana potrebbe fare ben poco. Potrebbe solo tentare, sedurre. Nient’altro altro.</w:t>
      </w:r>
    </w:p>
    <w:p w14:paraId="3FDCCB90" w14:textId="77777777" w:rsidR="007A3039" w:rsidRPr="007A3039" w:rsidRDefault="007A3039" w:rsidP="007A3039">
      <w:pPr>
        <w:spacing w:line="240" w:lineRule="auto"/>
        <w:jc w:val="both"/>
        <w:rPr>
          <w:rFonts w:ascii="Arial" w:hAnsi="Arial" w:cs="Arial"/>
          <w:sz w:val="24"/>
          <w:szCs w:val="24"/>
        </w:rPr>
      </w:pPr>
      <w:r w:rsidRPr="007A3039">
        <w:rPr>
          <w:rFonts w:ascii="Arial" w:hAnsi="Arial" w:cs="Arial"/>
          <w:i/>
          <w:iCs/>
          <w:sz w:val="24"/>
          <w:szCs w:val="24"/>
        </w:rPr>
        <w:t>E vidi salire dalla terra un’altra bestia che aveva due corna, simili a quelle di un agnello, ma parlava come un drago. Essa esercita tutto il potere della prima bestia in sua presenza</w:t>
      </w:r>
      <w:bookmarkStart w:id="838" w:name="_Hlk173847762"/>
      <w:r w:rsidRPr="007A3039">
        <w:rPr>
          <w:rFonts w:ascii="Arial" w:hAnsi="Arial" w:cs="Arial"/>
          <w:i/>
          <w:iCs/>
          <w:sz w:val="24"/>
          <w:szCs w:val="24"/>
        </w:rPr>
        <w:t> e costringe la terra e i suoi abitanti ad adorare la prima bestia</w:t>
      </w:r>
      <w:bookmarkEnd w:id="838"/>
      <w:r w:rsidRPr="007A3039">
        <w:rPr>
          <w:rFonts w:ascii="Arial" w:hAnsi="Arial" w:cs="Arial"/>
          <w:i/>
          <w:iCs/>
          <w:sz w:val="24"/>
          <w:szCs w:val="24"/>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533B58BB" w14:textId="77777777" w:rsidR="007A3039" w:rsidRDefault="007A3039" w:rsidP="00CA47E8">
      <w:pPr>
        <w:spacing w:line="240" w:lineRule="auto"/>
        <w:jc w:val="both"/>
        <w:rPr>
          <w:rFonts w:ascii="Arial" w:hAnsi="Arial" w:cs="Arial"/>
          <w:sz w:val="24"/>
          <w:szCs w:val="24"/>
        </w:rPr>
      </w:pPr>
      <w:r w:rsidRPr="007A3039">
        <w:rPr>
          <w:rFonts w:ascii="Arial" w:hAnsi="Arial" w:cs="Arial"/>
          <w:sz w:val="24"/>
          <w:szCs w:val="24"/>
        </w:rPr>
        <w:t xml:space="preserve">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w:t>
      </w:r>
      <w:r w:rsidRPr="007A3039">
        <w:rPr>
          <w:rFonts w:ascii="Arial" w:hAnsi="Arial" w:cs="Arial"/>
          <w:sz w:val="24"/>
          <w:szCs w:val="24"/>
        </w:rPr>
        <w:lastRenderedPageBreak/>
        <w:t xml:space="preserve">comandamento. Può far convivere insieme sacralità e peccato, religione vera e distruzione della vera religione. </w:t>
      </w:r>
    </w:p>
    <w:p w14:paraId="5DACDC77" w14:textId="2EDC4477" w:rsidR="007A3039" w:rsidRDefault="007A3039" w:rsidP="00CA47E8">
      <w:pPr>
        <w:spacing w:line="240" w:lineRule="auto"/>
        <w:jc w:val="both"/>
        <w:rPr>
          <w:rFonts w:ascii="Arial" w:hAnsi="Arial" w:cs="Arial"/>
          <w:i/>
          <w:iCs/>
          <w:sz w:val="24"/>
          <w:szCs w:val="24"/>
        </w:rPr>
      </w:pPr>
      <w:r w:rsidRPr="007A3039">
        <w:rPr>
          <w:rFonts w:ascii="Arial" w:hAnsi="Arial" w:cs="Arial"/>
          <w:sz w:val="24"/>
          <w:szCs w:val="24"/>
        </w:rPr>
        <w:t>Si compie la profezia di Isaia: </w:t>
      </w:r>
      <w:r w:rsidRPr="007A3039">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r>
        <w:rPr>
          <w:rFonts w:ascii="Arial" w:hAnsi="Arial" w:cs="Arial"/>
          <w:i/>
          <w:iCs/>
          <w:sz w:val="24"/>
          <w:szCs w:val="24"/>
        </w:rPr>
        <w:t>”</w:t>
      </w:r>
      <w:r w:rsidRPr="007A3039">
        <w:rPr>
          <w:rFonts w:ascii="Arial" w:hAnsi="Arial" w:cs="Arial"/>
          <w:i/>
          <w:iCs/>
          <w:sz w:val="24"/>
          <w:szCs w:val="24"/>
        </w:rPr>
        <w:t xml:space="preserve"> (Is 66,1-4). </w:t>
      </w:r>
    </w:p>
    <w:p w14:paraId="258D9CA1" w14:textId="44BE9026" w:rsidR="007A3039" w:rsidRDefault="007A3039" w:rsidP="00CA47E8">
      <w:pPr>
        <w:spacing w:line="240" w:lineRule="auto"/>
        <w:jc w:val="both"/>
        <w:rPr>
          <w:rFonts w:ascii="Arial" w:hAnsi="Arial" w:cs="Arial"/>
          <w:sz w:val="24"/>
          <w:szCs w:val="24"/>
        </w:rPr>
      </w:pPr>
      <w:r w:rsidRPr="007A3039">
        <w:rPr>
          <w:rFonts w:ascii="Arial" w:hAnsi="Arial" w:cs="Arial"/>
          <w:sz w:val="24"/>
          <w:szCs w:val="24"/>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w:t>
      </w:r>
    </w:p>
    <w:p w14:paraId="63E20D1F" w14:textId="70F5ECE2" w:rsidR="007A3039" w:rsidRPr="009B70CD" w:rsidRDefault="007A3039" w:rsidP="00CA47E8">
      <w:pPr>
        <w:spacing w:line="240" w:lineRule="auto"/>
        <w:jc w:val="both"/>
        <w:rPr>
          <w:rFonts w:ascii="Arial" w:hAnsi="Arial" w:cs="Arial"/>
          <w:sz w:val="24"/>
          <w:szCs w:val="24"/>
        </w:rPr>
      </w:pPr>
      <w:r w:rsidRPr="007A3039">
        <w:rPr>
          <w:rFonts w:ascii="Arial" w:hAnsi="Arial" w:cs="Arial"/>
          <w:sz w:val="24"/>
          <w:szCs w:val="24"/>
        </w:rPr>
        <w:t>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w:t>
      </w:r>
    </w:p>
    <w:p w14:paraId="3AB80C07" w14:textId="07D6AD5C" w:rsidR="00CA47E8" w:rsidRPr="00E01EB9" w:rsidRDefault="00CA47E8" w:rsidP="00CA47E8">
      <w:pPr>
        <w:pStyle w:val="Titolo2"/>
      </w:pPr>
      <w:bookmarkStart w:id="839" w:name="_Toc215459768"/>
      <w:r>
        <w:t>20</w:t>
      </w:r>
      <w:r w:rsidRPr="00E01EB9">
        <w:t xml:space="preserve"> Settembre</w:t>
      </w:r>
      <w:bookmarkEnd w:id="839"/>
      <w:r w:rsidRPr="00E01EB9">
        <w:t xml:space="preserve"> </w:t>
      </w:r>
    </w:p>
    <w:p w14:paraId="5EAF74A8" w14:textId="77777777" w:rsidR="00BC5871" w:rsidRDefault="00BC5871" w:rsidP="00BC5871">
      <w:pPr>
        <w:pStyle w:val="Titolo2"/>
        <w:spacing w:line="360" w:lineRule="auto"/>
        <w:jc w:val="center"/>
      </w:pPr>
      <w:bookmarkStart w:id="840" w:name="_Toc173703885"/>
      <w:bookmarkStart w:id="841" w:name="_Toc215459769"/>
      <w:bookmarkStart w:id="842" w:name="_Toc531377180"/>
      <w:r w:rsidRPr="00BC5871">
        <w:t>Il diavolo è disceso sopra di voi pieno di grande furore</w:t>
      </w:r>
      <w:bookmarkEnd w:id="840"/>
      <w:bookmarkEnd w:id="841"/>
    </w:p>
    <w:p w14:paraId="0355BEC1" w14:textId="7843DE2E" w:rsidR="00997608" w:rsidRDefault="00997608" w:rsidP="00997608">
      <w:pPr>
        <w:spacing w:line="240" w:lineRule="auto"/>
        <w:jc w:val="both"/>
        <w:rPr>
          <w:rFonts w:ascii="Arial" w:hAnsi="Arial" w:cs="Arial"/>
          <w:i/>
          <w:iCs/>
          <w:sz w:val="24"/>
          <w:szCs w:val="24"/>
        </w:rPr>
      </w:pPr>
      <w:r w:rsidRPr="00645205">
        <w:rPr>
          <w:rFonts w:ascii="Arial" w:hAnsi="Arial" w:cs="Arial"/>
          <w:sz w:val="24"/>
          <w:szCs w:val="24"/>
        </w:rPr>
        <w:t>Una voce potente su ode nel cielo: </w:t>
      </w:r>
      <w:r w:rsidRPr="00645205">
        <w:rPr>
          <w:rFonts w:ascii="Arial" w:hAnsi="Arial" w:cs="Arial"/>
          <w:i/>
          <w:iCs/>
          <w:sz w:val="24"/>
          <w:szCs w:val="24"/>
        </w:rPr>
        <w:t>“Ma guai a voi, terra e mare, perché il diavolo è disceso sopra di voi pieno di grande future. Sapendo che gli resta poco tempo”. </w:t>
      </w:r>
      <w:r w:rsidRPr="00645205">
        <w:rPr>
          <w:rFonts w:ascii="Arial" w:hAnsi="Arial" w:cs="Arial"/>
          <w:sz w:val="24"/>
          <w:szCs w:val="24"/>
        </w:rPr>
        <w:t>Il guai significa che il diavolo ci tenterà con ogni tentazione, ci sedurrà con ogni seduzione, ci farà cadere in ogni peccato, così potrà portarci nel suo regno di tenebra e di perdizione eterna. Ecco l’esempio che ci ha lasciato Gesù per non cadere in tentazione: </w:t>
      </w:r>
      <w:r w:rsidRPr="00645205">
        <w:rPr>
          <w:rFonts w:ascii="Arial" w:hAnsi="Arial" w:cs="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Pr>
          <w:rFonts w:ascii="Arial" w:hAnsi="Arial" w:cs="Arial"/>
          <w:i/>
          <w:iCs/>
          <w:sz w:val="24"/>
          <w:szCs w:val="24"/>
        </w:rPr>
        <w:t>”</w:t>
      </w:r>
      <w:r w:rsidRPr="00645205">
        <w:rPr>
          <w:rFonts w:ascii="Arial" w:hAnsi="Arial" w:cs="Arial"/>
          <w:i/>
          <w:iCs/>
          <w:sz w:val="24"/>
          <w:szCs w:val="24"/>
        </w:rPr>
        <w:t xml:space="preserve"> (Lc 4,1-13).  </w:t>
      </w:r>
    </w:p>
    <w:p w14:paraId="0B839316" w14:textId="77777777" w:rsidR="00997608" w:rsidRDefault="00997608" w:rsidP="00997608">
      <w:pPr>
        <w:spacing w:line="240" w:lineRule="auto"/>
        <w:jc w:val="both"/>
        <w:rPr>
          <w:rFonts w:ascii="Arial" w:hAnsi="Arial" w:cs="Arial"/>
          <w:i/>
          <w:iCs/>
          <w:sz w:val="24"/>
          <w:szCs w:val="24"/>
        </w:rPr>
      </w:pPr>
      <w:r w:rsidRPr="00645205">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w:t>
      </w:r>
      <w:r w:rsidRPr="00645205">
        <w:rPr>
          <w:rFonts w:ascii="Arial" w:hAnsi="Arial" w:cs="Arial"/>
          <w:i/>
          <w:iCs/>
          <w:sz w:val="24"/>
          <w:szCs w:val="24"/>
        </w:rPr>
        <w:lastRenderedPageBreak/>
        <w:t>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rFonts w:ascii="Arial" w:hAnsi="Arial" w:cs="Arial"/>
          <w:i/>
          <w:iCs/>
          <w:sz w:val="24"/>
          <w:szCs w:val="24"/>
        </w:rPr>
        <w:t>”</w:t>
      </w:r>
      <w:r w:rsidRPr="00645205">
        <w:rPr>
          <w:rFonts w:ascii="Arial" w:hAnsi="Arial" w:cs="Arial"/>
          <w:i/>
          <w:iCs/>
          <w:sz w:val="24"/>
          <w:szCs w:val="24"/>
        </w:rPr>
        <w:t xml:space="preserve"> (Lc 22,39-46). </w:t>
      </w:r>
    </w:p>
    <w:p w14:paraId="51AE7A78" w14:textId="77777777" w:rsidR="00997608" w:rsidRPr="00645205" w:rsidRDefault="00997608" w:rsidP="00997608">
      <w:pPr>
        <w:spacing w:line="240" w:lineRule="auto"/>
        <w:jc w:val="both"/>
        <w:rPr>
          <w:rFonts w:ascii="Arial" w:hAnsi="Arial" w:cs="Arial"/>
          <w:sz w:val="24"/>
          <w:szCs w:val="24"/>
        </w:rPr>
      </w:pPr>
      <w:r w:rsidRPr="00645205">
        <w:rPr>
          <w:rFonts w:ascii="Arial" w:hAnsi="Arial" w:cs="Arial"/>
          <w:sz w:val="24"/>
          <w:szCs w:val="24"/>
        </w:rPr>
        <w:t>Il diavolo si vince se siamo pieni di Spirito Santo, se conosciamo la Divina Parola, se preghiamo.</w:t>
      </w:r>
    </w:p>
    <w:p w14:paraId="2D9D2AC0" w14:textId="77777777" w:rsidR="00997608" w:rsidRPr="00645205" w:rsidRDefault="00997608" w:rsidP="00997608">
      <w:pPr>
        <w:spacing w:line="240" w:lineRule="auto"/>
        <w:jc w:val="both"/>
        <w:rPr>
          <w:rFonts w:ascii="Arial" w:hAnsi="Arial" w:cs="Arial"/>
          <w:sz w:val="24"/>
          <w:szCs w:val="24"/>
        </w:rPr>
      </w:pPr>
      <w:r w:rsidRPr="00645205">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12,7-12),</w:t>
      </w:r>
    </w:p>
    <w:p w14:paraId="017DD142" w14:textId="77777777" w:rsidR="00997608" w:rsidRPr="00645205" w:rsidRDefault="00997608" w:rsidP="00997608">
      <w:pPr>
        <w:spacing w:line="240" w:lineRule="auto"/>
        <w:jc w:val="both"/>
        <w:rPr>
          <w:rFonts w:ascii="Arial" w:hAnsi="Arial" w:cs="Arial"/>
          <w:sz w:val="24"/>
          <w:szCs w:val="24"/>
        </w:rPr>
      </w:pPr>
      <w:r w:rsidRPr="00645205">
        <w:rPr>
          <w:rFonts w:ascii="Arial" w:hAnsi="Arial" w:cs="Arial"/>
          <w:sz w:val="24"/>
          <w:szCs w:val="24"/>
        </w:rPr>
        <w:t>L’Apostolo Paolo sa come si vince Satana ed ecco le regole che lui ci dona: </w:t>
      </w:r>
      <w:r w:rsidRPr="00645205">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24"/>
        </w:rPr>
        <w:t>”</w:t>
      </w:r>
      <w:r w:rsidRPr="00645205">
        <w:rPr>
          <w:rFonts w:ascii="Arial" w:hAnsi="Arial" w:cs="Arial"/>
          <w:i/>
          <w:iCs/>
          <w:sz w:val="24"/>
          <w:szCs w:val="24"/>
        </w:rPr>
        <w:t xml:space="preserve"> (Ef 6,10-20).</w:t>
      </w:r>
    </w:p>
    <w:p w14:paraId="52D18BB8" w14:textId="77777777" w:rsidR="00997608" w:rsidRDefault="00997608" w:rsidP="00997608">
      <w:pPr>
        <w:spacing w:line="240" w:lineRule="auto"/>
        <w:jc w:val="both"/>
        <w:rPr>
          <w:rFonts w:ascii="Arial" w:hAnsi="Arial" w:cs="Arial"/>
          <w:i/>
          <w:iCs/>
          <w:sz w:val="24"/>
          <w:szCs w:val="24"/>
        </w:rPr>
      </w:pPr>
      <w:r w:rsidRPr="00645205">
        <w:rPr>
          <w:rFonts w:ascii="Arial" w:hAnsi="Arial" w:cs="Arial"/>
          <w:sz w:val="24"/>
          <w:szCs w:val="24"/>
        </w:rPr>
        <w:t>Anche l’Apostolo Pietro ci insegna come si vince Satana: </w:t>
      </w:r>
      <w:r w:rsidRPr="00645205">
        <w:rPr>
          <w:rFonts w:ascii="Arial" w:hAnsi="Arial" w:cs="Arial"/>
          <w:i/>
          <w:iCs/>
          <w:sz w:val="24"/>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 </w:t>
      </w:r>
    </w:p>
    <w:p w14:paraId="4BE9FB45" w14:textId="77777777" w:rsidR="00997608" w:rsidRDefault="00997608" w:rsidP="00997608">
      <w:pPr>
        <w:spacing w:line="240" w:lineRule="auto"/>
        <w:jc w:val="both"/>
        <w:rPr>
          <w:rFonts w:ascii="Arial" w:hAnsi="Arial" w:cs="Arial"/>
          <w:sz w:val="24"/>
          <w:szCs w:val="24"/>
        </w:rPr>
      </w:pPr>
      <w:r w:rsidRPr="00645205">
        <w:rPr>
          <w:rFonts w:ascii="Arial" w:hAnsi="Arial" w:cs="Arial"/>
          <w:sz w:val="24"/>
          <w:szCs w:val="24"/>
        </w:rPr>
        <w:t xml:space="preserve">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w:t>
      </w:r>
    </w:p>
    <w:p w14:paraId="295A1B22" w14:textId="6A595ACF" w:rsidR="00CA47E8" w:rsidRDefault="00997608" w:rsidP="00997608">
      <w:pPr>
        <w:spacing w:line="240" w:lineRule="auto"/>
        <w:jc w:val="both"/>
        <w:rPr>
          <w:rFonts w:ascii="Arial" w:hAnsi="Arial" w:cs="Arial"/>
          <w:sz w:val="24"/>
          <w:szCs w:val="24"/>
        </w:rPr>
      </w:pPr>
      <w:r w:rsidRPr="00645205">
        <w:rPr>
          <w:rFonts w:ascii="Arial" w:hAnsi="Arial" w:cs="Arial"/>
          <w:sz w:val="24"/>
          <w:szCs w:val="24"/>
        </w:rPr>
        <w:lastRenderedPageBreak/>
        <w:t>Madre Santissima, tu che hai schiacciato la testa al serpente antico, vieni e aiutaci. Se abiteremo nel tuo cuore, Satana non avrà alcun potere contro di noi e sempre noi lo vinceremo, perché sarai tu a vincerlo per noi. Ottienici questa grazia, Madre che hai vinto Satana con vittoria strepitosa. Madre Santa, fa’ che mai abbandoniamo il tuo cuore. Custodisci in esso oggi e sempre.</w:t>
      </w:r>
    </w:p>
    <w:p w14:paraId="4404AB92" w14:textId="77777777" w:rsidR="00BC5871" w:rsidRDefault="00BC5871" w:rsidP="00997608">
      <w:pPr>
        <w:spacing w:line="240" w:lineRule="auto"/>
        <w:jc w:val="both"/>
        <w:rPr>
          <w:rFonts w:ascii="Arial" w:hAnsi="Arial" w:cs="Arial"/>
          <w:sz w:val="24"/>
          <w:szCs w:val="24"/>
        </w:rPr>
      </w:pPr>
    </w:p>
    <w:p w14:paraId="1D6A609C" w14:textId="77777777" w:rsidR="008C64C0" w:rsidRPr="00551275" w:rsidRDefault="008C64C0" w:rsidP="00551275">
      <w:pPr>
        <w:pStyle w:val="Titolo2"/>
        <w:spacing w:line="360" w:lineRule="auto"/>
        <w:jc w:val="center"/>
      </w:pPr>
      <w:bookmarkStart w:id="843" w:name="_Toc173941139"/>
      <w:bookmarkStart w:id="844" w:name="_Toc215459770"/>
      <w:r w:rsidRPr="00551275">
        <w:rPr>
          <w:lang w:val="la-Latn"/>
        </w:rPr>
        <w:t>IN QUESTA VALLE DI LACRIME</w:t>
      </w:r>
      <w:bookmarkEnd w:id="843"/>
      <w:bookmarkEnd w:id="844"/>
    </w:p>
    <w:p w14:paraId="5A921ADD" w14:textId="300F61AF" w:rsidR="008C64C0" w:rsidRDefault="008C64C0" w:rsidP="008C64C0">
      <w:pPr>
        <w:spacing w:line="240" w:lineRule="auto"/>
        <w:jc w:val="both"/>
        <w:rPr>
          <w:rFonts w:ascii="Arial" w:hAnsi="Arial" w:cs="Arial"/>
          <w:i/>
          <w:iCs/>
          <w:sz w:val="24"/>
          <w:szCs w:val="24"/>
        </w:rPr>
      </w:pPr>
      <w:r w:rsidRPr="008C64C0">
        <w:rPr>
          <w:rFonts w:ascii="Arial" w:hAnsi="Arial" w:cs="Arial"/>
          <w:sz w:val="24"/>
          <w:szCs w:val="24"/>
        </w:rPr>
        <w:t>Ogni lacrima che viene versata sulla nostra terra è il frutto del peccato, che si manifesta come stoltezza, insipienza, arroganza, stupidità, leggerezza, superficialità, prepotenza, dispotismo, schiavizzazione. Ecco i creatori di lacrime secondo l’Apostolo Paolo:</w:t>
      </w:r>
      <w:r w:rsidRPr="008C64C0">
        <w:rPr>
          <w:rFonts w:ascii="Arial" w:hAnsi="Arial" w:cs="Arial"/>
          <w:i/>
          <w:iCs/>
          <w:sz w:val="24"/>
          <w:szCs w:val="24"/>
        </w:rPr>
        <w:t>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w:t>
      </w:r>
      <w:r>
        <w:rPr>
          <w:rFonts w:ascii="Arial" w:hAnsi="Arial" w:cs="Arial"/>
          <w:i/>
          <w:iCs/>
          <w:sz w:val="24"/>
          <w:szCs w:val="24"/>
        </w:rPr>
        <w:t>,</w:t>
      </w:r>
      <w:r w:rsidRPr="008C64C0">
        <w:rPr>
          <w:rFonts w:ascii="Arial" w:hAnsi="Arial" w:cs="Arial"/>
          <w:i/>
          <w:iCs/>
          <w:sz w:val="24"/>
          <w:szCs w:val="24"/>
        </w:rPr>
        <w:t>8-11). </w:t>
      </w:r>
    </w:p>
    <w:p w14:paraId="1508F93F" w14:textId="594F8444" w:rsidR="008C64C0" w:rsidRPr="008C64C0" w:rsidRDefault="008C64C0" w:rsidP="008C64C0">
      <w:pPr>
        <w:spacing w:line="240" w:lineRule="auto"/>
        <w:jc w:val="both"/>
        <w:rPr>
          <w:rFonts w:ascii="Arial" w:hAnsi="Arial" w:cs="Arial"/>
          <w:sz w:val="24"/>
          <w:szCs w:val="24"/>
        </w:rPr>
      </w:pPr>
      <w:r w:rsidRPr="008C64C0">
        <w:rPr>
          <w:rFonts w:ascii="Arial" w:hAnsi="Arial" w:cs="Arial"/>
          <w:sz w:val="24"/>
          <w:szCs w:val="24"/>
        </w:rPr>
        <w:t>Creatori di lacrime sono anche tutti quei discepoli di Gesù che non solo non vivono secondo il Vangelo da loro professato, ma insegnano anche un Vangelo diverso, un altro Vangelo, secondo il quale anche il peccato è amore. Creatori di lacrime sono i seminatori di calunnie, di falsità, di menzogne, Sono i produttori di ogni cattiveria e malvagità, di ogni iniquità e perversità. Per i creatori di lacrime non c’è posto nel regno dei cieli. Tutti i creatori di lacrime sono figli di Satana e il loro posto è nel regno di Satana per l’eternità.</w:t>
      </w:r>
    </w:p>
    <w:p w14:paraId="288389F0" w14:textId="77777777" w:rsidR="008C64C0" w:rsidRDefault="008C64C0" w:rsidP="008C64C0">
      <w:pPr>
        <w:spacing w:line="240" w:lineRule="auto"/>
        <w:jc w:val="both"/>
        <w:rPr>
          <w:rFonts w:ascii="Arial" w:hAnsi="Arial" w:cs="Arial"/>
          <w:sz w:val="24"/>
          <w:szCs w:val="24"/>
        </w:rPr>
      </w:pPr>
      <w:r w:rsidRPr="008C64C0">
        <w:rPr>
          <w:rFonts w:ascii="Arial" w:hAnsi="Arial" w:cs="Arial"/>
          <w:sz w:val="24"/>
          <w:szCs w:val="24"/>
        </w:rPr>
        <w:t xml:space="preserve">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w:t>
      </w:r>
    </w:p>
    <w:p w14:paraId="73692AD2" w14:textId="249CA570" w:rsidR="008C64C0" w:rsidRDefault="008C64C0" w:rsidP="008C64C0">
      <w:pPr>
        <w:spacing w:line="240" w:lineRule="auto"/>
        <w:jc w:val="both"/>
        <w:rPr>
          <w:rFonts w:ascii="Arial" w:hAnsi="Arial" w:cs="Arial"/>
          <w:i/>
          <w:iCs/>
          <w:sz w:val="24"/>
          <w:szCs w:val="24"/>
        </w:rPr>
      </w:pPr>
      <w:r w:rsidRPr="008C64C0">
        <w:rPr>
          <w:rFonts w:ascii="Arial" w:hAnsi="Arial" w:cs="Arial"/>
          <w:sz w:val="24"/>
          <w:szCs w:val="24"/>
        </w:rPr>
        <w:t>Un passo delle Lamentazioni ci rivela quanto grande sia il dolore della Vergine Maria, dolore che è nostro, ma che Ella fa suo e lo trasforma in uno strumento di redenzione e di salvezza. </w:t>
      </w:r>
      <w:r w:rsidRPr="008C64C0">
        <w:rPr>
          <w:rFonts w:ascii="Arial" w:hAnsi="Arial" w:cs="Arial"/>
          <w:i/>
          <w:iCs/>
          <w:sz w:val="24"/>
          <w:szCs w:val="24"/>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(Lam 1,12-14). </w:t>
      </w:r>
    </w:p>
    <w:p w14:paraId="144E9EAF" w14:textId="03912C9D" w:rsidR="008C64C0" w:rsidRPr="008C64C0" w:rsidRDefault="008C64C0" w:rsidP="008C64C0">
      <w:pPr>
        <w:spacing w:line="240" w:lineRule="auto"/>
        <w:jc w:val="both"/>
        <w:rPr>
          <w:rFonts w:ascii="Arial" w:hAnsi="Arial" w:cs="Arial"/>
          <w:sz w:val="24"/>
          <w:szCs w:val="24"/>
        </w:rPr>
      </w:pPr>
      <w:r w:rsidRPr="008C64C0">
        <w:rPr>
          <w:rFonts w:ascii="Arial" w:hAnsi="Arial" w:cs="Arial"/>
          <w:sz w:val="24"/>
          <w:szCs w:val="24"/>
        </w:rPr>
        <w:t>Ricordiamo la profezia del Vecchio Simeone: </w:t>
      </w:r>
      <w:r w:rsidRPr="008C64C0">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sidRPr="008C64C0">
        <w:rPr>
          <w:rFonts w:ascii="Arial" w:hAnsi="Arial" w:cs="Arial"/>
          <w:sz w:val="24"/>
          <w:szCs w:val="24"/>
        </w:rPr>
        <w:t>È il martirio dell’anima e dello spirito.</w:t>
      </w:r>
    </w:p>
    <w:p w14:paraId="6B890BA8" w14:textId="77777777" w:rsidR="008C64C0" w:rsidRDefault="008C64C0" w:rsidP="008C64C0">
      <w:pPr>
        <w:spacing w:line="240" w:lineRule="auto"/>
        <w:jc w:val="both"/>
        <w:rPr>
          <w:rFonts w:ascii="Arial" w:hAnsi="Arial" w:cs="Arial"/>
          <w:sz w:val="24"/>
          <w:szCs w:val="24"/>
        </w:rPr>
      </w:pPr>
      <w:r w:rsidRPr="008C64C0">
        <w:rPr>
          <w:rFonts w:ascii="Arial" w:hAnsi="Arial" w:cs="Arial"/>
          <w:sz w:val="24"/>
          <w:szCs w:val="24"/>
        </w:rPr>
        <w:t xml:space="preserve">Ecco quale dovrà essere la nostra sapienza: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w:t>
      </w:r>
      <w:r w:rsidRPr="008C64C0">
        <w:rPr>
          <w:rFonts w:ascii="Arial" w:hAnsi="Arial" w:cs="Arial"/>
          <w:sz w:val="24"/>
          <w:szCs w:val="24"/>
        </w:rPr>
        <w:lastRenderedPageBreak/>
        <w:t xml:space="preserve">dolore a dolore. Dobbiamo anche essere capaci di assumere le lacrime dei nostri fratelli ed asciugarle. </w:t>
      </w:r>
    </w:p>
    <w:p w14:paraId="272A6D47" w14:textId="461D4266" w:rsidR="008C64C0" w:rsidRPr="008C64C0" w:rsidRDefault="008C64C0" w:rsidP="008C64C0">
      <w:pPr>
        <w:spacing w:line="240" w:lineRule="auto"/>
        <w:jc w:val="both"/>
        <w:rPr>
          <w:rFonts w:ascii="Arial" w:hAnsi="Arial" w:cs="Arial"/>
          <w:sz w:val="24"/>
          <w:szCs w:val="24"/>
        </w:rPr>
      </w:pPr>
      <w:r w:rsidRPr="008C64C0">
        <w:rPr>
          <w:rFonts w:ascii="Arial" w:hAnsi="Arial" w:cs="Arial"/>
          <w:sz w:val="24"/>
          <w:szCs w:val="24"/>
        </w:rPr>
        <w:t>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Il cristiano deve vivere ogni suo momento per non creare lacrime e per asciugare le lacrime create da quanti non amano il Signore e di conseguenza non amano i loro fratelli. Chi non ama Dio secondo purissima verità, mai amerà i fratelli secondo purissima verità.</w:t>
      </w:r>
    </w:p>
    <w:p w14:paraId="4054DCE8" w14:textId="77777777" w:rsidR="00551275" w:rsidRDefault="008C64C0" w:rsidP="00997608">
      <w:pPr>
        <w:spacing w:line="240" w:lineRule="auto"/>
        <w:jc w:val="both"/>
        <w:rPr>
          <w:rFonts w:ascii="Arial" w:hAnsi="Arial" w:cs="Arial"/>
          <w:sz w:val="24"/>
          <w:szCs w:val="24"/>
        </w:rPr>
      </w:pPr>
      <w:r w:rsidRPr="008C64C0">
        <w:rPr>
          <w:rFonts w:ascii="Arial" w:hAnsi="Arial" w:cs="Arial"/>
          <w:sz w:val="24"/>
          <w:szCs w:val="24"/>
        </w:rPr>
        <w:t>Oggi il cristiano ha inventato un modo tutto nuovo di creare lacrime sulla nostra terra: non predicando più il Vangelo, non annunciando Cristo, non invitando a Cristo, non mostrando come si vive in Cristo, con Cristo, per Cristo. Il cristiano di oggi non solo crea infinite lacrime trasgredendo ogni Parola del Vangelo. Questo è il peccato attivo, Crea infinite lacrime con il suo peccato passivo: il non annuncio del Vangelo, il non dono di Cristo Gesù, la non predicazione della grazia e della vita eterna e ogni altra omissione circa la testimonianza e l’insegnamento del Vangelo.</w:t>
      </w:r>
      <w:r>
        <w:rPr>
          <w:rFonts w:ascii="Arial" w:hAnsi="Arial" w:cs="Arial"/>
          <w:sz w:val="24"/>
          <w:szCs w:val="24"/>
        </w:rPr>
        <w:t xml:space="preserve"> </w:t>
      </w:r>
      <w:r w:rsidRPr="008C64C0">
        <w:rPr>
          <w:rFonts w:ascii="Arial" w:hAnsi="Arial" w:cs="Arial"/>
          <w:sz w:val="24"/>
          <w:szCs w:val="24"/>
        </w:rPr>
        <w:t xml:space="preserve">E tutto questo lo fa per diabolica ideologia. </w:t>
      </w:r>
    </w:p>
    <w:p w14:paraId="04D3A2E8" w14:textId="4B561448" w:rsidR="008C64C0" w:rsidRDefault="008C64C0" w:rsidP="00997608">
      <w:pPr>
        <w:spacing w:line="240" w:lineRule="auto"/>
        <w:jc w:val="both"/>
        <w:rPr>
          <w:rFonts w:ascii="Arial" w:hAnsi="Arial" w:cs="Arial"/>
          <w:sz w:val="24"/>
          <w:szCs w:val="24"/>
        </w:rPr>
      </w:pPr>
      <w:r w:rsidRPr="008C64C0">
        <w:rPr>
          <w:rFonts w:ascii="Arial" w:hAnsi="Arial" w:cs="Arial"/>
          <w:sz w:val="24"/>
          <w:szCs w:val="24"/>
        </w:rPr>
        <w:t xml:space="preserve">Ma cosa ancora più triste è questa: prima si vive una vita alla scuola del diavolo. A questa scuola si insegna solo come uccidere gli stessi alunni di essa. Poi quando le uccisioni avvengono, allora si versano lacrime e mentre si versano lacrime, si continua a frequentare la stessa scuola. Alla scuola del diavolo si insegna una sola materia: come divenire creatori di lacrime per il mondo intero. Chi non vuole essere un creatore di lacrime deve abbandonare la scuola di Satana e frequentare la scuola di Cristo Gesù nella quale si insegna solo come portare luce, verità, pace, gioia, comunione, armonia ad ogni uomo. </w:t>
      </w:r>
    </w:p>
    <w:p w14:paraId="0D993B2E" w14:textId="0E26E2B3" w:rsidR="00BC5871" w:rsidRPr="009B70CD" w:rsidRDefault="008C64C0" w:rsidP="00997608">
      <w:pPr>
        <w:spacing w:line="240" w:lineRule="auto"/>
        <w:jc w:val="both"/>
        <w:rPr>
          <w:rFonts w:ascii="Arial" w:hAnsi="Arial" w:cs="Arial"/>
          <w:sz w:val="24"/>
          <w:szCs w:val="24"/>
        </w:rPr>
      </w:pPr>
      <w:r w:rsidRPr="008C64C0">
        <w:rPr>
          <w:rFonts w:ascii="Arial" w:hAnsi="Arial" w:cs="Arial"/>
          <w:sz w:val="24"/>
          <w:szCs w:val="24"/>
        </w:rPr>
        <w:t>Madre di Dio, fatta per noi fonte di consolazione e di pace, di gioia e di armonia, aiutaci tutti perché frequentiamo la scuola del Figlio tuo.</w:t>
      </w:r>
    </w:p>
    <w:p w14:paraId="3181FFA1" w14:textId="77777777" w:rsidR="00E01EB9" w:rsidRPr="00E01EB9" w:rsidRDefault="00E01EB9" w:rsidP="00DC47B7">
      <w:pPr>
        <w:pStyle w:val="Titolo2"/>
      </w:pPr>
      <w:bookmarkStart w:id="845" w:name="_Toc215459771"/>
      <w:r w:rsidRPr="00E01EB9">
        <w:t>21 Settembre</w:t>
      </w:r>
      <w:bookmarkEnd w:id="842"/>
      <w:bookmarkEnd w:id="845"/>
      <w:r w:rsidRPr="00E01EB9">
        <w:t xml:space="preserve"> </w:t>
      </w:r>
    </w:p>
    <w:p w14:paraId="29FEAE0C" w14:textId="77777777" w:rsidR="00BC5871" w:rsidRPr="00572CCD" w:rsidRDefault="00BC5871" w:rsidP="00BC5871">
      <w:pPr>
        <w:pStyle w:val="Titolo2"/>
        <w:spacing w:line="360" w:lineRule="auto"/>
        <w:jc w:val="center"/>
      </w:pPr>
      <w:bookmarkStart w:id="846" w:name="_Toc215459772"/>
      <w:bookmarkStart w:id="847" w:name="_Toc531377182"/>
      <w:r w:rsidRPr="00572CCD">
        <w:rPr>
          <w:lang w:val="la-Latn"/>
        </w:rPr>
        <w:t>ORA PRO NOBIS DEUM</w:t>
      </w:r>
      <w:bookmarkEnd w:id="846"/>
    </w:p>
    <w:p w14:paraId="2A67C845" w14:textId="77777777" w:rsidR="00BC5871" w:rsidRDefault="00BC5871" w:rsidP="00BC5871">
      <w:pPr>
        <w:spacing w:line="240" w:lineRule="auto"/>
        <w:jc w:val="both"/>
        <w:rPr>
          <w:rFonts w:ascii="Arial" w:hAnsi="Arial" w:cs="Arial"/>
          <w:sz w:val="24"/>
          <w:szCs w:val="24"/>
        </w:rPr>
      </w:pPr>
      <w:r w:rsidRPr="00572CCD">
        <w:rPr>
          <w:rFonts w:ascii="Arial" w:hAnsi="Arial" w:cs="Arial"/>
          <w:sz w:val="24"/>
          <w:szCs w:val="24"/>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w:t>
      </w:r>
    </w:p>
    <w:p w14:paraId="6A7AC499" w14:textId="77777777" w:rsidR="00BC5871" w:rsidRDefault="00BC5871" w:rsidP="00BC5871">
      <w:pPr>
        <w:spacing w:line="240" w:lineRule="auto"/>
        <w:jc w:val="both"/>
        <w:rPr>
          <w:rFonts w:ascii="Arial" w:hAnsi="Arial" w:cs="Arial"/>
          <w:sz w:val="24"/>
          <w:szCs w:val="24"/>
        </w:rPr>
      </w:pPr>
      <w:r w:rsidRPr="00572CCD">
        <w:rPr>
          <w:rFonts w:ascii="Arial" w:hAnsi="Arial" w:cs="Arial"/>
          <w:sz w:val="24"/>
          <w:szCs w:val="24"/>
        </w:rPr>
        <w:t xml:space="preserve"> Per questo le anime dei giusti chiedono al Signore che affretti il giorno della risurrezione dei loro corpi. Senza corpo, la loro gioia non è completa, perfetta, perché perfetta, completa non è la loro umanità. Questa è divisa, il corpo è nella morte. L’anima, senza il corpo, è </w:t>
      </w:r>
      <w:r w:rsidRPr="00572CCD">
        <w:rPr>
          <w:rFonts w:ascii="Arial" w:hAnsi="Arial" w:cs="Arial"/>
          <w:sz w:val="24"/>
          <w:szCs w:val="24"/>
        </w:rPr>
        <w:lastRenderedPageBreak/>
        <w:t xml:space="preserve">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w:t>
      </w:r>
    </w:p>
    <w:p w14:paraId="02D51101" w14:textId="77777777" w:rsidR="00BC5871" w:rsidRDefault="00BC5871" w:rsidP="00BC5871">
      <w:pPr>
        <w:spacing w:line="240" w:lineRule="auto"/>
        <w:jc w:val="both"/>
        <w:rPr>
          <w:rFonts w:ascii="Arial" w:hAnsi="Arial" w:cs="Arial"/>
          <w:sz w:val="24"/>
          <w:szCs w:val="24"/>
        </w:rPr>
      </w:pPr>
      <w:r w:rsidRPr="00572CCD">
        <w:rPr>
          <w:rFonts w:ascii="Arial" w:hAnsi="Arial" w:cs="Arial"/>
          <w:sz w:val="24"/>
          <w:szCs w:val="24"/>
        </w:rPr>
        <w:t xml:space="preserve">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w:t>
      </w:r>
    </w:p>
    <w:p w14:paraId="42FA0AA9" w14:textId="77777777" w:rsidR="00BC5871" w:rsidRPr="00572CCD" w:rsidRDefault="00BC5871" w:rsidP="00BC5871">
      <w:pPr>
        <w:spacing w:line="240" w:lineRule="auto"/>
        <w:jc w:val="both"/>
        <w:rPr>
          <w:rFonts w:ascii="Arial" w:hAnsi="Arial" w:cs="Arial"/>
          <w:sz w:val="24"/>
          <w:szCs w:val="24"/>
        </w:rPr>
      </w:pPr>
      <w:r w:rsidRPr="00572CCD">
        <w:rPr>
          <w:rFonts w:ascii="Arial" w:hAnsi="Arial" w:cs="Arial"/>
          <w:sz w:val="24"/>
          <w:szCs w:val="24"/>
        </w:rPr>
        <w:t>La Lettera agli Ebrei proprio di questa esperienza parla, esperienza capace di pietà, misericordia, perdono, assistenza, aiuto, conforto, consolazione, speranza:</w:t>
      </w:r>
    </w:p>
    <w:p w14:paraId="0D77D130" w14:textId="77777777" w:rsidR="00BC5871" w:rsidRDefault="00BC5871" w:rsidP="00BC5871">
      <w:pPr>
        <w:spacing w:line="240" w:lineRule="auto"/>
        <w:jc w:val="both"/>
        <w:rPr>
          <w:rFonts w:ascii="Arial" w:hAnsi="Arial" w:cs="Arial"/>
          <w:i/>
          <w:iCs/>
          <w:sz w:val="24"/>
          <w:szCs w:val="24"/>
        </w:rPr>
      </w:pPr>
      <w:r w:rsidRPr="00572CCD">
        <w:rPr>
          <w:rFonts w:ascii="Arial" w:hAnsi="Arial" w:cs="Arial"/>
          <w:i/>
          <w:iCs/>
          <w:sz w:val="24"/>
          <w:szCs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48A0D61C" w14:textId="77777777" w:rsidR="00BC5871" w:rsidRPr="00572CCD" w:rsidRDefault="00BC5871" w:rsidP="00BC5871">
      <w:pPr>
        <w:spacing w:line="240" w:lineRule="auto"/>
        <w:jc w:val="both"/>
        <w:rPr>
          <w:rFonts w:ascii="Arial" w:hAnsi="Arial" w:cs="Arial"/>
          <w:sz w:val="24"/>
          <w:szCs w:val="24"/>
        </w:rPr>
      </w:pPr>
      <w:r w:rsidRPr="00572CCD">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5D42C870" w14:textId="77777777" w:rsidR="00BC5871" w:rsidRDefault="00BC5871" w:rsidP="00BC5871">
      <w:pPr>
        <w:spacing w:line="240" w:lineRule="auto"/>
        <w:jc w:val="both"/>
        <w:rPr>
          <w:rFonts w:ascii="Arial" w:hAnsi="Arial" w:cs="Arial"/>
          <w:sz w:val="24"/>
          <w:szCs w:val="24"/>
        </w:rPr>
      </w:pPr>
      <w:r w:rsidRPr="00572CCD">
        <w:rPr>
          <w:rFonts w:ascii="Arial" w:hAnsi="Arial" w:cs="Arial"/>
          <w:sz w:val="24"/>
          <w:szCs w:val="24"/>
        </w:rPr>
        <w:lastRenderedPageBreak/>
        <w:t>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w:t>
      </w:r>
    </w:p>
    <w:p w14:paraId="77B9D71B" w14:textId="6610497A" w:rsidR="00CA47E8" w:rsidRDefault="00BC5871" w:rsidP="00BC5871">
      <w:pPr>
        <w:spacing w:line="240" w:lineRule="auto"/>
        <w:jc w:val="both"/>
        <w:rPr>
          <w:rFonts w:ascii="Arial" w:hAnsi="Arial" w:cs="Arial"/>
          <w:sz w:val="24"/>
          <w:szCs w:val="24"/>
        </w:rPr>
      </w:pPr>
      <w:r w:rsidRPr="00572CCD">
        <w:rPr>
          <w:rFonts w:ascii="Arial" w:hAnsi="Arial" w:cs="Arial"/>
          <w:sz w:val="24"/>
          <w:szCs w:val="24"/>
        </w:rPr>
        <w:t>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w:t>
      </w:r>
      <w:r>
        <w:rPr>
          <w:rFonts w:ascii="Arial" w:hAnsi="Arial" w:cs="Arial"/>
          <w:sz w:val="24"/>
          <w:szCs w:val="24"/>
        </w:rPr>
        <w:t>i</w:t>
      </w:r>
      <w:r w:rsidRPr="00572CCD">
        <w:rPr>
          <w:rFonts w:ascii="Arial" w:hAnsi="Arial" w:cs="Arial"/>
          <w:sz w:val="24"/>
          <w:szCs w:val="24"/>
        </w:rPr>
        <w:t xml:space="preserve"> e portaci nel tuo giardino. Ti promettiamo che rimarremo per sempre nel seno del Vangelo del Figlio tuo. Ti promettiamo che annunceremo ad ogni uomo la tua misericordia e il tuo amore.</w:t>
      </w:r>
    </w:p>
    <w:p w14:paraId="2E34465F" w14:textId="77777777" w:rsidR="00BC5871" w:rsidRDefault="00BC5871" w:rsidP="00BC5871">
      <w:pPr>
        <w:spacing w:line="240" w:lineRule="auto"/>
        <w:jc w:val="both"/>
        <w:rPr>
          <w:rFonts w:ascii="Arial" w:hAnsi="Arial" w:cs="Arial"/>
          <w:sz w:val="24"/>
          <w:szCs w:val="24"/>
        </w:rPr>
      </w:pPr>
    </w:p>
    <w:p w14:paraId="5BF42432" w14:textId="41CE7199" w:rsidR="002C7F39" w:rsidRPr="002C7F39" w:rsidRDefault="00884318" w:rsidP="00884318">
      <w:pPr>
        <w:pStyle w:val="Titolo2"/>
        <w:spacing w:line="360" w:lineRule="auto"/>
        <w:jc w:val="center"/>
      </w:pPr>
      <w:bookmarkStart w:id="848" w:name="_Toc174009459"/>
      <w:bookmarkStart w:id="849" w:name="_Toc215459773"/>
      <w:r w:rsidRPr="002C7F39">
        <w:t>FATEVI DEGLI AMICI CON LA RICCHEZZA DISONESTA</w:t>
      </w:r>
      <w:bookmarkEnd w:id="848"/>
      <w:bookmarkEnd w:id="849"/>
    </w:p>
    <w:p w14:paraId="7C0A5E35" w14:textId="77777777" w:rsidR="00884318" w:rsidRDefault="002C7F39" w:rsidP="002C7F39">
      <w:pPr>
        <w:spacing w:line="240" w:lineRule="auto"/>
        <w:jc w:val="both"/>
        <w:rPr>
          <w:rFonts w:ascii="Arial" w:hAnsi="Arial" w:cs="Arial"/>
          <w:sz w:val="24"/>
          <w:szCs w:val="24"/>
        </w:rPr>
      </w:pPr>
      <w:r w:rsidRPr="002C7F39">
        <w:rPr>
          <w:rFonts w:ascii="Arial" w:hAnsi="Arial" w:cs="Arial"/>
          <w:sz w:val="24"/>
          <w:szCs w:val="24"/>
        </w:rPr>
        <w:t xml:space="preserve">Perché Gesù chiama disonesta la ricchezza? Perché disonesto è il cuore che si serve di essa. Il Padre ha dato a Gesù solo un corpo come ricchezza materiale. Cosa ha fatto Gesù del suo corpo? Me ha fatto un sacrificio al Padre, perché il Padre per mezzo di esso redimesse il mondo. </w:t>
      </w:r>
    </w:p>
    <w:p w14:paraId="5A7A7824" w14:textId="30AD1BA5" w:rsidR="00FE73E2" w:rsidRDefault="002C7F39" w:rsidP="002C7F39">
      <w:pPr>
        <w:spacing w:line="240" w:lineRule="auto"/>
        <w:jc w:val="both"/>
        <w:rPr>
          <w:rFonts w:ascii="Arial" w:hAnsi="Arial" w:cs="Arial"/>
          <w:i/>
          <w:iCs/>
          <w:sz w:val="24"/>
          <w:szCs w:val="24"/>
        </w:rPr>
      </w:pPr>
      <w:r w:rsidRPr="002C7F39">
        <w:rPr>
          <w:rFonts w:ascii="Arial" w:hAnsi="Arial" w:cs="Arial"/>
          <w:sz w:val="24"/>
          <w:szCs w:val="24"/>
        </w:rPr>
        <w:t>Ecco cosa rivela lo Spirito Santo nella Lettera agli Ebrei:</w:t>
      </w:r>
      <w:r w:rsidRPr="002C7F39">
        <w:rPr>
          <w:rFonts w:ascii="Arial" w:hAnsi="Arial" w:cs="Arial"/>
          <w:i/>
          <w:iCs/>
          <w:sz w:val="24"/>
          <w:szCs w:val="24"/>
        </w:rPr>
        <w:t>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00FE73E2">
        <w:rPr>
          <w:rFonts w:ascii="Arial" w:hAnsi="Arial" w:cs="Arial"/>
          <w:i/>
          <w:iCs/>
          <w:sz w:val="24"/>
          <w:szCs w:val="24"/>
        </w:rPr>
        <w:t>”</w:t>
      </w:r>
      <w:r w:rsidRPr="002C7F39">
        <w:rPr>
          <w:rFonts w:ascii="Arial" w:hAnsi="Arial" w:cs="Arial"/>
          <w:i/>
          <w:iCs/>
          <w:sz w:val="24"/>
          <w:szCs w:val="24"/>
        </w:rPr>
        <w:t xml:space="preserve"> (Eb 1,5-10). </w:t>
      </w:r>
    </w:p>
    <w:p w14:paraId="4B95B238" w14:textId="0CE2238C" w:rsidR="00FE73E2" w:rsidRDefault="002C7F39" w:rsidP="002C7F39">
      <w:pPr>
        <w:spacing w:line="240" w:lineRule="auto"/>
        <w:jc w:val="both"/>
        <w:rPr>
          <w:rFonts w:ascii="Arial" w:hAnsi="Arial" w:cs="Arial"/>
          <w:i/>
          <w:iCs/>
          <w:sz w:val="24"/>
          <w:szCs w:val="24"/>
        </w:rPr>
      </w:pPr>
      <w:r w:rsidRPr="002C7F39">
        <w:rPr>
          <w:rFonts w:ascii="Arial" w:hAnsi="Arial" w:cs="Arial"/>
          <w:sz w:val="24"/>
          <w:szCs w:val="24"/>
        </w:rPr>
        <w:t>Lo Spirito Santo non chiede anche ad ogni discepolo di Gesù di fare del suo corpo un sacrificio gradito al Padre nostro che è nei cieli? Perché chiede questo sacrificio? Perché per mezzo di esso compia oggi la redenzione del mondo in Cristo, con Cristo, per Cristo. Ecco come anche queste verità sono rivelate dallo Spirito Santo per bocca dell’Apostolo Paolo prima nella Lettera ai Romani e poi nella Lettera ai Colossesi: </w:t>
      </w:r>
      <w:r w:rsidRPr="002C7F39">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w:t>
      </w:r>
      <w:r w:rsidR="00FE73E2">
        <w:rPr>
          <w:rFonts w:ascii="Arial" w:hAnsi="Arial" w:cs="Arial"/>
          <w:i/>
          <w:iCs/>
          <w:sz w:val="24"/>
          <w:szCs w:val="24"/>
        </w:rPr>
        <w:t>-</w:t>
      </w:r>
      <w:r w:rsidRPr="002C7F39">
        <w:rPr>
          <w:rFonts w:ascii="Arial" w:hAnsi="Arial" w:cs="Arial"/>
          <w:i/>
          <w:iCs/>
          <w:sz w:val="24"/>
          <w:szCs w:val="24"/>
        </w:rPr>
        <w:t xml:space="preserve">2). </w:t>
      </w:r>
    </w:p>
    <w:p w14:paraId="43FDA43B" w14:textId="77777777" w:rsidR="00FE73E2" w:rsidRDefault="002C7F39" w:rsidP="002C7F39">
      <w:pPr>
        <w:spacing w:line="240" w:lineRule="auto"/>
        <w:jc w:val="both"/>
        <w:rPr>
          <w:rFonts w:ascii="Arial" w:hAnsi="Arial" w:cs="Arial"/>
          <w:i/>
          <w:iCs/>
          <w:sz w:val="24"/>
          <w:szCs w:val="24"/>
        </w:rPr>
      </w:pPr>
      <w:r w:rsidRPr="002C7F39">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01D72AC" w14:textId="48E2E87B" w:rsidR="002C7F39" w:rsidRPr="002C7F39" w:rsidRDefault="002C7F39" w:rsidP="002C7F39">
      <w:pPr>
        <w:spacing w:line="240" w:lineRule="auto"/>
        <w:jc w:val="both"/>
        <w:rPr>
          <w:rFonts w:ascii="Arial" w:hAnsi="Arial" w:cs="Arial"/>
          <w:sz w:val="24"/>
          <w:szCs w:val="24"/>
        </w:rPr>
      </w:pPr>
      <w:r w:rsidRPr="002C7F39">
        <w:rPr>
          <w:rFonts w:ascii="Arial" w:hAnsi="Arial" w:cs="Arial"/>
          <w:sz w:val="24"/>
          <w:szCs w:val="24"/>
        </w:rPr>
        <w:lastRenderedPageBreak/>
        <w:t>Se il corpo del cristiano va offerto tutto a Dio perché Dio per messo di esso ne faccia un sacrificio pe dare oggi, nel tempo della storia, vigore e forza al sacrificio di Cristo Gesù, c’è qualche cosa che appartiene all’uomo che non debba essere offerta in sacrificio? Un cuore non evangelico rende tutta la sua vita non evangelica. Un cuore disonesto rende disoneste tutte le cose che possiede.  È il cuore la sorgente di ogni disonestà.</w:t>
      </w:r>
    </w:p>
    <w:p w14:paraId="44C50886" w14:textId="77777777" w:rsidR="002C7F39" w:rsidRPr="002C7F39" w:rsidRDefault="002C7F39" w:rsidP="002C7F39">
      <w:pPr>
        <w:spacing w:line="240" w:lineRule="auto"/>
        <w:jc w:val="both"/>
        <w:rPr>
          <w:rFonts w:ascii="Arial" w:hAnsi="Arial" w:cs="Arial"/>
          <w:sz w:val="24"/>
          <w:szCs w:val="24"/>
        </w:rPr>
      </w:pPr>
      <w:r w:rsidRPr="002C7F39">
        <w:rPr>
          <w:rFonts w:ascii="Arial" w:hAnsi="Arial" w:cs="Arial"/>
          <w:i/>
          <w:iCs/>
          <w:sz w:val="24"/>
          <w:szCs w:val="24"/>
        </w:rPr>
        <w:t>In quel tempo, Gesù diceva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1856510B" w14:textId="77777777" w:rsidR="00FE73E2" w:rsidRDefault="002C7F39" w:rsidP="00BC5871">
      <w:pPr>
        <w:spacing w:line="240" w:lineRule="auto"/>
        <w:jc w:val="both"/>
        <w:rPr>
          <w:rFonts w:ascii="Arial" w:hAnsi="Arial" w:cs="Arial"/>
          <w:i/>
          <w:iCs/>
          <w:sz w:val="24"/>
          <w:szCs w:val="24"/>
        </w:rPr>
      </w:pPr>
      <w:r w:rsidRPr="002C7F39">
        <w:rPr>
          <w:rFonts w:ascii="Arial" w:hAnsi="Arial" w:cs="Arial"/>
          <w:sz w:val="24"/>
          <w:szCs w:val="24"/>
        </w:rPr>
        <w:t>Ora leggiamo ancora due verità dello Spirito Santo: </w:t>
      </w:r>
      <w:r w:rsidRPr="002C7F39">
        <w:rPr>
          <w:rFonts w:ascii="Arial" w:hAnsi="Arial" w:cs="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(Gv 3,16-18). </w:t>
      </w:r>
    </w:p>
    <w:p w14:paraId="68E0F186" w14:textId="0F7CA308" w:rsidR="00FE73E2" w:rsidRDefault="002C7F39" w:rsidP="00BC5871">
      <w:pPr>
        <w:spacing w:line="240" w:lineRule="auto"/>
        <w:jc w:val="both"/>
        <w:rPr>
          <w:rFonts w:ascii="Arial" w:hAnsi="Arial" w:cs="Arial"/>
          <w:i/>
          <w:iCs/>
          <w:sz w:val="24"/>
          <w:szCs w:val="24"/>
        </w:rPr>
      </w:pPr>
      <w:r w:rsidRPr="002C7F39">
        <w:rPr>
          <w:rFonts w:ascii="Arial" w:hAnsi="Arial" w:cs="Arial"/>
          <w:i/>
          <w:iCs/>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Se qualche donna credente ha con sé delle vedove, provveda lei a loro, e il peso non ricada sulla Chiesa, perché questa possa venire incontro a quelle che sono veramente vedove</w:t>
      </w:r>
      <w:r w:rsidR="00FE73E2">
        <w:rPr>
          <w:rFonts w:ascii="Arial" w:hAnsi="Arial" w:cs="Arial"/>
          <w:i/>
          <w:iCs/>
          <w:sz w:val="24"/>
          <w:szCs w:val="24"/>
        </w:rPr>
        <w:t>”</w:t>
      </w:r>
      <w:r w:rsidRPr="002C7F39">
        <w:rPr>
          <w:rFonts w:ascii="Arial" w:hAnsi="Arial" w:cs="Arial"/>
          <w:i/>
          <w:iCs/>
          <w:sz w:val="24"/>
          <w:szCs w:val="24"/>
        </w:rPr>
        <w:t xml:space="preserve"> (1Tm 5,3-8.16). </w:t>
      </w:r>
    </w:p>
    <w:p w14:paraId="2F72F522" w14:textId="66912262" w:rsidR="002C7F39" w:rsidRDefault="002C7F39" w:rsidP="00BC5871">
      <w:pPr>
        <w:spacing w:line="240" w:lineRule="auto"/>
        <w:jc w:val="both"/>
        <w:rPr>
          <w:rFonts w:ascii="Arial" w:hAnsi="Arial" w:cs="Arial"/>
          <w:sz w:val="24"/>
          <w:szCs w:val="24"/>
        </w:rPr>
      </w:pPr>
      <w:r w:rsidRPr="002C7F39">
        <w:rPr>
          <w:rFonts w:ascii="Arial" w:hAnsi="Arial" w:cs="Arial"/>
          <w:sz w:val="24"/>
          <w:szCs w:val="24"/>
        </w:rPr>
        <w:t xml:space="preserve">Il cuore evangelico trasforma ogni cosa in amore evangelico. Il cuore disonesto trasforma in disonestà anche i precetti più semplici del Vangelo. Il cuore disonesto usa per sé stesso ciò che il Signore gli dona perché lui la dia a quanti ne hanno bisogno. Ecco perché ogni ricchezza è disonesta, perché è un furto fatto a Dio. Dio sempre dona perché sia donato. </w:t>
      </w:r>
    </w:p>
    <w:p w14:paraId="6C493B6B" w14:textId="1DE6846C" w:rsidR="002C7F39" w:rsidRPr="009B70CD" w:rsidRDefault="002C7F39" w:rsidP="00BC5871">
      <w:pPr>
        <w:spacing w:line="240" w:lineRule="auto"/>
        <w:jc w:val="both"/>
        <w:rPr>
          <w:rFonts w:ascii="Arial" w:hAnsi="Arial" w:cs="Arial"/>
          <w:sz w:val="24"/>
          <w:szCs w:val="24"/>
        </w:rPr>
      </w:pPr>
      <w:r w:rsidRPr="002C7F39">
        <w:rPr>
          <w:rFonts w:ascii="Arial" w:hAnsi="Arial" w:cs="Arial"/>
          <w:sz w:val="24"/>
          <w:szCs w:val="24"/>
        </w:rPr>
        <w:t>Madre Dio, Tu ha dato tutta te stessa a Dio, insegnaci ogni giorno come donarci interamente a Dio.</w:t>
      </w:r>
    </w:p>
    <w:p w14:paraId="0E152FE6" w14:textId="77777777" w:rsidR="00E01EB9" w:rsidRPr="00E01EB9" w:rsidRDefault="00E01EB9" w:rsidP="00DC47B7">
      <w:pPr>
        <w:pStyle w:val="Titolo2"/>
      </w:pPr>
      <w:bookmarkStart w:id="850" w:name="_Toc215459774"/>
      <w:r w:rsidRPr="00E01EB9">
        <w:lastRenderedPageBreak/>
        <w:t>22 Settembre</w:t>
      </w:r>
      <w:bookmarkEnd w:id="847"/>
      <w:bookmarkEnd w:id="850"/>
      <w:r w:rsidRPr="00E01EB9">
        <w:t xml:space="preserve"> </w:t>
      </w:r>
    </w:p>
    <w:p w14:paraId="772E9C09" w14:textId="77777777" w:rsidR="009F1CED" w:rsidRPr="009F1CED" w:rsidRDefault="009F1CED" w:rsidP="00401A56">
      <w:pPr>
        <w:pStyle w:val="Titolo2"/>
        <w:spacing w:line="360" w:lineRule="auto"/>
        <w:jc w:val="center"/>
      </w:pPr>
      <w:bookmarkStart w:id="851" w:name="_Toc215459775"/>
      <w:bookmarkStart w:id="852" w:name="_Toc531377184"/>
      <w:r w:rsidRPr="009F1CED">
        <w:t>Invece, quando sei invitato, va’ a metterti all’ultimo posto</w:t>
      </w:r>
      <w:bookmarkEnd w:id="851"/>
    </w:p>
    <w:p w14:paraId="578488EF" w14:textId="3252EF78" w:rsidR="008F567C" w:rsidRDefault="008F567C" w:rsidP="008F567C">
      <w:pPr>
        <w:spacing w:line="240" w:lineRule="auto"/>
        <w:jc w:val="both"/>
        <w:rPr>
          <w:rFonts w:ascii="Arial" w:hAnsi="Arial" w:cs="Arial"/>
          <w:i/>
          <w:iCs/>
          <w:sz w:val="24"/>
          <w:szCs w:val="24"/>
        </w:rPr>
      </w:pPr>
      <w:r w:rsidRPr="002003AF">
        <w:rPr>
          <w:rFonts w:ascii="Arial" w:hAnsi="Arial" w:cs="Arial"/>
          <w:sz w:val="24"/>
          <w:szCs w:val="24"/>
        </w:rPr>
        <w:t>L’universo è de</w:t>
      </w:r>
      <w:r>
        <w:rPr>
          <w:rFonts w:ascii="Arial" w:hAnsi="Arial" w:cs="Arial"/>
          <w:sz w:val="24"/>
          <w:szCs w:val="24"/>
        </w:rPr>
        <w:t>l</w:t>
      </w:r>
      <w:r w:rsidRPr="002003AF">
        <w:rPr>
          <w:rFonts w:ascii="Arial" w:hAnsi="Arial" w:cs="Arial"/>
          <w:sz w:val="24"/>
          <w:szCs w:val="24"/>
        </w:rPr>
        <w:t xml:space="preserve"> Signore. La terra è del Signore. Egli fa di ogni uomo uno strumento a servizio della sua gloria. Anche quanti sono posti </w:t>
      </w:r>
      <w:r>
        <w:rPr>
          <w:rFonts w:ascii="Arial" w:hAnsi="Arial" w:cs="Arial"/>
          <w:sz w:val="24"/>
          <w:szCs w:val="24"/>
        </w:rPr>
        <w:t>i</w:t>
      </w:r>
      <w:r w:rsidRPr="002003AF">
        <w:rPr>
          <w:rFonts w:ascii="Arial" w:hAnsi="Arial" w:cs="Arial"/>
          <w:sz w:val="24"/>
          <w:szCs w:val="24"/>
        </w:rPr>
        <w:t>n alto sono strumenti a servizio della sua gloria. Quanto rivela il Libro del Siracide merita tutta la nostra attenzione: </w:t>
      </w:r>
      <w:r w:rsidRPr="002003AF">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r w:rsidR="00EC3FFD">
        <w:rPr>
          <w:rFonts w:ascii="Arial" w:hAnsi="Arial" w:cs="Arial"/>
          <w:i/>
          <w:iCs/>
          <w:sz w:val="24"/>
          <w:szCs w:val="24"/>
        </w:rPr>
        <w:t>”</w:t>
      </w:r>
      <w:r w:rsidRPr="002003AF">
        <w:rPr>
          <w:rFonts w:ascii="Arial" w:hAnsi="Arial" w:cs="Arial"/>
          <w:i/>
          <w:iCs/>
          <w:sz w:val="24"/>
          <w:szCs w:val="24"/>
        </w:rPr>
        <w:t xml:space="preserve"> (S</w:t>
      </w:r>
      <w:r w:rsidR="00EC3FFD">
        <w:rPr>
          <w:rFonts w:ascii="Arial" w:hAnsi="Arial" w:cs="Arial"/>
          <w:i/>
          <w:iCs/>
          <w:sz w:val="24"/>
          <w:szCs w:val="24"/>
        </w:rPr>
        <w:t>i</w:t>
      </w:r>
      <w:r w:rsidRPr="002003AF">
        <w:rPr>
          <w:rFonts w:ascii="Arial" w:hAnsi="Arial" w:cs="Arial"/>
          <w:i/>
          <w:iCs/>
          <w:sz w:val="24"/>
          <w:szCs w:val="24"/>
        </w:rPr>
        <w:t>r 10,1-18). </w:t>
      </w:r>
    </w:p>
    <w:p w14:paraId="1286112B" w14:textId="77777777" w:rsidR="008F567C" w:rsidRPr="002003AF" w:rsidRDefault="008F567C" w:rsidP="008F567C">
      <w:pPr>
        <w:spacing w:line="240" w:lineRule="auto"/>
        <w:jc w:val="both"/>
        <w:rPr>
          <w:rFonts w:ascii="Arial" w:hAnsi="Arial" w:cs="Arial"/>
          <w:sz w:val="24"/>
          <w:szCs w:val="24"/>
        </w:rPr>
      </w:pPr>
      <w:r w:rsidRPr="002003AF">
        <w:rPr>
          <w:rFonts w:ascii="Arial" w:hAnsi="Arial" w:cs="Arial"/>
          <w:sz w:val="24"/>
          <w:szCs w:val="24"/>
        </w:rPr>
        <w:t>Le scelte del Signore sono opera della sua sapienza eterna e nessuno potrà mai avere più sapienza del Creatore, Dio Signore dell’uomo. Ecco perché le scelte del Signore sono insindacabili e ogni mormorazione è peccato grave ai suoi occhi.</w:t>
      </w:r>
    </w:p>
    <w:p w14:paraId="3C4D5804" w14:textId="1F3D4887" w:rsidR="008F567C" w:rsidRPr="002003AF" w:rsidRDefault="008F567C" w:rsidP="008F567C">
      <w:pPr>
        <w:spacing w:line="240" w:lineRule="auto"/>
        <w:jc w:val="both"/>
        <w:rPr>
          <w:rFonts w:ascii="Arial" w:hAnsi="Arial" w:cs="Arial"/>
          <w:sz w:val="24"/>
          <w:szCs w:val="24"/>
        </w:rPr>
      </w:pPr>
      <w:r w:rsidRPr="002003AF">
        <w:rPr>
          <w:rFonts w:ascii="Arial" w:hAnsi="Arial" w:cs="Arial"/>
          <w:sz w:val="24"/>
          <w:szCs w:val="24"/>
        </w:rPr>
        <w:t>Aronne e Maria parlano contro Mosè. Anche loro si reputano ugua</w:t>
      </w:r>
      <w:r w:rsidR="00EC3FFD">
        <w:rPr>
          <w:rFonts w:ascii="Arial" w:hAnsi="Arial" w:cs="Arial"/>
          <w:sz w:val="24"/>
          <w:szCs w:val="24"/>
        </w:rPr>
        <w:t>li</w:t>
      </w:r>
      <w:r w:rsidRPr="002003AF">
        <w:rPr>
          <w:rFonts w:ascii="Arial" w:hAnsi="Arial" w:cs="Arial"/>
          <w:sz w:val="24"/>
          <w:szCs w:val="24"/>
        </w:rPr>
        <w:t xml:space="preserve"> a lui. Ecco cosa risponde il Signore e come punisce le loro parole: </w:t>
      </w:r>
      <w:r w:rsidRPr="002003AF">
        <w:rPr>
          <w:rFonts w:ascii="Arial" w:hAnsi="Arial" w:cs="Arial"/>
          <w:i/>
          <w:iCs/>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w:t>
      </w:r>
      <w:r w:rsidRPr="002003AF">
        <w:rPr>
          <w:rFonts w:ascii="Arial" w:hAnsi="Arial" w:cs="Arial"/>
          <w:i/>
          <w:iCs/>
          <w:sz w:val="24"/>
          <w:szCs w:val="24"/>
        </w:rPr>
        <w:lastRenderedPageBreak/>
        <w:t>riammessa.  Poi il popolo partì da Caseròt, e si accampò nel deserto di Paran</w:t>
      </w:r>
      <w:r>
        <w:rPr>
          <w:rFonts w:ascii="Arial" w:hAnsi="Arial" w:cs="Arial"/>
          <w:i/>
          <w:iCs/>
          <w:sz w:val="24"/>
          <w:szCs w:val="24"/>
        </w:rPr>
        <w:t>”</w:t>
      </w:r>
      <w:r w:rsidRPr="002003AF">
        <w:rPr>
          <w:rFonts w:ascii="Arial" w:hAnsi="Arial" w:cs="Arial"/>
          <w:i/>
          <w:iCs/>
          <w:sz w:val="24"/>
          <w:szCs w:val="24"/>
        </w:rPr>
        <w:t xml:space="preserve"> (Num 12,1-16).</w:t>
      </w:r>
    </w:p>
    <w:p w14:paraId="7E367089" w14:textId="77777777" w:rsidR="008F567C" w:rsidRDefault="008F567C" w:rsidP="008F567C">
      <w:pPr>
        <w:spacing w:line="240" w:lineRule="auto"/>
        <w:jc w:val="both"/>
        <w:rPr>
          <w:rFonts w:ascii="Arial" w:hAnsi="Arial" w:cs="Arial"/>
          <w:i/>
          <w:iCs/>
          <w:sz w:val="24"/>
          <w:szCs w:val="24"/>
        </w:rPr>
      </w:pPr>
      <w:r w:rsidRPr="002003AF">
        <w:rPr>
          <w:rFonts w:ascii="Arial" w:hAnsi="Arial" w:cs="Arial"/>
          <w:sz w:val="24"/>
          <w:szCs w:val="24"/>
        </w:rPr>
        <w:t>Nel Libro dei Giudici l’ulivo, il fico, la vite si rifiutano di lasciare di produrre i loro preziosi frutti per fare altro: </w:t>
      </w:r>
      <w:r w:rsidRPr="002003AF">
        <w:rPr>
          <w:rFonts w:ascii="Arial" w:hAnsi="Arial" w:cs="Arial"/>
          <w:i/>
          <w:iCs/>
          <w:sz w:val="24"/>
          <w:szCs w:val="24"/>
        </w:rPr>
        <w:t>“Ma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9,7-15). </w:t>
      </w:r>
    </w:p>
    <w:p w14:paraId="098824DE" w14:textId="77777777" w:rsidR="008F567C" w:rsidRPr="002003AF" w:rsidRDefault="008F567C" w:rsidP="008F567C">
      <w:pPr>
        <w:spacing w:line="240" w:lineRule="auto"/>
        <w:jc w:val="both"/>
        <w:rPr>
          <w:rFonts w:ascii="Arial" w:hAnsi="Arial" w:cs="Arial"/>
          <w:sz w:val="24"/>
          <w:szCs w:val="24"/>
        </w:rPr>
      </w:pPr>
      <w:r w:rsidRPr="002003AF">
        <w:rPr>
          <w:rFonts w:ascii="Arial" w:hAnsi="Arial" w:cs="Arial"/>
          <w:sz w:val="24"/>
          <w:szCs w:val="24"/>
        </w:rPr>
        <w:t>Ogni elemento della creazione ha un suo posto dal quale produce vita. Se esce dal suo posto, anziché produrre vita, genere morte. L’uomo perché è divenuto un generatore di morte? Perché è uscito dal posto che gli ha assegnato il Signore. Qual è il posto che Gesù chiede di occupare ad ogni uomo? L’ultimo. Poi se il Signore, vuole che lui faccia altro, sarà Lui a chiamarlo e a porlo in alto. Una verità dovrà però essere da tutti confessata: in qualsiasi posto l’uomo si trova a vivere, lui deve sapere che una sola è la missione: operare per la più grande gloria di Dio. Dovrà servire i fratelli sempre dalla Parola del suo Dio, prestando ad essa ogni obbedienza. Anche questa altra verità l’uomo deve conoscere: più è posto in alto, più sarà giudicato con rigore. Infatti su quanti sono posti in altro il Signore indagherà con indagine rigorosa. Più si è posti in altro e più perfetto dovrà essere il servizio.</w:t>
      </w:r>
    </w:p>
    <w:p w14:paraId="46FB1E1B" w14:textId="77777777" w:rsidR="008F567C" w:rsidRPr="002003AF" w:rsidRDefault="008F567C" w:rsidP="008F567C">
      <w:pPr>
        <w:spacing w:line="240" w:lineRule="auto"/>
        <w:jc w:val="both"/>
        <w:rPr>
          <w:rFonts w:ascii="Arial" w:hAnsi="Arial" w:cs="Arial"/>
          <w:sz w:val="24"/>
          <w:szCs w:val="24"/>
        </w:rPr>
      </w:pPr>
      <w:r w:rsidRPr="002003AF">
        <w:rPr>
          <w:rFonts w:ascii="Arial" w:hAnsi="Arial" w:cs="Arial"/>
          <w:i/>
          <w:iCs/>
          <w:sz w:val="24"/>
          <w:szCs w:val="24"/>
        </w:rPr>
        <w:t>Avvenne che un sabato Gesù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2ABEDA43" w14:textId="77777777" w:rsidR="008F567C" w:rsidRDefault="008F567C" w:rsidP="008F567C">
      <w:pPr>
        <w:spacing w:line="240" w:lineRule="auto"/>
        <w:jc w:val="both"/>
        <w:rPr>
          <w:rFonts w:ascii="Arial" w:hAnsi="Arial" w:cs="Arial"/>
          <w:sz w:val="24"/>
          <w:szCs w:val="24"/>
        </w:rPr>
      </w:pPr>
      <w:r w:rsidRPr="002003AF">
        <w:rPr>
          <w:rFonts w:ascii="Arial" w:hAnsi="Arial" w:cs="Arial"/>
          <w:sz w:val="24"/>
          <w:szCs w:val="24"/>
        </w:rPr>
        <w:t xml:space="preserve">Ecco ancora una verità che va confessata: quando si è posti in alto, il ministero va esercitato secondo la verità del ministero con ogni sapienza, scienza, fortezza, scienza nello Spirito Santo. Paolo è Apostolo di Gesù Cristo, è suo servo, è amministratore dei misteri di Dio. In questa amministrazione lui dovrà essere fedele a Cristo ed è dal cuore di Cristo che sempre la dovrà esercitare. </w:t>
      </w:r>
    </w:p>
    <w:p w14:paraId="76C7F7C1" w14:textId="77777777" w:rsidR="008F567C" w:rsidRPr="002003AF" w:rsidRDefault="008F567C" w:rsidP="008F567C">
      <w:pPr>
        <w:spacing w:line="240" w:lineRule="auto"/>
        <w:jc w:val="both"/>
        <w:rPr>
          <w:rFonts w:ascii="Arial" w:hAnsi="Arial" w:cs="Arial"/>
          <w:sz w:val="24"/>
          <w:szCs w:val="24"/>
        </w:rPr>
      </w:pPr>
      <w:r w:rsidRPr="002003AF">
        <w:rPr>
          <w:rFonts w:ascii="Arial" w:hAnsi="Arial" w:cs="Arial"/>
          <w:sz w:val="24"/>
          <w:szCs w:val="24"/>
        </w:rPr>
        <w:t>Ecco cosa lui rivela ai Corinzi sia nella Prima che nella Seconda Lettera: </w:t>
      </w:r>
      <w:r w:rsidRPr="002003AF">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w:t>
      </w:r>
      <w:r w:rsidRPr="002003AF">
        <w:rPr>
          <w:rFonts w:ascii="Arial" w:hAnsi="Arial" w:cs="Arial"/>
          <w:i/>
          <w:iCs/>
          <w:sz w:val="24"/>
          <w:szCs w:val="24"/>
        </w:rPr>
        <w:lastRenderedPageBreak/>
        <w:t>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rFonts w:ascii="Arial" w:hAnsi="Arial" w:cs="Arial"/>
          <w:i/>
          <w:iCs/>
          <w:sz w:val="24"/>
          <w:szCs w:val="24"/>
        </w:rPr>
        <w:t>”</w:t>
      </w:r>
      <w:r w:rsidRPr="002003AF">
        <w:rPr>
          <w:rFonts w:ascii="Arial" w:hAnsi="Arial" w:cs="Arial"/>
          <w:i/>
          <w:iCs/>
          <w:sz w:val="24"/>
          <w:szCs w:val="24"/>
        </w:rPr>
        <w:t xml:space="preserve"> (</w:t>
      </w:r>
      <w:r>
        <w:rPr>
          <w:rFonts w:ascii="Arial" w:hAnsi="Arial" w:cs="Arial"/>
          <w:i/>
          <w:iCs/>
          <w:sz w:val="24"/>
          <w:szCs w:val="24"/>
        </w:rPr>
        <w:t>1</w:t>
      </w:r>
      <w:r w:rsidRPr="002003AF">
        <w:rPr>
          <w:rFonts w:ascii="Arial" w:hAnsi="Arial" w:cs="Arial"/>
          <w:i/>
          <w:iCs/>
          <w:sz w:val="24"/>
          <w:szCs w:val="24"/>
        </w:rPr>
        <w:t>Cor 4,1-17).</w:t>
      </w:r>
    </w:p>
    <w:p w14:paraId="7078A8E3" w14:textId="77777777" w:rsidR="008F567C" w:rsidRDefault="008F567C" w:rsidP="008F567C">
      <w:pPr>
        <w:spacing w:line="240" w:lineRule="auto"/>
        <w:jc w:val="both"/>
        <w:rPr>
          <w:rFonts w:ascii="Arial" w:hAnsi="Arial" w:cs="Arial"/>
          <w:i/>
          <w:iCs/>
          <w:sz w:val="24"/>
          <w:szCs w:val="24"/>
        </w:rPr>
      </w:pPr>
      <w:r>
        <w:rPr>
          <w:rFonts w:ascii="Arial" w:hAnsi="Arial" w:cs="Arial"/>
          <w:i/>
          <w:iCs/>
          <w:sz w:val="24"/>
          <w:szCs w:val="24"/>
        </w:rPr>
        <w:t>“</w:t>
      </w:r>
      <w:r w:rsidRPr="002003AF">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w:t>
      </w:r>
      <w:r w:rsidRPr="002003AF">
        <w:rPr>
          <w:rFonts w:ascii="Arial" w:hAnsi="Arial" w:cs="Arial"/>
          <w:i/>
          <w:iCs/>
          <w:sz w:val="24"/>
          <w:szCs w:val="24"/>
        </w:rPr>
        <w:t xml:space="preserve"> (2Cor 5,11-21). </w:t>
      </w:r>
    </w:p>
    <w:p w14:paraId="5FF3FD61" w14:textId="77777777" w:rsidR="008F567C" w:rsidRDefault="008F567C" w:rsidP="008F567C">
      <w:pPr>
        <w:spacing w:line="240" w:lineRule="auto"/>
        <w:jc w:val="both"/>
        <w:rPr>
          <w:rFonts w:ascii="Arial" w:hAnsi="Arial" w:cs="Arial"/>
          <w:sz w:val="24"/>
          <w:szCs w:val="24"/>
        </w:rPr>
      </w:pPr>
      <w:r w:rsidRPr="002003AF">
        <w:rPr>
          <w:rFonts w:ascii="Arial" w:hAnsi="Arial" w:cs="Arial"/>
          <w:sz w:val="24"/>
          <w:szCs w:val="24"/>
        </w:rPr>
        <w:t>Ecco</w:t>
      </w:r>
      <w:r w:rsidRPr="002003AF">
        <w:rPr>
          <w:rFonts w:ascii="Arial" w:hAnsi="Arial" w:cs="Arial"/>
          <w:i/>
          <w:iCs/>
          <w:sz w:val="24"/>
          <w:szCs w:val="24"/>
        </w:rPr>
        <w:t> </w:t>
      </w:r>
      <w:r w:rsidRPr="002003AF">
        <w:rPr>
          <w:rFonts w:ascii="Arial" w:hAnsi="Arial" w:cs="Arial"/>
          <w:sz w:val="24"/>
          <w:szCs w:val="24"/>
        </w:rPr>
        <w:t xml:space="preserve">cosa serve ad ogni uomo: la stessa coscienza e scienza dell’Apostolo Paolo: che simo tutti a servizio della gloria di Dio, qualsiasi cosa noi facciamo e qualsiasi posto noi occupiamo. Nella fede accogliamo il posto che Dio ci ha assentano e nella fedeltà esercitiamo il ministero che ci ha è stato affidato. </w:t>
      </w:r>
    </w:p>
    <w:p w14:paraId="030F99E3" w14:textId="2E4C6840" w:rsidR="009F1CED" w:rsidRPr="009F1CED" w:rsidRDefault="008F567C" w:rsidP="008F567C">
      <w:pPr>
        <w:spacing w:line="240" w:lineRule="auto"/>
        <w:jc w:val="both"/>
        <w:rPr>
          <w:rFonts w:ascii="Arial" w:hAnsi="Arial" w:cs="Arial"/>
          <w:sz w:val="24"/>
          <w:szCs w:val="24"/>
        </w:rPr>
      </w:pPr>
      <w:r w:rsidRPr="002003AF">
        <w:rPr>
          <w:rFonts w:ascii="Arial" w:hAnsi="Arial" w:cs="Arial"/>
          <w:sz w:val="24"/>
          <w:szCs w:val="24"/>
        </w:rPr>
        <w:t>Madre di Dio, a Te è stata affidata la missione di essere la Madre del Verbo Incarnato e noi conosciamo la tua fedeltà. Fa’ che anche noi siamo fedeli, sempre, in ogni cosa sul tuo modello ed esempio.</w:t>
      </w:r>
    </w:p>
    <w:p w14:paraId="2DDC6C8A" w14:textId="77777777" w:rsidR="00CA47E8" w:rsidRDefault="00CA47E8" w:rsidP="00CA47E8">
      <w:pPr>
        <w:spacing w:line="240" w:lineRule="auto"/>
        <w:jc w:val="both"/>
        <w:rPr>
          <w:rFonts w:ascii="Arial" w:hAnsi="Arial" w:cs="Arial"/>
          <w:sz w:val="24"/>
          <w:szCs w:val="24"/>
        </w:rPr>
      </w:pPr>
    </w:p>
    <w:p w14:paraId="442D72E1" w14:textId="0518347D" w:rsidR="00545FEC" w:rsidRPr="00545FEC" w:rsidRDefault="006A5B12" w:rsidP="006A5B12">
      <w:pPr>
        <w:pStyle w:val="Titolo2"/>
        <w:spacing w:line="360" w:lineRule="auto"/>
        <w:jc w:val="center"/>
      </w:pPr>
      <w:bookmarkStart w:id="853" w:name="_Toc215459776"/>
      <w:r w:rsidRPr="00545FEC">
        <w:t>NON AVRESTE CONDANNATO PERSONE SENZA COLPA</w:t>
      </w:r>
      <w:bookmarkEnd w:id="853"/>
    </w:p>
    <w:p w14:paraId="1E9D052C" w14:textId="5D9DA2B1" w:rsidR="00545FEC" w:rsidRPr="00545FEC" w:rsidRDefault="00545FEC" w:rsidP="00545FEC">
      <w:pPr>
        <w:spacing w:line="240" w:lineRule="auto"/>
        <w:jc w:val="both"/>
        <w:rPr>
          <w:rFonts w:ascii="Arial" w:hAnsi="Arial" w:cs="Arial"/>
          <w:sz w:val="24"/>
          <w:szCs w:val="24"/>
        </w:rPr>
      </w:pPr>
      <w:r w:rsidRPr="00545FEC">
        <w:rPr>
          <w:rFonts w:ascii="Arial" w:hAnsi="Arial" w:cs="Arial"/>
          <w:sz w:val="24"/>
          <w:szCs w:val="24"/>
        </w:rPr>
        <w:t>Cosa significa: </w:t>
      </w:r>
      <w:r w:rsidRPr="00545FEC">
        <w:rPr>
          <w:rFonts w:ascii="Arial" w:hAnsi="Arial" w:cs="Arial"/>
          <w:i/>
          <w:iCs/>
          <w:sz w:val="24"/>
          <w:szCs w:val="24"/>
        </w:rPr>
        <w:t>“Misericordia io vogliono e non sacrifici”?</w:t>
      </w:r>
      <w:r w:rsidRPr="00545FEC">
        <w:rPr>
          <w:rFonts w:ascii="Arial" w:hAnsi="Arial" w:cs="Arial"/>
          <w:sz w:val="24"/>
          <w:szCs w:val="24"/>
        </w:rPr>
        <w:t> A questa prima parola ne va aggiunta una seconda: </w:t>
      </w:r>
      <w:r w:rsidRPr="00545FEC">
        <w:rPr>
          <w:rFonts w:ascii="Arial" w:hAnsi="Arial" w:cs="Arial"/>
          <w:i/>
          <w:iCs/>
          <w:sz w:val="24"/>
          <w:szCs w:val="24"/>
        </w:rPr>
        <w:t>“La conoscenza di Dio più degli olocausti”. </w:t>
      </w:r>
      <w:r w:rsidRPr="00545FEC">
        <w:rPr>
          <w:rFonts w:ascii="Arial" w:hAnsi="Arial" w:cs="Arial"/>
          <w:sz w:val="24"/>
          <w:szCs w:val="24"/>
        </w:rPr>
        <w:t>Questa Parola di Dio è proferita dallo Spirito Santo per bocca del profeta Osea: </w:t>
      </w:r>
      <w:r w:rsidRPr="00545FEC">
        <w:rPr>
          <w:rFonts w:ascii="Arial" w:hAnsi="Arial" w:cs="Arial"/>
          <w:i/>
          <w:iCs/>
          <w:sz w:val="24"/>
          <w:szCs w:val="24"/>
        </w:rPr>
        <w:t xml:space="preserve">“Venite, ritorniamo al Signore: egli </w:t>
      </w:r>
      <w:r w:rsidRPr="00545FEC">
        <w:rPr>
          <w:rFonts w:ascii="Arial" w:hAnsi="Arial" w:cs="Arial"/>
          <w:i/>
          <w:iCs/>
          <w:sz w:val="24"/>
          <w:szCs w:val="24"/>
        </w:rPr>
        <w:lastRenderedPageBreak/>
        <w:t>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w:t>
      </w:r>
      <w:r w:rsidR="006A5B12">
        <w:rPr>
          <w:rFonts w:ascii="Arial" w:hAnsi="Arial" w:cs="Arial"/>
          <w:i/>
          <w:iCs/>
          <w:sz w:val="24"/>
          <w:szCs w:val="24"/>
        </w:rPr>
        <w:t>”</w:t>
      </w:r>
      <w:r w:rsidRPr="00545FEC">
        <w:rPr>
          <w:rFonts w:ascii="Arial" w:hAnsi="Arial" w:cs="Arial"/>
          <w:i/>
          <w:iCs/>
          <w:sz w:val="24"/>
          <w:szCs w:val="24"/>
        </w:rPr>
        <w:t xml:space="preserve"> (Os 6,1-11).</w:t>
      </w:r>
    </w:p>
    <w:p w14:paraId="7BA57C0F" w14:textId="2A5D715C" w:rsidR="006A5B12" w:rsidRDefault="006A5B12" w:rsidP="00545FEC">
      <w:pPr>
        <w:spacing w:line="240" w:lineRule="auto"/>
        <w:jc w:val="both"/>
        <w:rPr>
          <w:rFonts w:ascii="Arial" w:hAnsi="Arial" w:cs="Arial"/>
          <w:i/>
          <w:iCs/>
          <w:sz w:val="24"/>
          <w:szCs w:val="24"/>
        </w:rPr>
      </w:pPr>
      <w:r>
        <w:rPr>
          <w:rFonts w:ascii="Arial" w:hAnsi="Arial" w:cs="Arial"/>
          <w:i/>
          <w:iCs/>
          <w:sz w:val="24"/>
          <w:szCs w:val="24"/>
        </w:rPr>
        <w:t>“</w:t>
      </w:r>
      <w:r w:rsidR="00545FEC" w:rsidRPr="00545FEC">
        <w:rPr>
          <w:rFonts w:ascii="Arial" w:hAnsi="Arial" w:cs="Arial"/>
          <w:i/>
          <w:iCs/>
          <w:sz w:val="24"/>
          <w:szCs w:val="24"/>
        </w:rPr>
        <w:t>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addestrato il loro braccio, ma essi hanno tramato il male contro di me. Si sono rivolti, ma non a colui che è in alto, sono stati come un arco fallace. I loro capi cadranno di spada per l’insolenza della loro lingua e nella terra d’Egitto rideranno di loro</w:t>
      </w:r>
      <w:r>
        <w:rPr>
          <w:rFonts w:ascii="Arial" w:hAnsi="Arial" w:cs="Arial"/>
          <w:i/>
          <w:iCs/>
          <w:sz w:val="24"/>
          <w:szCs w:val="24"/>
        </w:rPr>
        <w:t>”</w:t>
      </w:r>
      <w:r w:rsidR="00545FEC" w:rsidRPr="00545FEC">
        <w:rPr>
          <w:rFonts w:ascii="Arial" w:hAnsi="Arial" w:cs="Arial"/>
          <w:i/>
          <w:iCs/>
          <w:sz w:val="24"/>
          <w:szCs w:val="24"/>
        </w:rPr>
        <w:t xml:space="preserve"> (Os 7,1-16). </w:t>
      </w:r>
    </w:p>
    <w:p w14:paraId="78111C96" w14:textId="77777777" w:rsidR="006A5B12" w:rsidRDefault="00545FEC" w:rsidP="00545FEC">
      <w:pPr>
        <w:spacing w:line="240" w:lineRule="auto"/>
        <w:jc w:val="both"/>
        <w:rPr>
          <w:rFonts w:ascii="Arial" w:hAnsi="Arial" w:cs="Arial"/>
          <w:sz w:val="24"/>
          <w:szCs w:val="24"/>
        </w:rPr>
      </w:pPr>
      <w:r w:rsidRPr="00545FEC">
        <w:rPr>
          <w:rFonts w:ascii="Arial" w:hAnsi="Arial" w:cs="Arial"/>
          <w:sz w:val="24"/>
          <w:szCs w:val="24"/>
        </w:rPr>
        <w:t xml:space="preserve">Ecco cosa vede il Signore: vede il suo popolo che non vive l’Alleanza con il suo Dio e di conseguenza ogni uomo del suo popolo è contro ogni altro uomo del suo popolo. Sempre chi è contro Dio è contro l’uomo e sempre chi disprezza Dio sempre disprezza anche l’uomo. </w:t>
      </w:r>
    </w:p>
    <w:p w14:paraId="08DC1DE3" w14:textId="169548A8" w:rsidR="00545FEC" w:rsidRPr="00545FEC" w:rsidRDefault="00545FEC" w:rsidP="00545FEC">
      <w:pPr>
        <w:spacing w:line="240" w:lineRule="auto"/>
        <w:jc w:val="both"/>
        <w:rPr>
          <w:rFonts w:ascii="Arial" w:hAnsi="Arial" w:cs="Arial"/>
          <w:sz w:val="24"/>
          <w:szCs w:val="24"/>
        </w:rPr>
      </w:pPr>
      <w:r w:rsidRPr="00545FEC">
        <w:rPr>
          <w:rFonts w:ascii="Arial" w:hAnsi="Arial" w:cs="Arial"/>
          <w:sz w:val="24"/>
          <w:szCs w:val="24"/>
        </w:rPr>
        <w:t>Oggi non si vuole una umanità senza alcun riferimento a Dio? Non si vuole una umanità senza alcuna Legge che discende dall’alto? Non si vuole una umanità nella quale la sola moralità è quella stabilita dalla legge degli uomini che abolisce la moralità vera, quella secondo Dio e ne stabilisce una secondo il pensiero di chi ha il potere di legiferare? La misericordia che il Signore vuole è l’osservanza della sua Alleanza, l’obbedienza alla sua Parola. La conoscenza che lui chiede del suo mistero è quella rivelata nella sua Parola. Chi conosce Dio sa che Lui è amore e ogni legge da Lui data è una legge di amore, di verità, di giustizia per l’uomo verso l’uomo. È una legge che dona all’uomo la sua vera dignità secondo la sua vera natura. Anche la verità di natura oggi si vuole abolire.</w:t>
      </w:r>
    </w:p>
    <w:p w14:paraId="7F734A14" w14:textId="4F6059F1" w:rsidR="00545FEC" w:rsidRPr="00545FEC" w:rsidRDefault="00545FEC" w:rsidP="00545FEC">
      <w:pPr>
        <w:spacing w:line="240" w:lineRule="auto"/>
        <w:jc w:val="both"/>
        <w:rPr>
          <w:rFonts w:ascii="Arial" w:hAnsi="Arial" w:cs="Arial"/>
          <w:sz w:val="24"/>
          <w:szCs w:val="24"/>
        </w:rPr>
      </w:pPr>
      <w:r w:rsidRPr="00545FEC">
        <w:rPr>
          <w:rFonts w:ascii="Arial" w:hAnsi="Arial" w:cs="Arial"/>
          <w:i/>
          <w:iCs/>
          <w:sz w:val="24"/>
          <w:szCs w:val="24"/>
        </w:rPr>
        <w:lastRenderedPageBreak/>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w:t>
      </w:r>
      <w:bookmarkStart w:id="854" w:name="_Hlk173947837"/>
      <w:r w:rsidRPr="00545FEC">
        <w:rPr>
          <w:rFonts w:ascii="Arial" w:hAnsi="Arial" w:cs="Arial"/>
          <w:i/>
          <w:iCs/>
          <w:sz w:val="24"/>
          <w:szCs w:val="24"/>
        </w:rPr>
        <w:t>non avreste condannato persone senza colpa</w:t>
      </w:r>
      <w:bookmarkEnd w:id="854"/>
      <w:r w:rsidRPr="00545FEC">
        <w:rPr>
          <w:rFonts w:ascii="Arial" w:hAnsi="Arial" w:cs="Arial"/>
          <w:i/>
          <w:iCs/>
          <w:sz w:val="24"/>
          <w:szCs w:val="24"/>
        </w:rPr>
        <w:t>. Perché il Figlio dell’uomo è signore del sabato» </w:t>
      </w:r>
      <w:r w:rsidRPr="00545FEC">
        <w:rPr>
          <w:rFonts w:ascii="Arial" w:hAnsi="Arial" w:cs="Arial"/>
          <w:sz w:val="24"/>
          <w:szCs w:val="24"/>
        </w:rPr>
        <w:t>(Mt 11,1-8).</w:t>
      </w:r>
    </w:p>
    <w:p w14:paraId="7209745A" w14:textId="1AD70885" w:rsidR="00545FEC" w:rsidRDefault="00545FEC" w:rsidP="00CA47E8">
      <w:pPr>
        <w:spacing w:line="240" w:lineRule="auto"/>
        <w:jc w:val="both"/>
        <w:rPr>
          <w:rFonts w:ascii="Arial" w:hAnsi="Arial" w:cs="Arial"/>
          <w:i/>
          <w:iCs/>
          <w:sz w:val="24"/>
          <w:szCs w:val="24"/>
        </w:rPr>
      </w:pPr>
      <w:r w:rsidRPr="00545FEC">
        <w:rPr>
          <w:rFonts w:ascii="Arial" w:hAnsi="Arial" w:cs="Arial"/>
          <w:sz w:val="24"/>
          <w:szCs w:val="24"/>
        </w:rPr>
        <w:t>Ora è giusto chiedersi: quale legge del Signore trasgredisce un uomo che raccoglie delle spighe in giorno di sabato per sfamarsi? L’uomo è fame e dinanzi alla fame il Signore ha abolito anche il settimo comandamento:</w:t>
      </w:r>
      <w:r w:rsidRPr="00545FEC">
        <w:rPr>
          <w:rFonts w:ascii="Arial" w:hAnsi="Arial" w:cs="Arial"/>
          <w:i/>
          <w:iCs/>
          <w:sz w:val="24"/>
          <w:szCs w:val="24"/>
        </w:rPr>
        <w:t> “Se entri nella vigna del tuo prossimo, potrai mangiare uva secondo il tuo appetito, a sazietà, ma non potrai metterne in alcun tuo recipiente. Se passi tra la messe del tuo prossimo, potrai coglierne spighe con la mano, ma non potrai mettere la falce nella messe del tuo prossimo</w:t>
      </w:r>
      <w:r>
        <w:rPr>
          <w:rFonts w:ascii="Arial" w:hAnsi="Arial" w:cs="Arial"/>
          <w:i/>
          <w:iCs/>
          <w:sz w:val="24"/>
          <w:szCs w:val="24"/>
        </w:rPr>
        <w:t>”</w:t>
      </w:r>
      <w:r w:rsidRPr="00545FEC">
        <w:rPr>
          <w:rFonts w:ascii="Arial" w:hAnsi="Arial" w:cs="Arial"/>
          <w:i/>
          <w:iCs/>
          <w:sz w:val="24"/>
          <w:szCs w:val="24"/>
        </w:rPr>
        <w:t xml:space="preserve"> (Dt 23,25-26). </w:t>
      </w:r>
    </w:p>
    <w:p w14:paraId="1A3E7BB2" w14:textId="77777777" w:rsidR="00545FEC" w:rsidRDefault="00545FEC" w:rsidP="00CA47E8">
      <w:pPr>
        <w:spacing w:line="240" w:lineRule="auto"/>
        <w:jc w:val="both"/>
        <w:rPr>
          <w:rFonts w:ascii="Arial" w:hAnsi="Arial" w:cs="Arial"/>
          <w:sz w:val="24"/>
          <w:szCs w:val="24"/>
        </w:rPr>
      </w:pPr>
      <w:r w:rsidRPr="00545FEC">
        <w:rPr>
          <w:rFonts w:ascii="Arial" w:hAnsi="Arial" w:cs="Arial"/>
          <w:sz w:val="24"/>
          <w:szCs w:val="24"/>
        </w:rPr>
        <w:t xml:space="preserve">Togliersi un po’ di fame non è peccato. Peccato è invece giudicare e condannare. Chi è preposto a far rispettare la Legge del Signore deve conoscere la Legge del Signore così come la conosce il Signore che l’ha scritta per noi con il dito del suo Santo Spirito. Il cristiano che vuole conoscere la Legge di Cristo, come Cristo deve lasciarsi inchiodare sulla croce dell’amore per il Padre. Solo allora conoscerà il Vangelo e solo allora lo potrà insegnare. Chi invece si inchioda sulla croce della falsità e della menzogna di Satana, mai potrà insegnare come si conosce il Signore. Insegna dalla cattedra della falsità e non della verità, dell’odio e non dell’amore, della negazione della conoscenza di Dio e non dalla sua purissima conoscenza. </w:t>
      </w:r>
    </w:p>
    <w:p w14:paraId="285E9188" w14:textId="466E8DB0" w:rsidR="00D07417" w:rsidRPr="009B70CD" w:rsidRDefault="00545FEC" w:rsidP="00CA47E8">
      <w:pPr>
        <w:spacing w:line="240" w:lineRule="auto"/>
        <w:jc w:val="both"/>
        <w:rPr>
          <w:rFonts w:ascii="Arial" w:hAnsi="Arial" w:cs="Arial"/>
          <w:sz w:val="24"/>
          <w:szCs w:val="24"/>
        </w:rPr>
      </w:pPr>
      <w:r w:rsidRPr="00545FEC">
        <w:rPr>
          <w:rFonts w:ascii="Arial" w:hAnsi="Arial" w:cs="Arial"/>
          <w:sz w:val="24"/>
          <w:szCs w:val="24"/>
        </w:rPr>
        <w:t>Madre di Dio, dalla cattedra del tuo martirio dell’anima insegnaci ad amare dal tuo cuore trafitto dall’amore per Cristo, tuo Figlio e nostro Signore.</w:t>
      </w:r>
    </w:p>
    <w:p w14:paraId="5DDB3ABB" w14:textId="2F7E2AE9" w:rsidR="00E01EB9" w:rsidRPr="00E01EB9" w:rsidRDefault="00E01EB9" w:rsidP="00DC47B7">
      <w:pPr>
        <w:pStyle w:val="Titolo2"/>
      </w:pPr>
      <w:bookmarkStart w:id="855" w:name="_Toc215459777"/>
      <w:r w:rsidRPr="00E01EB9">
        <w:t>23 Settembre</w:t>
      </w:r>
      <w:bookmarkEnd w:id="852"/>
      <w:bookmarkEnd w:id="855"/>
      <w:r w:rsidRPr="00E01EB9">
        <w:t xml:space="preserve"> </w:t>
      </w:r>
    </w:p>
    <w:p w14:paraId="277A08B3" w14:textId="77777777" w:rsidR="00E271CA" w:rsidRPr="00E271CA" w:rsidRDefault="00E271CA" w:rsidP="00E271CA">
      <w:pPr>
        <w:pStyle w:val="Titolo2"/>
        <w:spacing w:line="360" w:lineRule="auto"/>
        <w:jc w:val="center"/>
      </w:pPr>
      <w:bookmarkStart w:id="856" w:name="_Toc215459778"/>
      <w:bookmarkStart w:id="857" w:name="_Toc531377186"/>
      <w:r w:rsidRPr="00E271CA">
        <w:t>La sapienza è stata riconosciuta giusta per le opere che essa compie</w:t>
      </w:r>
      <w:bookmarkEnd w:id="856"/>
    </w:p>
    <w:p w14:paraId="772D911C" w14:textId="77777777" w:rsidR="00FC77F5" w:rsidRDefault="00FC77F5" w:rsidP="00FC77F5">
      <w:pPr>
        <w:spacing w:line="240" w:lineRule="auto"/>
        <w:jc w:val="both"/>
        <w:rPr>
          <w:rFonts w:ascii="Arial" w:hAnsi="Arial" w:cs="Arial"/>
          <w:sz w:val="24"/>
          <w:szCs w:val="24"/>
        </w:rPr>
      </w:pPr>
      <w:r w:rsidRPr="002057D6">
        <w:rPr>
          <w:rFonts w:ascii="Arial" w:hAnsi="Arial" w:cs="Arial"/>
          <w:sz w:val="24"/>
          <w:szCs w:val="24"/>
        </w:rPr>
        <w:t xml:space="preserve">Le opere della sapienza sono la trasformazione in storia di vita per gli uomini dell’amore, della bontà, della misericordia, del perdono, della fedeltà del Padre nostro che è nei cieli. La stoltezza invece è trasformazione in storia di morte per gli uomini dell’odio, dell’invidia, della superbia, della cattiveria, della malignità, della malvagità che sono di Satana. </w:t>
      </w:r>
    </w:p>
    <w:p w14:paraId="2A24CFF1" w14:textId="77777777" w:rsidR="00FC77F5" w:rsidRDefault="00FC77F5" w:rsidP="00FC77F5">
      <w:pPr>
        <w:spacing w:line="240" w:lineRule="auto"/>
        <w:jc w:val="both"/>
        <w:rPr>
          <w:rFonts w:ascii="Arial" w:hAnsi="Arial" w:cs="Arial"/>
          <w:sz w:val="24"/>
          <w:szCs w:val="24"/>
        </w:rPr>
      </w:pPr>
      <w:r w:rsidRPr="002057D6">
        <w:rPr>
          <w:rFonts w:ascii="Arial" w:hAnsi="Arial" w:cs="Arial"/>
          <w:sz w:val="24"/>
          <w:szCs w:val="24"/>
        </w:rPr>
        <w:t>Questa verità è così rivelata nel Vangelo secondo Giovanni da Gesù: </w:t>
      </w:r>
      <w:r w:rsidRPr="002057D6">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w:t>
      </w:r>
      <w:r w:rsidRPr="002057D6">
        <w:rPr>
          <w:rFonts w:ascii="Arial" w:hAnsi="Arial" w:cs="Arial"/>
          <w:i/>
          <w:iCs/>
          <w:sz w:val="24"/>
          <w:szCs w:val="24"/>
        </w:rPr>
        <w:lastRenderedPageBreak/>
        <w:t>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w:t>
      </w:r>
      <w:r w:rsidRPr="002057D6">
        <w:rPr>
          <w:rFonts w:ascii="Arial" w:hAnsi="Arial" w:cs="Arial"/>
          <w:i/>
          <w:iCs/>
          <w:sz w:val="24"/>
          <w:szCs w:val="24"/>
        </w:rPr>
        <w:t xml:space="preserve"> (Gv 8,30-47).</w:t>
      </w:r>
      <w:r w:rsidRPr="002057D6">
        <w:rPr>
          <w:rFonts w:ascii="Arial" w:hAnsi="Arial" w:cs="Arial"/>
          <w:sz w:val="24"/>
          <w:szCs w:val="24"/>
        </w:rPr>
        <w:t> </w:t>
      </w:r>
    </w:p>
    <w:p w14:paraId="614A1243" w14:textId="77777777" w:rsidR="00FC77F5" w:rsidRPr="002057D6" w:rsidRDefault="00FC77F5" w:rsidP="00FC77F5">
      <w:pPr>
        <w:spacing w:line="240" w:lineRule="auto"/>
        <w:jc w:val="both"/>
        <w:rPr>
          <w:rFonts w:ascii="Arial" w:hAnsi="Arial" w:cs="Arial"/>
          <w:sz w:val="24"/>
          <w:szCs w:val="24"/>
        </w:rPr>
      </w:pPr>
      <w:r w:rsidRPr="002057D6">
        <w:rPr>
          <w:rFonts w:ascii="Arial" w:hAnsi="Arial" w:cs="Arial"/>
          <w:sz w:val="24"/>
          <w:szCs w:val="24"/>
        </w:rPr>
        <w:t>Gesù trasforma con la sua obbedienza la vita del Padre in vita per gli uomini. Dinanzi a tanta grazia, la sua generazione rimane senza alcuna reazione, anzi cerca i motivi per non credere e per non lasciarsi trasformare da tanta grazia e da anto amore. Giovanni il Battista è austero. È un indemoniato. A lui non si deve credere. Cristo Gesù vive la vita degli uomini, rimanendo però lui sempre nella purissima obbedienza ad ogni Parola del Padre suo. Neanche a Lui si deve credere.  Frequenta peccatori e pubblicani e mangia con loro. Da Lui si deve stare lontani. Gesù sempre chiede che si guardino le sue opere. Esse sono tutte dono della vita del Padre suo a quanti bussano alla sua porta e chiedono aiuto.</w:t>
      </w:r>
    </w:p>
    <w:p w14:paraId="71AB79A4" w14:textId="77777777" w:rsidR="00FC77F5" w:rsidRPr="002057D6" w:rsidRDefault="00FC77F5" w:rsidP="00FC77F5">
      <w:pPr>
        <w:spacing w:line="240" w:lineRule="auto"/>
        <w:jc w:val="both"/>
        <w:rPr>
          <w:rFonts w:ascii="Arial" w:hAnsi="Arial" w:cs="Arial"/>
          <w:sz w:val="24"/>
          <w:szCs w:val="24"/>
        </w:rPr>
      </w:pPr>
      <w:r w:rsidRPr="002057D6">
        <w:rPr>
          <w:rFonts w:ascii="Arial" w:hAnsi="Arial" w:cs="Arial"/>
          <w:i/>
          <w:iCs/>
          <w:sz w:val="24"/>
          <w:szCs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w:t>
      </w:r>
      <w:r w:rsidRPr="002057D6">
        <w:rPr>
          <w:rFonts w:ascii="Arial" w:hAnsi="Arial" w:cs="Arial"/>
          <w:sz w:val="24"/>
          <w:szCs w:val="24"/>
        </w:rPr>
        <w:t>(Mt 11,16-19).</w:t>
      </w:r>
    </w:p>
    <w:p w14:paraId="5A667898" w14:textId="77777777" w:rsidR="00FC77F5" w:rsidRDefault="00FC77F5" w:rsidP="00FC77F5">
      <w:pPr>
        <w:spacing w:line="240" w:lineRule="auto"/>
        <w:jc w:val="both"/>
        <w:rPr>
          <w:rFonts w:ascii="Arial" w:hAnsi="Arial" w:cs="Arial"/>
          <w:sz w:val="24"/>
          <w:szCs w:val="24"/>
        </w:rPr>
      </w:pPr>
      <w:r w:rsidRPr="002057D6">
        <w:rPr>
          <w:rFonts w:ascii="Arial" w:hAnsi="Arial" w:cs="Arial"/>
          <w:sz w:val="24"/>
          <w:szCs w:val="24"/>
        </w:rPr>
        <w:t xml:space="preserve">Essendo la sapienza la trasformazione della vita di Dio in vita per gli uomini, può operare queste cose solo chi ogni giorno obbedisce al Signore e nella sua obbedienza trasforma la vita di Dio in sua vita. Cristo Gesù può fare questo perché Lui è la vita eterna del Padre sulla nostra terra. È però la vita eterna del Padre nella sua umanità. Lui è il Dio invisibile che si è fatto visibile nella carne. La carne nasconde Dio. Manifestano il Dio che è nella carne le opere che Gesù compie. </w:t>
      </w:r>
    </w:p>
    <w:p w14:paraId="282D4E57" w14:textId="77777777" w:rsidR="00FC77F5" w:rsidRDefault="00FC77F5" w:rsidP="00FC77F5">
      <w:pPr>
        <w:spacing w:line="240" w:lineRule="auto"/>
        <w:jc w:val="both"/>
        <w:rPr>
          <w:rFonts w:ascii="Arial" w:hAnsi="Arial" w:cs="Arial"/>
          <w:i/>
          <w:iCs/>
          <w:sz w:val="24"/>
          <w:szCs w:val="24"/>
        </w:rPr>
      </w:pPr>
      <w:r w:rsidRPr="002057D6">
        <w:rPr>
          <w:rFonts w:ascii="Arial" w:hAnsi="Arial" w:cs="Arial"/>
          <w:sz w:val="24"/>
          <w:szCs w:val="24"/>
        </w:rPr>
        <w:t>Ecco come anche questa verità è rivelata nel Vangelo secondo Giovanni:</w:t>
      </w:r>
      <w:r w:rsidRPr="002057D6">
        <w:rPr>
          <w:rFonts w:ascii="Arial" w:hAnsi="Arial" w:cs="Arial"/>
          <w:i/>
          <w:iCs/>
          <w:sz w:val="24"/>
          <w:szCs w:val="24"/>
        </w:rPr>
        <w:t>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6D232164" w14:textId="77777777" w:rsidR="00FC77F5" w:rsidRDefault="00FC77F5" w:rsidP="00FC77F5">
      <w:pPr>
        <w:spacing w:line="240" w:lineRule="auto"/>
        <w:jc w:val="both"/>
        <w:rPr>
          <w:rFonts w:ascii="Arial" w:hAnsi="Arial" w:cs="Arial"/>
          <w:sz w:val="24"/>
          <w:szCs w:val="24"/>
        </w:rPr>
      </w:pPr>
      <w:r w:rsidRPr="002057D6">
        <w:rPr>
          <w:rFonts w:ascii="Arial" w:hAnsi="Arial" w:cs="Arial"/>
          <w:sz w:val="24"/>
          <w:szCs w:val="24"/>
        </w:rPr>
        <w:t xml:space="preserve">Ora chi deve far nascere la fede nei cuori, trasformando la vita di Dio in vita per gli uomini, attraverso le sue opere è ogni discepolo di Gesù. Quale discepolo di Gesù può fare questo? Solo chi obbedisce con pienezza di fede ad ogni Parola del Vangelo e trasforma in sua vita la vita di Dio. Dalla vita di Dio che ogni giorno diviene sua vita, il discepolo di Gesù compie le opere della sapienza e chi vuole può aprirsi alla fede nella Parola che lui annuncia. Come in Cristo Parola e Cristo e sono una cosa sola, chi crede in Cristo crede nella Parola e chi crede nella Parola crede in Cristo, così deve dirsi per ogni discepolo di Gesù: Lui e la Parola devono essere una cosa sola. Chi crede nel discepolo crede nella Parola del discepolo e </w:t>
      </w:r>
      <w:r w:rsidRPr="002057D6">
        <w:rPr>
          <w:rFonts w:ascii="Arial" w:hAnsi="Arial" w:cs="Arial"/>
          <w:sz w:val="24"/>
          <w:szCs w:val="24"/>
        </w:rPr>
        <w:lastRenderedPageBreak/>
        <w:t xml:space="preserve">chi crede nella Parola del discepolo crede nel discepolo, come vero discepolo di Gesù. Perché questo avvena, solo la Parola di Cristo deve essere la Parola del discepolo. </w:t>
      </w:r>
    </w:p>
    <w:p w14:paraId="2206179E" w14:textId="77C4E599" w:rsidR="00E271CA" w:rsidRPr="00E271CA" w:rsidRDefault="00FC77F5" w:rsidP="00FC77F5">
      <w:pPr>
        <w:spacing w:line="240" w:lineRule="auto"/>
        <w:jc w:val="both"/>
        <w:rPr>
          <w:rFonts w:ascii="Arial" w:hAnsi="Arial" w:cs="Arial"/>
          <w:sz w:val="24"/>
          <w:szCs w:val="24"/>
        </w:rPr>
      </w:pPr>
      <w:r w:rsidRPr="002057D6">
        <w:rPr>
          <w:rFonts w:ascii="Arial" w:hAnsi="Arial" w:cs="Arial"/>
          <w:sz w:val="24"/>
          <w:szCs w:val="24"/>
        </w:rPr>
        <w:t>La Madre di Dio ci ottenga questa grazia: essere noi e la Parola del Vangelo una cosa sola. Noi nella Parola e la Parola in noi. Saremo via della fede.</w:t>
      </w:r>
    </w:p>
    <w:p w14:paraId="64172DF5" w14:textId="77777777" w:rsidR="00CA47E8" w:rsidRDefault="00CA47E8" w:rsidP="00CA47E8">
      <w:pPr>
        <w:spacing w:line="240" w:lineRule="auto"/>
        <w:jc w:val="both"/>
        <w:rPr>
          <w:rFonts w:ascii="Arial" w:hAnsi="Arial" w:cs="Arial"/>
          <w:sz w:val="24"/>
          <w:szCs w:val="24"/>
        </w:rPr>
      </w:pPr>
    </w:p>
    <w:p w14:paraId="2040CBA5" w14:textId="64DE6FAF" w:rsidR="000F690A" w:rsidRPr="000F690A" w:rsidRDefault="000F690A" w:rsidP="000F690A">
      <w:pPr>
        <w:pStyle w:val="Titolo2"/>
        <w:spacing w:line="360" w:lineRule="auto"/>
        <w:jc w:val="center"/>
        <w:rPr>
          <w:rFonts w:ascii="Arial" w:hAnsi="Arial" w:cs="Arial"/>
        </w:rPr>
      </w:pPr>
      <w:bookmarkStart w:id="858" w:name="_Toc174009462"/>
      <w:bookmarkStart w:id="859" w:name="_Toc215459779"/>
      <w:r w:rsidRPr="000F690A">
        <w:rPr>
          <w:rFonts w:ascii="Arial" w:hAnsi="Arial" w:cs="Arial"/>
        </w:rPr>
        <w:t>OSSERVAVA COME LA FOLLA VI GETTAVA MONETE</w:t>
      </w:r>
      <w:bookmarkEnd w:id="858"/>
      <w:bookmarkEnd w:id="859"/>
    </w:p>
    <w:p w14:paraId="2B12F7DD" w14:textId="0D2F63BB" w:rsidR="000F690A" w:rsidRDefault="000F690A" w:rsidP="000F690A">
      <w:pPr>
        <w:spacing w:line="240" w:lineRule="auto"/>
        <w:jc w:val="both"/>
        <w:rPr>
          <w:rFonts w:ascii="Arial" w:hAnsi="Arial" w:cs="Arial"/>
          <w:i/>
          <w:iCs/>
          <w:sz w:val="24"/>
          <w:szCs w:val="24"/>
        </w:rPr>
      </w:pPr>
      <w:r w:rsidRPr="000F690A">
        <w:rPr>
          <w:rFonts w:ascii="Arial" w:hAnsi="Arial" w:cs="Arial"/>
          <w:sz w:val="24"/>
          <w:szCs w:val="24"/>
        </w:rPr>
        <w:t>Gesù vede ogni cosa nello Spirito Santo e sempre secondo quanto vede nello Spirito Santo parla. Questa stessa cosa chiede Lui ai Giudei: di giudicare secondo verità e non secondo le apparenze: </w:t>
      </w:r>
      <w:r w:rsidRPr="000F690A">
        <w:rPr>
          <w:rFonts w:ascii="Arial" w:hAnsi="Arial" w:cs="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sidR="00D0244E">
        <w:rPr>
          <w:rFonts w:ascii="Arial" w:hAnsi="Arial" w:cs="Arial"/>
          <w:i/>
          <w:iCs/>
          <w:sz w:val="24"/>
          <w:szCs w:val="24"/>
        </w:rPr>
        <w:t>”</w:t>
      </w:r>
      <w:r w:rsidRPr="000F690A">
        <w:rPr>
          <w:rFonts w:ascii="Arial" w:hAnsi="Arial" w:cs="Arial"/>
          <w:i/>
          <w:iCs/>
          <w:sz w:val="24"/>
          <w:szCs w:val="24"/>
        </w:rPr>
        <w:t xml:space="preserve"> (Gv 7,14-24). </w:t>
      </w:r>
    </w:p>
    <w:p w14:paraId="70D14118" w14:textId="0C72CC44" w:rsidR="000F690A" w:rsidRPr="000F690A" w:rsidRDefault="000F690A" w:rsidP="000F690A">
      <w:pPr>
        <w:spacing w:line="240" w:lineRule="auto"/>
        <w:jc w:val="both"/>
        <w:rPr>
          <w:rFonts w:ascii="Arial" w:hAnsi="Arial" w:cs="Arial"/>
          <w:sz w:val="24"/>
          <w:szCs w:val="24"/>
        </w:rPr>
      </w:pPr>
      <w:r w:rsidRPr="000F690A">
        <w:rPr>
          <w:rFonts w:ascii="Arial" w:hAnsi="Arial" w:cs="Arial"/>
          <w:sz w:val="24"/>
          <w:szCs w:val="24"/>
        </w:rPr>
        <w:t>Ecco il principio che va sempre conservato nel cuore: chi è dalla carne giudica secondo la carne, giudica secondo i suoi occhi di peccato, secondo la sua mente di falsità. Chi è dallo Spirito Santo, giudica secondo lo Spirito Santo, vede secondo i suoi occhi di verità e parla con la sua mente e la sua bocca di verità. Perché si possa giudicare secondo lo Spirito, bisogna sempre vedere con gli occhi dello Spirito e questa è una grazia attuale sempre da chiedere al Signore. La grazia è attuale perché è data atto per atto, azione per azione, operazione per operazione.</w:t>
      </w:r>
    </w:p>
    <w:p w14:paraId="0FFF1F6E" w14:textId="57705B7E" w:rsidR="000F690A" w:rsidRDefault="000F690A" w:rsidP="000F690A">
      <w:pPr>
        <w:spacing w:line="240" w:lineRule="auto"/>
        <w:jc w:val="both"/>
        <w:rPr>
          <w:rFonts w:ascii="Arial" w:hAnsi="Arial" w:cs="Arial"/>
          <w:i/>
          <w:iCs/>
          <w:sz w:val="24"/>
          <w:szCs w:val="24"/>
        </w:rPr>
      </w:pPr>
      <w:r w:rsidRPr="000F690A">
        <w:rPr>
          <w:rFonts w:ascii="Arial" w:hAnsi="Arial" w:cs="Arial"/>
          <w:sz w:val="24"/>
          <w:szCs w:val="24"/>
        </w:rPr>
        <w:t>Samuele deve consacrare un re al Signore. Ma quale persona dovrà consacrate? Il Signore scarta tutti coloro che sono dinanzi a lui. È ancora il Signore che gli indica la persona da lui scelta: </w:t>
      </w:r>
      <w:r w:rsidRPr="000F690A">
        <w:rPr>
          <w:rFonts w:ascii="Arial" w:hAnsi="Arial" w:cs="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w:t>
      </w:r>
      <w:r w:rsidRPr="000F690A">
        <w:rPr>
          <w:rFonts w:ascii="Arial" w:hAnsi="Arial" w:cs="Arial"/>
          <w:i/>
          <w:iCs/>
          <w:sz w:val="24"/>
          <w:szCs w:val="24"/>
        </w:rPr>
        <w:lastRenderedPageBreak/>
        <w:t>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w:t>
      </w:r>
      <w:r>
        <w:rPr>
          <w:rFonts w:ascii="Arial" w:hAnsi="Arial" w:cs="Arial"/>
          <w:i/>
          <w:iCs/>
          <w:sz w:val="24"/>
          <w:szCs w:val="24"/>
        </w:rPr>
        <w:t>,</w:t>
      </w:r>
      <w:r w:rsidRPr="000F690A">
        <w:rPr>
          <w:rFonts w:ascii="Arial" w:hAnsi="Arial" w:cs="Arial"/>
          <w:i/>
          <w:iCs/>
          <w:sz w:val="24"/>
          <w:szCs w:val="24"/>
        </w:rPr>
        <w:t>1-13). </w:t>
      </w:r>
    </w:p>
    <w:p w14:paraId="26BB32DA" w14:textId="7712316D" w:rsidR="000F690A" w:rsidRPr="000F690A" w:rsidRDefault="000F690A" w:rsidP="000F690A">
      <w:pPr>
        <w:spacing w:line="240" w:lineRule="auto"/>
        <w:jc w:val="both"/>
        <w:rPr>
          <w:rFonts w:ascii="Arial" w:hAnsi="Arial" w:cs="Arial"/>
          <w:sz w:val="24"/>
          <w:szCs w:val="24"/>
        </w:rPr>
      </w:pPr>
      <w:r w:rsidRPr="000F690A">
        <w:rPr>
          <w:rFonts w:ascii="Arial" w:hAnsi="Arial" w:cs="Arial"/>
          <w:sz w:val="24"/>
          <w:szCs w:val="24"/>
        </w:rPr>
        <w:t>Anche i profeti del Dio vivente hanno bisogno di questa grazia attuale. Grazia attuale è la Parola da dire. Grazia attuale sono le visioni. Grazia attuale è la conoscenza nello Spirito Santo. Grazia attuale è la conoscenza dell’attuale volontà di Dio. Per questo il profeta dovrà sempre essere colmo di Spirito Santo e nello Spirito Santo elevare al Signore la preghiera affinché gli manifesti la sua volontà e gli indichi la via per compierla.</w:t>
      </w:r>
    </w:p>
    <w:p w14:paraId="769A95DB" w14:textId="77777777" w:rsidR="000F690A" w:rsidRPr="000F690A" w:rsidRDefault="000F690A" w:rsidP="000F690A">
      <w:pPr>
        <w:spacing w:line="240" w:lineRule="auto"/>
        <w:jc w:val="both"/>
        <w:rPr>
          <w:rFonts w:ascii="Arial" w:hAnsi="Arial" w:cs="Arial"/>
          <w:sz w:val="24"/>
          <w:szCs w:val="24"/>
        </w:rPr>
      </w:pPr>
      <w:r w:rsidRPr="000F690A">
        <w:rPr>
          <w:rFonts w:ascii="Arial" w:hAnsi="Arial" w:cs="Arial"/>
          <w:i/>
          <w:iCs/>
          <w:sz w:val="24"/>
          <w:szCs w:val="24"/>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w:t>
      </w:r>
      <w:bookmarkStart w:id="860" w:name="_Hlk173948662"/>
      <w:r w:rsidRPr="000F690A">
        <w:rPr>
          <w:rFonts w:ascii="Arial" w:hAnsi="Arial" w:cs="Arial"/>
          <w:i/>
          <w:iCs/>
          <w:sz w:val="24"/>
          <w:szCs w:val="24"/>
        </w:rPr>
        <w:t>osservava come la folla vi gettava monete</w:t>
      </w:r>
      <w:bookmarkEnd w:id="860"/>
      <w:r w:rsidRPr="000F690A">
        <w:rPr>
          <w:rFonts w:ascii="Arial" w:hAnsi="Arial" w:cs="Arial"/>
          <w:i/>
          <w:iCs/>
          <w:sz w:val="24"/>
          <w:szCs w:val="24"/>
        </w:rPr>
        <w:t>.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 </w:t>
      </w:r>
    </w:p>
    <w:p w14:paraId="68ED6A41" w14:textId="77777777" w:rsidR="000F690A" w:rsidRDefault="000F690A" w:rsidP="00CA47E8">
      <w:pPr>
        <w:spacing w:line="240" w:lineRule="auto"/>
        <w:jc w:val="both"/>
        <w:rPr>
          <w:rFonts w:ascii="Arial" w:hAnsi="Arial" w:cs="Arial"/>
          <w:sz w:val="24"/>
          <w:szCs w:val="24"/>
        </w:rPr>
      </w:pPr>
      <w:r w:rsidRPr="000F690A">
        <w:rPr>
          <w:rFonts w:ascii="Arial" w:hAnsi="Arial" w:cs="Arial"/>
          <w:sz w:val="24"/>
          <w:szCs w:val="24"/>
        </w:rPr>
        <w:t xml:space="preserve">Gesù nello Spirito Santo vede il cuore degli scribi e dice ai discepoli di guardarsi bene dall’imitali. Vede il cuore dei ricchi e dice che essi neanche hanno dato dal loro superfluo. Vede il cuore della donna povera e vedova e dice che essa ha dato tutto quanto aveva per vivere. Chi vuole giudicare con giusto giudizio deve possedere gli occhi dello Spirito Santo. Questi occhi sono stati dati ai discepoli di Gesù, solo che essi vanno perennemente vivificati, ravvivati, curati, affinché nessuna cataratta spirituale scenda su di essi. </w:t>
      </w:r>
    </w:p>
    <w:p w14:paraId="6406F493" w14:textId="79DE86FC" w:rsidR="000F690A" w:rsidRPr="009B70CD" w:rsidRDefault="000F690A" w:rsidP="00CA47E8">
      <w:pPr>
        <w:spacing w:line="240" w:lineRule="auto"/>
        <w:jc w:val="both"/>
        <w:rPr>
          <w:rFonts w:ascii="Arial" w:hAnsi="Arial" w:cs="Arial"/>
          <w:sz w:val="24"/>
          <w:szCs w:val="24"/>
        </w:rPr>
      </w:pPr>
      <w:r w:rsidRPr="000F690A">
        <w:rPr>
          <w:rFonts w:ascii="Arial" w:hAnsi="Arial" w:cs="Arial"/>
          <w:sz w:val="24"/>
          <w:szCs w:val="24"/>
        </w:rPr>
        <w:t>Madre di Dio e Madre nostra, vieni e aiutaci a guarire da tutte le cataratte spirituali che giorno per giorno oscurano la nostra visione secondo Dio.</w:t>
      </w:r>
    </w:p>
    <w:p w14:paraId="5FA1F5F7" w14:textId="77777777" w:rsidR="00E01EB9" w:rsidRDefault="00E01EB9" w:rsidP="00DC47B7">
      <w:pPr>
        <w:pStyle w:val="Titolo2"/>
      </w:pPr>
      <w:bookmarkStart w:id="861" w:name="_Toc215459780"/>
      <w:r w:rsidRPr="00E01EB9">
        <w:t>24 Settembre</w:t>
      </w:r>
      <w:bookmarkEnd w:id="857"/>
      <w:bookmarkEnd w:id="861"/>
      <w:r w:rsidRPr="00E01EB9">
        <w:t xml:space="preserve"> </w:t>
      </w:r>
    </w:p>
    <w:p w14:paraId="772950D1" w14:textId="77777777" w:rsidR="00E27F6E" w:rsidRPr="00E27F6E" w:rsidRDefault="00E27F6E" w:rsidP="00E27F6E">
      <w:pPr>
        <w:pStyle w:val="Titolo2"/>
        <w:spacing w:line="360" w:lineRule="auto"/>
        <w:jc w:val="center"/>
      </w:pPr>
      <w:bookmarkStart w:id="862" w:name="_Toc215459781"/>
      <w:r w:rsidRPr="00E27F6E">
        <w:t>Non conoscete le Scritture né la potenza di Dio</w:t>
      </w:r>
      <w:bookmarkEnd w:id="862"/>
    </w:p>
    <w:p w14:paraId="470D44FD" w14:textId="77777777" w:rsidR="00E27F6E" w:rsidRDefault="00E27F6E" w:rsidP="00E27F6E">
      <w:pPr>
        <w:spacing w:line="240" w:lineRule="auto"/>
        <w:jc w:val="both"/>
        <w:rPr>
          <w:rFonts w:ascii="Arial" w:hAnsi="Arial" w:cs="Arial"/>
          <w:sz w:val="24"/>
          <w:szCs w:val="24"/>
        </w:rPr>
      </w:pPr>
      <w:r w:rsidRPr="00E27F6E">
        <w:rPr>
          <w:rFonts w:ascii="Arial" w:hAnsi="Arial" w:cs="Arial"/>
          <w:sz w:val="24"/>
          <w:szCs w:val="24"/>
        </w:rPr>
        <w:t xml:space="preserve">Nel popolo del Signore mai potrà esistere l’ignoranza, perché la fede si tramanda di padre in figlio, attraverso il racconto delle grandi opere del Signore compiute in loro favore e anche attraverso il ricordo delle parole dette dal Signore. Il popolo di Dio si fonda sull’alleanza e l’alleanza è si fonda s a sua volta sulla conoscenza della Legge. È responsabilità del padre raccontare le opere e ricordare le Parole del Signore. </w:t>
      </w:r>
    </w:p>
    <w:p w14:paraId="62D2B6EC" w14:textId="7CB857CD" w:rsidR="00E27F6E" w:rsidRDefault="00E27F6E" w:rsidP="00E27F6E">
      <w:pPr>
        <w:spacing w:line="240" w:lineRule="auto"/>
        <w:jc w:val="both"/>
        <w:rPr>
          <w:rFonts w:ascii="Arial" w:hAnsi="Arial" w:cs="Arial"/>
          <w:i/>
          <w:iCs/>
          <w:sz w:val="24"/>
          <w:szCs w:val="24"/>
        </w:rPr>
      </w:pPr>
      <w:r w:rsidRPr="00E27F6E">
        <w:rPr>
          <w:rFonts w:ascii="Arial" w:hAnsi="Arial" w:cs="Arial"/>
          <w:sz w:val="24"/>
          <w:szCs w:val="24"/>
        </w:rPr>
        <w:t>Ecco due comandi dati dal Signore al suo popolo: </w:t>
      </w:r>
      <w:r w:rsidRPr="00E27F6E">
        <w:rPr>
          <w:rFonts w:ascii="Arial" w:hAnsi="Arial" w:cs="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w:t>
      </w:r>
      <w:r w:rsidRPr="00E27F6E">
        <w:rPr>
          <w:rFonts w:ascii="Arial" w:hAnsi="Arial" w:cs="Arial"/>
          <w:i/>
          <w:iCs/>
          <w:sz w:val="24"/>
          <w:szCs w:val="24"/>
        </w:rPr>
        <w:lastRenderedPageBreak/>
        <w:t xml:space="preserve">quando colpì l’Egitto e salvò le nostre case”». Il popolo si inginocchiò e si prostrò” (Es 12,21-27). </w:t>
      </w:r>
    </w:p>
    <w:p w14:paraId="3F0DE5AF" w14:textId="5CB3E72C" w:rsidR="00E27F6E" w:rsidRDefault="00E27F6E" w:rsidP="00E27F6E">
      <w:pPr>
        <w:spacing w:line="240" w:lineRule="auto"/>
        <w:jc w:val="both"/>
        <w:rPr>
          <w:rFonts w:ascii="Arial" w:hAnsi="Arial" w:cs="Arial"/>
          <w:sz w:val="24"/>
          <w:szCs w:val="24"/>
        </w:rPr>
      </w:pPr>
      <w:r>
        <w:rPr>
          <w:rFonts w:ascii="Arial" w:hAnsi="Arial" w:cs="Arial"/>
          <w:i/>
          <w:iCs/>
          <w:sz w:val="24"/>
          <w:szCs w:val="24"/>
        </w:rPr>
        <w:t>“</w:t>
      </w:r>
      <w:r w:rsidRPr="00E27F6E">
        <w:rPr>
          <w:rFonts w:ascii="Arial" w:hAnsi="Arial" w:cs="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6,20-25).</w:t>
      </w:r>
      <w:r w:rsidRPr="00E27F6E">
        <w:rPr>
          <w:rFonts w:ascii="Arial" w:hAnsi="Arial" w:cs="Arial"/>
          <w:sz w:val="24"/>
          <w:szCs w:val="24"/>
        </w:rPr>
        <w:t> </w:t>
      </w:r>
    </w:p>
    <w:p w14:paraId="070E570B" w14:textId="7A16281D" w:rsidR="00E27F6E" w:rsidRPr="00E27F6E" w:rsidRDefault="00E27F6E" w:rsidP="00E27F6E">
      <w:pPr>
        <w:spacing w:line="240" w:lineRule="auto"/>
        <w:jc w:val="both"/>
        <w:rPr>
          <w:rFonts w:ascii="Arial" w:hAnsi="Arial" w:cs="Arial"/>
          <w:sz w:val="24"/>
          <w:szCs w:val="24"/>
        </w:rPr>
      </w:pPr>
      <w:r w:rsidRPr="00E27F6E">
        <w:rPr>
          <w:rFonts w:ascii="Arial" w:hAnsi="Arial" w:cs="Arial"/>
          <w:sz w:val="24"/>
          <w:szCs w:val="24"/>
        </w:rPr>
        <w:t>La fede prima che speculazione è obbedienza. Prima che intelligenza è obbedienza. Prima che elaborazione della mente, è obbedienza. Prima di ogni altra cosa è obbedienza. Esiste la Parola. Esiste il Comando. Esiste l’Alleanza. Alla Parola, al Comando, all’Alleanza s</w:t>
      </w:r>
      <w:r>
        <w:rPr>
          <w:rFonts w:ascii="Arial" w:hAnsi="Arial" w:cs="Arial"/>
          <w:sz w:val="24"/>
          <w:szCs w:val="24"/>
        </w:rPr>
        <w:t>i</w:t>
      </w:r>
      <w:r w:rsidRPr="00E27F6E">
        <w:rPr>
          <w:rFonts w:ascii="Arial" w:hAnsi="Arial" w:cs="Arial"/>
          <w:sz w:val="24"/>
          <w:szCs w:val="24"/>
        </w:rPr>
        <w:t xml:space="preserve"> risponde con l’obbedienza. Senza obbedienza prima di ogni cosa, il resto a nulla serve.</w:t>
      </w:r>
    </w:p>
    <w:p w14:paraId="4C2DF0E0" w14:textId="77777777" w:rsidR="00E27F6E" w:rsidRPr="00E27F6E" w:rsidRDefault="00E27F6E" w:rsidP="00E27F6E">
      <w:pPr>
        <w:spacing w:line="240" w:lineRule="auto"/>
        <w:jc w:val="both"/>
        <w:rPr>
          <w:rFonts w:ascii="Arial" w:hAnsi="Arial" w:cs="Arial"/>
          <w:sz w:val="24"/>
          <w:szCs w:val="24"/>
        </w:rPr>
      </w:pPr>
      <w:r w:rsidRPr="00E27F6E">
        <w:rPr>
          <w:rFonts w:ascii="Arial" w:hAnsi="Arial" w:cs="Arial"/>
          <w:i/>
          <w:iCs/>
          <w:sz w:val="24"/>
          <w:szCs w:val="24"/>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 </w:t>
      </w:r>
    </w:p>
    <w:p w14:paraId="2B3A4E88" w14:textId="77777777" w:rsidR="00E27F6E" w:rsidRDefault="00E27F6E" w:rsidP="00E27F6E">
      <w:pPr>
        <w:spacing w:line="240" w:lineRule="auto"/>
        <w:jc w:val="both"/>
        <w:rPr>
          <w:rFonts w:ascii="Arial" w:hAnsi="Arial" w:cs="Arial"/>
          <w:sz w:val="24"/>
          <w:szCs w:val="24"/>
        </w:rPr>
      </w:pPr>
      <w:r w:rsidRPr="00E27F6E">
        <w:rPr>
          <w:rFonts w:ascii="Arial" w:hAnsi="Arial" w:cs="Arial"/>
          <w:sz w:val="24"/>
          <w:szCs w:val="24"/>
        </w:rPr>
        <w:t xml:space="preserve">Gesù dice ai sadducei che essi non conoscono le Scritture. Se le Scritture da essi non sono conosciute, questa ignoranza in loro è colpevole, perché essi si ergono a maestri in Israele. Che essi non conoscano le Scritture, lo attesta il loro tortuoso ragionamento. Essi partono da eventi della terra e deducono su cose del cielo. È una deduzione questa illogica e irrazionale. Essi però, pur di affermare che non esiste alcuna risurrezione, sono pronti anche calpestare la ragione e le cose più evidenti della loro santissima fede. Non conoscendo le Scritture, neanche possono conoscere la potenza di Dio. La vita futura non è una continuazione della vita del presente. Essa è vera creazione nuova. Tutto ciò che è del mondo presente sarà trasformato dalla potenza del nostro Signore e creatore. </w:t>
      </w:r>
    </w:p>
    <w:p w14:paraId="26846037" w14:textId="00F0DDFE" w:rsidR="00E27F6E" w:rsidRDefault="00E27F6E" w:rsidP="00E27F6E">
      <w:pPr>
        <w:spacing w:line="240" w:lineRule="auto"/>
        <w:jc w:val="both"/>
        <w:rPr>
          <w:rFonts w:ascii="Arial" w:hAnsi="Arial" w:cs="Arial"/>
          <w:i/>
          <w:iCs/>
          <w:sz w:val="24"/>
          <w:szCs w:val="24"/>
        </w:rPr>
      </w:pPr>
      <w:r w:rsidRPr="00E27F6E">
        <w:rPr>
          <w:rFonts w:ascii="Arial" w:hAnsi="Arial" w:cs="Arial"/>
          <w:sz w:val="24"/>
          <w:szCs w:val="24"/>
        </w:rPr>
        <w:t>Questa verità è così rivelata dallo Spirito Santo per bocca dell’Apostolo Paolo nella Prima Lettera ai Corinzi:</w:t>
      </w:r>
      <w:r w:rsidRPr="00E27F6E">
        <w:rPr>
          <w:rFonts w:ascii="Arial" w:hAnsi="Arial" w:cs="Arial"/>
          <w:i/>
          <w:iCs/>
          <w:sz w:val="24"/>
          <w:szCs w:val="24"/>
        </w:rPr>
        <w:t xml:space="preserv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w:t>
      </w:r>
      <w:r w:rsidRPr="00E27F6E">
        <w:rPr>
          <w:rFonts w:ascii="Arial" w:hAnsi="Arial" w:cs="Arial"/>
          <w:i/>
          <w:iCs/>
          <w:sz w:val="24"/>
          <w:szCs w:val="24"/>
        </w:rPr>
        <w:lastRenderedPageBreak/>
        <w:t>ereditare il regno di Dio, né ciò che si corrompe può ereditare l’incorruttibilità. 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r>
        <w:rPr>
          <w:rFonts w:ascii="Arial" w:hAnsi="Arial" w:cs="Arial"/>
          <w:i/>
          <w:iCs/>
          <w:sz w:val="24"/>
          <w:szCs w:val="24"/>
        </w:rPr>
        <w:t>”</w:t>
      </w:r>
      <w:r w:rsidRPr="00E27F6E">
        <w:rPr>
          <w:rFonts w:ascii="Arial" w:hAnsi="Arial" w:cs="Arial"/>
          <w:i/>
          <w:iCs/>
          <w:sz w:val="24"/>
          <w:szCs w:val="24"/>
        </w:rPr>
        <w:t xml:space="preserve"> (1Cor 15,42-58). </w:t>
      </w:r>
    </w:p>
    <w:p w14:paraId="197E9DD7" w14:textId="31806A8D" w:rsidR="00E27F6E" w:rsidRPr="00E27F6E" w:rsidRDefault="00E27F6E" w:rsidP="00E27F6E">
      <w:pPr>
        <w:spacing w:line="240" w:lineRule="auto"/>
        <w:jc w:val="both"/>
        <w:rPr>
          <w:rFonts w:ascii="Arial" w:hAnsi="Arial" w:cs="Arial"/>
          <w:sz w:val="24"/>
          <w:szCs w:val="24"/>
        </w:rPr>
      </w:pPr>
      <w:r w:rsidRPr="00E27F6E">
        <w:rPr>
          <w:rFonts w:ascii="Arial" w:hAnsi="Arial" w:cs="Arial"/>
          <w:sz w:val="24"/>
          <w:szCs w:val="24"/>
        </w:rPr>
        <w:t>Madre Santa, fa della nostra vita una purissima obbedienza alla Parola del Figlio tuo.</w:t>
      </w:r>
    </w:p>
    <w:p w14:paraId="6BE41DEF" w14:textId="0AA9E305" w:rsidR="005C0502" w:rsidRPr="005C0502" w:rsidRDefault="005C0502" w:rsidP="005C0502">
      <w:pPr>
        <w:pStyle w:val="Titolo2"/>
        <w:spacing w:line="360" w:lineRule="auto"/>
        <w:jc w:val="center"/>
        <w:rPr>
          <w:spacing w:val="-12"/>
        </w:rPr>
      </w:pPr>
      <w:bookmarkStart w:id="863" w:name="_Toc174009464"/>
      <w:bookmarkStart w:id="864" w:name="_Toc215459782"/>
      <w:r w:rsidRPr="005C0502">
        <w:rPr>
          <w:spacing w:val="-12"/>
        </w:rPr>
        <w:t>DIEDE LORO FORZA E POTERE SU TUTTI I DEMÒNI E DI GUARIRE LE MALATTIE</w:t>
      </w:r>
      <w:bookmarkEnd w:id="863"/>
      <w:bookmarkEnd w:id="864"/>
    </w:p>
    <w:p w14:paraId="19C4715D" w14:textId="77777777" w:rsid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Leggendo le Divine Scritture, emerge chiara ed evidente una verità: la missione che il Signore affida a un uomo perché la compia, essa può essere compiuta solo con il bastone di Dio. Parola di Dio e bastone di Dio dovranno essere una cosa sola. Il bastone si può manifestare in molti modi e in diverse forme, ma sempre per aprire il mare perché dal regno di Satana si passi nel regno di Cristo Gesù, regno del Padre e dello Spirito Santo, è necessario il bastone di Dio. </w:t>
      </w:r>
    </w:p>
    <w:p w14:paraId="7E17D889" w14:textId="77777777" w:rsid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Anche per chiudere il mare così che Satana e il suo esercito non insegua e non riconduca nel suo regno quanti sono stati liberati dalla sua schiavitù, occorre il bastone di Dio. Mosè con il bastone di Dio apre e chiude il Mar Rosso. Sansone con il bastone di Dio, fa crollare le colonne del tempio di Dagon. Elia con il bastone di Dio risuscita un bambino che era morto. Gesù con il bastone di Dio compie miracoli, segni, prodigi. Ora il bastone di Dio è lo Spirito Santo. Più esso diviene forte in noi e più possiamo aprire e chiudere il Mare della vita eterna. </w:t>
      </w:r>
    </w:p>
    <w:p w14:paraId="34F3B5B0" w14:textId="77777777" w:rsid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Oggi Gesù dona a Dodici il bastone di Dio per sconfiggere i demòni e per guarire le malattie. È però un bastone momentaneo. Finita la missione, finisce la forza del bastone nelle loro mani. Se vogliono che il bastone operi devono ravvivare la sua forza con la preghiera. Devono chiedere allo Spirito Sano che operi per mezzo di essi. </w:t>
      </w:r>
    </w:p>
    <w:p w14:paraId="12CBF759" w14:textId="73DB08F6" w:rsidR="005C0502" w:rsidRDefault="005C0502" w:rsidP="005C0502">
      <w:pPr>
        <w:spacing w:line="240" w:lineRule="auto"/>
        <w:jc w:val="both"/>
        <w:rPr>
          <w:rFonts w:ascii="Arial" w:hAnsi="Arial" w:cs="Arial"/>
          <w:i/>
          <w:iCs/>
          <w:sz w:val="24"/>
          <w:szCs w:val="24"/>
        </w:rPr>
      </w:pPr>
      <w:r w:rsidRPr="005C0502">
        <w:rPr>
          <w:rFonts w:ascii="Arial" w:hAnsi="Arial" w:cs="Arial"/>
          <w:sz w:val="24"/>
          <w:szCs w:val="24"/>
        </w:rPr>
        <w:t>Questo insegnamento è dato da Gesù subito dopo essere sceso dal monte della trasfigurazione: </w:t>
      </w:r>
      <w:r w:rsidRPr="005C0502">
        <w:rPr>
          <w:rFonts w:ascii="Arial" w:hAnsi="Arial" w:cs="Arial"/>
          <w:i/>
          <w:iCs/>
          <w:sz w:val="24"/>
          <w:szCs w:val="24"/>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w:t>
      </w:r>
      <w:r w:rsidRPr="005C0502">
        <w:rPr>
          <w:rFonts w:ascii="Arial" w:hAnsi="Arial" w:cs="Arial"/>
          <w:i/>
          <w:iCs/>
          <w:sz w:val="24"/>
          <w:szCs w:val="24"/>
        </w:rPr>
        <w:lastRenderedPageBreak/>
        <w:t>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w:t>
      </w:r>
      <w:r>
        <w:rPr>
          <w:rFonts w:ascii="Arial" w:hAnsi="Arial" w:cs="Arial"/>
          <w:i/>
          <w:iCs/>
          <w:sz w:val="24"/>
          <w:szCs w:val="24"/>
        </w:rPr>
        <w:t>”</w:t>
      </w:r>
      <w:r w:rsidRPr="005C0502">
        <w:rPr>
          <w:rFonts w:ascii="Arial" w:hAnsi="Arial" w:cs="Arial"/>
          <w:i/>
          <w:iCs/>
          <w:sz w:val="24"/>
          <w:szCs w:val="24"/>
        </w:rPr>
        <w:t xml:space="preserve"> (Mc 9, 14-29). </w:t>
      </w:r>
    </w:p>
    <w:p w14:paraId="295D402E" w14:textId="32C6E1AA" w:rsidR="005C0502" w:rsidRPr="005C0502" w:rsidRDefault="005C0502" w:rsidP="005C0502">
      <w:pPr>
        <w:spacing w:line="240" w:lineRule="auto"/>
        <w:jc w:val="both"/>
        <w:rPr>
          <w:rFonts w:ascii="Arial" w:hAnsi="Arial" w:cs="Arial"/>
          <w:sz w:val="24"/>
          <w:szCs w:val="24"/>
        </w:rPr>
      </w:pPr>
      <w:r w:rsidRPr="005C0502">
        <w:rPr>
          <w:rFonts w:ascii="Arial" w:hAnsi="Arial" w:cs="Arial"/>
          <w:sz w:val="24"/>
          <w:szCs w:val="24"/>
        </w:rPr>
        <w:t>Questa Legge divina vale anche per noi. Noi abbiamo ricevuto lo Spirito Santo. Se noi vogliamo che Egli agisca in noi in ogni sua azione ed operazione di sapienza, consiglio, intelletto, fortezza. scienza, pietà, timore del Signore, dobbiamo vivificarlo senza alcuna interruzione. Lo Spirito Santo è come un fuoco che si accende, più legna vi si aggiunge e più la fiamma è alta, meno legna vi si aggiunge e più la fiamma si abbassa, fino a spegnersi del tutto, quando la legna si è tutta consumata. Se noi non ravviviamo lo Spirito senza mai stancarci, esso in noi si spegne e le sue azioni e le sue operazioni si spengono con Lui.</w:t>
      </w:r>
    </w:p>
    <w:p w14:paraId="7973DCFB" w14:textId="77777777" w:rsidR="005C0502" w:rsidRPr="005C0502" w:rsidRDefault="005C0502" w:rsidP="005C0502">
      <w:pPr>
        <w:spacing w:line="240" w:lineRule="auto"/>
        <w:jc w:val="both"/>
        <w:rPr>
          <w:rFonts w:ascii="Arial" w:hAnsi="Arial" w:cs="Arial"/>
          <w:sz w:val="24"/>
          <w:szCs w:val="24"/>
        </w:rPr>
      </w:pPr>
      <w:r w:rsidRPr="005C0502">
        <w:rPr>
          <w:rFonts w:ascii="Arial" w:hAnsi="Arial" w:cs="Arial"/>
          <w:i/>
          <w:iCs/>
          <w:sz w:val="24"/>
          <w:szCs w:val="24"/>
        </w:rPr>
        <w:t>Convocò i Dodici e </w:t>
      </w:r>
      <w:bookmarkStart w:id="865" w:name="_Hlk173948365"/>
      <w:r w:rsidRPr="005C0502">
        <w:rPr>
          <w:rFonts w:ascii="Arial" w:hAnsi="Arial" w:cs="Arial"/>
          <w:i/>
          <w:iCs/>
          <w:sz w:val="24"/>
          <w:szCs w:val="24"/>
        </w:rPr>
        <w:t>diede loro forza e potere su tutti i demòni e di guarire le malattie</w:t>
      </w:r>
      <w:bookmarkEnd w:id="865"/>
      <w:r w:rsidRPr="005C0502">
        <w:rPr>
          <w:rFonts w:ascii="Arial" w:hAnsi="Arial" w:cs="Arial"/>
          <w:i/>
          <w:iCs/>
          <w:sz w:val="24"/>
          <w:szCs w:val="24"/>
        </w:rPr>
        <w:t>.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w:t>
      </w:r>
    </w:p>
    <w:p w14:paraId="45E30F18" w14:textId="77777777" w:rsid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Se oggi ci chiediamo: qual è la missione dei discepoli di Gesù? La risposta è sorprendente: Si insegna che il Vangelo non va più annunciato; si dice che la conversione non va più chiesta; si aggiunge che battezzare e non battezzare sono la stessa cosa; si grida che tutte le religioni sono vie di salvezza; si urla che non si deve fare alcuna distinzione tra chi crede nel Vangelo e chi non crede, tra chi obbedisce e chi non obbedisce; si vuole una chiesa inclusiva, ma senza alcuna osservanza del Vangelo. Insomma, si predica il contrario di ciò che Cristo Gesù ha comandato ai suoi apostoli. Ora c’è un problema teologico gravissimo cui dare soluzione: può un apostolo del Signore sostituirsi al suo Signore, disobbedire ad ogni suo comandamento e stabilire da se stesso la sua missione? L’Apostolo del Signore è obbligato a scegliere: se vuole essere e rimanere apostolo del Signore o se vuole essere e operare come missionario di se stesso. </w:t>
      </w:r>
    </w:p>
    <w:p w14:paraId="017CC217" w14:textId="2071B96B" w:rsid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Oggi si ha l’impressione che nella Chiesa ognuno voglia essere missionario di se stesso. Ma se si è missionari di se stessi, non si può più agire nel nome di Cristo Gesù. Ognuno deve agire in nome di se stesso. È questo oggi il grande inganno: si vuole essere missionari di se stessi e poi si parla in nome di Cristo Gesù per giustificare il nostro essere missionari da noi stessi e per noi stessi, dai nostri pensieri e per i nostri pensieri. Chi è missionario di se stesso, è obbligato ad agire nel suo proprio nome. </w:t>
      </w:r>
    </w:p>
    <w:p w14:paraId="6CF172D5" w14:textId="57101E92" w:rsidR="005C0502" w:rsidRPr="005C0502" w:rsidRDefault="005C0502" w:rsidP="005C0502">
      <w:pPr>
        <w:spacing w:line="240" w:lineRule="auto"/>
        <w:jc w:val="both"/>
        <w:rPr>
          <w:rFonts w:ascii="Arial" w:hAnsi="Arial" w:cs="Arial"/>
          <w:sz w:val="24"/>
          <w:szCs w:val="24"/>
        </w:rPr>
      </w:pPr>
      <w:r w:rsidRPr="005C0502">
        <w:rPr>
          <w:rFonts w:ascii="Arial" w:hAnsi="Arial" w:cs="Arial"/>
          <w:sz w:val="24"/>
          <w:szCs w:val="24"/>
        </w:rPr>
        <w:t xml:space="preserve">Madre di Dio, moltissimi oggi non credono che tu sei stata sempre dalla volontà del Padre. Ti vogliono da te stessa, dalla tua volontà, dal tuo cuore. Dicono questo per distruggerti nel </w:t>
      </w:r>
      <w:r>
        <w:rPr>
          <w:rFonts w:ascii="Arial" w:hAnsi="Arial" w:cs="Arial"/>
          <w:sz w:val="24"/>
          <w:szCs w:val="24"/>
        </w:rPr>
        <w:t>t</w:t>
      </w:r>
      <w:r w:rsidRPr="005C0502">
        <w:rPr>
          <w:rFonts w:ascii="Arial" w:hAnsi="Arial" w:cs="Arial"/>
          <w:sz w:val="24"/>
          <w:szCs w:val="24"/>
        </w:rPr>
        <w:t>uo mistero di Madre di Dio. Madre Santa, viene e difendi la tua gloria.</w:t>
      </w:r>
    </w:p>
    <w:p w14:paraId="6365E8D5" w14:textId="77777777" w:rsidR="00E01EB9" w:rsidRPr="00E01EB9" w:rsidRDefault="00E01EB9" w:rsidP="00DC47B7">
      <w:pPr>
        <w:pStyle w:val="Titolo2"/>
      </w:pPr>
      <w:bookmarkStart w:id="866" w:name="_Toc531377188"/>
      <w:bookmarkStart w:id="867" w:name="_Toc215459783"/>
      <w:r w:rsidRPr="00E01EB9">
        <w:t>25 Settembre</w:t>
      </w:r>
      <w:bookmarkEnd w:id="866"/>
      <w:bookmarkEnd w:id="867"/>
      <w:r w:rsidRPr="00E01EB9">
        <w:t xml:space="preserve"> </w:t>
      </w:r>
    </w:p>
    <w:p w14:paraId="333692CC" w14:textId="77777777" w:rsidR="00FE76E9" w:rsidRPr="00FE76E9" w:rsidRDefault="00FE76E9" w:rsidP="00FE76E9">
      <w:pPr>
        <w:pStyle w:val="Titolo2"/>
        <w:spacing w:line="360" w:lineRule="auto"/>
        <w:jc w:val="center"/>
      </w:pPr>
      <w:bookmarkStart w:id="868" w:name="_Toc215459784"/>
      <w:bookmarkStart w:id="869" w:name="_Toc531377190"/>
      <w:r w:rsidRPr="00FE76E9">
        <w:t>Allora disse loro: «Dov’è la vostra fede?</w:t>
      </w:r>
      <w:bookmarkEnd w:id="868"/>
    </w:p>
    <w:p w14:paraId="2A698E51" w14:textId="77777777" w:rsidR="00F0714A" w:rsidRDefault="00FE76E9" w:rsidP="00FE76E9">
      <w:pPr>
        <w:spacing w:line="240" w:lineRule="auto"/>
        <w:jc w:val="both"/>
        <w:rPr>
          <w:rFonts w:ascii="Arial" w:hAnsi="Arial" w:cs="Arial"/>
          <w:sz w:val="24"/>
          <w:szCs w:val="24"/>
        </w:rPr>
      </w:pPr>
      <w:r w:rsidRPr="00FE76E9">
        <w:rPr>
          <w:rFonts w:ascii="Arial" w:hAnsi="Arial" w:cs="Arial"/>
          <w:sz w:val="24"/>
          <w:szCs w:val="24"/>
        </w:rPr>
        <w:t xml:space="preserve">Nella fede l’uomo vede l’invisibile e il futuro che è nella Parola del Signore come visibile presente, realizzato e non da realizzare, compiuto e non da compiere. La fede non vede solo un seme, vede già la pianta che è nel seme. Non vede solo la Parola del Vangelo che viene seminata, vede il regno di Dio che nasce da essa. Vede la salvezza già compiuta nella tempesta che sconvolge la barca perché affondi. Vede tutto questo perché c’è Gesù sulla </w:t>
      </w:r>
      <w:r w:rsidRPr="00FE76E9">
        <w:rPr>
          <w:rFonts w:ascii="Arial" w:hAnsi="Arial" w:cs="Arial"/>
          <w:sz w:val="24"/>
          <w:szCs w:val="24"/>
        </w:rPr>
        <w:lastRenderedPageBreak/>
        <w:t xml:space="preserve">barca ed è stato lui che ha dato l’ordine di passare all’altra riva. Ora Gesù mai dona un comando che non si possa compiere. </w:t>
      </w:r>
    </w:p>
    <w:p w14:paraId="34F502CF" w14:textId="77777777" w:rsidR="00E04B55" w:rsidRDefault="00FE76E9" w:rsidP="00FE76E9">
      <w:pPr>
        <w:spacing w:line="240" w:lineRule="auto"/>
        <w:jc w:val="both"/>
        <w:rPr>
          <w:rFonts w:ascii="Arial" w:hAnsi="Arial" w:cs="Arial"/>
          <w:sz w:val="24"/>
          <w:szCs w:val="24"/>
        </w:rPr>
      </w:pPr>
      <w:r w:rsidRPr="00FE76E9">
        <w:rPr>
          <w:rFonts w:ascii="Arial" w:hAnsi="Arial" w:cs="Arial"/>
          <w:sz w:val="24"/>
          <w:szCs w:val="24"/>
        </w:rPr>
        <w:t>È però verità: tra una riva e l’altra c’è il mare da attraversare con tutte le tempeste che possono nascere in esso. Tra la riva della terra e la riva del cielo c’è sempre la tempesta della croce. Dalla croce non può liberarci il Signore. La croce va vissuta. La tempesta va affrontata</w:t>
      </w:r>
      <w:r w:rsidR="00663A74">
        <w:rPr>
          <w:rFonts w:ascii="Arial" w:hAnsi="Arial" w:cs="Arial"/>
          <w:sz w:val="24"/>
          <w:szCs w:val="24"/>
        </w:rPr>
        <w:t>.</w:t>
      </w:r>
      <w:r w:rsidRPr="00FE76E9">
        <w:rPr>
          <w:rFonts w:ascii="Arial" w:hAnsi="Arial" w:cs="Arial"/>
          <w:sz w:val="24"/>
          <w:szCs w:val="24"/>
        </w:rPr>
        <w:t xml:space="preserve"> Tra la semina della Parola e la nascita del regno di Dio ci sono le tempeste dalla persecuzione, della derisione, delle infinite menzogne, del martirio</w:t>
      </w:r>
      <w:r w:rsidR="00663A74">
        <w:rPr>
          <w:rFonts w:ascii="Arial" w:hAnsi="Arial" w:cs="Arial"/>
          <w:sz w:val="24"/>
          <w:szCs w:val="24"/>
        </w:rPr>
        <w:t>.</w:t>
      </w:r>
      <w:r w:rsidRPr="00FE76E9">
        <w:rPr>
          <w:rFonts w:ascii="Arial" w:hAnsi="Arial" w:cs="Arial"/>
          <w:sz w:val="24"/>
          <w:szCs w:val="24"/>
        </w:rPr>
        <w:t xml:space="preserve"> Tra l’inizio del combattimento della battaglia della fede e la sua vittoria c’è il versamento di tanto sangue. Se non c’è il sangue fisico, c’è sempre il sangue spirituale. Quasi sempre c’è il sangue fisico e il sangue spirituale. </w:t>
      </w:r>
    </w:p>
    <w:p w14:paraId="4FAA6563" w14:textId="39D4D4D0" w:rsidR="00FE76E9" w:rsidRPr="00FE76E9" w:rsidRDefault="00FE76E9" w:rsidP="00FE76E9">
      <w:pPr>
        <w:spacing w:line="240" w:lineRule="auto"/>
        <w:jc w:val="both"/>
        <w:rPr>
          <w:rFonts w:ascii="Arial" w:hAnsi="Arial" w:cs="Arial"/>
          <w:sz w:val="24"/>
          <w:szCs w:val="24"/>
        </w:rPr>
      </w:pPr>
      <w:r w:rsidRPr="00FE76E9">
        <w:rPr>
          <w:rFonts w:ascii="Arial" w:hAnsi="Arial" w:cs="Arial"/>
          <w:sz w:val="24"/>
          <w:szCs w:val="24"/>
        </w:rPr>
        <w:t>Sulla fede ecco come inizia il Capitolo XI della Lettera agli Ebrei. Esso ci dice che l’obbedienza alla Parola passa per la visione dell’invisibile. Senza questa visione si cade sempre. Non si cammina nella storia. Si abbandona il glorioso viaggio.</w:t>
      </w:r>
    </w:p>
    <w:p w14:paraId="57007987" w14:textId="77777777" w:rsidR="00FE76E9" w:rsidRPr="00FE76E9" w:rsidRDefault="00FE76E9" w:rsidP="00FE76E9">
      <w:pPr>
        <w:spacing w:line="240" w:lineRule="auto"/>
        <w:jc w:val="both"/>
        <w:rPr>
          <w:rFonts w:ascii="Arial" w:hAnsi="Arial" w:cs="Arial"/>
          <w:sz w:val="24"/>
          <w:szCs w:val="24"/>
        </w:rPr>
      </w:pPr>
      <w:r w:rsidRPr="00FE76E9">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(Cfr. Eb 11,1-40).</w:t>
      </w:r>
    </w:p>
    <w:p w14:paraId="3CDDFC03" w14:textId="77777777" w:rsidR="00FE76E9" w:rsidRDefault="00FE76E9" w:rsidP="00FE76E9">
      <w:pPr>
        <w:spacing w:line="240" w:lineRule="auto"/>
        <w:jc w:val="both"/>
        <w:rPr>
          <w:rFonts w:ascii="Arial" w:hAnsi="Arial" w:cs="Arial"/>
          <w:sz w:val="24"/>
          <w:szCs w:val="24"/>
        </w:rPr>
      </w:pPr>
      <w:r w:rsidRPr="00FE76E9">
        <w:rPr>
          <w:rFonts w:ascii="Arial" w:hAnsi="Arial" w:cs="Arial"/>
          <w:sz w:val="24"/>
          <w:szCs w:val="24"/>
        </w:rPr>
        <w:t>Senza la fede si vede il niente del presente e come Esaù ci si vende il futuro della fede per un piatto di lenticchie: </w:t>
      </w:r>
      <w:r w:rsidRPr="00FE76E9">
        <w:rPr>
          <w:rFonts w:ascii="Arial" w:hAnsi="Arial" w:cs="Arial"/>
          <w:i/>
          <w:iCs/>
          <w:sz w:val="24"/>
          <w:szCs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r w:rsidRPr="00FE76E9">
        <w:rPr>
          <w:rFonts w:ascii="Arial" w:hAnsi="Arial" w:cs="Arial"/>
          <w:sz w:val="24"/>
          <w:szCs w:val="24"/>
        </w:rPr>
        <w:t xml:space="preserve"> (Gen 25,29-34). </w:t>
      </w:r>
    </w:p>
    <w:p w14:paraId="03E11EC9" w14:textId="79048136" w:rsidR="00FE76E9" w:rsidRDefault="00FE76E9" w:rsidP="00FE76E9">
      <w:pPr>
        <w:spacing w:line="240" w:lineRule="auto"/>
        <w:jc w:val="both"/>
        <w:rPr>
          <w:rFonts w:ascii="Arial" w:hAnsi="Arial" w:cs="Arial"/>
          <w:i/>
          <w:iCs/>
          <w:sz w:val="24"/>
          <w:szCs w:val="24"/>
        </w:rPr>
      </w:pPr>
      <w:r w:rsidRPr="00FE76E9">
        <w:rPr>
          <w:rFonts w:ascii="Arial" w:hAnsi="Arial" w:cs="Arial"/>
          <w:sz w:val="24"/>
          <w:szCs w:val="24"/>
        </w:rPr>
        <w:t>Così commenta La Lettera agli Ebrei:</w:t>
      </w:r>
      <w:r w:rsidRPr="00FE76E9">
        <w:rPr>
          <w:rFonts w:ascii="Arial" w:hAnsi="Arial" w:cs="Arial"/>
          <w:i/>
          <w:iCs/>
          <w:sz w:val="24"/>
          <w:szCs w:val="24"/>
        </w:rPr>
        <w:t>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cs="Arial"/>
          <w:i/>
          <w:iCs/>
          <w:sz w:val="24"/>
          <w:szCs w:val="24"/>
        </w:rPr>
        <w:t>”</w:t>
      </w:r>
      <w:r w:rsidRPr="00FE76E9">
        <w:rPr>
          <w:rFonts w:ascii="Arial" w:hAnsi="Arial" w:cs="Arial"/>
          <w:i/>
          <w:iCs/>
          <w:sz w:val="24"/>
          <w:szCs w:val="24"/>
        </w:rPr>
        <w:t xml:space="preserve"> (Eb 12,12-17). </w:t>
      </w:r>
    </w:p>
    <w:p w14:paraId="484325D4" w14:textId="2FBD1526" w:rsidR="00FE76E9" w:rsidRPr="00FE76E9" w:rsidRDefault="00FE76E9" w:rsidP="00FE76E9">
      <w:pPr>
        <w:spacing w:line="240" w:lineRule="auto"/>
        <w:jc w:val="both"/>
        <w:rPr>
          <w:rFonts w:ascii="Arial" w:hAnsi="Arial" w:cs="Arial"/>
          <w:sz w:val="24"/>
          <w:szCs w:val="24"/>
        </w:rPr>
      </w:pPr>
      <w:r w:rsidRPr="00FE76E9">
        <w:rPr>
          <w:rFonts w:ascii="Arial" w:hAnsi="Arial" w:cs="Arial"/>
          <w:sz w:val="24"/>
          <w:szCs w:val="24"/>
        </w:rPr>
        <w:lastRenderedPageBreak/>
        <w:t>Senza fede si vede un presente misero e sempre si cade in tentazione. Molti cadono dalla fede, perché mancano degli occhi della fede. Vedono il presente, ma non il futuro. Si vede la morte, ma non la risurrezione. Si vede la croce, ma non la gloria eterna.</w:t>
      </w:r>
    </w:p>
    <w:p w14:paraId="530F2489" w14:textId="77777777" w:rsidR="00FE76E9" w:rsidRPr="00FE76E9" w:rsidRDefault="00FE76E9" w:rsidP="00FE76E9">
      <w:pPr>
        <w:spacing w:line="240" w:lineRule="auto"/>
        <w:jc w:val="both"/>
        <w:rPr>
          <w:rFonts w:ascii="Arial" w:hAnsi="Arial" w:cs="Arial"/>
          <w:sz w:val="24"/>
          <w:szCs w:val="24"/>
        </w:rPr>
      </w:pPr>
      <w:r w:rsidRPr="00FE76E9">
        <w:rPr>
          <w:rFonts w:ascii="Arial" w:hAnsi="Arial" w:cs="Arial"/>
          <w:i/>
          <w:iCs/>
          <w:sz w:val="24"/>
          <w:szCs w:val="24"/>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w:t>
      </w:r>
    </w:p>
    <w:p w14:paraId="16B1F8D6" w14:textId="77777777" w:rsidR="00833D5B" w:rsidRDefault="00FE76E9" w:rsidP="00FE76E9">
      <w:pPr>
        <w:spacing w:line="240" w:lineRule="auto"/>
        <w:jc w:val="both"/>
        <w:rPr>
          <w:rFonts w:ascii="Arial" w:hAnsi="Arial" w:cs="Arial"/>
          <w:sz w:val="24"/>
          <w:szCs w:val="24"/>
        </w:rPr>
      </w:pPr>
      <w:r w:rsidRPr="00FE76E9">
        <w:rPr>
          <w:rFonts w:ascii="Arial" w:hAnsi="Arial" w:cs="Arial"/>
          <w:sz w:val="24"/>
          <w:szCs w:val="24"/>
        </w:rPr>
        <w:t xml:space="preserve">Chi può darci gli occhi della fede è Lei, la Vergine Maria. Lei sempre ha vissuto ogni momento della sua vita con questi purissimi occhi. Lei questi occhi ogni giorno li chiedeva allo Spirito Santo. Noi con fede sempre nuova li chiediamo a Lei, Lei li chiede per noi allo Spirito Santo e con essi possiamo sempre vedere il futuro della fede come presente e l’invisibile come visibile e mai cadremo, mai verremo meno, mai ci abbatteremo. Dinanzi ad ogni tempesta lotteremo come l’Apostolo Paolo. </w:t>
      </w:r>
    </w:p>
    <w:p w14:paraId="02B33D0A" w14:textId="3010FC76" w:rsidR="00FE76E9" w:rsidRDefault="00FE76E9" w:rsidP="00FE76E9">
      <w:pPr>
        <w:spacing w:line="240" w:lineRule="auto"/>
        <w:jc w:val="both"/>
        <w:rPr>
          <w:rFonts w:ascii="Arial" w:hAnsi="Arial" w:cs="Arial"/>
          <w:sz w:val="24"/>
          <w:szCs w:val="24"/>
        </w:rPr>
      </w:pPr>
      <w:r w:rsidRPr="00FE76E9">
        <w:rPr>
          <w:rFonts w:ascii="Arial" w:hAnsi="Arial" w:cs="Arial"/>
          <w:sz w:val="24"/>
          <w:szCs w:val="24"/>
        </w:rPr>
        <w:t>Ecco cosa lui vede nella fede: </w:t>
      </w:r>
      <w:r w:rsidRPr="00FE76E9">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FE76E9">
        <w:rPr>
          <w:rFonts w:ascii="Arial" w:hAnsi="Arial" w:cs="Arial"/>
          <w:sz w:val="24"/>
          <w:szCs w:val="24"/>
        </w:rPr>
        <w:t xml:space="preserve"> (2Tm 4,6-8). </w:t>
      </w:r>
    </w:p>
    <w:p w14:paraId="06F9728A" w14:textId="10540793" w:rsidR="00FE76E9" w:rsidRPr="00FE76E9" w:rsidRDefault="00FE76E9" w:rsidP="00FE76E9">
      <w:pPr>
        <w:spacing w:line="240" w:lineRule="auto"/>
        <w:jc w:val="both"/>
        <w:rPr>
          <w:rFonts w:ascii="Arial" w:hAnsi="Arial" w:cs="Arial"/>
          <w:sz w:val="24"/>
          <w:szCs w:val="24"/>
        </w:rPr>
      </w:pPr>
      <w:r w:rsidRPr="00FE76E9">
        <w:rPr>
          <w:rFonts w:ascii="Arial" w:hAnsi="Arial" w:cs="Arial"/>
          <w:sz w:val="24"/>
          <w:szCs w:val="24"/>
        </w:rPr>
        <w:t>Madre Santa, ottienici questi purissimi occhi.</w:t>
      </w:r>
    </w:p>
    <w:p w14:paraId="6A6674C3" w14:textId="77777777" w:rsidR="00E27F6E" w:rsidRDefault="00E27F6E" w:rsidP="00E27F6E">
      <w:pPr>
        <w:spacing w:line="240" w:lineRule="auto"/>
        <w:jc w:val="both"/>
        <w:rPr>
          <w:rFonts w:ascii="Arial" w:hAnsi="Arial" w:cs="Arial"/>
          <w:sz w:val="24"/>
          <w:szCs w:val="24"/>
        </w:rPr>
      </w:pPr>
    </w:p>
    <w:p w14:paraId="52862C2A" w14:textId="6D62F367" w:rsidR="00C56BF8" w:rsidRPr="00C56BF8" w:rsidRDefault="00C56BF8" w:rsidP="00C56BF8">
      <w:pPr>
        <w:pStyle w:val="Titolo2"/>
        <w:spacing w:line="360" w:lineRule="auto"/>
        <w:jc w:val="center"/>
      </w:pPr>
      <w:bookmarkStart w:id="870" w:name="_Toc215459785"/>
      <w:r w:rsidRPr="00C56BF8">
        <w:t>È COLUI PER IL QUALE INTINGERÒ IL BOCCONE E GLIELO DARÒ</w:t>
      </w:r>
      <w:bookmarkEnd w:id="870"/>
    </w:p>
    <w:p w14:paraId="55AE8F09" w14:textId="77777777" w:rsidR="00D4503B" w:rsidRDefault="00C56BF8" w:rsidP="00C56BF8">
      <w:pPr>
        <w:spacing w:line="240" w:lineRule="auto"/>
        <w:jc w:val="both"/>
        <w:rPr>
          <w:rFonts w:ascii="Arial" w:hAnsi="Arial" w:cs="Arial"/>
          <w:i/>
          <w:iCs/>
          <w:sz w:val="24"/>
          <w:szCs w:val="24"/>
        </w:rPr>
      </w:pPr>
      <w:r w:rsidRPr="00C56BF8">
        <w:rPr>
          <w:rFonts w:ascii="Arial" w:hAnsi="Arial" w:cs="Arial"/>
          <w:sz w:val="24"/>
          <w:szCs w:val="24"/>
        </w:rPr>
        <w:t>La prudenza di Gesù è il frutto della perfetta conoscenza nello Spirito Santo del cuore di ogni suo discepolo. La sua scienza è eterna, perché vero Dio. Ecco cosa rivela il Salmo della divina ed eterna scienza o conoscenza: “</w:t>
      </w:r>
      <w:r w:rsidRPr="00C56BF8">
        <w:rPr>
          <w:rFonts w:ascii="Arial" w:hAnsi="Arial" w:cs="Arial"/>
          <w:i/>
          <w:iCs/>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w:t>
      </w:r>
      <w:r w:rsidRPr="00C56BF8">
        <w:rPr>
          <w:rFonts w:ascii="Arial" w:hAnsi="Arial" w:cs="Arial"/>
          <w:i/>
          <w:iCs/>
          <w:sz w:val="24"/>
          <w:szCs w:val="24"/>
        </w:rPr>
        <w:lastRenderedPageBreak/>
        <w:t>Scrutami, o Dio, e conosci il mio cuore, provami e conosci i miei pensieri; vedi se percorro una via di dolore e guidami per una via di eternità</w:t>
      </w:r>
      <w:r w:rsidR="00D4503B">
        <w:rPr>
          <w:rFonts w:ascii="Arial" w:hAnsi="Arial" w:cs="Arial"/>
          <w:i/>
          <w:iCs/>
          <w:sz w:val="24"/>
          <w:szCs w:val="24"/>
        </w:rPr>
        <w:t>”</w:t>
      </w:r>
      <w:r w:rsidRPr="00C56BF8">
        <w:rPr>
          <w:rFonts w:ascii="Arial" w:hAnsi="Arial" w:cs="Arial"/>
          <w:i/>
          <w:iCs/>
          <w:sz w:val="24"/>
          <w:szCs w:val="24"/>
        </w:rPr>
        <w:t xml:space="preserve"> (Sal 139,1-24). </w:t>
      </w:r>
    </w:p>
    <w:p w14:paraId="23234F8B" w14:textId="77777777" w:rsidR="005A7446" w:rsidRDefault="00C56BF8" w:rsidP="00C56BF8">
      <w:pPr>
        <w:spacing w:line="240" w:lineRule="auto"/>
        <w:jc w:val="both"/>
        <w:rPr>
          <w:rFonts w:ascii="Arial" w:hAnsi="Arial" w:cs="Arial"/>
          <w:sz w:val="24"/>
          <w:szCs w:val="24"/>
        </w:rPr>
      </w:pPr>
      <w:r w:rsidRPr="00C56BF8">
        <w:rPr>
          <w:rFonts w:ascii="Arial" w:hAnsi="Arial" w:cs="Arial"/>
          <w:sz w:val="24"/>
          <w:szCs w:val="24"/>
        </w:rPr>
        <w:t>Gesù è il Dio, il Creatore, il Signore onnisciente e sa cosa c’è nei cuori.</w:t>
      </w:r>
      <w:r w:rsidR="00A1510C">
        <w:rPr>
          <w:rFonts w:ascii="Arial" w:hAnsi="Arial" w:cs="Arial"/>
          <w:sz w:val="24"/>
          <w:szCs w:val="24"/>
        </w:rPr>
        <w:t xml:space="preserve"> </w:t>
      </w:r>
      <w:r w:rsidRPr="00C56BF8">
        <w:rPr>
          <w:rFonts w:ascii="Arial" w:hAnsi="Arial" w:cs="Arial"/>
          <w:sz w:val="24"/>
          <w:szCs w:val="24"/>
        </w:rPr>
        <w:t xml:space="preserve">Alla scienza eterna del vero Dio, Gesù vi aggiunge la scienza del vero uomo, frutto in Lui dello Spirito Santo che si </w:t>
      </w:r>
      <w:r w:rsidR="00833D5B">
        <w:rPr>
          <w:rFonts w:ascii="Arial" w:hAnsi="Arial" w:cs="Arial"/>
          <w:sz w:val="24"/>
          <w:szCs w:val="24"/>
        </w:rPr>
        <w:t xml:space="preserve">è </w:t>
      </w:r>
      <w:r w:rsidRPr="00C56BF8">
        <w:rPr>
          <w:rFonts w:ascii="Arial" w:hAnsi="Arial" w:cs="Arial"/>
          <w:sz w:val="24"/>
          <w:szCs w:val="24"/>
        </w:rPr>
        <w:t xml:space="preserve">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w:t>
      </w:r>
    </w:p>
    <w:p w14:paraId="62582F0D" w14:textId="77777777" w:rsidR="005A7446" w:rsidRDefault="00C56BF8" w:rsidP="00C56BF8">
      <w:pPr>
        <w:spacing w:line="240" w:lineRule="auto"/>
        <w:jc w:val="both"/>
        <w:rPr>
          <w:rFonts w:ascii="Arial" w:hAnsi="Arial" w:cs="Arial"/>
          <w:i/>
          <w:iCs/>
          <w:sz w:val="24"/>
          <w:szCs w:val="24"/>
        </w:rPr>
      </w:pPr>
      <w:r w:rsidRPr="00C56BF8">
        <w:rPr>
          <w:rFonts w:ascii="Arial" w:hAnsi="Arial" w:cs="Arial"/>
          <w:sz w:val="24"/>
          <w:szCs w:val="24"/>
        </w:rPr>
        <w:t>Così il profeta Isaia: </w:t>
      </w:r>
      <w:r w:rsidRPr="00C56BF8">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5A7446">
        <w:rPr>
          <w:rFonts w:ascii="Arial" w:hAnsi="Arial" w:cs="Arial"/>
          <w:i/>
          <w:iCs/>
          <w:sz w:val="24"/>
          <w:szCs w:val="24"/>
        </w:rPr>
        <w:t>”</w:t>
      </w:r>
      <w:r w:rsidRPr="00C56BF8">
        <w:rPr>
          <w:rFonts w:ascii="Arial" w:hAnsi="Arial" w:cs="Arial"/>
          <w:i/>
          <w:iCs/>
          <w:sz w:val="24"/>
          <w:szCs w:val="24"/>
        </w:rPr>
        <w:t xml:space="preserve"> (Is 11,1-5). </w:t>
      </w:r>
    </w:p>
    <w:p w14:paraId="7A066355" w14:textId="5C5FCD69" w:rsidR="00C56BF8" w:rsidRPr="00C56BF8" w:rsidRDefault="00C56BF8" w:rsidP="00C56BF8">
      <w:pPr>
        <w:spacing w:line="240" w:lineRule="auto"/>
        <w:jc w:val="both"/>
        <w:rPr>
          <w:rFonts w:ascii="Arial" w:hAnsi="Arial" w:cs="Arial"/>
          <w:sz w:val="24"/>
          <w:szCs w:val="24"/>
        </w:rPr>
      </w:pPr>
      <w:r w:rsidRPr="00C56BF8">
        <w:rPr>
          <w:rFonts w:ascii="Arial" w:hAnsi="Arial" w:cs="Arial"/>
          <w:sz w:val="24"/>
          <w:szCs w:val="24"/>
        </w:rPr>
        <w:t>Gesù conosce il cuore dei suoi discepoli. Conosce le loro azioni e le loro reazioni. Conoscendo i loro cuori si astiene dal rivelare il nome di colui che lo avrebbe tradito. Lo rivela solo a Giovanni, perché sa del suo silenzio e della sua prudenza.</w:t>
      </w:r>
    </w:p>
    <w:p w14:paraId="621DAAA4" w14:textId="77777777" w:rsidR="00C56BF8" w:rsidRPr="00C56BF8" w:rsidRDefault="00C56BF8" w:rsidP="00C56BF8">
      <w:pPr>
        <w:spacing w:line="240" w:lineRule="auto"/>
        <w:jc w:val="both"/>
        <w:rPr>
          <w:rFonts w:ascii="Arial" w:hAnsi="Arial" w:cs="Arial"/>
          <w:sz w:val="24"/>
          <w:szCs w:val="24"/>
        </w:rPr>
      </w:pPr>
      <w:r w:rsidRPr="00C56BF8">
        <w:rPr>
          <w:rFonts w:ascii="Arial" w:hAnsi="Arial" w:cs="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w:t>
      </w:r>
      <w:bookmarkStart w:id="871" w:name="_Hlk173948526"/>
      <w:r w:rsidRPr="00C56BF8">
        <w:rPr>
          <w:rFonts w:ascii="Arial" w:hAnsi="Arial" w:cs="Arial"/>
          <w:i/>
          <w:iCs/>
          <w:sz w:val="24"/>
          <w:szCs w:val="24"/>
        </w:rPr>
        <w:t>È colui per il quale intingerò il boccone e glielo darò</w:t>
      </w:r>
      <w:bookmarkEnd w:id="871"/>
      <w:r w:rsidRPr="00C56BF8">
        <w:rPr>
          <w:rFonts w:ascii="Arial" w:hAnsi="Arial" w:cs="Arial"/>
          <w:i/>
          <w:iCs/>
          <w:sz w:val="24"/>
          <w:szCs w:val="24"/>
        </w:rPr>
        <w:t>».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D6C8FB6" w14:textId="77777777" w:rsidR="00995840" w:rsidRDefault="00C56BF8" w:rsidP="00E27F6E">
      <w:pPr>
        <w:spacing w:line="240" w:lineRule="auto"/>
        <w:jc w:val="both"/>
        <w:rPr>
          <w:rFonts w:ascii="Arial" w:hAnsi="Arial" w:cs="Arial"/>
          <w:sz w:val="24"/>
          <w:szCs w:val="24"/>
        </w:rPr>
      </w:pPr>
      <w:r w:rsidRPr="00C56BF8">
        <w:rPr>
          <w:rFonts w:ascii="Arial" w:hAnsi="Arial" w:cs="Arial"/>
          <w:sz w:val="24"/>
          <w:szCs w:val="24"/>
        </w:rPr>
        <w:t xml:space="preserve">Ecco a noi cosa è chiesto: crescere ogni giorno nello Spirito Santo. Si cresce nello Spirito Santo, crescendo in grazia. Si cresce in grazia, crescendo in obbedienza. Si cresce </w:t>
      </w:r>
      <w:r w:rsidR="00D12433">
        <w:rPr>
          <w:rFonts w:ascii="Arial" w:hAnsi="Arial" w:cs="Arial"/>
          <w:sz w:val="24"/>
          <w:szCs w:val="24"/>
        </w:rPr>
        <w:t>i</w:t>
      </w:r>
      <w:r w:rsidRPr="00C56BF8">
        <w:rPr>
          <w:rFonts w:ascii="Arial" w:hAnsi="Arial" w:cs="Arial"/>
          <w:sz w:val="24"/>
          <w:szCs w:val="24"/>
        </w:rPr>
        <w:t xml:space="preserve">n obbedienza crescendo nella fede, nella speranza, nella carità. Si cresce nello Spirito Santo ravvivandolo e accendendo ogni giorno il suo fuoco perché arda dentro di noi, bruci l’uomo vecchio e faccia crescere rigoglioso l’uomo nuovo. </w:t>
      </w:r>
    </w:p>
    <w:p w14:paraId="662D1DAE" w14:textId="65E8575E" w:rsidR="00C56BF8" w:rsidRDefault="00C56BF8" w:rsidP="00E27F6E">
      <w:pPr>
        <w:spacing w:line="240" w:lineRule="auto"/>
        <w:jc w:val="both"/>
        <w:rPr>
          <w:rFonts w:ascii="Arial" w:hAnsi="Arial" w:cs="Arial"/>
          <w:sz w:val="24"/>
          <w:szCs w:val="24"/>
        </w:rPr>
      </w:pPr>
      <w:r w:rsidRPr="00C56BF8">
        <w:rPr>
          <w:rFonts w:ascii="Arial" w:hAnsi="Arial" w:cs="Arial"/>
          <w:sz w:val="24"/>
          <w:szCs w:val="24"/>
        </w:rPr>
        <w:t xml:space="preserve">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suoi discepoli e quanto ancora non può operare. Secondo la loro forza nello Spirito Lui parla. Rivela il tradimento, ma non il nome del traditore. </w:t>
      </w:r>
    </w:p>
    <w:p w14:paraId="5863DC27" w14:textId="14B6048E" w:rsidR="00C56BF8" w:rsidRDefault="00C56BF8" w:rsidP="00E27F6E">
      <w:pPr>
        <w:spacing w:line="240" w:lineRule="auto"/>
        <w:jc w:val="both"/>
        <w:rPr>
          <w:rFonts w:ascii="Arial" w:hAnsi="Arial" w:cs="Arial"/>
          <w:sz w:val="24"/>
          <w:szCs w:val="24"/>
        </w:rPr>
      </w:pPr>
      <w:r w:rsidRPr="00C56BF8">
        <w:rPr>
          <w:rFonts w:ascii="Arial" w:hAnsi="Arial" w:cs="Arial"/>
          <w:sz w:val="24"/>
          <w:szCs w:val="24"/>
        </w:rPr>
        <w:lastRenderedPageBreak/>
        <w:t>Vergine Maria, Donna piena di Spirito Santo, vien</w:t>
      </w:r>
      <w:r w:rsidR="00164491">
        <w:rPr>
          <w:rFonts w:ascii="Arial" w:hAnsi="Arial" w:cs="Arial"/>
          <w:sz w:val="24"/>
          <w:szCs w:val="24"/>
        </w:rPr>
        <w:t>i</w:t>
      </w:r>
      <w:r w:rsidRPr="00C56BF8">
        <w:rPr>
          <w:rFonts w:ascii="Arial" w:hAnsi="Arial" w:cs="Arial"/>
          <w:sz w:val="24"/>
          <w:szCs w:val="24"/>
        </w:rPr>
        <w:t xml:space="preserve"> e insegnaci come si cresce nello Spirito del Signore per essere di prudenza perfetta sempre.</w:t>
      </w:r>
    </w:p>
    <w:p w14:paraId="57A226FE" w14:textId="7760241A" w:rsidR="00E01EB9" w:rsidRPr="00E01EB9" w:rsidRDefault="00E01EB9" w:rsidP="00DC47B7">
      <w:pPr>
        <w:pStyle w:val="Titolo2"/>
      </w:pPr>
      <w:bookmarkStart w:id="872" w:name="_Toc215459786"/>
      <w:r w:rsidRPr="00E01EB9">
        <w:t>26 Settembre</w:t>
      </w:r>
      <w:bookmarkEnd w:id="869"/>
      <w:bookmarkEnd w:id="872"/>
    </w:p>
    <w:p w14:paraId="7E22B660" w14:textId="77777777" w:rsidR="00D06970" w:rsidRPr="00D06970" w:rsidRDefault="00D06970" w:rsidP="00D06970">
      <w:pPr>
        <w:pStyle w:val="Titolo2"/>
        <w:spacing w:line="360" w:lineRule="auto"/>
        <w:jc w:val="center"/>
      </w:pPr>
      <w:bookmarkStart w:id="873" w:name="_Toc215459787"/>
      <w:bookmarkStart w:id="874" w:name="_Toc531377192"/>
      <w:r w:rsidRPr="00D06970">
        <w:t>Amavano infatti la gloria degli uomini più che la gloria di Dio</w:t>
      </w:r>
      <w:bookmarkEnd w:id="873"/>
    </w:p>
    <w:p w14:paraId="14BB7C23" w14:textId="77777777" w:rsidR="00D06970" w:rsidRPr="00D06970" w:rsidRDefault="00D06970" w:rsidP="00D06970">
      <w:pPr>
        <w:spacing w:line="240" w:lineRule="auto"/>
        <w:jc w:val="both"/>
        <w:rPr>
          <w:rFonts w:ascii="Arial" w:hAnsi="Arial" w:cs="Arial"/>
          <w:sz w:val="24"/>
          <w:szCs w:val="24"/>
        </w:rPr>
      </w:pPr>
      <w:r w:rsidRPr="00D06970">
        <w:rPr>
          <w:rFonts w:ascii="Arial" w:hAnsi="Arial" w:cs="Arial"/>
          <w:sz w:val="24"/>
          <w:szCs w:val="24"/>
        </w:rP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7795F68B" w14:textId="77777777" w:rsidR="00D06970" w:rsidRPr="00D06970" w:rsidRDefault="00D06970" w:rsidP="00D06970">
      <w:pPr>
        <w:spacing w:line="240" w:lineRule="auto"/>
        <w:jc w:val="both"/>
        <w:rPr>
          <w:rFonts w:ascii="Arial" w:hAnsi="Arial" w:cs="Arial"/>
          <w:sz w:val="24"/>
          <w:szCs w:val="24"/>
        </w:rPr>
      </w:pPr>
      <w:r w:rsidRPr="00D06970">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86C5D79" w14:textId="77777777" w:rsidR="00D06970" w:rsidRDefault="00D06970" w:rsidP="00D06970">
      <w:pPr>
        <w:spacing w:line="240" w:lineRule="auto"/>
        <w:jc w:val="both"/>
        <w:rPr>
          <w:rFonts w:ascii="Arial" w:hAnsi="Arial" w:cs="Arial"/>
          <w:i/>
          <w:iCs/>
          <w:sz w:val="24"/>
          <w:szCs w:val="24"/>
        </w:rPr>
      </w:pPr>
      <w:r w:rsidRPr="00D06970">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AECE35B" w14:textId="7CDAFEC2" w:rsidR="00D06970" w:rsidRDefault="00D06970" w:rsidP="00D06970">
      <w:pPr>
        <w:spacing w:line="240" w:lineRule="auto"/>
        <w:jc w:val="both"/>
        <w:rPr>
          <w:rFonts w:ascii="Arial" w:hAnsi="Arial" w:cs="Arial"/>
          <w:i/>
          <w:iCs/>
          <w:sz w:val="24"/>
          <w:szCs w:val="24"/>
        </w:rPr>
      </w:pPr>
      <w:r w:rsidRPr="00D06970">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F203CAA" w14:textId="1AF52DDB" w:rsidR="00D06970" w:rsidRPr="00D06970" w:rsidRDefault="00D06970" w:rsidP="00D06970">
      <w:pPr>
        <w:spacing w:line="240" w:lineRule="auto"/>
        <w:jc w:val="both"/>
        <w:rPr>
          <w:rFonts w:ascii="Arial" w:hAnsi="Arial" w:cs="Arial"/>
          <w:sz w:val="24"/>
          <w:szCs w:val="24"/>
        </w:rPr>
      </w:pPr>
      <w:r w:rsidRPr="00D06970">
        <w:rPr>
          <w:rFonts w:ascii="Arial" w:hAnsi="Arial" w:cs="Arial"/>
          <w:sz w:val="24"/>
          <w:szCs w:val="24"/>
        </w:rPr>
        <w:t xml:space="preserve">Se fra noi e il Padre si intromette anche un solo pensiero, un solo desiderio, un solo timore degli uomini, abbandoneremo il Padre e ci riprenderemo in mano la nostra vita. Allora la </w:t>
      </w:r>
      <w:r w:rsidRPr="00D06970">
        <w:rPr>
          <w:rFonts w:ascii="Arial" w:hAnsi="Arial" w:cs="Arial"/>
          <w:sz w:val="24"/>
          <w:szCs w:val="24"/>
        </w:rPr>
        <w:lastRenderedPageBreak/>
        <w:t>nostra vita non sarà più del Padre, ma nostra, Se è nostra, il Padre non se ne può più servire di essa.</w:t>
      </w:r>
    </w:p>
    <w:p w14:paraId="22C41D80" w14:textId="77777777" w:rsidR="00D06970" w:rsidRPr="00D06970" w:rsidRDefault="00D06970" w:rsidP="00D06970">
      <w:pPr>
        <w:spacing w:line="240" w:lineRule="auto"/>
        <w:jc w:val="both"/>
        <w:rPr>
          <w:rFonts w:ascii="Arial" w:hAnsi="Arial" w:cs="Arial"/>
          <w:sz w:val="24"/>
          <w:szCs w:val="24"/>
        </w:rPr>
      </w:pPr>
      <w:r w:rsidRPr="00D06970">
        <w:rPr>
          <w:rFonts w:ascii="Arial" w:hAnsi="Arial" w:cs="Arial"/>
          <w:i/>
          <w:iCs/>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02FF65E8" w14:textId="77777777" w:rsidR="00D06970" w:rsidRDefault="00D06970" w:rsidP="00D06970">
      <w:pPr>
        <w:spacing w:line="240" w:lineRule="auto"/>
        <w:jc w:val="both"/>
        <w:rPr>
          <w:rFonts w:ascii="Arial" w:hAnsi="Arial" w:cs="Arial"/>
          <w:sz w:val="24"/>
          <w:szCs w:val="24"/>
        </w:rPr>
      </w:pPr>
      <w:r w:rsidRPr="00D06970">
        <w:rPr>
          <w:rFonts w:ascii="Arial" w:hAnsi="Arial" w:cs="Arial"/>
          <w:sz w:val="24"/>
          <w:szCs w:val="24"/>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w:t>
      </w:r>
    </w:p>
    <w:p w14:paraId="58AC85E0" w14:textId="2F4EF450" w:rsidR="00D06970" w:rsidRPr="00D06970" w:rsidRDefault="00D06970" w:rsidP="00D06970">
      <w:pPr>
        <w:spacing w:line="240" w:lineRule="auto"/>
        <w:jc w:val="both"/>
        <w:rPr>
          <w:rFonts w:ascii="Arial" w:hAnsi="Arial" w:cs="Arial"/>
          <w:sz w:val="24"/>
          <w:szCs w:val="24"/>
        </w:rPr>
      </w:pPr>
      <w:r w:rsidRPr="00D06970">
        <w:rPr>
          <w:rFonts w:ascii="Arial" w:hAnsi="Arial" w:cs="Arial"/>
          <w:sz w:val="24"/>
          <w:szCs w:val="24"/>
        </w:rPr>
        <w:t>Madre di Dio, tu al tuo Signore hai consacrato tutta la tua vita e Lui ti ha avvolto con la sua gloria eterna. Aiuta noi, perché anche noi possiamo a Lui consacrare la nostra vita, confessare la sua gloria sulla terra per essere avvolti di gloria eterna in paradiso.</w:t>
      </w:r>
    </w:p>
    <w:p w14:paraId="6C113022" w14:textId="77777777" w:rsidR="00E27F6E" w:rsidRDefault="00E27F6E" w:rsidP="00E27F6E">
      <w:pPr>
        <w:spacing w:line="240" w:lineRule="auto"/>
        <w:jc w:val="both"/>
        <w:rPr>
          <w:rFonts w:ascii="Arial" w:hAnsi="Arial" w:cs="Arial"/>
          <w:sz w:val="24"/>
          <w:szCs w:val="24"/>
        </w:rPr>
      </w:pPr>
    </w:p>
    <w:p w14:paraId="68097699" w14:textId="77777777" w:rsidR="00681540" w:rsidRDefault="00681540" w:rsidP="00681540">
      <w:pPr>
        <w:pStyle w:val="Titolo2"/>
        <w:jc w:val="center"/>
        <w:rPr>
          <w:sz w:val="28"/>
          <w:szCs w:val="28"/>
        </w:rPr>
      </w:pPr>
      <w:bookmarkStart w:id="875" w:name="_Toc215459788"/>
      <w:bookmarkStart w:id="876" w:name="_Toc174009467"/>
      <w:r w:rsidRPr="00681540">
        <w:rPr>
          <w:sz w:val="28"/>
          <w:szCs w:val="28"/>
        </w:rPr>
        <w:t>TEMETE DIO E DATEGLI GLORIA,</w:t>
      </w:r>
      <w:bookmarkEnd w:id="875"/>
      <w:r w:rsidRPr="00681540">
        <w:rPr>
          <w:sz w:val="28"/>
          <w:szCs w:val="28"/>
        </w:rPr>
        <w:t xml:space="preserve"> </w:t>
      </w:r>
    </w:p>
    <w:p w14:paraId="01B639D1" w14:textId="33BCAB6E" w:rsidR="00263933" w:rsidRPr="00681540" w:rsidRDefault="00681540" w:rsidP="00681540">
      <w:pPr>
        <w:pStyle w:val="Titolo2"/>
        <w:jc w:val="center"/>
        <w:rPr>
          <w:sz w:val="28"/>
          <w:szCs w:val="28"/>
        </w:rPr>
      </w:pPr>
      <w:bookmarkStart w:id="877" w:name="_Toc215459789"/>
      <w:r w:rsidRPr="00681540">
        <w:rPr>
          <w:sz w:val="28"/>
          <w:szCs w:val="28"/>
        </w:rPr>
        <w:t>PERCHÉ È GIUNTA L’ORA DEL SUO GIUDIZIO</w:t>
      </w:r>
      <w:bookmarkEnd w:id="876"/>
      <w:bookmarkEnd w:id="877"/>
    </w:p>
    <w:p w14:paraId="45271224" w14:textId="77777777" w:rsidR="0045026E" w:rsidRPr="0045026E" w:rsidRDefault="0045026E" w:rsidP="0045026E">
      <w:pPr>
        <w:pStyle w:val="Nessunaspaziatura"/>
        <w:rPr>
          <w:sz w:val="16"/>
          <w:szCs w:val="16"/>
        </w:rPr>
      </w:pPr>
    </w:p>
    <w:p w14:paraId="5289E70D" w14:textId="6D35D486" w:rsidR="00681540" w:rsidRDefault="00263933" w:rsidP="00263933">
      <w:pPr>
        <w:spacing w:line="240" w:lineRule="auto"/>
        <w:jc w:val="both"/>
        <w:rPr>
          <w:rFonts w:ascii="Arial" w:hAnsi="Arial" w:cs="Arial"/>
          <w:sz w:val="24"/>
          <w:szCs w:val="24"/>
        </w:rPr>
      </w:pPr>
      <w:r w:rsidRPr="00263933">
        <w:rPr>
          <w:rFonts w:ascii="Arial" w:hAnsi="Arial" w:cs="Arial"/>
          <w:sz w:val="24"/>
          <w:szCs w:val="24"/>
        </w:rPr>
        <w:t>Aggrapparsi al timore del Signore specie ai nostri giorni è la sola via di salvezza: “</w:t>
      </w:r>
      <w:r w:rsidRPr="00263933">
        <w:rPr>
          <w:rFonts w:ascii="Arial" w:hAnsi="Arial" w:cs="Arial"/>
          <w:i/>
          <w:iCs/>
          <w:sz w:val="24"/>
          <w:szCs w:val="24"/>
        </w:rPr>
        <w:t>Per amore del denaro molti peccano, chi cerca di arricchire volta lo sguardo. Fra le giunture delle pietre si conficca un piolo, tra la compera e la vendita s’insinua il peccato. Se non ti afferri con forza al timore del Signore, la tua casa andrà presto in rovina</w:t>
      </w:r>
      <w:r w:rsidR="00681540">
        <w:rPr>
          <w:rFonts w:ascii="Arial" w:hAnsi="Arial" w:cs="Arial"/>
          <w:i/>
          <w:iCs/>
          <w:sz w:val="24"/>
          <w:szCs w:val="24"/>
        </w:rPr>
        <w:t>”</w:t>
      </w:r>
      <w:r w:rsidRPr="00263933">
        <w:rPr>
          <w:rFonts w:ascii="Arial" w:hAnsi="Arial" w:cs="Arial"/>
          <w:i/>
          <w:iCs/>
          <w:sz w:val="24"/>
          <w:szCs w:val="24"/>
        </w:rPr>
        <w:t xml:space="preserve"> (Sir 27,1-3). </w:t>
      </w:r>
      <w:r w:rsidRPr="00263933">
        <w:rPr>
          <w:rFonts w:ascii="Arial" w:hAnsi="Arial" w:cs="Arial"/>
          <w:sz w:val="24"/>
          <w:szCs w:val="24"/>
        </w:rPr>
        <w:t>Perché ai nostri giorni è la sola via di salvezza? Perché il timore del Signore è questa purissima fede: ogni Parola del Signore infallibilmente si compie.  </w:t>
      </w:r>
    </w:p>
    <w:p w14:paraId="6060C117" w14:textId="0D2EAC05" w:rsidR="00681540" w:rsidRDefault="00263933" w:rsidP="00263933">
      <w:pPr>
        <w:spacing w:line="240" w:lineRule="auto"/>
        <w:jc w:val="both"/>
        <w:rPr>
          <w:rFonts w:ascii="Arial" w:hAnsi="Arial" w:cs="Arial"/>
          <w:i/>
          <w:iCs/>
          <w:sz w:val="24"/>
          <w:szCs w:val="24"/>
        </w:rPr>
      </w:pPr>
      <w:r w:rsidRPr="00263933">
        <w:rPr>
          <w:rFonts w:ascii="Arial" w:hAnsi="Arial" w:cs="Arial"/>
          <w:sz w:val="24"/>
          <w:szCs w:val="24"/>
        </w:rPr>
        <w:t>Ecco cosa rivela il Libro dei Proverbi;</w:t>
      </w:r>
      <w:r w:rsidRPr="00263933">
        <w:rPr>
          <w:rFonts w:ascii="Arial" w:hAnsi="Arial" w:cs="Arial"/>
          <w:i/>
          <w:iCs/>
          <w:sz w:val="24"/>
          <w:szCs w:val="24"/>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w:t>
      </w:r>
      <w:r w:rsidRPr="00263933">
        <w:rPr>
          <w:rFonts w:ascii="Arial" w:hAnsi="Arial" w:cs="Arial"/>
          <w:i/>
          <w:iCs/>
          <w:sz w:val="24"/>
          <w:szCs w:val="24"/>
        </w:rPr>
        <w:lastRenderedPageBreak/>
        <w:t>nel fuoco; egli è scudo per chi in lui si rifugia. Non aggiungere nulla alle sue parole, perché non ti riprenda e tu sia trovato bugiardo (Pro 30,1.6). </w:t>
      </w:r>
    </w:p>
    <w:p w14:paraId="1307BBE7" w14:textId="77081C32" w:rsidR="00681540" w:rsidRDefault="00263933" w:rsidP="00263933">
      <w:pPr>
        <w:spacing w:line="240" w:lineRule="auto"/>
        <w:jc w:val="both"/>
        <w:rPr>
          <w:rFonts w:ascii="Arial" w:hAnsi="Arial" w:cs="Arial"/>
          <w:i/>
          <w:iCs/>
          <w:sz w:val="24"/>
          <w:szCs w:val="24"/>
        </w:rPr>
      </w:pPr>
      <w:r w:rsidRPr="00263933">
        <w:rPr>
          <w:rFonts w:ascii="Arial" w:hAnsi="Arial" w:cs="Arial"/>
          <w:sz w:val="24"/>
          <w:szCs w:val="24"/>
        </w:rPr>
        <w:t xml:space="preserve">Mentre il Signore così risponde ad Abacuc che lo accusava </w:t>
      </w:r>
      <w:r w:rsidR="00681540">
        <w:rPr>
          <w:rFonts w:ascii="Arial" w:hAnsi="Arial" w:cs="Arial"/>
          <w:sz w:val="24"/>
          <w:szCs w:val="24"/>
        </w:rPr>
        <w:t>d</w:t>
      </w:r>
      <w:r w:rsidRPr="00263933">
        <w:rPr>
          <w:rFonts w:ascii="Arial" w:hAnsi="Arial" w:cs="Arial"/>
          <w:sz w:val="24"/>
          <w:szCs w:val="24"/>
        </w:rPr>
        <w:t>i insensibilità dinanzi al male e di essere solo uno spettatore:</w:t>
      </w:r>
      <w:r w:rsidRPr="00263933">
        <w:rPr>
          <w:rFonts w:ascii="Arial" w:hAnsi="Arial" w:cs="Arial"/>
          <w:i/>
          <w:iCs/>
          <w:sz w:val="24"/>
          <w:szCs w:val="24"/>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00681540">
        <w:rPr>
          <w:rFonts w:ascii="Arial" w:hAnsi="Arial" w:cs="Arial"/>
          <w:i/>
          <w:iCs/>
          <w:sz w:val="24"/>
          <w:szCs w:val="24"/>
        </w:rPr>
        <w:t>”</w:t>
      </w:r>
      <w:r w:rsidRPr="00263933">
        <w:rPr>
          <w:rFonts w:ascii="Arial" w:hAnsi="Arial" w:cs="Arial"/>
          <w:i/>
          <w:iCs/>
          <w:sz w:val="24"/>
          <w:szCs w:val="24"/>
        </w:rPr>
        <w:t xml:space="preserve"> (Ab 2,1</w:t>
      </w:r>
      <w:r w:rsidR="00681540">
        <w:rPr>
          <w:rFonts w:ascii="Arial" w:hAnsi="Arial" w:cs="Arial"/>
          <w:i/>
          <w:iCs/>
          <w:sz w:val="24"/>
          <w:szCs w:val="24"/>
        </w:rPr>
        <w:t>-</w:t>
      </w:r>
      <w:r w:rsidRPr="00263933">
        <w:rPr>
          <w:rFonts w:ascii="Arial" w:hAnsi="Arial" w:cs="Arial"/>
          <w:i/>
          <w:iCs/>
          <w:sz w:val="24"/>
          <w:szCs w:val="24"/>
        </w:rPr>
        <w:t>4). </w:t>
      </w:r>
    </w:p>
    <w:p w14:paraId="46D4A605" w14:textId="0DBFD2D4" w:rsidR="00263933" w:rsidRPr="00263933" w:rsidRDefault="00263933" w:rsidP="00263933">
      <w:pPr>
        <w:spacing w:line="240" w:lineRule="auto"/>
        <w:jc w:val="both"/>
        <w:rPr>
          <w:rFonts w:ascii="Arial" w:hAnsi="Arial" w:cs="Arial"/>
          <w:sz w:val="24"/>
          <w:szCs w:val="24"/>
        </w:rPr>
      </w:pPr>
      <w:r w:rsidRPr="00263933">
        <w:rPr>
          <w:rFonts w:ascii="Arial" w:hAnsi="Arial" w:cs="Arial"/>
          <w:sz w:val="24"/>
          <w:szCs w:val="24"/>
        </w:rPr>
        <w:t>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favole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w:t>
      </w:r>
    </w:p>
    <w:p w14:paraId="66F1F644" w14:textId="77777777" w:rsidR="00263933" w:rsidRPr="00263933" w:rsidRDefault="00263933" w:rsidP="00263933">
      <w:pPr>
        <w:spacing w:line="240" w:lineRule="auto"/>
        <w:jc w:val="both"/>
        <w:rPr>
          <w:rFonts w:ascii="Arial" w:hAnsi="Arial" w:cs="Arial"/>
          <w:sz w:val="24"/>
          <w:szCs w:val="24"/>
        </w:rPr>
      </w:pPr>
      <w:r w:rsidRPr="00263933">
        <w:rPr>
          <w:rFonts w:ascii="Arial" w:hAnsi="Arial" w:cs="Arial"/>
          <w:i/>
          <w:iCs/>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w:t>
      </w:r>
      <w:bookmarkStart w:id="878" w:name="_Hlk173948216"/>
      <w:r w:rsidRPr="00263933">
        <w:rPr>
          <w:rFonts w:ascii="Arial" w:hAnsi="Arial" w:cs="Arial"/>
          <w:i/>
          <w:iCs/>
          <w:sz w:val="24"/>
          <w:szCs w:val="24"/>
        </w:rPr>
        <w:t>Temete Dio e dategli gloria, perché è giunta l’ora del suo giudizio</w:t>
      </w:r>
      <w:bookmarkEnd w:id="878"/>
      <w:r w:rsidRPr="00263933">
        <w:rPr>
          <w:rFonts w:ascii="Arial" w:hAnsi="Arial" w:cs="Arial"/>
          <w:i/>
          <w:iCs/>
          <w:sz w:val="24"/>
          <w:szCs w:val="24"/>
        </w:rPr>
        <w:t>. Adorate colui che ha fatto il cielo e la terra, il mare e le sorgenti delle acque». E un altro angelo, il secondo, lo seguì dicendo: «È caduta, è caduta Babilonia la grande, quella che ha fatto bere a tutte le nazioni il vino della sua sfrenata prostituzione». (Ap 14,1-8),</w:t>
      </w:r>
    </w:p>
    <w:p w14:paraId="52CC5350" w14:textId="77777777" w:rsidR="00681540" w:rsidRDefault="00263933" w:rsidP="00E27F6E">
      <w:pPr>
        <w:spacing w:line="240" w:lineRule="auto"/>
        <w:jc w:val="both"/>
        <w:rPr>
          <w:rFonts w:ascii="Arial" w:hAnsi="Arial" w:cs="Arial"/>
          <w:sz w:val="24"/>
          <w:szCs w:val="24"/>
        </w:rPr>
      </w:pPr>
      <w:r w:rsidRPr="00263933">
        <w:rPr>
          <w:rFonts w:ascii="Arial" w:hAnsi="Arial" w:cs="Arial"/>
          <w:sz w:val="24"/>
          <w:szCs w:val="24"/>
        </w:rPr>
        <w:t xml:space="preserve">Se si vuole risorgere da ogni morte – a 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w:t>
      </w:r>
    </w:p>
    <w:p w14:paraId="6BD2B6E8" w14:textId="77777777" w:rsidR="00681540" w:rsidRDefault="00263933" w:rsidP="00E27F6E">
      <w:pPr>
        <w:spacing w:line="240" w:lineRule="auto"/>
        <w:jc w:val="both"/>
        <w:rPr>
          <w:rFonts w:ascii="Arial" w:hAnsi="Arial" w:cs="Arial"/>
          <w:sz w:val="24"/>
          <w:szCs w:val="24"/>
        </w:rPr>
      </w:pPr>
      <w:r w:rsidRPr="00263933">
        <w:rPr>
          <w:rFonts w:ascii="Arial" w:hAnsi="Arial" w:cs="Arial"/>
          <w:sz w:val="24"/>
          <w:szCs w:val="24"/>
        </w:rPr>
        <w:t xml:space="preserve">Il nostro Dio ha fondato il bene fisico sul bene spirituale, tutti i diritti fisici sui diritti spirituali. Privato l’uomo di ogni diritto spirituale, anzi decapitato l’uomo in ogni diritto spirituale, il diritto </w:t>
      </w:r>
      <w:r w:rsidRPr="00263933">
        <w:rPr>
          <w:rFonts w:ascii="Arial" w:hAnsi="Arial" w:cs="Arial"/>
          <w:sz w:val="24"/>
          <w:szCs w:val="24"/>
        </w:rPr>
        <w:lastRenderedPageBreak/>
        <w:t xml:space="preserve">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w:t>
      </w:r>
    </w:p>
    <w:p w14:paraId="66BB2680" w14:textId="03A4FEE1" w:rsidR="00681540" w:rsidRDefault="00263933" w:rsidP="00E27F6E">
      <w:pPr>
        <w:spacing w:line="240" w:lineRule="auto"/>
        <w:jc w:val="both"/>
        <w:rPr>
          <w:rFonts w:ascii="Arial" w:hAnsi="Arial" w:cs="Arial"/>
          <w:sz w:val="24"/>
          <w:szCs w:val="24"/>
        </w:rPr>
      </w:pPr>
      <w:r w:rsidRPr="00263933">
        <w:rPr>
          <w:rFonts w:ascii="Arial" w:hAnsi="Arial" w:cs="Arial"/>
          <w:sz w:val="24"/>
          <w:szCs w:val="24"/>
        </w:rPr>
        <w:t xml:space="preserve">Da dove inizia la missione della Chiesa? 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w:t>
      </w:r>
    </w:p>
    <w:p w14:paraId="1A924E69" w14:textId="7255F594" w:rsidR="00263933" w:rsidRDefault="00263933" w:rsidP="00E27F6E">
      <w:pPr>
        <w:spacing w:line="240" w:lineRule="auto"/>
        <w:jc w:val="both"/>
        <w:rPr>
          <w:rFonts w:ascii="Arial" w:hAnsi="Arial" w:cs="Arial"/>
          <w:sz w:val="24"/>
          <w:szCs w:val="24"/>
        </w:rPr>
      </w:pPr>
      <w:r w:rsidRPr="00263933">
        <w:rPr>
          <w:rFonts w:ascii="Arial" w:hAnsi="Arial" w:cs="Arial"/>
          <w:sz w:val="24"/>
          <w:szCs w:val="24"/>
        </w:rPr>
        <w:t>Madre di Dio, Madre della Redenzione, aiutaci a credere nella Parola del Signore per tutti i giorni della nostra vita.</w:t>
      </w:r>
    </w:p>
    <w:p w14:paraId="02BEC288" w14:textId="779A3CD2" w:rsidR="00E01EB9" w:rsidRPr="00E01EB9" w:rsidRDefault="00E01EB9" w:rsidP="00DC47B7">
      <w:pPr>
        <w:pStyle w:val="Titolo2"/>
      </w:pPr>
      <w:bookmarkStart w:id="879" w:name="_Toc215459790"/>
      <w:r w:rsidRPr="00E01EB9">
        <w:t>27 Settembre</w:t>
      </w:r>
      <w:bookmarkEnd w:id="874"/>
      <w:bookmarkEnd w:id="879"/>
      <w:r w:rsidRPr="00E01EB9">
        <w:t xml:space="preserve"> </w:t>
      </w:r>
    </w:p>
    <w:p w14:paraId="517D007D" w14:textId="77777777" w:rsidR="007973A4" w:rsidRPr="007973A4" w:rsidRDefault="007973A4" w:rsidP="007973A4">
      <w:pPr>
        <w:pStyle w:val="Titolo2"/>
        <w:spacing w:line="360" w:lineRule="auto"/>
        <w:jc w:val="center"/>
      </w:pPr>
      <w:bookmarkStart w:id="880" w:name="_Toc215459791"/>
      <w:bookmarkStart w:id="881" w:name="_Toc531377194"/>
      <w:r w:rsidRPr="007973A4">
        <w:t>Se ne andò a fare guerra contro il resto della sua discendenza</w:t>
      </w:r>
      <w:bookmarkEnd w:id="880"/>
    </w:p>
    <w:p w14:paraId="08DF9322"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w:t>
      </w:r>
    </w:p>
    <w:p w14:paraId="041C4052" w14:textId="77777777" w:rsidR="007973A4" w:rsidRPr="001C1144" w:rsidRDefault="007973A4" w:rsidP="007973A4">
      <w:pPr>
        <w:spacing w:line="240" w:lineRule="auto"/>
        <w:jc w:val="both"/>
        <w:rPr>
          <w:rFonts w:ascii="Arial" w:hAnsi="Arial" w:cs="Arial"/>
          <w:sz w:val="24"/>
          <w:szCs w:val="24"/>
        </w:rPr>
      </w:pPr>
      <w:r w:rsidRPr="001C1144">
        <w:rPr>
          <w:rFonts w:ascii="Arial" w:hAnsi="Arial" w:cs="Arial"/>
          <w:sz w:val="24"/>
          <w:szCs w:val="24"/>
        </w:rPr>
        <w:t>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w:t>
      </w:r>
    </w:p>
    <w:p w14:paraId="4ADC2969"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w:t>
      </w:r>
    </w:p>
    <w:p w14:paraId="7B2D6DA5"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Perché questo sia possibile, l’altro, chiunque 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w:t>
      </w:r>
    </w:p>
    <w:p w14:paraId="18D43E3E" w14:textId="77777777" w:rsidR="007973A4" w:rsidRPr="001C1144" w:rsidRDefault="007973A4" w:rsidP="007973A4">
      <w:pPr>
        <w:spacing w:line="240" w:lineRule="auto"/>
        <w:jc w:val="both"/>
        <w:rPr>
          <w:rFonts w:ascii="Arial" w:hAnsi="Arial" w:cs="Arial"/>
          <w:sz w:val="24"/>
          <w:szCs w:val="24"/>
        </w:rPr>
      </w:pPr>
      <w:r w:rsidRPr="001C1144">
        <w:rPr>
          <w:rFonts w:ascii="Arial" w:hAnsi="Arial" w:cs="Arial"/>
          <w:sz w:val="24"/>
          <w:szCs w:val="24"/>
        </w:rPr>
        <w:lastRenderedPageBreak/>
        <w:t>Questo vuole il governo del pensiero di ogni uomo. Ogni cuore dovrà essere mosso da lui. Li è il creatore di ogni odio che vi è nel cuore dell’uomo, odio di azione e odio di reazione. Lui è l’ideatore di ogni guerra, guerra di attacco e guerra di difesa. Se l’uomo è governato da Satana, è lui che spinge all’attacco ed è lui che spinge alla difesa. Qui entriamo negli abissi del mistero dell’iniquità.</w:t>
      </w:r>
    </w:p>
    <w:p w14:paraId="21648833" w14:textId="77777777" w:rsidR="007973A4" w:rsidRPr="001C1144" w:rsidRDefault="007973A4" w:rsidP="007973A4">
      <w:pPr>
        <w:spacing w:line="240" w:lineRule="auto"/>
        <w:jc w:val="both"/>
        <w:rPr>
          <w:rFonts w:ascii="Arial" w:hAnsi="Arial" w:cs="Arial"/>
          <w:sz w:val="24"/>
          <w:szCs w:val="24"/>
        </w:rPr>
      </w:pPr>
      <w:r w:rsidRPr="001C1144">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r>
        <w:rPr>
          <w:rFonts w:ascii="Arial" w:hAnsi="Arial" w:cs="Arial"/>
          <w:i/>
          <w:iCs/>
          <w:sz w:val="24"/>
          <w:szCs w:val="24"/>
        </w:rPr>
        <w:t>”</w:t>
      </w:r>
      <w:r w:rsidRPr="001C1144">
        <w:rPr>
          <w:rFonts w:ascii="Arial" w:hAnsi="Arial" w:cs="Arial"/>
          <w:i/>
          <w:iCs/>
          <w:sz w:val="24"/>
          <w:szCs w:val="24"/>
        </w:rPr>
        <w:t xml:space="preserve"> (Ap 12,13-18),</w:t>
      </w:r>
    </w:p>
    <w:p w14:paraId="28C9BE6E"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w:t>
      </w:r>
    </w:p>
    <w:p w14:paraId="5E9B5AC0"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Anche nel campo religioso lui sta creando una religione senza Dio, senza Cristo Gesù, senza Spirito Santo, senza la Vergine Maria, senza la Chiesa, senza la Divina Rivelazione. Sta creando una religione per l’uomo senza l’uomo. Ecco il suo intento: ciò che lui è</w:t>
      </w:r>
      <w:r>
        <w:rPr>
          <w:rFonts w:ascii="Arial" w:hAnsi="Arial" w:cs="Arial"/>
          <w:sz w:val="24"/>
          <w:szCs w:val="24"/>
        </w:rPr>
        <w:t xml:space="preserve">, </w:t>
      </w:r>
      <w:r w:rsidRPr="001C1144">
        <w:rPr>
          <w:rFonts w:ascii="Arial" w:hAnsi="Arial" w:cs="Arial"/>
          <w:sz w:val="24"/>
          <w:szCs w:val="24"/>
        </w:rPr>
        <w:t xml:space="preserve">dovrà essere l’uomo. Lui è tenebra, è dannazione eterna, è odio, è invidia, è superbia, è morte eterna. Anche l’uomo dovrà essere 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w:t>
      </w:r>
    </w:p>
    <w:p w14:paraId="08F55AF5" w14:textId="77777777" w:rsidR="007973A4" w:rsidRPr="001C1144" w:rsidRDefault="007973A4" w:rsidP="007973A4">
      <w:pPr>
        <w:spacing w:line="240" w:lineRule="auto"/>
        <w:jc w:val="both"/>
        <w:rPr>
          <w:rFonts w:ascii="Arial" w:hAnsi="Arial" w:cs="Arial"/>
          <w:sz w:val="24"/>
          <w:szCs w:val="24"/>
        </w:rPr>
      </w:pPr>
      <w:r w:rsidRPr="001C1144">
        <w:rPr>
          <w:rFonts w:ascii="Arial" w:hAnsi="Arial" w:cs="Arial"/>
          <w:sz w:val="24"/>
          <w:szCs w:val="24"/>
        </w:rPr>
        <w:t>L’Apostolo Paolo questa verità così la rivela ai Galati</w:t>
      </w:r>
      <w:r w:rsidRPr="001C1144">
        <w:rPr>
          <w:rFonts w:ascii="Arial" w:hAnsi="Arial" w:cs="Arial"/>
          <w:i/>
          <w:iCs/>
          <w:sz w:val="24"/>
          <w:szCs w:val="24"/>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w:t>
      </w:r>
      <w:r w:rsidRPr="001C1144">
        <w:rPr>
          <w:rFonts w:ascii="Arial" w:hAnsi="Arial" w:cs="Arial"/>
          <w:i/>
          <w:iCs/>
          <w:sz w:val="24"/>
          <w:szCs w:val="24"/>
        </w:rPr>
        <w:lastRenderedPageBreak/>
        <w:t>camminiamo anche secondo lo Spirito. Non cerchiamo la vanagloria, provocandoci e invidiandoci gli uni gli altri</w:t>
      </w:r>
      <w:r>
        <w:rPr>
          <w:rFonts w:ascii="Arial" w:hAnsi="Arial" w:cs="Arial"/>
          <w:i/>
          <w:iCs/>
          <w:sz w:val="24"/>
          <w:szCs w:val="24"/>
        </w:rPr>
        <w:t>”</w:t>
      </w:r>
      <w:r w:rsidRPr="001C1144">
        <w:rPr>
          <w:rFonts w:ascii="Arial" w:hAnsi="Arial" w:cs="Arial"/>
          <w:i/>
          <w:iCs/>
          <w:sz w:val="24"/>
          <w:szCs w:val="24"/>
        </w:rPr>
        <w:t xml:space="preserve"> (Gal 5,13-26).</w:t>
      </w:r>
    </w:p>
    <w:p w14:paraId="47AF2F5D" w14:textId="77777777" w:rsidR="007973A4" w:rsidRPr="001C114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Questa verità è rivelata anche nella Lettera ai Romani: </w:t>
      </w:r>
      <w:r w:rsidRPr="001C1144">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w:t>
      </w:r>
      <w:r w:rsidRPr="001C1144">
        <w:rPr>
          <w:rFonts w:ascii="Arial" w:hAnsi="Arial" w:cs="Arial"/>
          <w:i/>
          <w:iCs/>
          <w:sz w:val="24"/>
          <w:szCs w:val="24"/>
        </w:rPr>
        <w:t xml:space="preserve"> (Rm 7,7-35),</w:t>
      </w:r>
    </w:p>
    <w:p w14:paraId="26B8CBC4" w14:textId="77777777" w:rsidR="007973A4" w:rsidRDefault="007973A4" w:rsidP="007973A4">
      <w:pPr>
        <w:spacing w:line="240" w:lineRule="auto"/>
        <w:jc w:val="both"/>
        <w:rPr>
          <w:rFonts w:ascii="Arial" w:hAnsi="Arial" w:cs="Arial"/>
          <w:sz w:val="24"/>
          <w:szCs w:val="24"/>
        </w:rPr>
      </w:pPr>
      <w:r>
        <w:rPr>
          <w:rFonts w:ascii="Arial" w:hAnsi="Arial" w:cs="Arial"/>
          <w:i/>
          <w:iCs/>
          <w:sz w:val="24"/>
          <w:szCs w:val="24"/>
        </w:rPr>
        <w:t>“</w:t>
      </w:r>
      <w:r w:rsidRPr="001C1144">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w:t>
      </w:r>
      <w:r w:rsidRPr="001C1144">
        <w:rPr>
          <w:rFonts w:ascii="Arial" w:hAnsi="Arial" w:cs="Arial"/>
          <w:i/>
          <w:iCs/>
          <w:sz w:val="24"/>
          <w:szCs w:val="24"/>
        </w:rPr>
        <w:lastRenderedPageBreak/>
        <w:t>Cristo, se davvero prendiamo parte alle sue sofferenze per partecipare anche alla sua gloria</w:t>
      </w:r>
      <w:r>
        <w:rPr>
          <w:rFonts w:ascii="Arial" w:hAnsi="Arial" w:cs="Arial"/>
          <w:i/>
          <w:iCs/>
          <w:sz w:val="24"/>
          <w:szCs w:val="24"/>
        </w:rPr>
        <w:t>”</w:t>
      </w:r>
      <w:r w:rsidRPr="001C1144">
        <w:rPr>
          <w:rFonts w:ascii="Arial" w:hAnsi="Arial" w:cs="Arial"/>
          <w:i/>
          <w:iCs/>
          <w:sz w:val="24"/>
          <w:szCs w:val="24"/>
        </w:rPr>
        <w:t xml:space="preserve"> (Rm 8,1-17).</w:t>
      </w:r>
      <w:r w:rsidRPr="001C1144">
        <w:rPr>
          <w:rFonts w:ascii="Arial" w:hAnsi="Arial" w:cs="Arial"/>
          <w:sz w:val="24"/>
          <w:szCs w:val="24"/>
        </w:rPr>
        <w:t> </w:t>
      </w:r>
    </w:p>
    <w:p w14:paraId="1A6DF4E6" w14:textId="77777777" w:rsidR="007973A4" w:rsidRDefault="007973A4" w:rsidP="007973A4">
      <w:pPr>
        <w:spacing w:line="240" w:lineRule="auto"/>
        <w:jc w:val="both"/>
        <w:rPr>
          <w:rFonts w:ascii="Arial" w:hAnsi="Arial" w:cs="Arial"/>
          <w:sz w:val="24"/>
          <w:szCs w:val="24"/>
        </w:rPr>
      </w:pPr>
      <w:r w:rsidRPr="001C1144">
        <w:rPr>
          <w:rFonts w:ascii="Arial" w:hAnsi="Arial" w:cs="Arial"/>
          <w:sz w:val="24"/>
          <w:szCs w:val="24"/>
        </w:rPr>
        <w:t xml:space="preserve">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w:t>
      </w:r>
    </w:p>
    <w:p w14:paraId="4DA32782" w14:textId="0758D51A" w:rsidR="007973A4" w:rsidRPr="007973A4" w:rsidRDefault="007973A4" w:rsidP="007973A4">
      <w:pPr>
        <w:spacing w:line="240" w:lineRule="auto"/>
        <w:jc w:val="both"/>
        <w:rPr>
          <w:rFonts w:ascii="Arial" w:hAnsi="Arial" w:cs="Arial"/>
          <w:sz w:val="24"/>
          <w:szCs w:val="24"/>
        </w:rPr>
      </w:pPr>
      <w:r w:rsidRPr="001C1144">
        <w:rPr>
          <w:rFonts w:ascii="Arial" w:hAnsi="Arial" w:cs="Arial"/>
          <w:sz w:val="24"/>
          <w:szCs w:val="24"/>
        </w:rPr>
        <w:t>Madre di Dio e Madre nostra, non permettere che questo avvenga. Sarebbe la morte di tutti i tuoi figli.</w:t>
      </w:r>
    </w:p>
    <w:p w14:paraId="38E07AC5" w14:textId="77777777" w:rsidR="00E27F6E" w:rsidRDefault="00E27F6E" w:rsidP="00E27F6E">
      <w:pPr>
        <w:spacing w:line="240" w:lineRule="auto"/>
        <w:jc w:val="both"/>
        <w:rPr>
          <w:rFonts w:ascii="Arial" w:hAnsi="Arial" w:cs="Arial"/>
          <w:sz w:val="24"/>
          <w:szCs w:val="24"/>
        </w:rPr>
      </w:pPr>
    </w:p>
    <w:p w14:paraId="0FAAB317" w14:textId="77777777" w:rsidR="003B0680" w:rsidRPr="00635541" w:rsidRDefault="003B0680" w:rsidP="00635541">
      <w:pPr>
        <w:pStyle w:val="Titolo2"/>
        <w:spacing w:line="360" w:lineRule="auto"/>
        <w:jc w:val="center"/>
        <w:rPr>
          <w:sz w:val="28"/>
          <w:szCs w:val="28"/>
        </w:rPr>
      </w:pPr>
      <w:bookmarkStart w:id="882" w:name="_Toc174009469"/>
      <w:bookmarkStart w:id="883" w:name="_Toc215459792"/>
      <w:r w:rsidRPr="00635541">
        <w:rPr>
          <w:sz w:val="28"/>
          <w:szCs w:val="28"/>
          <w:lang w:val="la-Latn"/>
        </w:rPr>
        <w:t>AVVOCATA NOSTRA</w:t>
      </w:r>
      <w:bookmarkEnd w:id="882"/>
      <w:bookmarkEnd w:id="883"/>
    </w:p>
    <w:p w14:paraId="48118263" w14:textId="77777777" w:rsidR="003B0680" w:rsidRDefault="003B0680" w:rsidP="003B0680">
      <w:pPr>
        <w:spacing w:line="240" w:lineRule="auto"/>
        <w:jc w:val="both"/>
        <w:rPr>
          <w:rFonts w:ascii="Arial" w:hAnsi="Arial" w:cs="Arial"/>
          <w:sz w:val="24"/>
          <w:szCs w:val="24"/>
        </w:rPr>
      </w:pPr>
      <w:r w:rsidRPr="003B0680">
        <w:rPr>
          <w:rFonts w:ascii="Arial" w:hAnsi="Arial" w:cs="Arial"/>
          <w:sz w:val="24"/>
          <w:szCs w:val="24"/>
        </w:rPr>
        <w:t>Nella </w:t>
      </w:r>
      <w:r w:rsidRPr="003B0680">
        <w:rPr>
          <w:rFonts w:ascii="Arial" w:hAnsi="Arial" w:cs="Arial"/>
          <w:i/>
          <w:iCs/>
          <w:sz w:val="24"/>
          <w:szCs w:val="24"/>
        </w:rPr>
        <w:t>“Salve Regina”</w:t>
      </w:r>
      <w:r w:rsidRPr="003B0680">
        <w:rPr>
          <w:rFonts w:ascii="Arial" w:hAnsi="Arial" w:cs="Arial"/>
          <w:sz w:val="24"/>
          <w:szCs w:val="24"/>
        </w:rPr>
        <w:t>, la Vergine Maria è invocata, pregata, implorata come </w:t>
      </w:r>
      <w:r w:rsidRPr="003B0680">
        <w:rPr>
          <w:rFonts w:ascii="Arial" w:hAnsi="Arial" w:cs="Arial"/>
          <w:i/>
          <w:iCs/>
          <w:sz w:val="24"/>
          <w:szCs w:val="24"/>
        </w:rPr>
        <w:t>“Avvocata nostra”.</w:t>
      </w:r>
      <w:r w:rsidRPr="003B0680">
        <w:rPr>
          <w:rFonts w:ascii="Arial" w:hAnsi="Arial" w:cs="Arial"/>
          <w:sz w:val="24"/>
          <w:szCs w:val="24"/>
        </w:rPr>
        <w:t> Ora chiediamoci: perché alla Vergine Maria è stato dato il nobile ed eccelso titolo di </w:t>
      </w:r>
      <w:r w:rsidRPr="003B0680">
        <w:rPr>
          <w:rFonts w:ascii="Arial" w:hAnsi="Arial" w:cs="Arial"/>
          <w:i/>
          <w:iCs/>
          <w:sz w:val="24"/>
          <w:szCs w:val="24"/>
        </w:rPr>
        <w:t>“Avvocata”</w:t>
      </w:r>
      <w:r w:rsidRPr="003B0680">
        <w:rPr>
          <w:rFonts w:ascii="Arial" w:hAnsi="Arial" w:cs="Arial"/>
          <w:sz w:val="24"/>
          <w:szCs w:val="24"/>
        </w:rPr>
        <w:t>? In che cosa consiste esattamente, teologicamente parlando, questo ministero della Madre di Dio? Quale virtù si vuole manifestare della nostra Madre celeste? Noi abbiamo di sicuro un concetto errato del significato di </w:t>
      </w:r>
      <w:r w:rsidRPr="003B0680">
        <w:rPr>
          <w:rFonts w:ascii="Arial" w:hAnsi="Arial" w:cs="Arial"/>
          <w:i/>
          <w:iCs/>
          <w:sz w:val="24"/>
          <w:szCs w:val="24"/>
        </w:rPr>
        <w:t>“avvocato”</w:t>
      </w:r>
      <w:r w:rsidRPr="003B0680">
        <w:rPr>
          <w:rFonts w:ascii="Arial" w:hAnsi="Arial" w:cs="Arial"/>
          <w:sz w:val="24"/>
          <w:szCs w:val="24"/>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w:t>
      </w:r>
      <w:r w:rsidRPr="003B0680">
        <w:rPr>
          <w:rFonts w:ascii="Arial" w:hAnsi="Arial" w:cs="Arial"/>
          <w:i/>
          <w:iCs/>
          <w:sz w:val="24"/>
          <w:szCs w:val="24"/>
        </w:rPr>
        <w:t>“avvocatura”</w:t>
      </w:r>
      <w:r w:rsidRPr="003B0680">
        <w:rPr>
          <w:rFonts w:ascii="Arial" w:hAnsi="Arial" w:cs="Arial"/>
          <w:sz w:val="24"/>
          <w:szCs w:val="24"/>
        </w:rPr>
        <w:t xml:space="preserve">. Lei è vera Avvocata, ma in modo assai diverso. </w:t>
      </w:r>
    </w:p>
    <w:p w14:paraId="22A54197" w14:textId="791C2A02" w:rsidR="003B0680" w:rsidRPr="003B0680" w:rsidRDefault="003B0680" w:rsidP="003B0680">
      <w:pPr>
        <w:spacing w:line="240" w:lineRule="auto"/>
        <w:jc w:val="both"/>
        <w:rPr>
          <w:rFonts w:ascii="Arial" w:hAnsi="Arial" w:cs="Arial"/>
          <w:sz w:val="24"/>
          <w:szCs w:val="24"/>
        </w:rPr>
      </w:pPr>
      <w:r w:rsidRPr="003B0680">
        <w:rPr>
          <w:rFonts w:ascii="Arial" w:hAnsi="Arial" w:cs="Arial"/>
          <w:sz w:val="24"/>
          <w:szCs w:val="24"/>
        </w:rPr>
        <w:t>Ella è </w:t>
      </w:r>
      <w:r w:rsidRPr="003B0680">
        <w:rPr>
          <w:rFonts w:ascii="Arial" w:hAnsi="Arial" w:cs="Arial"/>
          <w:i/>
          <w:iCs/>
          <w:sz w:val="24"/>
          <w:szCs w:val="24"/>
        </w:rPr>
        <w:t>“Avvocata”</w:t>
      </w:r>
      <w:r w:rsidRPr="003B0680">
        <w:rPr>
          <w:rFonts w:ascii="Arial" w:hAnsi="Arial" w:cs="Arial"/>
          <w:sz w:val="24"/>
          <w:szCs w:val="24"/>
        </w:rPr>
        <w:t> prima</w:t>
      </w:r>
      <w:r>
        <w:rPr>
          <w:rFonts w:ascii="Arial" w:hAnsi="Arial" w:cs="Arial"/>
          <w:sz w:val="24"/>
          <w:szCs w:val="24"/>
        </w:rPr>
        <w:t xml:space="preserve"> </w:t>
      </w:r>
      <w:r w:rsidRPr="003B0680">
        <w:rPr>
          <w:rFonts w:ascii="Arial" w:hAnsi="Arial" w:cs="Arial"/>
          <w:sz w:val="24"/>
          <w:szCs w:val="24"/>
        </w:rPr>
        <w:t>di</w:t>
      </w:r>
      <w:r>
        <w:rPr>
          <w:rFonts w:ascii="Arial" w:hAnsi="Arial" w:cs="Arial"/>
          <w:sz w:val="24"/>
          <w:szCs w:val="24"/>
        </w:rPr>
        <w:t xml:space="preserve"> </w:t>
      </w:r>
      <w:r w:rsidRPr="003B0680">
        <w:rPr>
          <w:rFonts w:ascii="Arial" w:hAnsi="Arial" w:cs="Arial"/>
          <w:sz w:val="24"/>
          <w:szCs w:val="24"/>
        </w:rPr>
        <w:t>tutto</w:t>
      </w:r>
      <w:r>
        <w:rPr>
          <w:rFonts w:ascii="Arial" w:hAnsi="Arial" w:cs="Arial"/>
          <w:sz w:val="24"/>
          <w:szCs w:val="24"/>
        </w:rPr>
        <w:t xml:space="preserve"> </w:t>
      </w:r>
      <w:r w:rsidRPr="003B0680">
        <w:rPr>
          <w:rFonts w:ascii="Arial" w:hAnsi="Arial" w:cs="Arial"/>
          <w:sz w:val="24"/>
          <w:szCs w:val="24"/>
        </w:rPr>
        <w:t>perché</w:t>
      </w:r>
      <w:r>
        <w:rPr>
          <w:rFonts w:ascii="Arial" w:hAnsi="Arial" w:cs="Arial"/>
          <w:sz w:val="24"/>
          <w:szCs w:val="24"/>
        </w:rPr>
        <w:t xml:space="preserve"> </w:t>
      </w:r>
      <w:r w:rsidRPr="003B0680">
        <w:rPr>
          <w:rFonts w:ascii="Arial" w:hAnsi="Arial" w:cs="Arial"/>
          <w:sz w:val="24"/>
          <w:szCs w:val="24"/>
        </w:rPr>
        <w:t>nostra</w:t>
      </w:r>
      <w:r>
        <w:rPr>
          <w:rFonts w:ascii="Arial" w:hAnsi="Arial" w:cs="Arial"/>
          <w:sz w:val="24"/>
          <w:szCs w:val="24"/>
        </w:rPr>
        <w:t xml:space="preserve"> </w:t>
      </w:r>
      <w:r w:rsidRPr="003B0680">
        <w:rPr>
          <w:rFonts w:ascii="Arial" w:hAnsi="Arial" w:cs="Arial"/>
          <w:i/>
          <w:iCs/>
          <w:sz w:val="24"/>
          <w:szCs w:val="24"/>
        </w:rPr>
        <w:t>“Assistente”</w:t>
      </w:r>
      <w:r w:rsidRPr="003B0680">
        <w:rPr>
          <w:rFonts w:ascii="Arial" w:hAnsi="Arial" w:cs="Arial"/>
          <w:sz w:val="24"/>
          <w:szCs w:val="24"/>
        </w:rPr>
        <w:t>,</w:t>
      </w:r>
      <w:r>
        <w:rPr>
          <w:rFonts w:ascii="Arial" w:hAnsi="Arial" w:cs="Arial"/>
          <w:sz w:val="24"/>
          <w:szCs w:val="24"/>
        </w:rPr>
        <w:t xml:space="preserve"> </w:t>
      </w:r>
      <w:r w:rsidRPr="003B0680">
        <w:rPr>
          <w:rFonts w:ascii="Arial" w:hAnsi="Arial" w:cs="Arial"/>
          <w:sz w:val="24"/>
          <w:szCs w:val="24"/>
        </w:rPr>
        <w:t>nostra</w:t>
      </w:r>
      <w:r>
        <w:rPr>
          <w:rFonts w:ascii="Arial" w:hAnsi="Arial" w:cs="Arial"/>
          <w:sz w:val="24"/>
          <w:szCs w:val="24"/>
        </w:rPr>
        <w:t xml:space="preserve"> </w:t>
      </w:r>
      <w:r w:rsidRPr="003B0680">
        <w:rPr>
          <w:rFonts w:ascii="Arial" w:hAnsi="Arial" w:cs="Arial"/>
          <w:i/>
          <w:iCs/>
          <w:sz w:val="24"/>
          <w:szCs w:val="24"/>
        </w:rPr>
        <w:t>“Guida”</w:t>
      </w:r>
      <w:r w:rsidRPr="003B0680">
        <w:rPr>
          <w:rFonts w:ascii="Arial" w:hAnsi="Arial" w:cs="Arial"/>
          <w:sz w:val="24"/>
          <w:szCs w:val="24"/>
        </w:rPr>
        <w:t>,</w:t>
      </w:r>
      <w:r>
        <w:rPr>
          <w:rFonts w:ascii="Arial" w:hAnsi="Arial" w:cs="Arial"/>
          <w:sz w:val="24"/>
          <w:szCs w:val="24"/>
        </w:rPr>
        <w:t xml:space="preserve"> </w:t>
      </w:r>
      <w:r w:rsidRPr="003B0680">
        <w:rPr>
          <w:rFonts w:ascii="Arial" w:hAnsi="Arial" w:cs="Arial"/>
          <w:sz w:val="24"/>
          <w:szCs w:val="24"/>
        </w:rPr>
        <w:t>nostra</w:t>
      </w:r>
      <w:r>
        <w:rPr>
          <w:rFonts w:ascii="Arial" w:hAnsi="Arial" w:cs="Arial"/>
          <w:sz w:val="24"/>
          <w:szCs w:val="24"/>
        </w:rPr>
        <w:t xml:space="preserve"> </w:t>
      </w:r>
      <w:r w:rsidRPr="003B0680">
        <w:rPr>
          <w:rFonts w:ascii="Arial" w:hAnsi="Arial" w:cs="Arial"/>
          <w:i/>
          <w:iCs/>
          <w:sz w:val="24"/>
          <w:szCs w:val="24"/>
        </w:rPr>
        <w:t>“Consigliatrice”</w:t>
      </w:r>
      <w:r w:rsidRPr="003B0680">
        <w:rPr>
          <w:rFonts w:ascii="Arial" w:hAnsi="Arial" w:cs="Arial"/>
          <w:sz w:val="24"/>
          <w:szCs w:val="24"/>
        </w:rPr>
        <w:t>,</w:t>
      </w:r>
      <w:r>
        <w:rPr>
          <w:rFonts w:ascii="Arial" w:hAnsi="Arial" w:cs="Arial"/>
          <w:sz w:val="24"/>
          <w:szCs w:val="24"/>
        </w:rPr>
        <w:t xml:space="preserve"> </w:t>
      </w:r>
      <w:r w:rsidRPr="003B0680">
        <w:rPr>
          <w:rFonts w:ascii="Arial" w:hAnsi="Arial" w:cs="Arial"/>
          <w:sz w:val="24"/>
          <w:szCs w:val="24"/>
        </w:rPr>
        <w:t>nostra</w:t>
      </w:r>
      <w:r>
        <w:rPr>
          <w:rFonts w:ascii="Arial" w:hAnsi="Arial" w:cs="Arial"/>
          <w:sz w:val="24"/>
          <w:szCs w:val="24"/>
        </w:rPr>
        <w:t xml:space="preserve"> </w:t>
      </w:r>
      <w:r w:rsidRPr="003B0680">
        <w:rPr>
          <w:rFonts w:ascii="Arial" w:hAnsi="Arial" w:cs="Arial"/>
          <w:i/>
          <w:iCs/>
          <w:sz w:val="24"/>
          <w:szCs w:val="24"/>
        </w:rPr>
        <w:t>“Esperta”</w:t>
      </w:r>
      <w:r w:rsidRPr="003B0680">
        <w:rPr>
          <w:rFonts w:ascii="Arial" w:hAnsi="Arial" w:cs="Arial"/>
          <w:sz w:val="24"/>
          <w:szCs w:val="24"/>
        </w:rPr>
        <w:t>, nostra </w:t>
      </w:r>
      <w:r w:rsidRPr="003B0680">
        <w:rPr>
          <w:rFonts w:ascii="Arial" w:hAnsi="Arial" w:cs="Arial"/>
          <w:i/>
          <w:iCs/>
          <w:sz w:val="24"/>
          <w:szCs w:val="24"/>
        </w:rPr>
        <w:t>“Amica”</w:t>
      </w:r>
      <w:r w:rsidRPr="003B0680">
        <w:rPr>
          <w:rFonts w:ascii="Arial" w:hAnsi="Arial" w:cs="Arial"/>
          <w:sz w:val="24"/>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34AAD903" w14:textId="77777777" w:rsidR="003B0680" w:rsidRDefault="003B0680" w:rsidP="003B0680">
      <w:pPr>
        <w:spacing w:line="240" w:lineRule="auto"/>
        <w:jc w:val="both"/>
        <w:rPr>
          <w:rFonts w:ascii="Arial" w:hAnsi="Arial" w:cs="Arial"/>
          <w:sz w:val="24"/>
          <w:szCs w:val="24"/>
        </w:rPr>
      </w:pPr>
      <w:r w:rsidRPr="003B0680">
        <w:rPr>
          <w:rFonts w:ascii="Arial" w:hAnsi="Arial" w:cs="Arial"/>
          <w:sz w:val="24"/>
          <w:szCs w:val="24"/>
        </w:rPr>
        <w:t>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3B0680">
        <w:rPr>
          <w:rFonts w:ascii="Arial" w:hAnsi="Arial" w:cs="Arial"/>
          <w:i/>
          <w:iCs/>
          <w:sz w:val="24"/>
          <w:szCs w:val="24"/>
        </w:rPr>
        <w:t>“Avvocata”</w:t>
      </w:r>
      <w:r w:rsidRPr="003B0680">
        <w:rPr>
          <w:rFonts w:ascii="Arial" w:hAnsi="Arial" w:cs="Arial"/>
          <w:sz w:val="24"/>
          <w:szCs w:val="24"/>
        </w:rPr>
        <w:t xml:space="preserve">, è quello dell’intercessione presso Dio. </w:t>
      </w:r>
    </w:p>
    <w:p w14:paraId="38D1F53A" w14:textId="1AC28D13" w:rsidR="003B0680" w:rsidRPr="003B0680" w:rsidRDefault="003B0680" w:rsidP="003B0680">
      <w:pPr>
        <w:spacing w:line="240" w:lineRule="auto"/>
        <w:jc w:val="both"/>
        <w:rPr>
          <w:rFonts w:ascii="Arial" w:hAnsi="Arial" w:cs="Arial"/>
          <w:sz w:val="24"/>
          <w:szCs w:val="24"/>
        </w:rPr>
      </w:pPr>
      <w:r w:rsidRPr="003B0680">
        <w:rPr>
          <w:rFonts w:ascii="Arial" w:hAnsi="Arial" w:cs="Arial"/>
          <w:sz w:val="24"/>
          <w:szCs w:val="24"/>
        </w:rPr>
        <w:t>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3B0680">
        <w:rPr>
          <w:rFonts w:ascii="Arial" w:hAnsi="Arial" w:cs="Arial"/>
          <w:i/>
          <w:iCs/>
          <w:sz w:val="24"/>
          <w:szCs w:val="24"/>
        </w:rPr>
        <w:t>“Avvocata”</w:t>
      </w:r>
      <w:r w:rsidRPr="003B0680">
        <w:rPr>
          <w:rFonts w:ascii="Arial" w:hAnsi="Arial" w:cs="Arial"/>
          <w:sz w:val="24"/>
          <w:szCs w:val="24"/>
        </w:rPr>
        <w:t>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3B0680">
        <w:rPr>
          <w:rFonts w:ascii="Arial" w:hAnsi="Arial" w:cs="Arial"/>
          <w:i/>
          <w:iCs/>
          <w:sz w:val="24"/>
          <w:szCs w:val="24"/>
        </w:rPr>
        <w:t>“Avvocata”</w:t>
      </w:r>
      <w:r w:rsidRPr="003B0680">
        <w:rPr>
          <w:rFonts w:ascii="Arial" w:hAnsi="Arial" w:cs="Arial"/>
          <w:sz w:val="24"/>
          <w:szCs w:val="24"/>
        </w:rPr>
        <w:t xml:space="preserve"> ha speso tutte le sue energie per curare la nostra sterilità spirituale.  È questa l’assistenza che sempre </w:t>
      </w:r>
      <w:r w:rsidRPr="003B0680">
        <w:rPr>
          <w:rFonts w:ascii="Arial" w:hAnsi="Arial" w:cs="Arial"/>
          <w:sz w:val="24"/>
          <w:szCs w:val="24"/>
        </w:rPr>
        <w:lastRenderedPageBreak/>
        <w:t>dobbiamo chiedere alla nostra </w:t>
      </w:r>
      <w:r w:rsidRPr="003B0680">
        <w:rPr>
          <w:rFonts w:ascii="Arial" w:hAnsi="Arial" w:cs="Arial"/>
          <w:i/>
          <w:iCs/>
          <w:sz w:val="24"/>
          <w:szCs w:val="24"/>
        </w:rPr>
        <w:t>“Avvocata”</w:t>
      </w:r>
      <w:r w:rsidRPr="003B0680">
        <w:rPr>
          <w:rFonts w:ascii="Arial" w:hAnsi="Arial" w:cs="Arial"/>
          <w:sz w:val="24"/>
          <w:szCs w:val="24"/>
        </w:rPr>
        <w:t>: che non si risparmi mai in niente per la nostra conversione, redenzione, salvezza. Che tutto operi per la nostra più grande santità.</w:t>
      </w:r>
    </w:p>
    <w:p w14:paraId="3241A0CC" w14:textId="77777777" w:rsidR="003B0680" w:rsidRDefault="003B0680" w:rsidP="00E27F6E">
      <w:pPr>
        <w:spacing w:line="240" w:lineRule="auto"/>
        <w:jc w:val="both"/>
        <w:rPr>
          <w:rFonts w:ascii="Arial" w:hAnsi="Arial" w:cs="Arial"/>
          <w:sz w:val="24"/>
          <w:szCs w:val="24"/>
        </w:rPr>
      </w:pPr>
      <w:r w:rsidRPr="003B0680">
        <w:rPr>
          <w:rFonts w:ascii="Arial" w:hAnsi="Arial" w:cs="Arial"/>
          <w:sz w:val="24"/>
          <w:szCs w:val="24"/>
        </w:rPr>
        <w:t xml:space="preserve">A quanto abbiamo scritto un tempo, oggi dobbiamo aggiungere che in quanto nostra avvocata, lei deve difenderci prima di tutto da noi stessi, preservandoci con il suo insegnamento, la sua presenza nella nostra vita, dal cadere nel peccato che sempre è accovacciato alla nostra porta. In tal senso vedo la Vergine Maria che ammaestra il figlio prima che cada nel peccato, perché in esso non cada. </w:t>
      </w:r>
    </w:p>
    <w:p w14:paraId="45368EF3" w14:textId="19E99D3B" w:rsidR="003B0680" w:rsidRDefault="003B0680" w:rsidP="00E27F6E">
      <w:pPr>
        <w:spacing w:line="240" w:lineRule="auto"/>
        <w:jc w:val="both"/>
        <w:rPr>
          <w:rFonts w:ascii="Arial" w:hAnsi="Arial" w:cs="Arial"/>
          <w:i/>
          <w:iCs/>
          <w:sz w:val="24"/>
          <w:szCs w:val="24"/>
        </w:rPr>
      </w:pPr>
      <w:r w:rsidRPr="003B0680">
        <w:rPr>
          <w:rFonts w:ascii="Arial" w:hAnsi="Arial" w:cs="Arial"/>
          <w:sz w:val="24"/>
          <w:szCs w:val="24"/>
        </w:rPr>
        <w:t>Ecco cosa rivela il Libro Proverbi: </w:t>
      </w:r>
      <w:r w:rsidRPr="003B0680">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w:t>
      </w:r>
      <w:r>
        <w:rPr>
          <w:rFonts w:ascii="Arial" w:hAnsi="Arial" w:cs="Arial"/>
          <w:i/>
          <w:iCs/>
          <w:sz w:val="24"/>
          <w:szCs w:val="24"/>
        </w:rPr>
        <w:t>”</w:t>
      </w:r>
      <w:r w:rsidRPr="003B0680">
        <w:rPr>
          <w:rFonts w:ascii="Arial" w:hAnsi="Arial" w:cs="Arial"/>
          <w:i/>
          <w:iCs/>
          <w:sz w:val="24"/>
          <w:szCs w:val="24"/>
        </w:rPr>
        <w:t xml:space="preserve"> (Pr 7,1-27). </w:t>
      </w:r>
    </w:p>
    <w:p w14:paraId="58A958B8" w14:textId="67AB2D6F" w:rsidR="003B0680" w:rsidRDefault="003B0680" w:rsidP="00E27F6E">
      <w:pPr>
        <w:spacing w:line="240" w:lineRule="auto"/>
        <w:jc w:val="both"/>
        <w:rPr>
          <w:rFonts w:ascii="Arial" w:hAnsi="Arial" w:cs="Arial"/>
          <w:sz w:val="24"/>
          <w:szCs w:val="24"/>
        </w:rPr>
      </w:pPr>
      <w:r w:rsidRPr="003B0680">
        <w:rPr>
          <w:rFonts w:ascii="Arial" w:hAnsi="Arial" w:cs="Arial"/>
          <w:sz w:val="24"/>
          <w:szCs w:val="24"/>
        </w:rPr>
        <w:t>La Vergine come nostra avvocata, è molto di più che questo padre. Ella non solo deve insegnare. Ella deve essere sempre presente nella nostra vita, come Gesù è presente nella vita del suo gregge, e sempre si deve frappo</w:t>
      </w:r>
      <w:r w:rsidR="00366621">
        <w:rPr>
          <w:rFonts w:ascii="Arial" w:hAnsi="Arial" w:cs="Arial"/>
          <w:sz w:val="24"/>
          <w:szCs w:val="24"/>
        </w:rPr>
        <w:t>rr</w:t>
      </w:r>
      <w:r w:rsidRPr="003B0680">
        <w:rPr>
          <w:rFonts w:ascii="Arial" w:hAnsi="Arial" w:cs="Arial"/>
          <w:sz w:val="24"/>
          <w:szCs w:val="24"/>
        </w:rPr>
        <w:t xml:space="preserve">e tra noi e i molteplici diavoli o le legioni infernali sempre pronti a spiare i </w:t>
      </w:r>
      <w:r w:rsidR="00366621">
        <w:rPr>
          <w:rFonts w:ascii="Arial" w:hAnsi="Arial" w:cs="Arial"/>
          <w:sz w:val="24"/>
          <w:szCs w:val="24"/>
        </w:rPr>
        <w:t>n</w:t>
      </w:r>
      <w:r w:rsidRPr="003B0680">
        <w:rPr>
          <w:rFonts w:ascii="Arial" w:hAnsi="Arial" w:cs="Arial"/>
          <w:sz w:val="24"/>
          <w:szCs w:val="24"/>
        </w:rPr>
        <w:t xml:space="preserve">ostri punti deboli e così poter aggredire con successo la nostra quotidianità. Per questo è necessario che Lei sia sempre con noi. Per essere con noi dovrà abitare con abitazione perenne, stabile nel nostro cuore. Il nostro cuore e la Vergine Maria dovranno essere una cosa sola, indivisibile e inseparabile in eterno. Se lei non è con noi, anche se noi ci sentiamo santissimi, non c’è scampo. Le legioni infernali si avventano contro e con loro il peccato è inevitabile. Senza la Vergine Maria, nessuno mai vincerà una sola tentazione. </w:t>
      </w:r>
    </w:p>
    <w:p w14:paraId="3444FB61" w14:textId="4E8ED5B5" w:rsidR="003B0680" w:rsidRDefault="003B0680" w:rsidP="00E27F6E">
      <w:pPr>
        <w:spacing w:line="240" w:lineRule="auto"/>
        <w:jc w:val="both"/>
        <w:rPr>
          <w:rFonts w:ascii="Arial" w:hAnsi="Arial" w:cs="Arial"/>
          <w:sz w:val="24"/>
          <w:szCs w:val="24"/>
        </w:rPr>
      </w:pPr>
      <w:r w:rsidRPr="003B0680">
        <w:rPr>
          <w:rFonts w:ascii="Arial" w:hAnsi="Arial" w:cs="Arial"/>
          <w:sz w:val="24"/>
          <w:szCs w:val="24"/>
        </w:rPr>
        <w:t>Avvocata nostra, aiutaci affinché sempre il nostro cuore sia la tua casa.</w:t>
      </w:r>
    </w:p>
    <w:p w14:paraId="6B39903A" w14:textId="6A706D0E" w:rsidR="00E01EB9" w:rsidRPr="00E01EB9" w:rsidRDefault="00E01EB9" w:rsidP="00DC47B7">
      <w:pPr>
        <w:pStyle w:val="Titolo2"/>
      </w:pPr>
      <w:bookmarkStart w:id="884" w:name="_Toc215459793"/>
      <w:r w:rsidRPr="00E01EB9">
        <w:t>28 Settembre</w:t>
      </w:r>
      <w:bookmarkEnd w:id="881"/>
      <w:bookmarkEnd w:id="884"/>
    </w:p>
    <w:p w14:paraId="7416B86D" w14:textId="77777777" w:rsidR="002D3AD8" w:rsidRPr="00635541" w:rsidRDefault="002D3AD8" w:rsidP="00635541">
      <w:pPr>
        <w:pStyle w:val="Titolo2"/>
        <w:spacing w:line="360" w:lineRule="auto"/>
        <w:jc w:val="center"/>
        <w:rPr>
          <w:sz w:val="28"/>
          <w:szCs w:val="28"/>
        </w:rPr>
      </w:pPr>
      <w:bookmarkStart w:id="885" w:name="_Toc215459794"/>
      <w:bookmarkStart w:id="886" w:name="_Toc531377196"/>
      <w:r w:rsidRPr="00635541">
        <w:rPr>
          <w:sz w:val="28"/>
          <w:szCs w:val="28"/>
          <w:lang w:val="la-Latn"/>
        </w:rPr>
        <w:t>SALVE REGINA, MADRE DI MISERICORDIA</w:t>
      </w:r>
      <w:bookmarkEnd w:id="885"/>
    </w:p>
    <w:p w14:paraId="26AE191F" w14:textId="77777777" w:rsidR="002D3AD8" w:rsidRPr="002D3AD8" w:rsidRDefault="002D3AD8" w:rsidP="002D3AD8">
      <w:pPr>
        <w:spacing w:line="240" w:lineRule="auto"/>
        <w:jc w:val="both"/>
        <w:rPr>
          <w:rFonts w:ascii="Arial" w:hAnsi="Arial" w:cs="Arial"/>
          <w:sz w:val="24"/>
          <w:szCs w:val="24"/>
        </w:rPr>
      </w:pPr>
      <w:r w:rsidRPr="002D3AD8">
        <w:rPr>
          <w:rFonts w:ascii="Arial" w:hAnsi="Arial" w:cs="Arial"/>
          <w:sz w:val="24"/>
          <w:szCs w:val="24"/>
        </w:rPr>
        <w:t xml:space="preserve">La Santa Madre Chiesa, Maestra nella verità della fede, ha sempre cantato l’opera stupenda di Dio che è la Vergine Maria. Se l’agiografo che ha raccontato Dio mentre creava dal nulla tutte le cose, fosse vissuto nell’era del Nuovo Testamento, sono convinto che avrebbe aggiunto qualche altro versetto alla sua narrazione. Leggiamo tutto il racconto e poi </w:t>
      </w:r>
      <w:r w:rsidRPr="002D3AD8">
        <w:rPr>
          <w:rFonts w:ascii="Arial" w:hAnsi="Arial" w:cs="Arial"/>
          <w:sz w:val="24"/>
          <w:szCs w:val="24"/>
        </w:rPr>
        <w:lastRenderedPageBreak/>
        <w:t>proviamo ad immaginare cosa lui avrebbe potuto scrivere. Noi sappiamo però che la Vergine Maria è pensata da Dio prima della stessa creazione, perché prima della creazione è pensata l’incarnazione del Verbo della vita.</w:t>
      </w:r>
    </w:p>
    <w:p w14:paraId="000686EB" w14:textId="77777777" w:rsidR="002D3AD8" w:rsidRPr="002D3AD8" w:rsidRDefault="002D3AD8" w:rsidP="002D3AD8">
      <w:pPr>
        <w:spacing w:line="240" w:lineRule="auto"/>
        <w:jc w:val="both"/>
        <w:rPr>
          <w:rFonts w:ascii="Arial" w:hAnsi="Arial" w:cs="Arial"/>
          <w:sz w:val="24"/>
          <w:szCs w:val="24"/>
        </w:rPr>
      </w:pPr>
      <w:r w:rsidRPr="002D3AD8">
        <w:rPr>
          <w:rFonts w:ascii="Arial" w:hAnsi="Arial" w:cs="Arial"/>
          <w:i/>
          <w:iCs/>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9D2AA9F" w14:textId="77777777" w:rsidR="00635541" w:rsidRDefault="002D3AD8" w:rsidP="002D3AD8">
      <w:pPr>
        <w:spacing w:line="240" w:lineRule="auto"/>
        <w:jc w:val="both"/>
        <w:rPr>
          <w:rFonts w:ascii="Arial" w:hAnsi="Arial" w:cs="Arial"/>
          <w:i/>
          <w:iCs/>
          <w:sz w:val="24"/>
          <w:szCs w:val="24"/>
        </w:rPr>
      </w:pPr>
      <w:r w:rsidRPr="002D3AD8">
        <w:rPr>
          <w:rFonts w:ascii="Arial" w:hAnsi="Arial" w:cs="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57291E2" w14:textId="26D7A49C" w:rsidR="002D3AD8" w:rsidRPr="002D3AD8" w:rsidRDefault="002D3AD8" w:rsidP="002D3AD8">
      <w:pPr>
        <w:spacing w:line="240" w:lineRule="auto"/>
        <w:jc w:val="both"/>
        <w:rPr>
          <w:rFonts w:ascii="Arial" w:hAnsi="Arial" w:cs="Arial"/>
          <w:sz w:val="24"/>
          <w:szCs w:val="24"/>
        </w:rPr>
      </w:pPr>
      <w:r w:rsidRPr="002D3AD8">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1,1-3).</w:t>
      </w:r>
    </w:p>
    <w:p w14:paraId="2BCC471A" w14:textId="77777777" w:rsidR="00635541" w:rsidRDefault="002D3AD8" w:rsidP="002D3AD8">
      <w:pPr>
        <w:spacing w:line="240" w:lineRule="auto"/>
        <w:jc w:val="both"/>
        <w:rPr>
          <w:rFonts w:ascii="Arial" w:hAnsi="Arial" w:cs="Arial"/>
          <w:sz w:val="24"/>
          <w:szCs w:val="24"/>
        </w:rPr>
      </w:pPr>
      <w:r w:rsidRPr="002D3AD8">
        <w:rPr>
          <w:rFonts w:ascii="Arial" w:hAnsi="Arial" w:cs="Arial"/>
          <w:sz w:val="24"/>
          <w:szCs w:val="24"/>
        </w:rPr>
        <w:t xml:space="preserve">Questa è la prima parte della creazione di Dio. È la vecchia creazione. Poi viene l’ottavo giorno e Dio crea una Donna stupenda, immacolata, purissima, santissima, piena di grazia. </w:t>
      </w:r>
      <w:r w:rsidRPr="002D3AD8">
        <w:rPr>
          <w:rFonts w:ascii="Arial" w:hAnsi="Arial" w:cs="Arial"/>
          <w:sz w:val="24"/>
          <w:szCs w:val="24"/>
        </w:rPr>
        <w:lastRenderedPageBreak/>
        <w:t xml:space="preserve">Crea la Nuova Eva. Da Lei nasce il Suo Figlio Unigenito, il Verbo Eterno, facendosi carne, vero uomo nel suo seno verginale. Ora Dio guarda ciò che aveva fatto e sa che oltre non può andare. Ora veramente termina la sua opera. Ora la sua creazione ha raggiunto il sommo della bellezza e della perfezione.  Certo, l’agiografo avrebbe scritto queste cose con un suo stile, una sua modalità. Noi lo diciamo in un modo teologico anche se assai semplice. </w:t>
      </w:r>
    </w:p>
    <w:p w14:paraId="1972A2E7" w14:textId="77777777" w:rsidR="00635541" w:rsidRDefault="002D3AD8" w:rsidP="002D3AD8">
      <w:pPr>
        <w:spacing w:line="240" w:lineRule="auto"/>
        <w:jc w:val="both"/>
        <w:rPr>
          <w:rFonts w:ascii="Arial" w:hAnsi="Arial" w:cs="Arial"/>
          <w:sz w:val="24"/>
          <w:szCs w:val="24"/>
        </w:rPr>
      </w:pPr>
      <w:r w:rsidRPr="002D3AD8">
        <w:rPr>
          <w:rFonts w:ascii="Arial" w:hAnsi="Arial" w:cs="Arial"/>
          <w:sz w:val="24"/>
          <w:szCs w:val="24"/>
        </w:rPr>
        <w:t xml:space="preserve">È la Chiesa l’agiografo dello Spirito Santo che giorno dopo giorno scrive le gloria di Dio compiute in Maria. È la Chiesa che ha trasformato la sua fede nella Vergine Maria in una ininterrotta preghiera. È la Chiesa che sempre aggiorna la comprensione di questa opera stupenda di Dio con sempre nuove invocazioni, ognuno delle quali fa più luce del mistero della Donna. È la Chiesa che mai si stanca di trasformare la fede del popolo cristiano nella Vergine Maria in verità di fede. È la Chiesa che ha costruito nel corso dei secoli un tesoro immenso sulla Madre di Dio e Madre nostra. Sarebbe sufficiente mettere insieme tutte le Icone, tutte le raffigurazioni, tutti i dipinti, tutti gli schizzi, tutte le immagini, tutte le preghiere, tutte le invocazioni, tutte le feste per avere una pallida idea della grandezza di Maria. In queste pagine noi ci limiteremo solo a parlare della Madre di Gesù attraverso alcune grandi preghiera della pietà cristiana. Anche questo è un modo semplice per onorare la Madre del “Mio Signore”, come canta Elisabetta. </w:t>
      </w:r>
    </w:p>
    <w:p w14:paraId="67533A88" w14:textId="56D08B08" w:rsidR="002D3AD8" w:rsidRPr="002D3AD8" w:rsidRDefault="002D3AD8" w:rsidP="002D3AD8">
      <w:pPr>
        <w:spacing w:line="240" w:lineRule="auto"/>
        <w:jc w:val="both"/>
        <w:rPr>
          <w:rFonts w:ascii="Arial" w:hAnsi="Arial" w:cs="Arial"/>
          <w:sz w:val="24"/>
          <w:szCs w:val="24"/>
        </w:rPr>
      </w:pPr>
      <w:r w:rsidRPr="002D3AD8">
        <w:rPr>
          <w:rFonts w:ascii="Arial" w:hAnsi="Arial" w:cs="Arial"/>
          <w:sz w:val="24"/>
          <w:szCs w:val="24"/>
        </w:rPr>
        <w:t>Vergine Maria, Madre della Redenzione, dacci la gioia di cantare sempre cose nuove su di te. Ottienici la grazia di parlare in modo lodevole e degno del tuo mistero. Angeli e Santi del Cielo, guidate la nostra voce perché sia sempre intonata quando si vuole cantare le gloria della Madre celeste.</w:t>
      </w:r>
    </w:p>
    <w:p w14:paraId="694B3ADD" w14:textId="77777777" w:rsidR="00635541" w:rsidRDefault="002D3AD8" w:rsidP="002D3AD8">
      <w:pPr>
        <w:spacing w:line="240" w:lineRule="auto"/>
        <w:jc w:val="both"/>
        <w:rPr>
          <w:rFonts w:ascii="Arial" w:hAnsi="Arial" w:cs="Arial"/>
          <w:sz w:val="24"/>
          <w:szCs w:val="24"/>
        </w:rPr>
      </w:pPr>
      <w:r w:rsidRPr="002D3AD8">
        <w:rPr>
          <w:rFonts w:ascii="Arial" w:hAnsi="Arial" w:cs="Arial"/>
          <w:sz w:val="24"/>
          <w:szCs w:val="24"/>
        </w:rPr>
        <w:t xml:space="preserve">Il cuore dell’uomo è in tutto simile a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w:t>
      </w:r>
      <w:r w:rsidR="00635541">
        <w:rPr>
          <w:rFonts w:ascii="Arial" w:hAnsi="Arial" w:cs="Arial"/>
          <w:sz w:val="24"/>
          <w:szCs w:val="24"/>
        </w:rPr>
        <w:t>d</w:t>
      </w:r>
      <w:r w:rsidRPr="002D3AD8">
        <w:rPr>
          <w:rFonts w:ascii="Arial" w:hAnsi="Arial" w:cs="Arial"/>
          <w:sz w:val="24"/>
          <w:szCs w:val="24"/>
        </w:rPr>
        <w:t xml:space="preserve">i sicurezza, certezza, stabilità diventa essa stessa strumento di rovina e di perdizione per l’uomo. </w:t>
      </w:r>
    </w:p>
    <w:p w14:paraId="7EF95A13" w14:textId="3C9633BA" w:rsidR="002D3AD8" w:rsidRPr="002D3AD8" w:rsidRDefault="002D3AD8" w:rsidP="002D3AD8">
      <w:pPr>
        <w:spacing w:line="240" w:lineRule="auto"/>
        <w:jc w:val="both"/>
        <w:rPr>
          <w:rFonts w:ascii="Arial" w:hAnsi="Arial" w:cs="Arial"/>
          <w:sz w:val="24"/>
          <w:szCs w:val="24"/>
        </w:rPr>
      </w:pPr>
      <w:r w:rsidRPr="002D3AD8">
        <w:rPr>
          <w:rFonts w:ascii="Arial" w:hAnsi="Arial" w:cs="Arial"/>
          <w:sz w:val="24"/>
          <w:szCs w:val="24"/>
        </w:rPr>
        <w:t>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w:t>
      </w:r>
    </w:p>
    <w:p w14:paraId="3F017D65" w14:textId="4B740868" w:rsidR="002D3AD8" w:rsidRPr="002D3AD8" w:rsidRDefault="002D3AD8" w:rsidP="002D3AD8">
      <w:pPr>
        <w:spacing w:line="240" w:lineRule="auto"/>
        <w:jc w:val="both"/>
        <w:rPr>
          <w:rFonts w:ascii="Arial" w:hAnsi="Arial" w:cs="Arial"/>
          <w:sz w:val="24"/>
          <w:szCs w:val="24"/>
        </w:rPr>
      </w:pPr>
      <w:r w:rsidRPr="002D3AD8">
        <w:rPr>
          <w:rFonts w:ascii="Arial" w:hAnsi="Arial" w:cs="Arial"/>
          <w:sz w:val="24"/>
          <w:szCs w:val="24"/>
        </w:rPr>
        <w:t>La nostra Regina ha il suo trono nel nostro cuore e questo trono si chiama</w:t>
      </w:r>
      <w:r w:rsidR="00635541">
        <w:rPr>
          <w:rFonts w:ascii="Arial" w:hAnsi="Arial" w:cs="Arial"/>
          <w:sz w:val="24"/>
          <w:szCs w:val="24"/>
        </w:rPr>
        <w:t xml:space="preserve"> </w:t>
      </w:r>
      <w:r w:rsidRPr="002D3AD8">
        <w:rPr>
          <w:rFonts w:ascii="Arial" w:hAnsi="Arial" w:cs="Arial"/>
          <w:i/>
          <w:iCs/>
          <w:sz w:val="24"/>
          <w:szCs w:val="24"/>
        </w:rPr>
        <w:t>“Misericordia”</w:t>
      </w:r>
      <w:r w:rsidRPr="002D3AD8">
        <w:rPr>
          <w:rFonts w:ascii="Arial" w:hAnsi="Arial" w:cs="Arial"/>
          <w:sz w:val="24"/>
          <w:szCs w:val="24"/>
        </w:rPr>
        <w:t>.  Maria è la Madre della Misericordia. Così la saluta la Chiesa: </w:t>
      </w:r>
      <w:r w:rsidRPr="002D3AD8">
        <w:rPr>
          <w:rFonts w:ascii="Arial" w:hAnsi="Arial" w:cs="Arial"/>
          <w:i/>
          <w:iCs/>
          <w:sz w:val="24"/>
          <w:szCs w:val="24"/>
        </w:rPr>
        <w:t>“Salve Regina, Madre di Misericordia, Vita, Dolcezza, Speranza Nostra, Salve”</w:t>
      </w:r>
      <w:r w:rsidRPr="002D3AD8">
        <w:rPr>
          <w:rFonts w:ascii="Arial" w:hAnsi="Arial" w:cs="Arial"/>
          <w:sz w:val="24"/>
          <w:szCs w:val="24"/>
        </w:rPr>
        <w:t xml:space="preserve">.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 perderemo, mai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w:t>
      </w:r>
      <w:r w:rsidRPr="002D3AD8">
        <w:rPr>
          <w:rFonts w:ascii="Arial" w:hAnsi="Arial" w:cs="Arial"/>
          <w:sz w:val="24"/>
          <w:szCs w:val="24"/>
        </w:rPr>
        <w:lastRenderedPageBreak/>
        <w:t>pazzo cuore a riprendere la via verso tuo Figlio Gesù. Rinnova in me la vita, infondimi la speranza, ottienimi una certezza: vivere e morire per te, che sei la madre mia dolcissima. Questo lo abbiamo scritto qualche anno addietro.</w:t>
      </w:r>
    </w:p>
    <w:p w14:paraId="5F8B7A4E" w14:textId="74D6A5A3" w:rsidR="009C4C01" w:rsidRDefault="002D3AD8" w:rsidP="002D3AD8">
      <w:pPr>
        <w:spacing w:line="240" w:lineRule="auto"/>
        <w:jc w:val="both"/>
        <w:rPr>
          <w:rFonts w:ascii="Arial" w:hAnsi="Arial" w:cs="Arial"/>
          <w:sz w:val="24"/>
          <w:szCs w:val="24"/>
        </w:rPr>
      </w:pPr>
      <w:r w:rsidRPr="002D3AD8">
        <w:rPr>
          <w:rFonts w:ascii="Arial" w:hAnsi="Arial" w:cs="Arial"/>
          <w:sz w:val="24"/>
          <w:szCs w:val="24"/>
        </w:rPr>
        <w:t xml:space="preserve">Di tempo ne è passato tanto. Lei in questi lunghi giorni mai a smesso di modellarmi secondo il suo cuore, sempre governato dalla divina sapienza dello Spirito Santo. Di lavoro Lei ne ha fatto tanto. Mi ha aiutato a prendere due decisione che hanno trasformato tutta la mia vita. La prima quarant’anni prima. Mi ha chiamato a seguire lei e io l’ho seguita senza mai voltarmi indietro. Quarant’anni dopo mi ha chiesto di seguirla su una via impervia, irta e sassosa a pieni nudi e anche questa volta l’ho seguita senza voltarmi indietro per non divenire una statua di sale. Oggi mi chiede di non arrendermi, di andare avanti, di perseverare nell’opera che Lei mi ha chiesto di portare a compimento. Ogni giorno mi dice di non ascoltare le molte sirene la cui vita non è legata a Lei con fede purissima. Lei mi ha promesso che ogni giorno mi darà quella forza necessaria per vivere una giornata. Poi domani mi darà quella forza che mi serve per domani. Questo perché il mio cuore sia sempre legato al suo e mai pensi che qualcosa venga da me. Del resto Lei sempre mi ha attestato che tutto nella mia vita è venuto da Lei e che Lei ha disposto giorni e ore perché fossi sempre a servizio della sua gloria. Ultimamente mi ha concesso la più grande grazia. Gliel’ho chiesta e lei me l’ha data con grande potenza. C’è però ora una grazia che lei mi deve concedere: infondere una purissima fede in Lei in tutti quei cuori che devono lavorare per la santificazione del gregge di Cristo Signore e per aggiungere ad esso nuovi membri. Senza una fede purissima in Lei, il pensiero del mondo li conquisterà. Lavoreranno per il gregge di Cristo per abitudine, ma non per amore, non con l’amore della Vergine Maria nel loro cuore. </w:t>
      </w:r>
    </w:p>
    <w:p w14:paraId="37345426" w14:textId="7D8E84D9" w:rsidR="002D3AD8" w:rsidRPr="002D3AD8" w:rsidRDefault="002D3AD8" w:rsidP="002D3AD8">
      <w:pPr>
        <w:spacing w:line="240" w:lineRule="auto"/>
        <w:jc w:val="both"/>
        <w:rPr>
          <w:rFonts w:ascii="Arial" w:hAnsi="Arial" w:cs="Arial"/>
          <w:sz w:val="24"/>
          <w:szCs w:val="24"/>
        </w:rPr>
      </w:pPr>
      <w:r w:rsidRPr="002D3AD8">
        <w:rPr>
          <w:rFonts w:ascii="Arial" w:hAnsi="Arial" w:cs="Arial"/>
          <w:sz w:val="24"/>
          <w:szCs w:val="24"/>
        </w:rPr>
        <w:t>Madre di Dio e Madre nostra, dona a quanti curano il gregge del tuo Figlio il tuo cuore. Fa che esso batta nel loro petto. Ameranno il gregge di Cristo come tu ami Cristo tuo Figlio e sarà questo tuo amore nel loro cuore vissuto con il tuo cuore che darà vita divina, vita eterna, vita di grazia e di verità, vita di giustizia e di pace, vita di santità alla Chiesa e per la Chiesa al mondo intero. Tutte le altre grazie, che ti chiedo, Madre santa, servono tutte perché si ami il gregge di Gesù con il tuo cuore. Madre Santa, oggi e sempre ascolta la mia preghiera. Aiutami ora a salire il monte che mi hai indicato.</w:t>
      </w:r>
    </w:p>
    <w:p w14:paraId="731C1216" w14:textId="77777777" w:rsidR="00E27F6E" w:rsidRDefault="00E27F6E" w:rsidP="00E27F6E">
      <w:pPr>
        <w:spacing w:line="240" w:lineRule="auto"/>
        <w:jc w:val="both"/>
        <w:rPr>
          <w:rFonts w:ascii="Arial" w:hAnsi="Arial" w:cs="Arial"/>
          <w:sz w:val="24"/>
          <w:szCs w:val="24"/>
        </w:rPr>
      </w:pPr>
    </w:p>
    <w:p w14:paraId="286A2595" w14:textId="042D08DE" w:rsidR="0078666B" w:rsidRPr="007B5A14" w:rsidRDefault="007B5A14" w:rsidP="0078666B">
      <w:pPr>
        <w:pStyle w:val="Titolo2"/>
        <w:spacing w:line="360" w:lineRule="auto"/>
        <w:jc w:val="center"/>
        <w:rPr>
          <w:spacing w:val="-6"/>
          <w:sz w:val="28"/>
          <w:szCs w:val="28"/>
        </w:rPr>
      </w:pPr>
      <w:bookmarkStart w:id="887" w:name="_Toc174109904"/>
      <w:bookmarkStart w:id="888" w:name="_Toc215459795"/>
      <w:r w:rsidRPr="007B5A14">
        <w:rPr>
          <w:spacing w:val="-6"/>
          <w:sz w:val="28"/>
          <w:szCs w:val="28"/>
        </w:rPr>
        <w:t>NON SARANNO PERSUASI NEANCHE SE UNO RISORGESSE DAI MORTI</w:t>
      </w:r>
      <w:bookmarkEnd w:id="887"/>
      <w:bookmarkEnd w:id="888"/>
    </w:p>
    <w:p w14:paraId="4993576C" w14:textId="0857384A" w:rsidR="007B5A14" w:rsidRDefault="0078666B" w:rsidP="0078666B">
      <w:pPr>
        <w:spacing w:line="240" w:lineRule="auto"/>
        <w:jc w:val="both"/>
        <w:rPr>
          <w:rFonts w:ascii="Arial" w:hAnsi="Arial" w:cs="Arial"/>
          <w:sz w:val="24"/>
          <w:szCs w:val="24"/>
        </w:rPr>
      </w:pPr>
      <w:r w:rsidRPr="0078666B">
        <w:rPr>
          <w:rFonts w:ascii="Arial" w:hAnsi="Arial" w:cs="Arial"/>
          <w:sz w:val="24"/>
          <w:szCs w:val="24"/>
        </w:rPr>
        <w:t>Cristo Gesù è risorto dai morti. Ecco la prima reazione dei fratelli di questo ricco dannato: </w:t>
      </w:r>
      <w:r w:rsidRPr="0078666B">
        <w:rPr>
          <w:rFonts w:ascii="Arial" w:hAnsi="Arial" w:cs="Arial"/>
          <w:i/>
          <w:iCs/>
          <w:sz w:val="24"/>
          <w:szCs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sidR="007B5A14">
        <w:rPr>
          <w:rFonts w:ascii="Arial" w:hAnsi="Arial" w:cs="Arial"/>
          <w:i/>
          <w:iCs/>
          <w:sz w:val="24"/>
          <w:szCs w:val="24"/>
        </w:rPr>
        <w:t>”</w:t>
      </w:r>
      <w:r w:rsidRPr="0078666B">
        <w:rPr>
          <w:rFonts w:ascii="Arial" w:hAnsi="Arial" w:cs="Arial"/>
          <w:i/>
          <w:iCs/>
          <w:sz w:val="24"/>
          <w:szCs w:val="24"/>
        </w:rPr>
        <w:t xml:space="preserve"> (Mt 28,11-15). </w:t>
      </w:r>
      <w:r w:rsidRPr="0078666B">
        <w:rPr>
          <w:rFonts w:ascii="Arial" w:hAnsi="Arial" w:cs="Arial"/>
          <w:sz w:val="24"/>
          <w:szCs w:val="24"/>
        </w:rPr>
        <w:t> </w:t>
      </w:r>
    </w:p>
    <w:p w14:paraId="68791658" w14:textId="5D63EDE3" w:rsidR="0078666B" w:rsidRDefault="0078666B" w:rsidP="0078666B">
      <w:pPr>
        <w:spacing w:line="240" w:lineRule="auto"/>
        <w:jc w:val="both"/>
        <w:rPr>
          <w:rFonts w:ascii="Arial" w:hAnsi="Arial" w:cs="Arial"/>
          <w:i/>
          <w:iCs/>
          <w:sz w:val="24"/>
          <w:szCs w:val="24"/>
        </w:rPr>
      </w:pPr>
      <w:r w:rsidRPr="0078666B">
        <w:rPr>
          <w:rFonts w:ascii="Arial" w:hAnsi="Arial" w:cs="Arial"/>
          <w:sz w:val="24"/>
          <w:szCs w:val="24"/>
        </w:rPr>
        <w:t>Ecco ora una seconda reazione: </w:t>
      </w:r>
      <w:r w:rsidRPr="0078666B">
        <w:rPr>
          <w:rFonts w:ascii="Arial" w:hAnsi="Arial" w:cs="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w:t>
      </w:r>
      <w:r w:rsidRPr="0078666B">
        <w:rPr>
          <w:rFonts w:ascii="Arial" w:hAnsi="Arial" w:cs="Arial"/>
          <w:i/>
          <w:iCs/>
          <w:sz w:val="24"/>
          <w:szCs w:val="24"/>
        </w:rPr>
        <w:lastRenderedPageBreak/>
        <w:t>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007B5A14">
        <w:rPr>
          <w:rFonts w:ascii="Arial" w:hAnsi="Arial" w:cs="Arial"/>
          <w:i/>
          <w:iCs/>
          <w:sz w:val="24"/>
          <w:szCs w:val="24"/>
        </w:rPr>
        <w:t>”</w:t>
      </w:r>
      <w:r w:rsidRPr="0078666B">
        <w:rPr>
          <w:rFonts w:ascii="Arial" w:hAnsi="Arial" w:cs="Arial"/>
          <w:i/>
          <w:iCs/>
          <w:sz w:val="24"/>
          <w:szCs w:val="24"/>
        </w:rPr>
        <w:t xml:space="preserve"> (At 4,1-22). </w:t>
      </w:r>
    </w:p>
    <w:p w14:paraId="0B309335" w14:textId="46EF616B" w:rsidR="0078666B" w:rsidRPr="0078666B" w:rsidRDefault="0078666B" w:rsidP="0078666B">
      <w:pPr>
        <w:spacing w:line="240" w:lineRule="auto"/>
        <w:jc w:val="both"/>
        <w:rPr>
          <w:rFonts w:ascii="Arial" w:hAnsi="Arial" w:cs="Arial"/>
          <w:sz w:val="24"/>
          <w:szCs w:val="24"/>
        </w:rPr>
      </w:pPr>
      <w:r w:rsidRPr="0078666B">
        <w:rPr>
          <w:rFonts w:ascii="Arial" w:hAnsi="Arial" w:cs="Arial"/>
          <w:sz w:val="24"/>
          <w:szCs w:val="24"/>
        </w:rPr>
        <w:t>La salvezza è dalla fede nella Parola dei Profeti. Se uno non ascolta la Parola dei profeti, se disprezza la Parola dei profeti, non ascolterà e disprezzerà ogni altra Parola. La gente povera e umile ascolta e si converte.</w:t>
      </w:r>
    </w:p>
    <w:p w14:paraId="618C1611" w14:textId="77777777" w:rsidR="0078666B" w:rsidRPr="0078666B" w:rsidRDefault="0078666B" w:rsidP="0078666B">
      <w:pPr>
        <w:spacing w:line="240" w:lineRule="auto"/>
        <w:jc w:val="both"/>
        <w:rPr>
          <w:rFonts w:ascii="Arial" w:hAnsi="Arial" w:cs="Arial"/>
          <w:sz w:val="24"/>
          <w:szCs w:val="24"/>
        </w:rPr>
      </w:pPr>
      <w:r w:rsidRPr="0078666B">
        <w:rPr>
          <w:rFonts w:ascii="Arial" w:hAnsi="Arial" w:cs="Arial"/>
          <w:i/>
          <w:iCs/>
          <w:sz w:val="24"/>
          <w:szCs w:val="24"/>
        </w:rPr>
        <w:t>In quel tempo, Gesù disse ai farisei: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bookmarkStart w:id="889" w:name="_Hlk174025240"/>
      <w:r w:rsidRPr="0078666B">
        <w:rPr>
          <w:rFonts w:ascii="Arial" w:hAnsi="Arial" w:cs="Arial"/>
          <w:i/>
          <w:iCs/>
          <w:sz w:val="24"/>
          <w:szCs w:val="24"/>
        </w:rPr>
        <w:t>non saranno persuasi neanche se uno risorgesse dai morti</w:t>
      </w:r>
      <w:bookmarkEnd w:id="889"/>
      <w:r w:rsidRPr="0078666B">
        <w:rPr>
          <w:rFonts w:ascii="Arial" w:hAnsi="Arial" w:cs="Arial"/>
          <w:i/>
          <w:iCs/>
          <w:sz w:val="24"/>
          <w:szCs w:val="24"/>
        </w:rPr>
        <w:t>”».</w:t>
      </w:r>
    </w:p>
    <w:p w14:paraId="014B75B5" w14:textId="77777777" w:rsidR="0078666B" w:rsidRDefault="0078666B" w:rsidP="00E27F6E">
      <w:pPr>
        <w:spacing w:line="240" w:lineRule="auto"/>
        <w:jc w:val="both"/>
        <w:rPr>
          <w:rFonts w:ascii="Arial" w:hAnsi="Arial" w:cs="Arial"/>
          <w:sz w:val="24"/>
          <w:szCs w:val="24"/>
        </w:rPr>
      </w:pPr>
      <w:r w:rsidRPr="0078666B">
        <w:rPr>
          <w:rFonts w:ascii="Arial" w:hAnsi="Arial" w:cs="Arial"/>
          <w:sz w:val="24"/>
          <w:szCs w:val="24"/>
        </w:rPr>
        <w:t xml:space="preserve">Può il Signore aiutare la conversione mandando qualcuno dal cielo? Può presso quei cuori che non disprezzano la sua Parola. Non la osservano perché non la conoscono o perché nessuno ha mai insegnato loro come va osservata. Presso i maestri e i dottori, presso coloro che hanno preso il posto di Dio e sono seduti sulla sua cattedra, diventa impossibile la conversione. Dovrebbero rinnegare quanto finora hanno amato e amare quanto finora hanno disprezzato. Una delle cause per cui diviene difficile credere è anche il rispetto umano. Si ama la gloria degli uomini più della gloria di Dio. Si teme l’uomo e non il Signore. </w:t>
      </w:r>
      <w:r w:rsidRPr="0078666B">
        <w:rPr>
          <w:rFonts w:ascii="Arial" w:hAnsi="Arial" w:cs="Arial"/>
          <w:sz w:val="24"/>
          <w:szCs w:val="24"/>
        </w:rPr>
        <w:lastRenderedPageBreak/>
        <w:t xml:space="preserve">Ogni invio di una grazia soprannaturale da parte del Signore, rende ancora più responsabili quanti la rifiutano, la combattono, lo distruggono. </w:t>
      </w:r>
    </w:p>
    <w:p w14:paraId="68CED066" w14:textId="30672D8E" w:rsidR="0078666B" w:rsidRDefault="0078666B" w:rsidP="00E27F6E">
      <w:pPr>
        <w:spacing w:line="240" w:lineRule="auto"/>
        <w:jc w:val="both"/>
        <w:rPr>
          <w:rFonts w:ascii="Arial" w:hAnsi="Arial" w:cs="Arial"/>
          <w:sz w:val="24"/>
          <w:szCs w:val="24"/>
        </w:rPr>
      </w:pPr>
      <w:r w:rsidRPr="0078666B">
        <w:rPr>
          <w:rFonts w:ascii="Arial" w:hAnsi="Arial" w:cs="Arial"/>
          <w:sz w:val="24"/>
          <w:szCs w:val="24"/>
        </w:rPr>
        <w:t>Madre nostra, scendi nuovamente in mezzo a noi e consola i cuori con la tua materna presenza di grande amore e infinita compassione, perché si convertano e credano nel Vangelo.</w:t>
      </w:r>
    </w:p>
    <w:p w14:paraId="1A5F0373" w14:textId="0E00CC7F" w:rsidR="00E01EB9" w:rsidRPr="00E01EB9" w:rsidRDefault="00E01EB9" w:rsidP="00DC47B7">
      <w:pPr>
        <w:pStyle w:val="Titolo2"/>
      </w:pPr>
      <w:bookmarkStart w:id="890" w:name="_Toc215459796"/>
      <w:r w:rsidRPr="00E01EB9">
        <w:t>29 Settembre</w:t>
      </w:r>
      <w:bookmarkEnd w:id="886"/>
      <w:bookmarkEnd w:id="890"/>
      <w:r w:rsidRPr="00E01EB9">
        <w:t xml:space="preserve"> </w:t>
      </w:r>
    </w:p>
    <w:p w14:paraId="14E79467" w14:textId="77777777" w:rsidR="000D4CF7" w:rsidRPr="00A76E74" w:rsidRDefault="000D4CF7" w:rsidP="00BE3995">
      <w:pPr>
        <w:pStyle w:val="Titolo2"/>
        <w:spacing w:line="360" w:lineRule="auto"/>
        <w:jc w:val="center"/>
        <w:rPr>
          <w:sz w:val="28"/>
          <w:szCs w:val="28"/>
        </w:rPr>
      </w:pPr>
      <w:bookmarkStart w:id="891" w:name="_Toc27231178"/>
      <w:bookmarkStart w:id="892" w:name="_Toc215459797"/>
      <w:bookmarkStart w:id="893" w:name="_Toc531377198"/>
      <w:r w:rsidRPr="00A76E74">
        <w:rPr>
          <w:sz w:val="28"/>
          <w:szCs w:val="28"/>
        </w:rPr>
        <w:t>La fedeltà del discepolo di Gesù</w:t>
      </w:r>
      <w:bookmarkEnd w:id="891"/>
      <w:bookmarkEnd w:id="892"/>
    </w:p>
    <w:p w14:paraId="1748E4B2" w14:textId="77777777" w:rsidR="00BE3995" w:rsidRDefault="000D4CF7" w:rsidP="000D4CF7">
      <w:pPr>
        <w:spacing w:line="240" w:lineRule="auto"/>
        <w:jc w:val="both"/>
        <w:rPr>
          <w:rFonts w:ascii="Arial" w:hAnsi="Arial" w:cs="Arial"/>
          <w:sz w:val="24"/>
          <w:szCs w:val="24"/>
        </w:rPr>
      </w:pPr>
      <w:r w:rsidRPr="000D4CF7">
        <w:rPr>
          <w:rFonts w:ascii="Arial" w:hAnsi="Arial" w:cs="Arial"/>
          <w:sz w:val="24"/>
          <w:szCs w:val="24"/>
        </w:rPr>
        <w:t>Fedeltà al carisma. 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vita del carisma è in continuo sviluppo. Se poi lo Spirito del Signore viene soffocato, anche il carisma viene soffocato. Un carisma soffocato è senza alcun frutto. O il possessore di un carisma cresce nello Spirito Santo o per il suo dono non ci sarà nessun frutto. </w:t>
      </w:r>
    </w:p>
    <w:p w14:paraId="4D8C5FAA" w14:textId="43B1CE6C" w:rsidR="00BE3995" w:rsidRDefault="000D4CF7" w:rsidP="000D4CF7">
      <w:pPr>
        <w:spacing w:line="240" w:lineRule="auto"/>
        <w:jc w:val="both"/>
        <w:rPr>
          <w:rFonts w:ascii="Arial" w:hAnsi="Arial" w:cs="Arial"/>
          <w:sz w:val="24"/>
          <w:szCs w:val="24"/>
        </w:rPr>
      </w:pPr>
      <w:r w:rsidRPr="000D4CF7">
        <w:rPr>
          <w:rFonts w:ascii="Arial" w:hAnsi="Arial" w:cs="Arial"/>
          <w:sz w:val="24"/>
          <w:szCs w:val="24"/>
        </w:rPr>
        <w:t>Come cresce lo Spirito Santo nel cuore, nell’anima, nello spirito di una persona? Lo Spirito cresce in proporzione della nostra crescita in obbedienza alla Parola di Gesù. La prima Parola di Gesù è il Vangelo. 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 Come Gesù era Parola vivente del Padre, così chi ha ricevuto il carisma del ricordo della Parola di Gesù, deve divenire Parola vivente di Gesù. Divenuto Parola vivente di Gesù, tutta la sua vita ricorda la Parola. </w:t>
      </w:r>
    </w:p>
    <w:p w14:paraId="52A9A66D" w14:textId="5162921E" w:rsidR="00BE3995"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Ecco perché è importante iniziare dall’obbedienza al Vangelo. Si diviene Vangelo vivente di Cristo Gesù. Si ricorda la Parola di Gesù non solo con la voce, ma anche con le opere, con i gesti, con tutta la nostra vita. Quando l’obbedienza al Vangelo viene meno, anche la fedeltà al carisma verrà meno. Se l’obbedienza al Vangelo decresce, anche la fedeltà al carisma decresce. </w:t>
      </w:r>
    </w:p>
    <w:p w14:paraId="13350146" w14:textId="6996A0F4"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Obbedienza e fedeltà sono come l’albero e il frutto. Se il frutto secca, il frutto mai potrà venire fuori da un albero secco. Ma anche se l’albero rimane non coltivato, i frutti saranno non buoni. Non giungono a buona maturazione. Soffrono per l’incuria dell’uomo. 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126AD998" w14:textId="77777777" w:rsidR="004D499F" w:rsidRDefault="000D4CF7" w:rsidP="000D4CF7">
      <w:pPr>
        <w:spacing w:line="240" w:lineRule="auto"/>
        <w:jc w:val="both"/>
        <w:rPr>
          <w:rFonts w:ascii="Arial" w:hAnsi="Arial" w:cs="Arial"/>
          <w:sz w:val="24"/>
          <w:szCs w:val="24"/>
        </w:rPr>
      </w:pPr>
      <w:bookmarkStart w:id="894" w:name="_Toc27231179"/>
      <w:r w:rsidRPr="000D4CF7">
        <w:rPr>
          <w:rFonts w:ascii="Arial" w:hAnsi="Arial" w:cs="Arial"/>
          <w:sz w:val="24"/>
          <w:szCs w:val="24"/>
        </w:rPr>
        <w:t>Fedeltà alla missione ricevuta</w:t>
      </w:r>
      <w:bookmarkEnd w:id="894"/>
      <w:r w:rsidRPr="000D4CF7">
        <w:rPr>
          <w:rFonts w:ascii="Arial" w:hAnsi="Arial" w:cs="Arial"/>
          <w:sz w:val="24"/>
          <w:szCs w:val="24"/>
        </w:rPr>
        <w:t xml:space="preserve">.  Se il Signore manda Giona a Ninive a predicare la conversione, a Ninive si dovrà recare. Se Amos è mandato a Bethel. A Bethel dovrà predicare. Se Natan è mandato da Davide, a Davide dovrà annunziare la Parola di Dio. Se </w:t>
      </w:r>
      <w:r w:rsidRPr="000D4CF7">
        <w:rPr>
          <w:rFonts w:ascii="Arial" w:hAnsi="Arial" w:cs="Arial"/>
          <w:sz w:val="24"/>
          <w:szCs w:val="24"/>
        </w:rPr>
        <w:lastRenderedPageBreak/>
        <w:t xml:space="preserve">Mosè è mandato in Egitto a liberare il suo popolo, in Egitto dovrà recarsi. Se a Noè è comandato di costruirsi un’arca per la salvezza della vita sulla terra, Noè l’arca dovrà costruire. Altre cose sono inutili. Se il Signore dona un carisma e poi indica 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w:t>
      </w:r>
    </w:p>
    <w:p w14:paraId="78A243F5" w14:textId="77777777" w:rsidR="004D499F"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Se Gesù chiede di andare, salvare, convertire, anche questa obbedienza va fatta. 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w:t>
      </w:r>
    </w:p>
    <w:p w14:paraId="737E8356" w14:textId="59737076"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Quanto ai mezzi, ve ne sono alcuni necessari, indispensabili, che obbligano al loro uso sempre. Mai essi possono essere tralasciati. 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 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w:t>
      </w:r>
    </w:p>
    <w:p w14:paraId="072BF69B" w14:textId="77777777" w:rsidR="004D499F" w:rsidRDefault="000D4CF7" w:rsidP="000D4CF7">
      <w:pPr>
        <w:spacing w:line="240" w:lineRule="auto"/>
        <w:jc w:val="both"/>
        <w:rPr>
          <w:rFonts w:ascii="Arial" w:hAnsi="Arial" w:cs="Arial"/>
          <w:sz w:val="24"/>
          <w:szCs w:val="24"/>
        </w:rPr>
      </w:pPr>
      <w:bookmarkStart w:id="895" w:name="_Toc27231180"/>
      <w:r w:rsidRPr="000D4CF7">
        <w:rPr>
          <w:rFonts w:ascii="Arial" w:hAnsi="Arial" w:cs="Arial"/>
          <w:sz w:val="24"/>
          <w:szCs w:val="24"/>
        </w:rPr>
        <w:t>Fedeltà nella perseveranza</w:t>
      </w:r>
      <w:bookmarkEnd w:id="895"/>
      <w:r w:rsidRPr="000D4CF7">
        <w:rPr>
          <w:rFonts w:ascii="Arial" w:hAnsi="Arial" w:cs="Arial"/>
          <w:sz w:val="24"/>
          <w:szCs w:val="24"/>
        </w:rPr>
        <w:t xml:space="preserve">. 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scendere dalla sua croce dell’obbedienza alla Parola. La perseveranza è nell’ascolto dello Spirito Santo. Gesù sempre ha ascoltato lo Spirito, sempre si è lasciato da Lui condurre. Anche il cristiano produce salvezza nella misura in cui persevera nello Spirito. </w:t>
      </w:r>
    </w:p>
    <w:p w14:paraId="57818130" w14:textId="3CAE562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La perseveranza deve essere alla missione ricevuta. Se è stato chiesto di riempire la Casa del Padre, la Casa del Padre va riempita. Se è stato chiesto, è segno che si può riempire. È Parola dello Spirito Santo. 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sono stati indicati dallo Spirito Santo o da Cristo Signore e perseverare in questa volontà manifestata con grande zelo. Essendo la perseveranza figlia della fortezza ed essendo la fortezza dono dello Spirito Santo, se non si cresce nello Spirito neanche in fortezza si crescerà ed ecco subito appare la stanchezza che diviene accidia.</w:t>
      </w:r>
    </w:p>
    <w:p w14:paraId="0EDA991A" w14:textId="77777777" w:rsidR="00A063CC" w:rsidRDefault="000D4CF7" w:rsidP="000D4CF7">
      <w:pPr>
        <w:spacing w:line="240" w:lineRule="auto"/>
        <w:jc w:val="both"/>
        <w:rPr>
          <w:rFonts w:ascii="Arial" w:hAnsi="Arial" w:cs="Arial"/>
          <w:sz w:val="24"/>
          <w:szCs w:val="24"/>
        </w:rPr>
      </w:pPr>
      <w:bookmarkStart w:id="896" w:name="_Toc27231181"/>
      <w:r w:rsidRPr="000D4CF7">
        <w:rPr>
          <w:rFonts w:ascii="Arial" w:hAnsi="Arial" w:cs="Arial"/>
          <w:sz w:val="24"/>
          <w:szCs w:val="24"/>
        </w:rPr>
        <w:lastRenderedPageBreak/>
        <w:t>Fedeltà alla Parola</w:t>
      </w:r>
      <w:bookmarkEnd w:id="896"/>
      <w:r w:rsidRPr="000D4CF7">
        <w:rPr>
          <w:rFonts w:ascii="Arial" w:hAnsi="Arial" w:cs="Arial"/>
          <w:sz w:val="24"/>
          <w:szCs w:val="24"/>
        </w:rPr>
        <w:t xml:space="preserve">. 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i giorni della nostra vita. </w:t>
      </w:r>
    </w:p>
    <w:p w14:paraId="1E45ED86" w14:textId="62EBE5C5"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Quando ad una stessa Parola dello Spirito Santo si associano altre persone, il fallimento di uno non dispensa l’altro. 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7BB5F469" w14:textId="77777777" w:rsidR="000D4CF7" w:rsidRPr="000D4CF7" w:rsidRDefault="000D4CF7" w:rsidP="000D4CF7">
      <w:pPr>
        <w:spacing w:line="240" w:lineRule="auto"/>
        <w:jc w:val="both"/>
        <w:rPr>
          <w:rFonts w:ascii="Arial" w:hAnsi="Arial" w:cs="Arial"/>
          <w:sz w:val="24"/>
          <w:szCs w:val="24"/>
        </w:rPr>
      </w:pPr>
      <w:bookmarkStart w:id="897" w:name="_Toc27231182"/>
      <w:r w:rsidRPr="000D4CF7">
        <w:rPr>
          <w:rFonts w:ascii="Arial" w:hAnsi="Arial" w:cs="Arial"/>
          <w:sz w:val="24"/>
          <w:szCs w:val="24"/>
        </w:rPr>
        <w:t>Fedeltà all’annuncio</w:t>
      </w:r>
      <w:bookmarkEnd w:id="897"/>
      <w:r w:rsidRPr="000D4CF7">
        <w:rPr>
          <w:rFonts w:ascii="Arial" w:hAnsi="Arial" w:cs="Arial"/>
          <w:sz w:val="24"/>
          <w:szCs w:val="24"/>
        </w:rPr>
        <w:t>. Anche la fedeltà all’annuncio va ben compresa. Quando il Signore dona delle regole perché la sua Parola venga annunziata e dei fini da raggiungere, la fedeltà alle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 Se il fine ultimo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0E6E4BF8" w14:textId="77777777" w:rsidR="000D4CF7" w:rsidRPr="000D4CF7" w:rsidRDefault="000D4CF7" w:rsidP="000D4CF7">
      <w:pPr>
        <w:spacing w:line="240" w:lineRule="auto"/>
        <w:jc w:val="both"/>
        <w:rPr>
          <w:rFonts w:ascii="Arial" w:hAnsi="Arial" w:cs="Arial"/>
          <w:sz w:val="24"/>
          <w:szCs w:val="24"/>
        </w:rPr>
      </w:pPr>
      <w:bookmarkStart w:id="898" w:name="_Toc27231183"/>
      <w:r w:rsidRPr="000D4CF7">
        <w:rPr>
          <w:rFonts w:ascii="Arial" w:hAnsi="Arial" w:cs="Arial"/>
          <w:sz w:val="24"/>
          <w:szCs w:val="24"/>
        </w:rPr>
        <w:t>Fedeltà all’amore</w:t>
      </w:r>
      <w:bookmarkEnd w:id="898"/>
      <w:r w:rsidRPr="000D4CF7">
        <w:rPr>
          <w:rFonts w:ascii="Arial" w:hAnsi="Arial" w:cs="Arial"/>
          <w:sz w:val="24"/>
          <w:szCs w:val="24"/>
        </w:rPr>
        <w:t>. 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38652B42" w14:textId="77777777" w:rsidR="000D4CF7" w:rsidRPr="000D4CF7" w:rsidRDefault="000D4CF7" w:rsidP="000D4CF7">
      <w:pPr>
        <w:spacing w:line="240" w:lineRule="auto"/>
        <w:jc w:val="both"/>
        <w:rPr>
          <w:rFonts w:ascii="Arial" w:hAnsi="Arial" w:cs="Arial"/>
          <w:sz w:val="24"/>
          <w:szCs w:val="24"/>
        </w:rPr>
      </w:pPr>
      <w:bookmarkStart w:id="899" w:name="_Toc27231184"/>
      <w:r w:rsidRPr="000D4CF7">
        <w:rPr>
          <w:rFonts w:ascii="Arial" w:hAnsi="Arial" w:cs="Arial"/>
          <w:sz w:val="24"/>
          <w:szCs w:val="24"/>
        </w:rPr>
        <w:t>Fedeltà alla Madre di Dio</w:t>
      </w:r>
      <w:bookmarkEnd w:id="899"/>
      <w:r w:rsidRPr="000D4CF7">
        <w:rPr>
          <w:rFonts w:ascii="Arial" w:hAnsi="Arial" w:cs="Arial"/>
          <w:sz w:val="24"/>
          <w:szCs w:val="24"/>
        </w:rPr>
        <w:t xml:space="preserve">. 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Come veri figli di Dio farci crescere. Come veri figli di Dio e suoi veri figli condurci fino al regno eterno. È Lei che giorno per giorno deve farci rimanere </w:t>
      </w:r>
      <w:r w:rsidRPr="000D4CF7">
        <w:rPr>
          <w:rFonts w:ascii="Arial" w:hAnsi="Arial" w:cs="Arial"/>
          <w:sz w:val="24"/>
          <w:szCs w:val="24"/>
        </w:rPr>
        <w:lastRenderedPageBreak/>
        <w:t>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w:t>
      </w:r>
    </w:p>
    <w:p w14:paraId="1C39455E" w14:textId="77777777" w:rsidR="000D4CF7" w:rsidRPr="000D4CF7" w:rsidRDefault="000D4CF7" w:rsidP="000D4CF7">
      <w:pPr>
        <w:spacing w:line="240" w:lineRule="auto"/>
        <w:jc w:val="both"/>
        <w:rPr>
          <w:rFonts w:ascii="Arial" w:hAnsi="Arial" w:cs="Arial"/>
          <w:sz w:val="24"/>
          <w:szCs w:val="24"/>
        </w:rPr>
      </w:pPr>
      <w:bookmarkStart w:id="900" w:name="_Toc27231185"/>
      <w:r w:rsidRPr="000D4CF7">
        <w:rPr>
          <w:rFonts w:ascii="Arial" w:hAnsi="Arial" w:cs="Arial"/>
          <w:sz w:val="24"/>
          <w:szCs w:val="24"/>
        </w:rPr>
        <w:t>Fedeltà alla propria vocazione</w:t>
      </w:r>
      <w:bookmarkEnd w:id="900"/>
      <w:r w:rsidRPr="000D4CF7">
        <w:rPr>
          <w:rFonts w:ascii="Arial" w:hAnsi="Arial" w:cs="Arial"/>
          <w:sz w:val="24"/>
          <w:szCs w:val="24"/>
        </w:rPr>
        <w:t>. È questo un punto che va ben specificato e chiarito. Quando noi diamo il nostro sì al Padre e al Figlio e allo Spirito e anche alla Vergine Maria e alla Chiesa, il sì è preso come un sì eterno, non come un sì momentaneo. Su questo sì è data la consacrazione presbiterale, che costituisce la persona sacerdote in eterno, al modo di Melchisedek, al modo di Cristo Gesù. È tristezza nel cielo e nella chiesa quando il sì viene poi rinnegato. Perché il sì è rinnegato? Perché si tralasciano tutti i mezzi necessari e le modalità obbligatorie perché si possa rimanere fedeli a quanto detto dinanzi a Dio e alla Chiesa. Dio mai ritira il suo dono di grazia.</w:t>
      </w:r>
    </w:p>
    <w:p w14:paraId="5C26D813" w14:textId="77777777" w:rsidR="000D4CF7" w:rsidRPr="000D4CF7" w:rsidRDefault="000D4CF7" w:rsidP="000D4CF7">
      <w:pPr>
        <w:spacing w:line="240" w:lineRule="auto"/>
        <w:jc w:val="both"/>
        <w:rPr>
          <w:rFonts w:ascii="Arial" w:hAnsi="Arial" w:cs="Arial"/>
          <w:sz w:val="24"/>
          <w:szCs w:val="24"/>
        </w:rPr>
      </w:pPr>
      <w:bookmarkStart w:id="901" w:name="_Toc27231186"/>
      <w:r w:rsidRPr="000D4CF7">
        <w:rPr>
          <w:rFonts w:ascii="Arial" w:hAnsi="Arial" w:cs="Arial"/>
          <w:sz w:val="24"/>
          <w:szCs w:val="24"/>
        </w:rPr>
        <w:t>Fedeltà alla preghiera</w:t>
      </w:r>
      <w:bookmarkEnd w:id="901"/>
      <w:r w:rsidRPr="000D4CF7">
        <w:rPr>
          <w:rFonts w:ascii="Arial" w:hAnsi="Arial" w:cs="Arial"/>
          <w:sz w:val="24"/>
          <w:szCs w:val="24"/>
        </w:rPr>
        <w:t>. 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eleva la preghiera comunitaria come un solo corpo che si riunisce insieme, ma anche si prega nel silenzio della propria casa, al fine di avere un colloquio personale con il nostro Dio. L’anima ha bisogno di segretezza.</w:t>
      </w:r>
    </w:p>
    <w:p w14:paraId="593C4231"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Chiediamoci: è possibile essere fedeli, senza deviare né a destra né a sinistra dal proprio carisma? La fedeltà è sempre possibile, a condizione che vengano osservate delle regole e delle modalità non pensate o immaginate o inventate da noi, ma a noi date dallo Spirito Santo e che sono contenute nelle Scritture profetiche. Queste norme vanno osservate. Una sola regola o norma trascurata, rallenta la fedeltà al carisma o addirittura la soffoca. Un carisma soffocato, mai potrà produrre frutti di vita eterna. La fedeltà è tutto.</w:t>
      </w:r>
    </w:p>
    <w:p w14:paraId="77C4443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vita del carisma è in continuo sviluppo. Se poi lo Spirito del Signore viene soffocato, anche il carisma viene soffocato. Un carisma soffocato è senza alcun frutto. O il possessore di un carisma cresce nello Spirito Santo o per il suo dono non ci sarà nessun frutto. Come cresce lo Spirito Santo nel cuore, nell’anima, nello spirito di una persona? Lo Spirito cresce in proporzione della nostra crescita in obbedienza alla Parola di Gesù. La prima Parola di Gesù è il Vangelo.</w:t>
      </w:r>
    </w:p>
    <w:p w14:paraId="3F79D9D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 Come Gesù era Parola vivente del Padre, così chi ha ricevuto il carisma del ricordo della Parola di Gesù, deve divenire Parola vivente di Gesù. Divenuto Parola vivente di Gesù, tutta la sua vita ricorda la Parola.</w:t>
      </w:r>
    </w:p>
    <w:p w14:paraId="40A690E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Ecco perché è importante iniziare dall’obbedienza al Vangelo. Si diviene Vangelo vivente di Cristo Gesù. Si ricorda la Parola di Gesù non solo con la voce, ma anche con le opere, con i gesti, con tutta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5112B80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562BB06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Madre della Redenzione, la tua fedeltà alla Parola del Signore è stata sempre perfetta, santa, purissima. Non solo non è mai venuta meno, essa è cresciuta giorno dopo giorno, giungendo presso la croce al sommo della sua perfezione. Aiuta anche noi, tuoi figli, a crescere giorno dopo giorno per portare così molti frutti di vita eterna nell’espletamento della nostra missione. Angeli e Santi, venite in nostro soccorso. La vostra costante intercessione ci ottenga ogni grazia perché viviamo il carisma secondo la volontà dello Spirito Santo, nella pienezza della grazia di Cristo, al fine di manifestare ad ogni uomo la stupenda ricchezza dell’amore del Padre. Non permettete che vacilliamo nel nostro sì.</w:t>
      </w:r>
    </w:p>
    <w:p w14:paraId="09617274" w14:textId="0B88240C"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r w:rsidRPr="000D4CF7">
        <w:rPr>
          <w:rFonts w:ascii="Arial" w:hAnsi="Arial" w:cs="Arial"/>
          <w:sz w:val="24"/>
          <w:szCs w:val="24"/>
        </w:rPr>
        <w:br/>
      </w:r>
    </w:p>
    <w:p w14:paraId="2F255A86" w14:textId="77777777" w:rsidR="0061347D" w:rsidRPr="0061347D" w:rsidRDefault="000D4CF7" w:rsidP="00A76E74">
      <w:pPr>
        <w:pStyle w:val="Titolo2"/>
        <w:spacing w:line="360" w:lineRule="auto"/>
        <w:jc w:val="center"/>
      </w:pPr>
      <w:bookmarkStart w:id="902" w:name="_Toc27231188"/>
      <w:bookmarkStart w:id="903" w:name="_Toc26977249"/>
      <w:bookmarkStart w:id="904" w:name="_Toc215459798"/>
      <w:bookmarkEnd w:id="902"/>
      <w:r w:rsidRPr="000D4CF7">
        <w:t>FRAMMENTI DI SPIRITUALITÀ CRISTIANA</w:t>
      </w:r>
      <w:bookmarkEnd w:id="903"/>
      <w:bookmarkEnd w:id="904"/>
    </w:p>
    <w:p w14:paraId="7A70848F" w14:textId="4600FE37" w:rsidR="000D4CF7" w:rsidRPr="000D4CF7" w:rsidRDefault="000D4CF7" w:rsidP="0061347D">
      <w:pPr>
        <w:spacing w:line="240" w:lineRule="auto"/>
        <w:jc w:val="center"/>
        <w:rPr>
          <w:rFonts w:ascii="Arial" w:hAnsi="Arial" w:cs="Arial"/>
          <w:sz w:val="24"/>
          <w:szCs w:val="24"/>
        </w:rPr>
      </w:pPr>
      <w:r w:rsidRPr="000D4CF7">
        <w:rPr>
          <w:rFonts w:ascii="Arial" w:hAnsi="Arial" w:cs="Arial"/>
          <w:sz w:val="24"/>
          <w:szCs w:val="24"/>
        </w:rPr>
        <w:t>(Come essere buoni discepoli di Gesù oggi)</w:t>
      </w:r>
    </w:p>
    <w:p w14:paraId="499A5989" w14:textId="77777777" w:rsidR="000D4CF7" w:rsidRPr="000D4CF7" w:rsidRDefault="000D4CF7" w:rsidP="0061347D">
      <w:pPr>
        <w:spacing w:line="240" w:lineRule="auto"/>
        <w:jc w:val="center"/>
        <w:rPr>
          <w:rFonts w:ascii="Arial" w:hAnsi="Arial" w:cs="Arial"/>
          <w:sz w:val="24"/>
          <w:szCs w:val="24"/>
        </w:rPr>
      </w:pPr>
      <w:bookmarkStart w:id="905" w:name="_Toc26977250"/>
      <w:bookmarkStart w:id="906" w:name="_Toc27231189"/>
      <w:bookmarkEnd w:id="905"/>
      <w:r w:rsidRPr="000D4CF7">
        <w:rPr>
          <w:rFonts w:ascii="Arial" w:hAnsi="Arial" w:cs="Arial"/>
          <w:sz w:val="24"/>
          <w:szCs w:val="24"/>
        </w:rPr>
        <w:t>Catanzaro 14 Gennaio 2019</w:t>
      </w:r>
      <w:bookmarkEnd w:id="906"/>
    </w:p>
    <w:p w14:paraId="4169B2B6" w14:textId="77777777" w:rsidR="000D4CF7" w:rsidRPr="00F66CAB" w:rsidRDefault="000D4CF7" w:rsidP="00F66CAB">
      <w:pPr>
        <w:pStyle w:val="Titolo3"/>
      </w:pPr>
      <w:bookmarkStart w:id="907" w:name="_Toc27231190"/>
      <w:bookmarkStart w:id="908" w:name="_Toc215459799"/>
      <w:r w:rsidRPr="00F66CAB">
        <w:t>IL SACERDOTE NELLA CHIESA</w:t>
      </w:r>
      <w:bookmarkEnd w:id="907"/>
      <w:bookmarkEnd w:id="908"/>
    </w:p>
    <w:p w14:paraId="0EF9D71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Chiediamoci: chi è un presbitero per la Chiesa, nella Chiesa, con la Chiesa? Per la Chiesa esso è presenza di Cristo Gesù, Capo e Pastore del suo gregge. È Lui che deve curare, nutrire, santificare, ammaestrare.</w:t>
      </w:r>
    </w:p>
    <w:p w14:paraId="21BC970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È Lui che deve guidare e condurre il gregge alla sorgente della verità, della giustizia, della fede, della carità, della speranza che sono in Cristo Gesù, nello Spirito Santo. È Lui che deve amministrare i misteri di Dio.</w:t>
      </w:r>
    </w:p>
    <w:p w14:paraId="5AFB621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È Lui che deve separare, come con spada a doppio taglio, la luce dalle tenebre, la verità dalla falsità, il bene dal male, la giustizia dall’ingiustizia, la santità dal peccato, il vero Vangelo dai falsi vangeli, Cristo dagli idoli.</w:t>
      </w:r>
    </w:p>
    <w:p w14:paraId="78EF68D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È Lui che deve vigilare perché nessun lupo rapace entri nel gregge del Signore per divorare, uccidere, sbranare, rubare le pecore che sono di Cristo Gesù. È Lui che precede il gregge nella santità e nella verità.</w:t>
      </w:r>
    </w:p>
    <w:p w14:paraId="1396FC4B"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sz w:val="24"/>
          <w:szCs w:val="24"/>
        </w:rPr>
        <w:t xml:space="preserve">Mai Lui deve dimenticare né il monito di Isaia né le parole di Malachia. Sempre deve fare memoria dell’insegnamento di Pietro: </w:t>
      </w:r>
      <w:r w:rsidRPr="000D4CF7">
        <w:rPr>
          <w:rFonts w:ascii="Arial" w:hAnsi="Arial" w:cs="Arial"/>
          <w:i/>
          <w:iCs/>
          <w:sz w:val="24"/>
          <w:szCs w:val="24"/>
        </w:rPr>
        <w:t>“Voi tutte, bestie dei campi, venite a mangiare; voi tutte, bestie della foresta, venite. I suoi guardiani sono tutti ciechi, non capiscono nulla.</w:t>
      </w:r>
    </w:p>
    <w:p w14:paraId="2259959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i/>
          <w:iCs/>
          <w:sz w:val="24"/>
          <w:szCs w:val="24"/>
        </w:rPr>
        <w:lastRenderedPageBreak/>
        <w:t>Sono tutti cani muti, incapaci di abbaiare; sonnecchiano accovacciati, amano appisolarsi. Ma questi cani avidi, che non sanno saziarsi, sono i pastori che non capiscono nulla. Ognuno segue la sua via, ognuno bada al proprio interesse, senza eccezione”</w:t>
      </w:r>
      <w:r w:rsidRPr="000D4CF7">
        <w:rPr>
          <w:rFonts w:ascii="Arial" w:hAnsi="Arial" w:cs="Arial"/>
          <w:sz w:val="24"/>
          <w:szCs w:val="24"/>
        </w:rPr>
        <w:t xml:space="preserve"> (Is 56,9-11).</w:t>
      </w:r>
    </w:p>
    <w:p w14:paraId="61CCEBF1"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w:t>
      </w:r>
    </w:p>
    <w:p w14:paraId="0D8462D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i/>
          <w:iCs/>
          <w:sz w:val="24"/>
          <w:szCs w:val="24"/>
        </w:rPr>
        <w:t>Avete distrutto l’alleanza di Levi, dice il Signore degli eserciti. Perciò anche io vi ho reso spregevoli e abietti davanti a tutto il popolo, perché non avete seguito le mie vie e avete usato parzialità nel vostro insegnamento”</w:t>
      </w:r>
      <w:r w:rsidRPr="000D4CF7">
        <w:rPr>
          <w:rFonts w:ascii="Arial" w:hAnsi="Arial" w:cs="Arial"/>
          <w:sz w:val="24"/>
          <w:szCs w:val="24"/>
        </w:rPr>
        <w:t xml:space="preserve"> (Mal 2,7-9).</w:t>
      </w:r>
    </w:p>
    <w:p w14:paraId="2AD03689"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w:t>
      </w:r>
    </w:p>
    <w:p w14:paraId="10C8DF3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i/>
          <w:iCs/>
          <w:sz w:val="24"/>
          <w:szCs w:val="24"/>
        </w:rPr>
        <w:t>Ma con animo generoso, non come padroni delle persone a voi affidate, ma facendovi modelli del gregge. E quando apparirà il Pastore supremo, riceverete la corona della gloria che non appassisce”</w:t>
      </w:r>
      <w:r w:rsidRPr="000D4CF7">
        <w:rPr>
          <w:rFonts w:ascii="Arial" w:hAnsi="Arial" w:cs="Arial"/>
          <w:sz w:val="24"/>
          <w:szCs w:val="24"/>
        </w:rPr>
        <w:t xml:space="preserve"> (1Pt 5,1-4).</w:t>
      </w:r>
    </w:p>
    <w:p w14:paraId="05290D3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Con la Chiesa è membro del corpo di Cristo, vero discepolo di Gesù. Essendo Lui il Pastore del gregge, la Guida, deve Lui sempre avanzare sulla via che è Cristo Gesù. Il gregge cammina dietro di Lui.</w:t>
      </w:r>
    </w:p>
    <w:p w14:paraId="12ECB998"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 prende vie di falsità, menzogna, perdizione, dannazione, anche il gregge lo seguirà. Se si mondanizzerà, anche il gregge si mondanizzerà. Non vedrà il Vangelo scritto sulle sue spalle e si allontanerà.</w:t>
      </w:r>
    </w:p>
    <w:p w14:paraId="1E98C20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Sempre il gregge cammina dietro al Pastore. La perdizione del gregge è dalla perdizione del Pastore. Lo smarrimento del gregge è dallo smarrimento del Pastore. La falsità del gregge è falsità del Pastore.</w:t>
      </w:r>
    </w:p>
    <w:p w14:paraId="655951A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Pastore deve essere sempre luce di verità per tutto il gregge. Il gregge può anche non seguire la luce, ma la luce c’è e della non sequela si renderà responsabile dinanzi a Dio per l’eternità. La luce c’era.</w:t>
      </w:r>
    </w:p>
    <w:p w14:paraId="2E9E40D8"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Nella Chiesa, nel corpo di Cristo, il Presbitero sta sempre dinanzi al corpo di Cristo, alla Chiesa di Cristo. Lui deve essere il modello cui guardare. Potremmo dire deve essere come il Serpente di bronzo nel deserto.</w:t>
      </w:r>
    </w:p>
    <w:p w14:paraId="082A7BC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Quando i figli d’Israele venivano morsi dai serpenti velenosi, guardavano il Serpente di bronzo issato in mezzo all’accampamento, e guarivano. Il gregge, morso dalla falsità o dal peccato, guarda il Presbitero e guarisce.</w:t>
      </w:r>
    </w:p>
    <w:p w14:paraId="60DA7A6C"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sz w:val="24"/>
          <w:szCs w:val="24"/>
        </w:rPr>
        <w:t xml:space="preserve">Ecco perché San Paolo si presenta come vero Serpente di bronzo in ogni cosa: </w:t>
      </w:r>
      <w:r w:rsidRPr="000D4CF7">
        <w:rPr>
          <w:rFonts w:ascii="Arial" w:hAnsi="Arial" w:cs="Arial"/>
          <w:i/>
          <w:iCs/>
          <w:sz w:val="24"/>
          <w:szCs w:val="24"/>
        </w:rPr>
        <w:t>“Da parte nostra non diamo motivo di scandalo a nessuno, perché non venga criticato il nostro ministero; ma in ogni cosa ci presentiamo come ministri di Dio con molta fermezza:</w:t>
      </w:r>
    </w:p>
    <w:p w14:paraId="38975CDF"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nelle tribolazioni, nelle necessità, nelle angosce, nelle percosse, nelle prigioni, nei tumulti, nelle fatiche, nelle veglie, nei digiuni; con purezza, con sapienza, con magnanimità, con benevolenza, con spirito di santità, con amore sincero, con parola di verità, con potenza di Dio;</w:t>
      </w:r>
    </w:p>
    <w:p w14:paraId="21D2B679"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 xml:space="preserve">con le armi della giustizia a destra e a sinistra; nella gloria e nel disonore, nella cattiva e nella buona fama; come impostori, eppure siamo veritieri; come sconosciuti, eppure </w:t>
      </w:r>
      <w:r w:rsidRPr="000D4CF7">
        <w:rPr>
          <w:rFonts w:ascii="Arial" w:hAnsi="Arial" w:cs="Arial"/>
          <w:i/>
          <w:iCs/>
          <w:sz w:val="24"/>
          <w:szCs w:val="24"/>
        </w:rPr>
        <w:lastRenderedPageBreak/>
        <w:t>notissimi; come moribondi, e invece viviamo; come puniti, ma non uccisi; come afflitti, ma sempre lieti;</w:t>
      </w:r>
    </w:p>
    <w:p w14:paraId="3EDC2C27" w14:textId="77777777" w:rsidR="006F7CDB" w:rsidRDefault="000D4CF7" w:rsidP="000D4CF7">
      <w:pPr>
        <w:spacing w:line="240" w:lineRule="auto"/>
        <w:jc w:val="both"/>
        <w:rPr>
          <w:rFonts w:ascii="Arial" w:hAnsi="Arial" w:cs="Arial"/>
          <w:sz w:val="24"/>
          <w:szCs w:val="24"/>
        </w:rPr>
      </w:pPr>
      <w:r w:rsidRPr="000D4CF7">
        <w:rPr>
          <w:rFonts w:ascii="Arial" w:hAnsi="Arial" w:cs="Arial"/>
          <w:i/>
          <w:iCs/>
          <w:sz w:val="24"/>
          <w:szCs w:val="24"/>
        </w:rPr>
        <w:t>come poveri, ma capaci di arricchire molti; come gente che non ha nulla e invece possediamo tutto!”</w:t>
      </w:r>
      <w:r w:rsidRPr="000D4CF7">
        <w:rPr>
          <w:rFonts w:ascii="Arial" w:hAnsi="Arial" w:cs="Arial"/>
          <w:sz w:val="24"/>
          <w:szCs w:val="24"/>
        </w:rPr>
        <w:t xml:space="preserve"> (2Cor 6,3-10). </w:t>
      </w:r>
    </w:p>
    <w:p w14:paraId="2BAF032B" w14:textId="76CA02D9"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Presbitero per il gregge deve essere specchio di ogni virtù, sia virtù teologali che cardinali.</w:t>
      </w:r>
    </w:p>
    <w:p w14:paraId="74195FD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0C7E7F12" w14:textId="77777777" w:rsidR="000D4CF7" w:rsidRPr="00F66CAB" w:rsidRDefault="000D4CF7" w:rsidP="00F66CAB">
      <w:pPr>
        <w:pStyle w:val="Titolo3"/>
      </w:pPr>
      <w:bookmarkStart w:id="909" w:name="_Toc27231191"/>
      <w:bookmarkStart w:id="910" w:name="_Toc215459800"/>
      <w:r w:rsidRPr="00F66CAB">
        <w:t>IL SACERDOTE GLORIA DI DIO</w:t>
      </w:r>
      <w:bookmarkEnd w:id="909"/>
      <w:bookmarkEnd w:id="910"/>
    </w:p>
    <w:p w14:paraId="6BDD7F6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Cristo Gesù è la gloria del Padre, così il Presbitero deve essere la gloria di Cristo Gesù. Quando il Padre vede Cristo, gioisce per la sua santità. Anche Cristo deve gioire per la santità del suo Presbitero.</w:t>
      </w:r>
    </w:p>
    <w:p w14:paraId="2B6E40A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Cosa è la santità per il Presbitero? La fedeltà ad ogni consegna che Cristo gli ha affidato. Quali sono queste consegne? Ogni comando a lui dato. Primo comando: essere da Cristo Gesù come Cristo Gesù è dal Padre.</w:t>
      </w:r>
    </w:p>
    <w:p w14:paraId="3FB42329"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Sacerdote non è servo dell’uomo, ma servo di Cristo, come Cristo non è servo dell’uomo, ma servo del Padre. Come Cristo serve l’uomo dalla volontà del Padre, così il presbitero serve l’uomo dalla volontà di Cristo.</w:t>
      </w:r>
    </w:p>
    <w:p w14:paraId="7CB5AE7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Presbitero è la gloria di Cristo, in Cristo, per lo Spirito Santo, è gloria di Dio, se lavora perché la gloria di Cristo Gesù venga confessata da ogni uomo, di ogni popolo, lingua, tribù. Il Padre è la gloria di Cristo Gesù.</w:t>
      </w:r>
    </w:p>
    <w:p w14:paraId="60F2EB8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Cristo Gesù è la gloria del Presbitero. È la gloria del Presbitero se il Presbitero lavora per far conoscere, amare, servire Cristo. Lavorando per Cristo, il Presbitero diviene la gloria di Cristo, in Cristo, la gloria di Dio.</w:t>
      </w:r>
    </w:p>
    <w:p w14:paraId="6241EA29"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dinanzi agli occhi di Cristo Gesù vi era solo il Padre, al quale prestava ogni obbedienza, così dinanzi agli occhi del Presbitero vi deve essere solo Cristo al quale prestare ogni obbedienza, ogni ascolto.</w:t>
      </w:r>
    </w:p>
    <w:p w14:paraId="15C1247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Guardando sempre Cristo e ascoltando la sua voce, il Presbitero servirà l’uomo da vero servo di Cristo. Oggi sono gli occhi del Presbitero che si sono spostati. Essi non guardano più Cristo, ma guardano l’uomo.</w:t>
      </w:r>
    </w:p>
    <w:p w14:paraId="2DA12048"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Non guardando più Cristo, non servono l’uomo dalla volontà di Cristo, lo servono dalla loro volontà o dalla volontà dell’uomo. Quando questo avviene il Presbitero non è più Presbitero. È dall’uomo e non da Cristo.</w:t>
      </w:r>
    </w:p>
    <w:p w14:paraId="19603A5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Così il Presbitero perde essenza, verità, missione. Il suo essere è essere da Cristo, per Cristo, in Cristo, con Cristo. È essere dalla volontà di Cristo per la volontà di Cristo. Mai deve essere dalla volontà dell’uomo.</w:t>
      </w:r>
    </w:p>
    <w:p w14:paraId="1BAA8FF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7962D731" w14:textId="77777777" w:rsidR="000D4CF7" w:rsidRPr="000D4CF7" w:rsidRDefault="000D4CF7" w:rsidP="00195F41">
      <w:pPr>
        <w:pStyle w:val="Titolo3"/>
      </w:pPr>
      <w:bookmarkStart w:id="911" w:name="_Toc27231192"/>
      <w:bookmarkStart w:id="912" w:name="_Toc215459801"/>
      <w:r w:rsidRPr="000D4CF7">
        <w:t>IL SACERDOTE FA IL PANE DELLA VITA</w:t>
      </w:r>
      <w:bookmarkEnd w:id="911"/>
      <w:bookmarkEnd w:id="912"/>
    </w:p>
    <w:p w14:paraId="5FE65D6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Una verità che è essenza della Chiesa ed essenza del Presbitero è il suo particolare legame con l’Eucaristia e il Vangelo. Lui trasforma, nella potenza dello Spirito Santo, il pane e il vino in corpo e sangue di Gesù.</w:t>
      </w:r>
    </w:p>
    <w:p w14:paraId="239AE45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Così Lui, nella potenza dello Spirito Santo, è chiamato a trasformare il Vangelo in Parola di salvezza, redenzione, giustificazione, conversione pace, santità, giustizia, verità, misericordia, per ogni uomo.</w:t>
      </w:r>
    </w:p>
    <w:p w14:paraId="0837550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Mentre la trasformazione del pane e del vino in corpo e sangue avviene ex opere operato, la trasformazione del Vangelo in Parola di vita eterna avviene ex opere operantis. La sua santificazione è di obbligo.</w:t>
      </w:r>
    </w:p>
    <w:p w14:paraId="4DC5721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Più il Presbitero si conformerà a Cristo Gesù e più la sua Parola sarà Parola di vita eterna, Parola di conversione e di salvezza. Non si conforma a Cristo, la sua Parola è parola di uomo e non più Parola di Spirito Santo.</w:t>
      </w:r>
    </w:p>
    <w:p w14:paraId="2AB79F7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Questa verità si applica anche al sacramento della Penitenza che Lui celebra. La parola ex opere operato è solo nella formula di assoluzione. Prima però gli occorre la Parola della conversione e del vero pentimento.</w:t>
      </w:r>
    </w:p>
    <w:p w14:paraId="616CBB3E" w14:textId="77777777" w:rsidR="000D4CF7" w:rsidRDefault="000D4CF7" w:rsidP="000D4CF7">
      <w:pPr>
        <w:spacing w:line="240" w:lineRule="auto"/>
        <w:jc w:val="both"/>
        <w:rPr>
          <w:rFonts w:ascii="Arial" w:hAnsi="Arial" w:cs="Arial"/>
          <w:sz w:val="24"/>
          <w:szCs w:val="24"/>
        </w:rPr>
      </w:pPr>
      <w:r w:rsidRPr="000D4CF7">
        <w:rPr>
          <w:rFonts w:ascii="Arial" w:hAnsi="Arial" w:cs="Arial"/>
          <w:sz w:val="24"/>
          <w:szCs w:val="24"/>
        </w:rPr>
        <w:t>Questa Parola sempre dovrà attingerla dal cuore dello Spirito Santo e per questo urge sempre una sua più grande conformazione a Gesù Signore. Tutto nel presbitero è dalla conformazione a Cristo Gesù.</w:t>
      </w:r>
    </w:p>
    <w:p w14:paraId="78A54160" w14:textId="77777777" w:rsidR="006F7CDB" w:rsidRPr="000D4CF7" w:rsidRDefault="006F7CDB" w:rsidP="000D4CF7">
      <w:pPr>
        <w:spacing w:line="240" w:lineRule="auto"/>
        <w:jc w:val="both"/>
        <w:rPr>
          <w:rFonts w:ascii="Arial" w:hAnsi="Arial" w:cs="Arial"/>
          <w:sz w:val="24"/>
          <w:szCs w:val="24"/>
        </w:rPr>
      </w:pPr>
    </w:p>
    <w:p w14:paraId="235829C5" w14:textId="77777777" w:rsidR="000D4CF7" w:rsidRPr="000D4CF7" w:rsidRDefault="000D4CF7" w:rsidP="00195F41">
      <w:pPr>
        <w:pStyle w:val="Titolo3"/>
      </w:pPr>
      <w:bookmarkStart w:id="913" w:name="_Toc27231193"/>
      <w:bookmarkStart w:id="914" w:name="_Toc215459802"/>
      <w:r w:rsidRPr="000D4CF7">
        <w:t>APPOGGIARSI AL SACERDOTE</w:t>
      </w:r>
      <w:bookmarkEnd w:id="913"/>
      <w:bookmarkEnd w:id="914"/>
    </w:p>
    <w:p w14:paraId="084721CB"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 questa è la missione del Presbitero, è anche missione del gregge non solo seguire il Presbitero, appoggiarsi a Lui, amandolo e rispettandolo, ma soprattutto è suo obbligo pregare con preghiera incessante.</w:t>
      </w:r>
    </w:p>
    <w:p w14:paraId="2BE81734"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Perché il gregge deve pregare per il Presbitero? Per chiedere allo Spirito Santo per Lui una perfetta conformazione a Cristo Gesù, Pastore e Capo della sua Chiesa. La santità di Cristo deve avvolgere il Presbitero.</w:t>
      </w:r>
    </w:p>
    <w:p w14:paraId="01CEF10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Sacerdote è gloria del gregge. Il gregge è gloria del Presbitero. Il Presbitero prega per la santificazione del gregge. Il gregge prega per la santificazione del Presbitero. La preghiera è la prima modalità di amare.</w:t>
      </w:r>
    </w:p>
    <w:p w14:paraId="7B0213F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Dalla santità del Presbitero è la santità del gregge. Ma anche dalla santità del gregge è la santità del Presbitero. È questo il grande mistero che si vive nel corpo di Cristo. Siamo gli uni dagli altri. Riceviamo e diamo vita.</w:t>
      </w:r>
    </w:p>
    <w:p w14:paraId="19C45322" w14:textId="026DB0DD"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Come ci </w:t>
      </w:r>
      <w:r w:rsidR="006F7CDB" w:rsidRPr="000D4CF7">
        <w:rPr>
          <w:rFonts w:ascii="Arial" w:hAnsi="Arial" w:cs="Arial"/>
          <w:sz w:val="24"/>
          <w:szCs w:val="24"/>
        </w:rPr>
        <w:t xml:space="preserve">si </w:t>
      </w:r>
      <w:r w:rsidRPr="000D4CF7">
        <w:rPr>
          <w:rFonts w:ascii="Arial" w:hAnsi="Arial" w:cs="Arial"/>
          <w:sz w:val="24"/>
          <w:szCs w:val="24"/>
        </w:rPr>
        <w:t>deve appoggiare al Sacerdote? Come l’albero si appoggia alla terra. Come siamo chiamati ad essere radicati e piantati in Cristo Gesù, così siamo chiamati ad essere radicati e piantati nel Presbitero.</w:t>
      </w:r>
    </w:p>
    <w:p w14:paraId="1BB60184"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il Padre tutto compie per mezzo di Cristo, così Cristo tutto compie per mezzo del Presbitero. Nulla senza il Presbitero della sua Santa Chiesa. Siamo nel cuore del mistero della fede. Si perde la fede, tutto si perde.</w:t>
      </w:r>
    </w:p>
    <w:p w14:paraId="3064E75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È grave peccato contro la fede quando ci si appoggia al Presbitero per essere noi da Lui appoggiati sulle nostre decisioni, pensieri, volontà, propositi. L’essenza del Presbitero viene sostanzialmente modificata.</w:t>
      </w:r>
    </w:p>
    <w:p w14:paraId="2A0BCBE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L’essenza del Presbitero è il suo essere sempre da Cristo Signore. Mai essere dalla volontà dell’uomo. Ma anche l’essenza di ogni discepolo di Gesù è il suo essere sempre da Cristo, con Cristo, per Cristo.</w:t>
      </w:r>
    </w:p>
    <w:p w14:paraId="219A017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Il Presbitero è il punto di contatto perché nella sua vera essenza ogni discepolo di Gesù trovi la sua vera essenza. Se il Presbitero è sviato dalla sua essenza, anche il fedele laico verrà sviato. Perde la sua vera essenza.</w:t>
      </w:r>
    </w:p>
    <w:p w14:paraId="2C37BE1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7184ACEE" w14:textId="77777777" w:rsidR="000D4CF7" w:rsidRPr="000D4CF7" w:rsidRDefault="000D4CF7" w:rsidP="00195F41">
      <w:pPr>
        <w:pStyle w:val="Titolo3"/>
      </w:pPr>
      <w:bookmarkStart w:id="915" w:name="_Toc27231194"/>
      <w:bookmarkStart w:id="916" w:name="_Toc215459803"/>
      <w:r w:rsidRPr="000D4CF7">
        <w:t>IL BISOGNO DEL CIELO</w:t>
      </w:r>
      <w:bookmarkEnd w:id="915"/>
      <w:bookmarkEnd w:id="916"/>
    </w:p>
    <w:p w14:paraId="09EB1D3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Di cosa ha bisogno il Cielo? Di ogni membro del corpo di Cristo, di ogni discepolo del Signore, di ogni cristiano perché attraverso l’offerta della sua vita, parole, opere, il Cielo possa fare bello il corpo di Cristo.</w:t>
      </w:r>
    </w:p>
    <w:p w14:paraId="1BCCE9C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il Cielo potrà fare bello il corpo di Cristo? Aggiungendo nuovi membri al corpo di Cristo. Santificando secondo verità e giustizia quanti già sono discepoli del Signore. Mostrando al mondo la vita di Cristo Gesù.</w:t>
      </w:r>
    </w:p>
    <w:p w14:paraId="1F322C00"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si mostra al mondo la vita di Cristo Gesù? Divenendo noi vita di Cristo Gesù nel corpo di Cristo Gesù. Se il cristiano non diviene vera vita di Gesù nel corpo di Cristo Gesù, non serve né a Cristo né al mondo.</w:t>
      </w:r>
    </w:p>
    <w:p w14:paraId="62CEBD4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Oggi la tentazione del cristiano è una sola: quella di liberarsi da ogni relazione di vita con Cristo Signore, sia relazione di grazia e sia di Parola. Si vuole essere Cristo senza grazia, senza verità, senza Vangelo.</w:t>
      </w:r>
    </w:p>
    <w:p w14:paraId="303F953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Si vuole essere cristiani che non formano più il corpo di Cristo. La vita è solo nel corpo di Cristo. Ci si separa dal corpo di Cristo, si entra in una spirale di morte. Non c’è vita eterna fuori del corpo di Gesù Signore.</w:t>
      </w:r>
    </w:p>
    <w:p w14:paraId="124B818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Ecco allora il bisogno del Cielo. Il Cielo ha bisogno di cristiani desiderosi di formare, santificare, accrescere, fare bello nella storia il corpo di Cristo. È la missione di ogni cristiano. Senza questa missione, il corpo muore.</w:t>
      </w:r>
    </w:p>
    <w:p w14:paraId="75B59E4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Ogni struttura, ogni forma di vita, ogni altra cosa che il cristiano fa, deve avere questo unico e solo fine: fare bello il corpo di Cristo, facendosi Lui vero corpo di Cristo, aiutando ogni altro uomo a farsi vero corpo di Cristo.</w:t>
      </w:r>
    </w:p>
    <w:p w14:paraId="5386733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67FE17CF" w14:textId="77777777" w:rsidR="000D4CF7" w:rsidRPr="000D4CF7" w:rsidRDefault="000D4CF7" w:rsidP="00195F41">
      <w:pPr>
        <w:pStyle w:val="Titolo3"/>
      </w:pPr>
      <w:bookmarkStart w:id="917" w:name="_Toc27231195"/>
      <w:bookmarkStart w:id="918" w:name="_Toc215459804"/>
      <w:r w:rsidRPr="000D4CF7">
        <w:t>IN COMUNIONE CON IL CIELO</w:t>
      </w:r>
      <w:bookmarkEnd w:id="917"/>
      <w:bookmarkEnd w:id="918"/>
    </w:p>
    <w:p w14:paraId="19E44774"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 il discepolo di Gesù vuole cammina verso il Cielo, secondo verità e giustizia, deve vivere di due comunioni in modo vero, reale, autentico: vera comunione con il corpo di Cristo sulla terra e vera comunione con il Cielo.</w:t>
      </w:r>
    </w:p>
    <w:p w14:paraId="6595EC2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Solo vivendo la vera comunione con il corpo di Cristo sulla terra, si può vivere di vera comunione con il Cielo. Se non si vive da vero corpo di Cristo sulla terra, non vi potrà mai essere vera comunione con il Cielo.</w:t>
      </w:r>
    </w:p>
    <w:p w14:paraId="43918B2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La comunione con il Cielo ha un solo fine: aiutarci perché possiamo vivere da vero corpo di Cristo sulla terra. Come si vive da vero corpo di Cristo? Facendoci noi vero corpo di Cristo, vivendo di verità e giustizia.</w:t>
      </w:r>
    </w:p>
    <w:p w14:paraId="4194421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Aiutando ogni altro uomo a divenire vero corpo di Cristo, perché anche lui viva di verità e giustizia per tutti i giorni della sua vita. Mai sarà vera la comunione con il Cielo se non è vera la comunione con il corpo di Cristo.</w:t>
      </w:r>
    </w:p>
    <w:p w14:paraId="6FB84DE9"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Sono in grande errore quanti pensano di poter camminare in comunione con il Cielo verso il Cielo, sradicandosi e tagliandosi dal corpo di Cristo. Il corpo di Cristo è quello visibile. Non c’è corpo invisibile senza il visibile.</w:t>
      </w:r>
    </w:p>
    <w:p w14:paraId="0C91D08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Ma oggi la grande tentazione è solo una: voglio Cristo senza la Chiesa. Voglio Dio senza Cristo. Voglio la Chiesa senza né sacramenti né Vangelo. Voglio un Dio invisibile senza alcuna visibilità storica.</w:t>
      </w:r>
    </w:p>
    <w:p w14:paraId="50F92EF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Beato chi sa evitare questa tentazione. Un Dio senza Cristo è un idolo. Un Cristo senza la Chiesa è un idolo. Anche la Chiesa senza la sua dimensione apostolica è un idolo. Cristo, Dio, Chiesa sono una cosa sola.</w:t>
      </w:r>
    </w:p>
    <w:p w14:paraId="028ACF5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2240CC6B" w14:textId="77777777" w:rsidR="000D4CF7" w:rsidRPr="000D4CF7" w:rsidRDefault="000D4CF7" w:rsidP="00195F41">
      <w:pPr>
        <w:pStyle w:val="Titolo3"/>
      </w:pPr>
      <w:bookmarkStart w:id="919" w:name="_Toc27231196"/>
      <w:bookmarkStart w:id="920" w:name="_Toc215459805"/>
      <w:r w:rsidRPr="000D4CF7">
        <w:t>FARE AMARE E FARE CONOSCERE GESÙ</w:t>
      </w:r>
      <w:bookmarkEnd w:id="919"/>
      <w:bookmarkEnd w:id="920"/>
    </w:p>
    <w:p w14:paraId="2AEEE4D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Perché Gesù ci ha scelti per essere suo discepoli? Per amare Lui e per fare amare Lui, per conoscere Lui e per fare conoscere Lui. Se perdiamo di vista questo fine, tutto si trasforma in una sterile organizzazione di cose.</w:t>
      </w:r>
    </w:p>
    <w:p w14:paraId="29CEC169"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Noi non siamo stati scelti per organizzare sterilità, vanità, futilità. Siamo stati scelti per mettere al centro del nostro cuore Cristo Gesù e per aiutare ogni altro uomo a mettere Cristo Gesù al centro del suo cuore.</w:t>
      </w:r>
    </w:p>
    <w:p w14:paraId="7BDEABC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Allora la domanda che ognuno deve porre al suo spirito e alla sua anima è una sola: Cristo Gesù è al centro del mio cuore? Il mondo vede che io amo Gesù come Gesù amava il Padre suo e con Lui era una cosa sola?</w:t>
      </w:r>
    </w:p>
    <w:p w14:paraId="28714BA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mondo vede che io lavoro solo perché Gesù entri nel cuore di ogni altro uomo, o mi vede come imbalsamatore di anime morte, da conservare nel cimitero della mia organizzazione di vanità, sterilità, futilità, stoltezza?</w:t>
      </w:r>
    </w:p>
    <w:p w14:paraId="1D6F6B6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So che la misura del mio amore per Cristo è data dalla mia missione per portare qualche anima a Gesù e consegnarla a Lui perché, nella sua Chiesa una, santa, cattolica, apostolica, trovi pace, salvezza, vita eterna?</w:t>
      </w:r>
    </w:p>
    <w:p w14:paraId="567746CC" w14:textId="33E5E011"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Per me le anime si avvicinano a Cristo Signore o si allonta</w:t>
      </w:r>
      <w:r w:rsidR="006F7CDB">
        <w:rPr>
          <w:rFonts w:ascii="Arial" w:hAnsi="Arial" w:cs="Arial"/>
          <w:sz w:val="24"/>
          <w:szCs w:val="24"/>
        </w:rPr>
        <w:t>na</w:t>
      </w:r>
      <w:r w:rsidRPr="000D4CF7">
        <w:rPr>
          <w:rFonts w:ascii="Arial" w:hAnsi="Arial" w:cs="Arial"/>
          <w:sz w:val="24"/>
          <w:szCs w:val="24"/>
        </w:rPr>
        <w:t>no da Lui, perché il Cristo che io offro non è un Cristo di amore, di gioia, di pace, consolazione, speranza, ma è solo un Cristo ridotto a struttura?</w:t>
      </w:r>
    </w:p>
    <w:p w14:paraId="38E3E2C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Guai a ridurre Cristo Gesù a organizzazione, struttura, norme da osservare, regole da praticare. La struttura è per Cristo, mai Cristo per la struttura. Sempre la struttura deve saltare perché Cristo trionfi di luce.</w:t>
      </w:r>
    </w:p>
    <w:p w14:paraId="198041B1"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Tutto ciò che nella Chiesa avviene, si compie, si realizza deve avere come unico fine Cristo Gesù. Cristo Gesù va annunziato, predicato, insegnato, confessato, riconosciuto, amato, servito, ascoltato, obbedito.</w:t>
      </w:r>
    </w:p>
    <w:p w14:paraId="6864E2C3"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Quando Cristo viene tolto dal cuore, dalla mente, dai desideri, dal Vangelo, dalla morale, dai sacramenti, dalla Chiesa, dalle strutture, non si produce più alcuna salvezza. Le energie si consuma invano.</w:t>
      </w:r>
    </w:p>
    <w:p w14:paraId="015C4D47"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Ecco il fine di tutto, di ogni cosa: amare e fare amare Cristo, conoscere e fare conoscere Cristo, confessare e fare confessare Cristo, servire e far servire Cristo, ascoltare e fare ascoltare Cristo. Cristo è tutto, sempre.</w:t>
      </w:r>
    </w:p>
    <w:p w14:paraId="4D0D48A0"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sz w:val="24"/>
          <w:szCs w:val="24"/>
        </w:rPr>
        <w:lastRenderedPageBreak/>
        <w:t xml:space="preserve">Ecco lo stile, la vita, il programma di Paolo: </w:t>
      </w:r>
      <w:r w:rsidRPr="000D4CF7">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w:t>
      </w:r>
    </w:p>
    <w:p w14:paraId="11A805EF"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w:t>
      </w:r>
    </w:p>
    <w:p w14:paraId="75F85EAA"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t>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w:t>
      </w:r>
    </w:p>
    <w:p w14:paraId="54CE4E5B" w14:textId="77777777" w:rsidR="00164C01" w:rsidRDefault="000D4CF7" w:rsidP="000D4CF7">
      <w:pPr>
        <w:spacing w:line="240" w:lineRule="auto"/>
        <w:jc w:val="both"/>
        <w:rPr>
          <w:rFonts w:ascii="Arial" w:hAnsi="Arial" w:cs="Arial"/>
          <w:sz w:val="24"/>
          <w:szCs w:val="24"/>
        </w:rPr>
      </w:pPr>
      <w:r w:rsidRPr="000D4CF7">
        <w:rPr>
          <w:rFonts w:ascii="Arial" w:hAnsi="Arial" w:cs="Arial"/>
          <w:i/>
          <w:iCs/>
          <w:sz w:val="24"/>
          <w:szCs w:val="24"/>
        </w:rPr>
        <w:t>So soltanto questo: dimenticando ciò che mi sta alle spalle e proteso verso ciò che mi sta di fronte, corro verso la mèta, al premio che Dio ci chiama a ricevere lassù, in Cristo Gesù”</w:t>
      </w:r>
      <w:r w:rsidRPr="000D4CF7">
        <w:rPr>
          <w:rFonts w:ascii="Arial" w:hAnsi="Arial" w:cs="Arial"/>
          <w:sz w:val="24"/>
          <w:szCs w:val="24"/>
        </w:rPr>
        <w:t xml:space="preserve"> (Fil 3,7-14). </w:t>
      </w:r>
    </w:p>
    <w:p w14:paraId="54548C7A" w14:textId="49080C5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Quanto sarebbe gustoso se ogni discepolo di Gesù facesse suo questo programma.</w:t>
      </w:r>
    </w:p>
    <w:p w14:paraId="4A9E13B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2D681752" w14:textId="77777777" w:rsidR="000D4CF7" w:rsidRPr="000D4CF7" w:rsidRDefault="000D4CF7" w:rsidP="007E48D5">
      <w:pPr>
        <w:pStyle w:val="Titolo3"/>
      </w:pPr>
      <w:bookmarkStart w:id="921" w:name="_Toc27231197"/>
      <w:bookmarkStart w:id="922" w:name="_Toc215459806"/>
      <w:r w:rsidRPr="000D4CF7">
        <w:t>TORNARE PENTITI ALLA CASA DEL PADRE</w:t>
      </w:r>
      <w:bookmarkEnd w:id="921"/>
      <w:bookmarkEnd w:id="922"/>
    </w:p>
    <w:p w14:paraId="0D538094"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Come si torna pentiti alla Casa del Padre? Rinnegando il peccato e amando la verità e la giustizia. Abbandonando ogni idolatria e immoralità e seguendo le vie dell’obbedienza ad ogni Parola di Cristo Gesù.</w:t>
      </w:r>
    </w:p>
    <w:p w14:paraId="577874C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Una verità obbliga e va detta: non ci si converte a Dio. Ci si converte alla Parola di Dio e al Dio della Parola. Non ci si converte a Cristo Gesù. Ci si converte alla Parola di Cristo Gesù e a Cristo Gesù della Parola.</w:t>
      </w:r>
    </w:p>
    <w:p w14:paraId="43259771"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Non ci si converte alla Chiesa, ma al Vangelo, alla verità, alla grazia della Chiesa e alla Chiesa del Vangelo, della verità, della grazia. Non ci si converte allo Spirito Santo, ci si converte allo Spirito Santo di Cristo Gesù.</w:t>
      </w:r>
    </w:p>
    <w:p w14:paraId="142FA20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Neanche ci si converte per un attimo o per un giorno e neanche per una settimana o qualche mese o qualche anno. Ci si converte per dimorare in Cristo, nello Spirito, nel Padre, nella Chiesa, nella verità, nella grazia.</w:t>
      </w:r>
    </w:p>
    <w:p w14:paraId="026756B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C’è una conversione che non è dal peccato alla grazia, dalle tenebre alla luce, dagli idoli al Dio vivo e vero. Questa conversione è dalla verità alla verità. È una conversione che vuole che si cammini nella verità sempre.</w:t>
      </w:r>
    </w:p>
    <w:p w14:paraId="5177379F"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Il cristiano deve camminare di fede in fede, di verità in verità, di conoscenza in conoscenza, di perfezione in perfezione. Anche Gesù camminava crescendo in sapienza e grazia davanti a Dio e agli uomini.</w:t>
      </w:r>
    </w:p>
    <w:p w14:paraId="659DB9F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6EF4E69D" w14:textId="77777777" w:rsidR="000D4CF7" w:rsidRPr="000D4CF7" w:rsidRDefault="000D4CF7" w:rsidP="007E48D5">
      <w:pPr>
        <w:pStyle w:val="Titolo3"/>
      </w:pPr>
      <w:bookmarkStart w:id="923" w:name="_Toc27231198"/>
      <w:bookmarkStart w:id="924" w:name="_Toc215459807"/>
      <w:r w:rsidRPr="000D4CF7">
        <w:t>CONOSCERE PER ESSERE CONOSCIUTI</w:t>
      </w:r>
      <w:bookmarkEnd w:id="923"/>
      <w:bookmarkEnd w:id="924"/>
    </w:p>
    <w:p w14:paraId="44400EB8"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sz w:val="24"/>
          <w:szCs w:val="24"/>
        </w:rPr>
        <w:t>È Parola di Gesù. È suo Vangelo: “</w:t>
      </w:r>
      <w:r w:rsidRPr="000D4CF7">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w:t>
      </w:r>
    </w:p>
    <w:p w14:paraId="68818215" w14:textId="77777777" w:rsidR="000D4CF7" w:rsidRPr="000D4CF7" w:rsidRDefault="000D4CF7" w:rsidP="000D4CF7">
      <w:pPr>
        <w:spacing w:line="240" w:lineRule="auto"/>
        <w:jc w:val="both"/>
        <w:rPr>
          <w:rFonts w:ascii="Arial" w:hAnsi="Arial" w:cs="Arial"/>
          <w:i/>
          <w:iCs/>
          <w:sz w:val="24"/>
          <w:szCs w:val="24"/>
        </w:rPr>
      </w:pPr>
      <w:r w:rsidRPr="000D4CF7">
        <w:rPr>
          <w:rFonts w:ascii="Arial" w:hAnsi="Arial" w:cs="Arial"/>
          <w:i/>
          <w:iCs/>
          <w:sz w:val="24"/>
          <w:szCs w:val="24"/>
        </w:rPr>
        <w:lastRenderedPageBreak/>
        <w:t>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w:t>
      </w:r>
    </w:p>
    <w:p w14:paraId="0CF5B406" w14:textId="77777777" w:rsidR="00164C01" w:rsidRDefault="000D4CF7" w:rsidP="000D4CF7">
      <w:pPr>
        <w:spacing w:line="240" w:lineRule="auto"/>
        <w:jc w:val="both"/>
        <w:rPr>
          <w:rFonts w:ascii="Arial" w:hAnsi="Arial" w:cs="Arial"/>
          <w:sz w:val="24"/>
          <w:szCs w:val="24"/>
        </w:rPr>
      </w:pPr>
      <w:r w:rsidRPr="000D4CF7">
        <w:rPr>
          <w:rFonts w:ascii="Arial" w:hAnsi="Arial" w:cs="Arial"/>
          <w:i/>
          <w:iCs/>
          <w:sz w:val="24"/>
          <w:szCs w:val="24"/>
        </w:rPr>
        <w:t>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sidRPr="000D4CF7">
        <w:rPr>
          <w:rFonts w:ascii="Arial" w:hAnsi="Arial" w:cs="Arial"/>
          <w:sz w:val="24"/>
          <w:szCs w:val="24"/>
        </w:rPr>
        <w:t xml:space="preserve"> (Cfr. Mt 10,26-22). </w:t>
      </w:r>
    </w:p>
    <w:p w14:paraId="4B684648" w14:textId="199890BF"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Chi riconosce Gesù, da Gesù sarà riconosciuto.</w:t>
      </w:r>
    </w:p>
    <w:p w14:paraId="7A5D0C2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 anche per riconoscere Lui si deve passare per ogni martirio sia dello spirito che dell’anima, sia incruento che cruento, tutte le sofferenze del momento presente non sono per nulla paragonabili alla gloria eterna.</w:t>
      </w:r>
    </w:p>
    <w:p w14:paraId="5EA7FF6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6DFDAD9D" w14:textId="77777777" w:rsidR="000D4CF7" w:rsidRPr="000D4CF7" w:rsidRDefault="000D4CF7" w:rsidP="007E48D5">
      <w:pPr>
        <w:pStyle w:val="Titolo3"/>
      </w:pPr>
      <w:bookmarkStart w:id="925" w:name="_Toc27231199"/>
      <w:bookmarkStart w:id="926" w:name="_Toc215459808"/>
      <w:r w:rsidRPr="000D4CF7">
        <w:t>LA SOFFERENZA PER LA GIUSTIZIA</w:t>
      </w:r>
      <w:bookmarkEnd w:id="925"/>
      <w:bookmarkEnd w:id="926"/>
    </w:p>
    <w:p w14:paraId="37FA5DC4"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Sempre quando si riconosce e si confessa, si annunzia e si testimonia Cristo secondo la verità del Vangelo si deve passare per la sofferenza. Il mondo odia la luce e si scaglia contro di essa per soffocarla, eliminarla.</w:t>
      </w:r>
    </w:p>
    <w:p w14:paraId="1AEBFA41"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Cristo Gesù è crocifisso non perché fa i miracoli. I miracoli tutti li vogliono. Ma perché dice la Parola del Padre suo, quella vera. Lui è il Testimone verace e fedele del Padre. Così Lui vuole i suoi discepoli.</w:t>
      </w:r>
    </w:p>
    <w:p w14:paraId="69EC3F1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Ecco cosa dice lo Spirito: “Sii fedele fino alla morte e ti darò la corona della vita. Chi ha orecchi, ascolti ciò che lo Spirito dice alle Chiese. Il vincitore non sarà colpito dalla seconda morte” (Ap 3,10-11).</w:t>
      </w:r>
    </w:p>
    <w:p w14:paraId="273E41E2"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1A7248BB" w14:textId="77777777" w:rsidR="000D4CF7" w:rsidRPr="000D4CF7" w:rsidRDefault="000D4CF7" w:rsidP="007E48D5">
      <w:pPr>
        <w:pStyle w:val="Titolo3"/>
      </w:pPr>
      <w:bookmarkStart w:id="927" w:name="_Toc27231200"/>
      <w:bookmarkStart w:id="928" w:name="_Toc215459809"/>
      <w:r w:rsidRPr="000D4CF7">
        <w:t>MANCA LA PERSEVERANZA</w:t>
      </w:r>
      <w:bookmarkEnd w:id="927"/>
      <w:bookmarkEnd w:id="928"/>
    </w:p>
    <w:p w14:paraId="2D5CE84E"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La non perseveranza è il peccato di molti. Si comincia ma poi non si porta avanti quanto si è iniziato. Si parte con la verità e si finisce nella falsità. Prima il grande zelo, il grande amore e poi l’apatia, l’accidia spirituale.</w:t>
      </w:r>
    </w:p>
    <w:p w14:paraId="6048BEEB"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La tentazione viene e ci fa iniziare con l’omissione delle piccole cose, ignorando che chi cade nelle piccole cose, a poco a poco viene meno anche nelle grandi. La perseveranza è nelle piccole cose.</w:t>
      </w:r>
    </w:p>
    <w:p w14:paraId="61D11B41"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Prima si omette la preghiera. Poi si omette la lettura di una paginetta di Vangelo. Si prosegue con l’astinenza dall’Eucaristia e dalla Confessione. Anche la Messa domenica sparisce. Si è già caduti dalla vera fede.</w:t>
      </w:r>
    </w:p>
    <w:p w14:paraId="2E0F7D4F"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2346FA5F" w14:textId="77777777" w:rsidR="000D4CF7" w:rsidRPr="000D4CF7" w:rsidRDefault="000D4CF7" w:rsidP="007E48D5">
      <w:pPr>
        <w:pStyle w:val="Titolo3"/>
      </w:pPr>
      <w:bookmarkStart w:id="929" w:name="_Toc27231201"/>
      <w:bookmarkStart w:id="930" w:name="_Toc215459810"/>
      <w:r w:rsidRPr="000D4CF7">
        <w:t>RINGRAZIAMENTI E PREGHIERA</w:t>
      </w:r>
      <w:bookmarkEnd w:id="929"/>
      <w:bookmarkEnd w:id="930"/>
    </w:p>
    <w:p w14:paraId="74FFCA9A"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Per ogni dono che si riceve è giusto ringraziare, benedire, lodare, celebrare il Signore per la sua grande misericordia. Ogni suo dono è vera carità, vero amore per la nostra salvezza e redenzione eterna.</w:t>
      </w:r>
    </w:p>
    <w:p w14:paraId="140C69B6"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Anche una Parola detta nello Spirito Santo è dono per la vita eterna. Assieme al ringraziamento a Lui si deve chiedere la conversione di ogni cuore e la perseveranza nella sequela di Cristo Gesù, nella sua Chiesa.</w:t>
      </w:r>
    </w:p>
    <w:p w14:paraId="3B403705"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 </w:t>
      </w:r>
    </w:p>
    <w:p w14:paraId="298B94BB" w14:textId="77777777" w:rsidR="000D4CF7" w:rsidRPr="000D4CF7" w:rsidRDefault="000D4CF7" w:rsidP="007E48D5">
      <w:pPr>
        <w:pStyle w:val="Titolo3"/>
      </w:pPr>
      <w:bookmarkStart w:id="931" w:name="_Toc27231202"/>
      <w:bookmarkStart w:id="932" w:name="_Toc215459811"/>
      <w:r w:rsidRPr="000D4CF7">
        <w:t>BREVI CONSIDERAZIONI FINALI</w:t>
      </w:r>
      <w:bookmarkEnd w:id="931"/>
      <w:bookmarkEnd w:id="932"/>
    </w:p>
    <w:p w14:paraId="6AD5A292" w14:textId="77777777" w:rsidR="000D4CF7" w:rsidRPr="000D4CF7" w:rsidRDefault="000D4CF7" w:rsidP="000D4CF7">
      <w:pPr>
        <w:pStyle w:val="Nessunaspaziatura"/>
        <w:rPr>
          <w:sz w:val="6"/>
          <w:szCs w:val="6"/>
        </w:rPr>
      </w:pPr>
      <w:r w:rsidRPr="000D4CF7">
        <w:rPr>
          <w:sz w:val="6"/>
          <w:szCs w:val="6"/>
        </w:rPr>
        <w:t> </w:t>
      </w:r>
    </w:p>
    <w:p w14:paraId="20CAB6AC"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È giusto che ogni membro del corpo di Cristo sappia chi è il Presbitero nella Chiesa.</w:t>
      </w:r>
    </w:p>
    <w:p w14:paraId="1BCEB33D" w14:textId="77777777"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Chiediamoci: chi è un presbitero per la Chiesa, nella Chiesa, con la Chiesa? Per la Chiesa esso è presenza di Cristo Gesù, Capo e Pastore del suo gregge. È Lui che deve curare, nutrire, santificare, ammaestrare. È Lui che deve guidare e condurre il gregge alle sorgenti della verità, della giustizia, della fede, della carità, della speranza che 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w:t>
      </w:r>
    </w:p>
    <w:p w14:paraId="088741A7" w14:textId="77777777" w:rsidR="000D4CF7"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Mai Lui deve dimenticare né il monito di Isaia né le parole di Malachia. Sempre deve fare memoria dell’insegnamento di Pietro: </w:t>
      </w:r>
      <w:r w:rsidRPr="000D4CF7">
        <w:rPr>
          <w:rFonts w:ascii="Arial" w:hAnsi="Arial" w:cs="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w:t>
      </w:r>
      <w:r w:rsidRPr="000D4CF7">
        <w:rPr>
          <w:rFonts w:ascii="Arial" w:hAnsi="Arial" w:cs="Arial"/>
          <w:sz w:val="24"/>
          <w:szCs w:val="24"/>
        </w:rPr>
        <w:t xml:space="preserve"> (Is 56,9-11). </w:t>
      </w:r>
    </w:p>
    <w:p w14:paraId="63BEDAF6" w14:textId="42EC9119" w:rsidR="000D4CF7" w:rsidRPr="000D4CF7" w:rsidRDefault="000D4CF7" w:rsidP="000D4CF7">
      <w:pPr>
        <w:spacing w:line="240" w:lineRule="auto"/>
        <w:jc w:val="both"/>
        <w:rPr>
          <w:rFonts w:ascii="Arial" w:hAnsi="Arial" w:cs="Arial"/>
          <w:sz w:val="24"/>
          <w:szCs w:val="24"/>
        </w:rPr>
      </w:pPr>
      <w:r w:rsidRPr="000D4CF7">
        <w:rPr>
          <w:rFonts w:ascii="Arial" w:hAnsi="Arial" w:cs="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0D4CF7">
        <w:rPr>
          <w:rFonts w:ascii="Arial" w:hAnsi="Arial" w:cs="Arial"/>
          <w:sz w:val="24"/>
          <w:szCs w:val="24"/>
        </w:rPr>
        <w:t xml:space="preserve"> (Mal 2,7-9).</w:t>
      </w:r>
    </w:p>
    <w:p w14:paraId="65D54CB4" w14:textId="77777777" w:rsidR="000D4CF7" w:rsidRDefault="000D4CF7" w:rsidP="000D4CF7">
      <w:pPr>
        <w:spacing w:line="240" w:lineRule="auto"/>
        <w:jc w:val="both"/>
        <w:rPr>
          <w:rFonts w:ascii="Arial" w:hAnsi="Arial" w:cs="Arial"/>
          <w:sz w:val="24"/>
          <w:szCs w:val="24"/>
        </w:rPr>
      </w:pPr>
      <w:r w:rsidRPr="000D4CF7">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0D4CF7">
        <w:rPr>
          <w:rFonts w:ascii="Arial" w:hAnsi="Arial" w:cs="Arial"/>
          <w:sz w:val="24"/>
          <w:szCs w:val="24"/>
        </w:rPr>
        <w:t xml:space="preserve"> (1Pt 5,1-4). </w:t>
      </w:r>
    </w:p>
    <w:p w14:paraId="2BE30B3A" w14:textId="4724B234" w:rsidR="000D4CF7" w:rsidRPr="000D4CF7" w:rsidRDefault="000D4CF7" w:rsidP="000D4CF7">
      <w:pPr>
        <w:spacing w:line="240" w:lineRule="auto"/>
        <w:jc w:val="both"/>
        <w:rPr>
          <w:rFonts w:ascii="Arial" w:hAnsi="Arial" w:cs="Arial"/>
          <w:sz w:val="24"/>
          <w:szCs w:val="24"/>
        </w:rPr>
      </w:pPr>
      <w:r w:rsidRPr="000D4CF7">
        <w:rPr>
          <w:rFonts w:ascii="Arial" w:hAnsi="Arial" w:cs="Arial"/>
          <w:sz w:val="24"/>
          <w:szCs w:val="24"/>
        </w:rPr>
        <w:t>Con la Chiesa è membro del corpo di Cristo, vero discepolo di Gesù. Essendo Lui il Pastore del Gregge, la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w:t>
      </w:r>
    </w:p>
    <w:p w14:paraId="5CC6868D" w14:textId="77777777" w:rsidR="000D4CF7"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 </w:t>
      </w:r>
    </w:p>
    <w:p w14:paraId="120FE2EB" w14:textId="77777777" w:rsidR="004059C3" w:rsidRDefault="000D4CF7" w:rsidP="000D4CF7">
      <w:pPr>
        <w:spacing w:line="240" w:lineRule="auto"/>
        <w:jc w:val="both"/>
        <w:rPr>
          <w:rFonts w:ascii="Arial" w:hAnsi="Arial" w:cs="Arial"/>
          <w:sz w:val="24"/>
          <w:szCs w:val="24"/>
        </w:rPr>
      </w:pPr>
      <w:r w:rsidRPr="000D4CF7">
        <w:rPr>
          <w:rFonts w:ascii="Arial" w:hAnsi="Arial" w:cs="Arial"/>
          <w:sz w:val="24"/>
          <w:szCs w:val="24"/>
        </w:rPr>
        <w:lastRenderedPageBreak/>
        <w:t xml:space="preserve">Ecco perché San Paolo si presenta come vero Serpente di bronzo in ogni cosa: </w:t>
      </w:r>
      <w:r w:rsidRPr="000D4CF7">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0D4CF7">
        <w:rPr>
          <w:rFonts w:ascii="Arial" w:hAnsi="Arial" w:cs="Arial"/>
          <w:sz w:val="24"/>
          <w:szCs w:val="24"/>
        </w:rPr>
        <w:t xml:space="preserve"> (2Cor 6,3-10). </w:t>
      </w:r>
    </w:p>
    <w:p w14:paraId="0155040B" w14:textId="55CF7031" w:rsidR="000D4CF7" w:rsidRDefault="000D4CF7" w:rsidP="000D4CF7">
      <w:pPr>
        <w:spacing w:line="240" w:lineRule="auto"/>
        <w:jc w:val="both"/>
        <w:rPr>
          <w:rFonts w:ascii="Arial" w:hAnsi="Arial" w:cs="Arial"/>
          <w:sz w:val="24"/>
          <w:szCs w:val="24"/>
        </w:rPr>
      </w:pPr>
      <w:r w:rsidRPr="000D4CF7">
        <w:rPr>
          <w:rFonts w:ascii="Arial" w:hAnsi="Arial" w:cs="Arial"/>
          <w:sz w:val="24"/>
          <w:szCs w:val="24"/>
        </w:rPr>
        <w:t xml:space="preserve">Il Presbitero per il gregge deve essere specchio di ogni virtù, sia virtù teologali che cardinali. </w:t>
      </w:r>
    </w:p>
    <w:p w14:paraId="40326D36" w14:textId="3CE03B70" w:rsidR="000D4CF7" w:rsidRDefault="000D4CF7" w:rsidP="000D4CF7">
      <w:pPr>
        <w:spacing w:line="240" w:lineRule="auto"/>
        <w:jc w:val="both"/>
        <w:rPr>
          <w:rFonts w:ascii="Arial" w:hAnsi="Arial" w:cs="Arial"/>
          <w:sz w:val="24"/>
          <w:szCs w:val="24"/>
        </w:rPr>
      </w:pPr>
      <w:r w:rsidRPr="000D4CF7">
        <w:rPr>
          <w:rFonts w:ascii="Arial" w:hAnsi="Arial" w:cs="Arial"/>
          <w:sz w:val="24"/>
          <w:szCs w:val="24"/>
        </w:rPr>
        <w:t>Madre della Redenzione, Angeli, Santi, fate che la verità del Presbitero viva in ogni cuore.</w:t>
      </w:r>
    </w:p>
    <w:p w14:paraId="2704ABD7" w14:textId="55530044" w:rsidR="009A0DEA" w:rsidRPr="00FB6783" w:rsidRDefault="00FB6783" w:rsidP="00FB6783">
      <w:pPr>
        <w:pStyle w:val="Titolo2"/>
        <w:jc w:val="center"/>
        <w:rPr>
          <w:sz w:val="28"/>
          <w:szCs w:val="28"/>
        </w:rPr>
      </w:pPr>
      <w:bookmarkStart w:id="933" w:name="_Toc215459812"/>
      <w:r w:rsidRPr="00FB6783">
        <w:rPr>
          <w:sz w:val="28"/>
          <w:szCs w:val="28"/>
        </w:rPr>
        <w:t>ALLORA I FARISEI USCIRONO E TENNERO CONSIGLIO CONTRO DI LUI PER FARLO MORIRE</w:t>
      </w:r>
      <w:bookmarkEnd w:id="933"/>
    </w:p>
    <w:p w14:paraId="2255719C" w14:textId="77777777" w:rsidR="00FB6783" w:rsidRPr="00FB6783" w:rsidRDefault="00FB6783" w:rsidP="00FB6783">
      <w:pPr>
        <w:pStyle w:val="Nessunaspaziatura"/>
        <w:rPr>
          <w:sz w:val="16"/>
          <w:szCs w:val="16"/>
        </w:rPr>
      </w:pPr>
    </w:p>
    <w:p w14:paraId="14CFBAF3" w14:textId="602A188C" w:rsidR="00FB6783" w:rsidRDefault="009A0DEA" w:rsidP="009A0DEA">
      <w:pPr>
        <w:spacing w:line="240" w:lineRule="auto"/>
        <w:jc w:val="both"/>
        <w:rPr>
          <w:rFonts w:ascii="Arial" w:hAnsi="Arial" w:cs="Arial"/>
          <w:sz w:val="24"/>
          <w:szCs w:val="24"/>
        </w:rPr>
      </w:pPr>
      <w:r w:rsidRPr="009A0DEA">
        <w:rPr>
          <w:rFonts w:ascii="Arial" w:hAnsi="Arial" w:cs="Arial"/>
          <w:sz w:val="24"/>
          <w:szCs w:val="24"/>
        </w:rPr>
        <w:t>Si osservi bene: perché i farisei uscirono e tennero consiglio contro Gesù per farlo morire? Perché alla domanda da essi postagli: </w:t>
      </w:r>
      <w:r w:rsidRPr="009A0DEA">
        <w:rPr>
          <w:rFonts w:ascii="Arial" w:hAnsi="Arial" w:cs="Arial"/>
          <w:i/>
          <w:iCs/>
          <w:sz w:val="24"/>
          <w:szCs w:val="24"/>
        </w:rPr>
        <w:t>È lecito guarire in giorno di sabato?</w:t>
      </w:r>
      <w:r w:rsidR="007E48D5">
        <w:rPr>
          <w:rFonts w:ascii="Arial" w:hAnsi="Arial" w:cs="Arial"/>
          <w:sz w:val="24"/>
          <w:szCs w:val="24"/>
        </w:rPr>
        <w:t>.</w:t>
      </w:r>
      <w:r w:rsidRPr="009A0DEA">
        <w:rPr>
          <w:rFonts w:ascii="Arial" w:hAnsi="Arial" w:cs="Arial"/>
          <w:sz w:val="24"/>
          <w:szCs w:val="24"/>
        </w:rPr>
        <w:t xml:space="preserve"> Gesù aveva risposto: </w:t>
      </w:r>
      <w:r w:rsidRPr="009A0DEA">
        <w:rPr>
          <w:rFonts w:ascii="Arial" w:hAnsi="Arial" w:cs="Arial"/>
          <w:i/>
          <w:iCs/>
          <w:sz w:val="24"/>
          <w:szCs w:val="24"/>
        </w:rPr>
        <w:t xml:space="preserve">Chi di voi, se possiede una pecora e questa, in giorno </w:t>
      </w:r>
      <w:r w:rsidR="00FB6783">
        <w:rPr>
          <w:rFonts w:ascii="Arial" w:hAnsi="Arial" w:cs="Arial"/>
          <w:i/>
          <w:iCs/>
          <w:sz w:val="24"/>
          <w:szCs w:val="24"/>
        </w:rPr>
        <w:t>d</w:t>
      </w:r>
      <w:r w:rsidRPr="009A0DEA">
        <w:rPr>
          <w:rFonts w:ascii="Arial" w:hAnsi="Arial" w:cs="Arial"/>
          <w:i/>
          <w:iCs/>
          <w:sz w:val="24"/>
          <w:szCs w:val="24"/>
        </w:rPr>
        <w:t>i sabato, cade in un fosse, non l’afferra e la tira fuori? Ora, un uomo vale ben più di una pecora! Perciò è lecito in giorno di sabato fare del bene</w:t>
      </w:r>
      <w:r w:rsidRPr="009A0DEA">
        <w:rPr>
          <w:rFonts w:ascii="Arial" w:hAnsi="Arial" w:cs="Arial"/>
          <w:sz w:val="24"/>
          <w:szCs w:val="24"/>
        </w:rPr>
        <w:t>. Poiché è lecito fare del bene, Gesù dice all’uomo: </w:t>
      </w:r>
      <w:r w:rsidRPr="009A0DEA">
        <w:rPr>
          <w:rFonts w:ascii="Arial" w:hAnsi="Arial" w:cs="Arial"/>
          <w:i/>
          <w:iCs/>
          <w:sz w:val="24"/>
          <w:szCs w:val="24"/>
        </w:rPr>
        <w:t>Tendi la tua mano</w:t>
      </w:r>
      <w:r w:rsidRPr="009A0DEA">
        <w:rPr>
          <w:rFonts w:ascii="Arial" w:hAnsi="Arial" w:cs="Arial"/>
          <w:sz w:val="24"/>
          <w:szCs w:val="24"/>
        </w:rPr>
        <w:t xml:space="preserve">. Egli la tese e questa ritornò sana come l’altra. </w:t>
      </w:r>
    </w:p>
    <w:p w14:paraId="7C24A023" w14:textId="77777777" w:rsidR="00D55158" w:rsidRDefault="009A0DEA" w:rsidP="009A0DEA">
      <w:pPr>
        <w:spacing w:line="240" w:lineRule="auto"/>
        <w:jc w:val="both"/>
        <w:rPr>
          <w:rFonts w:ascii="Arial" w:hAnsi="Arial" w:cs="Arial"/>
          <w:sz w:val="24"/>
          <w:szCs w:val="24"/>
        </w:rPr>
      </w:pPr>
      <w:r w:rsidRPr="009A0DEA">
        <w:rPr>
          <w:rFonts w:ascii="Arial" w:hAnsi="Arial" w:cs="Arial"/>
          <w:sz w:val="24"/>
          <w:szCs w:val="24"/>
        </w:rPr>
        <w:t>Ora osserviamo bene: Gesù non fa nessuna opera. Dice solo quattro parole: </w:t>
      </w:r>
      <w:r w:rsidRPr="009A0DEA">
        <w:rPr>
          <w:rFonts w:ascii="Arial" w:hAnsi="Arial" w:cs="Arial"/>
          <w:i/>
          <w:iCs/>
          <w:sz w:val="24"/>
          <w:szCs w:val="24"/>
        </w:rPr>
        <w:t>“Tendi la tua mano”. </w:t>
      </w:r>
      <w:r w:rsidRPr="009A0DEA">
        <w:rPr>
          <w:rFonts w:ascii="Arial" w:hAnsi="Arial" w:cs="Arial"/>
          <w:sz w:val="24"/>
          <w:szCs w:val="24"/>
        </w:rPr>
        <w:t xml:space="preserve">Se dire quattro parola per il bene è peccato, perché si trasgredisce il sabato, i farisei che si riuniscono per discutere e trovare un’accusa contro Cristo Gesù non è forse anche questo un lavoro che viola la sacralità del sabato? Perché per il male si può lavorare e per il bene ci si deve astenere? La ragione va trovata nel cuore dei farisei. Ad essi nulla interessa né del comandamento sul sabato e né di nessun altro comandamento. A loro interessa una cosa sola: la sola religione da praticare è la loro. La sola interpretazione della Legge del Signore è la loro. La sola dottrina morale è la loro. La sola modalità di vivere la religione è la loro. </w:t>
      </w:r>
    </w:p>
    <w:p w14:paraId="79410C14" w14:textId="5B62E629" w:rsidR="009A0DEA" w:rsidRPr="009A0DEA" w:rsidRDefault="009A0DEA" w:rsidP="009A0DEA">
      <w:pPr>
        <w:spacing w:line="240" w:lineRule="auto"/>
        <w:jc w:val="both"/>
        <w:rPr>
          <w:rFonts w:ascii="Arial" w:hAnsi="Arial" w:cs="Arial"/>
          <w:sz w:val="24"/>
          <w:szCs w:val="24"/>
        </w:rPr>
      </w:pPr>
      <w:r w:rsidRPr="009A0DEA">
        <w:rPr>
          <w:rFonts w:ascii="Arial" w:hAnsi="Arial" w:cs="Arial"/>
          <w:sz w:val="24"/>
          <w:szCs w:val="24"/>
        </w:rPr>
        <w:t>Poiché Cristo Gesù dichiarava falsa la loro religione, non volendo essi abbandonare la loro falsità, e non volendo neanche che potesse esistere un altro modo di vivere la religione, non hanno altro via se non quella di uccidere Cristo Signore. Finché Cristo Signore resterà in vita insegnerà una religione contraria allo loro e saranno molti coloro che lo seguiranno. Se invece Cristo sarà tolto di mezzo, allora il popolo ritornerà a loro ed essi saranno i loro padroni per sempre.</w:t>
      </w:r>
    </w:p>
    <w:p w14:paraId="35538BE8" w14:textId="33002805" w:rsidR="00FB6783" w:rsidRDefault="009A0DEA" w:rsidP="009A0DEA">
      <w:pPr>
        <w:spacing w:line="240" w:lineRule="auto"/>
        <w:jc w:val="both"/>
        <w:rPr>
          <w:rFonts w:ascii="Arial" w:hAnsi="Arial" w:cs="Arial"/>
          <w:sz w:val="24"/>
          <w:szCs w:val="24"/>
        </w:rPr>
      </w:pPr>
      <w:r w:rsidRPr="009A0DEA">
        <w:rPr>
          <w:rFonts w:ascii="Arial" w:hAnsi="Arial" w:cs="Arial"/>
          <w:sz w:val="24"/>
          <w:szCs w:val="24"/>
        </w:rPr>
        <w:t>Si compie per i farisei quanto è rivelato nel Libro della Sapienza: </w:t>
      </w:r>
      <w:r w:rsidRPr="009A0DEA">
        <w:rPr>
          <w:rFonts w:ascii="Arial" w:hAnsi="Arial" w:cs="Arial"/>
          <w:i/>
          <w:iCs/>
          <w:sz w:val="24"/>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w:t>
      </w:r>
      <w:r w:rsidRPr="009A0DEA">
        <w:rPr>
          <w:rFonts w:ascii="Arial" w:hAnsi="Arial" w:cs="Arial"/>
          <w:i/>
          <w:iCs/>
          <w:sz w:val="24"/>
          <w:szCs w:val="24"/>
        </w:rPr>
        <w:lastRenderedPageBreak/>
        <w:t>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w:t>
      </w:r>
      <w:r w:rsidR="00FB6783">
        <w:rPr>
          <w:rFonts w:ascii="Arial" w:hAnsi="Arial" w:cs="Arial"/>
          <w:i/>
          <w:iCs/>
          <w:sz w:val="24"/>
          <w:szCs w:val="24"/>
        </w:rPr>
        <w:t>”</w:t>
      </w:r>
      <w:r w:rsidRPr="009A0DEA">
        <w:rPr>
          <w:rFonts w:ascii="Arial" w:hAnsi="Arial" w:cs="Arial"/>
          <w:sz w:val="24"/>
          <w:szCs w:val="24"/>
        </w:rPr>
        <w:t xml:space="preserve"> (Sap 2,10-22). </w:t>
      </w:r>
    </w:p>
    <w:p w14:paraId="4F794537" w14:textId="09FFCC76" w:rsidR="009A0DEA" w:rsidRPr="009A0DEA" w:rsidRDefault="009A0DEA" w:rsidP="009A0DEA">
      <w:pPr>
        <w:spacing w:line="240" w:lineRule="auto"/>
        <w:jc w:val="both"/>
        <w:rPr>
          <w:rFonts w:ascii="Arial" w:hAnsi="Arial" w:cs="Arial"/>
          <w:sz w:val="24"/>
          <w:szCs w:val="24"/>
        </w:rPr>
      </w:pPr>
      <w:r w:rsidRPr="009A0DEA">
        <w:rPr>
          <w:rFonts w:ascii="Arial" w:hAnsi="Arial" w:cs="Arial"/>
          <w:sz w:val="24"/>
          <w:szCs w:val="24"/>
        </w:rPr>
        <w:t>Veramente i farisei sono accecati dai loro peccati.  Sulla loro bocca il peccato pronuncia oracoli di falsità e di menzogna. La loro religione non consente né che sorgano veri profeti e né che il Signore mandi il suo Cristo.</w:t>
      </w:r>
    </w:p>
    <w:p w14:paraId="7A6122D2" w14:textId="77777777" w:rsidR="009A0DEA" w:rsidRPr="009A0DEA" w:rsidRDefault="009A0DEA" w:rsidP="009A0DEA">
      <w:pPr>
        <w:spacing w:line="240" w:lineRule="auto"/>
        <w:jc w:val="both"/>
        <w:rPr>
          <w:rFonts w:ascii="Arial" w:hAnsi="Arial" w:cs="Arial"/>
          <w:sz w:val="24"/>
          <w:szCs w:val="24"/>
        </w:rPr>
      </w:pPr>
      <w:r w:rsidRPr="009A0DEA">
        <w:rPr>
          <w:rFonts w:ascii="Arial" w:hAnsi="Arial" w:cs="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w:t>
      </w:r>
      <w:r w:rsidRPr="009A0DEA">
        <w:rPr>
          <w:rFonts w:ascii="Arial" w:hAnsi="Arial" w:cs="Arial"/>
          <w:sz w:val="24"/>
          <w:szCs w:val="24"/>
        </w:rPr>
        <w:t>(Mt 12,9-21).</w:t>
      </w:r>
    </w:p>
    <w:p w14:paraId="579CD32C" w14:textId="365585EE" w:rsidR="00FB6783" w:rsidRDefault="009A0DEA" w:rsidP="009A0DEA">
      <w:pPr>
        <w:spacing w:line="240" w:lineRule="auto"/>
        <w:jc w:val="both"/>
        <w:rPr>
          <w:rFonts w:ascii="Arial" w:hAnsi="Arial" w:cs="Arial"/>
          <w:sz w:val="24"/>
          <w:szCs w:val="24"/>
        </w:rPr>
      </w:pPr>
      <w:r w:rsidRPr="009A0DEA">
        <w:rPr>
          <w:rFonts w:ascii="Arial" w:hAnsi="Arial" w:cs="Arial"/>
          <w:sz w:val="24"/>
          <w:szCs w:val="24"/>
        </w:rPr>
        <w:t>La nostra religione oggi non consente che il Padre dei Cieli mandi la Madre del Figlio suo per dirci che in essa manca il Vangelo, manca la Parola di Cristo Gesù, manca la Parola di Dio. Se manca la Parola di Cristo Gesù, essa non è la religione di Cristo Gesù. Se manca la Parola di Dio, essa non è la religione di Dio. Se manca il Vangelo essa non è la religione che nasce dal Vangelo. Se il mondo manca della Parola di Gesù, di certo esso non è il mondo che Gesù è venuto a redimere e a salvare. La religione senza il Vangelo ha due vie da seguire: accogliere l’invito ella Vergine Maria e divenire vera religione secondo il Vangelo, oppure dichiarare falsa la venuta della Vergine Maria e così rimanere religione senza il Vangelo, sena la Parola di Cristo Gesù, senza la Parola di Dio. Nel Vangelo non si entra e non si rimane per un giorno solo. Si entra nel Vangelo per rimanere per sempre, giorno dopo giorno, ora dopo ora, minuto dopo minuto. Quanti erano entrati nel Vangelo non hanno perseverato in esso e sono tornati ad essere senza il Vangelo volendo però rimanere religione con il Vangelo, ma senza Vangelo. La Madre di Dio non ha tollerato questo tradimento e si è ritirata. Come un tempo per la vigna del Signore, venne un esercito di cinghiali e di facoceri e hanno devastato la vigna della Vergine Maria. Questa però ha sradicato le viti rimaste a lei fedeli e l</w:t>
      </w:r>
      <w:r w:rsidR="002F42AD">
        <w:rPr>
          <w:rFonts w:ascii="Arial" w:hAnsi="Arial" w:cs="Arial"/>
          <w:sz w:val="24"/>
          <w:szCs w:val="24"/>
        </w:rPr>
        <w:t>e</w:t>
      </w:r>
      <w:r w:rsidRPr="009A0DEA">
        <w:rPr>
          <w:rFonts w:ascii="Arial" w:hAnsi="Arial" w:cs="Arial"/>
          <w:sz w:val="24"/>
          <w:szCs w:val="24"/>
        </w:rPr>
        <w:t xml:space="preserve"> ha nascost</w:t>
      </w:r>
      <w:r w:rsidR="002F42AD">
        <w:rPr>
          <w:rFonts w:ascii="Arial" w:hAnsi="Arial" w:cs="Arial"/>
          <w:sz w:val="24"/>
          <w:szCs w:val="24"/>
        </w:rPr>
        <w:t>e</w:t>
      </w:r>
      <w:r w:rsidRPr="009A0DEA">
        <w:rPr>
          <w:rFonts w:ascii="Arial" w:hAnsi="Arial" w:cs="Arial"/>
          <w:sz w:val="24"/>
          <w:szCs w:val="24"/>
        </w:rPr>
        <w:t xml:space="preserve"> in attesa di poter nuovamente costruire la sua vigna. </w:t>
      </w:r>
    </w:p>
    <w:p w14:paraId="6CED5454" w14:textId="578A4531" w:rsidR="00E27F6E" w:rsidRDefault="009A0DEA" w:rsidP="00E27F6E">
      <w:pPr>
        <w:spacing w:line="240" w:lineRule="auto"/>
        <w:jc w:val="both"/>
        <w:rPr>
          <w:rFonts w:ascii="Arial" w:hAnsi="Arial" w:cs="Arial"/>
          <w:sz w:val="24"/>
          <w:szCs w:val="24"/>
        </w:rPr>
      </w:pPr>
      <w:r w:rsidRPr="009A0DEA">
        <w:rPr>
          <w:rFonts w:ascii="Arial" w:hAnsi="Arial" w:cs="Arial"/>
          <w:sz w:val="24"/>
          <w:szCs w:val="24"/>
        </w:rPr>
        <w:t>Madre di Dio e Madre nostra vieni presto e ricostruisce con il tuo amore la tua vigna devastata.</w:t>
      </w:r>
    </w:p>
    <w:p w14:paraId="4A141F6E" w14:textId="7555EBF2" w:rsidR="00E01EB9" w:rsidRPr="00E01EB9" w:rsidRDefault="00E01EB9" w:rsidP="00DC47B7">
      <w:pPr>
        <w:pStyle w:val="Titolo2"/>
      </w:pPr>
      <w:bookmarkStart w:id="934" w:name="_Toc215459813"/>
      <w:r w:rsidRPr="00E01EB9">
        <w:t>30 Settembre</w:t>
      </w:r>
      <w:bookmarkEnd w:id="893"/>
      <w:bookmarkEnd w:id="934"/>
      <w:r w:rsidRPr="00E01EB9">
        <w:t xml:space="preserve"> </w:t>
      </w:r>
    </w:p>
    <w:p w14:paraId="7D9EC911" w14:textId="77777777" w:rsidR="00E6464E" w:rsidRPr="00E6464E" w:rsidRDefault="00E6464E" w:rsidP="004059C3">
      <w:pPr>
        <w:pStyle w:val="Titolo2"/>
        <w:spacing w:line="360" w:lineRule="auto"/>
        <w:jc w:val="center"/>
      </w:pPr>
      <w:bookmarkStart w:id="935" w:name="_Toc215459814"/>
      <w:r w:rsidRPr="00E6464E">
        <w:t>IL PRESBITERO NELLA CHIESA</w:t>
      </w:r>
      <w:bookmarkEnd w:id="935"/>
    </w:p>
    <w:p w14:paraId="2FCE5A4F" w14:textId="77777777" w:rsidR="004059C3"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Chiediamoci: chi è un presbitero per la Chiesa, nella Chiesa, con la Chiesa? Per la Chiesa esso è presenza di Cristo Gesù, Capo e Pastore del suo gregge. È Lui che deve curare, nutrire, santificare, ammaestrare. È Lui che deve guidare e condurre il gregge alla sorgente </w:t>
      </w:r>
      <w:r w:rsidRPr="00E6464E">
        <w:rPr>
          <w:rFonts w:ascii="Arial" w:hAnsi="Arial" w:cs="Arial"/>
          <w:sz w:val="24"/>
          <w:szCs w:val="24"/>
        </w:rPr>
        <w:lastRenderedPageBreak/>
        <w:t xml:space="preserve">della verità, della giustizia, della fede, della carità, della speranza che 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21042419" w14:textId="77777777" w:rsidR="004059C3"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Mai Lui deve dimenticare né il monito di Isaia né le parole di Malachia. Sempre deve fare memoria dell’insegnamento di Pietro: </w:t>
      </w:r>
      <w:r w:rsidRPr="00E6464E">
        <w:rPr>
          <w:rFonts w:ascii="Arial" w:hAnsi="Arial" w:cs="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w:t>
      </w:r>
      <w:r w:rsidRPr="00E6464E">
        <w:rPr>
          <w:rFonts w:ascii="Arial" w:hAnsi="Arial" w:cs="Arial"/>
          <w:sz w:val="24"/>
          <w:szCs w:val="24"/>
        </w:rPr>
        <w:t xml:space="preserve"> (Is 56,9-11).  </w:t>
      </w:r>
    </w:p>
    <w:p w14:paraId="388585FE" w14:textId="77777777" w:rsidR="004059C3" w:rsidRDefault="00E6464E" w:rsidP="00E6464E">
      <w:pPr>
        <w:spacing w:line="240" w:lineRule="auto"/>
        <w:jc w:val="both"/>
        <w:rPr>
          <w:rFonts w:ascii="Arial" w:hAnsi="Arial" w:cs="Arial"/>
          <w:sz w:val="24"/>
          <w:szCs w:val="24"/>
        </w:rPr>
      </w:pPr>
      <w:r w:rsidRPr="00E6464E">
        <w:rPr>
          <w:rFonts w:ascii="Arial" w:hAnsi="Arial" w:cs="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E6464E">
        <w:rPr>
          <w:rFonts w:ascii="Arial" w:hAnsi="Arial" w:cs="Arial"/>
          <w:sz w:val="24"/>
          <w:szCs w:val="24"/>
        </w:rPr>
        <w:t xml:space="preserve"> (Mal 2,7-9).  </w:t>
      </w:r>
    </w:p>
    <w:p w14:paraId="2684AD5A" w14:textId="36E98AFB" w:rsidR="00B457BB" w:rsidRDefault="00E6464E" w:rsidP="00E6464E">
      <w:pPr>
        <w:spacing w:line="240" w:lineRule="auto"/>
        <w:jc w:val="both"/>
        <w:rPr>
          <w:rFonts w:ascii="Arial" w:hAnsi="Arial" w:cs="Arial"/>
          <w:sz w:val="24"/>
          <w:szCs w:val="24"/>
        </w:rPr>
      </w:pPr>
      <w:r w:rsidRPr="00E6464E">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E6464E">
        <w:rPr>
          <w:rFonts w:ascii="Arial" w:hAnsi="Arial" w:cs="Arial"/>
          <w:sz w:val="24"/>
          <w:szCs w:val="24"/>
        </w:rPr>
        <w:t xml:space="preserve"> (1Pt 5,1-4).  </w:t>
      </w:r>
    </w:p>
    <w:p w14:paraId="3850105B" w14:textId="77777777" w:rsidR="004059C3"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Con la Chiesa è membro del corpo di Cristo, vero discepolo di Gesù. Essendo Lui il Pastore del gregge, la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w:t>
      </w:r>
    </w:p>
    <w:p w14:paraId="6CEB9561" w14:textId="75722DB3" w:rsidR="00B457BB"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Il Pastore deve essere sempre luce di verità per tutto il gregge. Il gregge può anche non seguire la luce, ma la luce c’è e della non sequela si renderà responsabile dinanzi a Dio per l’eternità. La luce c’era. 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902237D" w14:textId="60D1D52A" w:rsidR="00B457BB"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Ecco perché San Paolo si presenta come vero Serpente di bronzo in ogni cosa: </w:t>
      </w:r>
      <w:r w:rsidRPr="00E6464E">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w:t>
      </w:r>
      <w:r w:rsidRPr="00E6464E">
        <w:rPr>
          <w:rFonts w:ascii="Arial" w:hAnsi="Arial" w:cs="Arial"/>
          <w:i/>
          <w:iCs/>
          <w:sz w:val="24"/>
          <w:szCs w:val="24"/>
        </w:rPr>
        <w:lastRenderedPageBreak/>
        <w:t>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E6464E">
        <w:rPr>
          <w:rFonts w:ascii="Arial" w:hAnsi="Arial" w:cs="Arial"/>
          <w:sz w:val="24"/>
          <w:szCs w:val="24"/>
        </w:rPr>
        <w:t xml:space="preserve"> (2Cor 6,3-10). </w:t>
      </w:r>
    </w:p>
    <w:p w14:paraId="4F948EAE" w14:textId="5B20EBC7"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Il Presbitero per il gregge deve essere specchio di ogni virtù, sia virtù teologali che cardinali.</w:t>
      </w:r>
    </w:p>
    <w:p w14:paraId="7269D308" w14:textId="77777777" w:rsidR="00B457BB"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Il sacerdote gloria di Dio.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Ogni comando a lui dato. Primo comando: essere da Cristo Gesù come Cristo Gesù è dal Padre. Il Sacerdote non è servo dell’uomo, ma servo di Cristo, come Cristo non è servo dell’uomo, ma servo del Padre. Come Cristo serve l’uomo dalla volontà del Padre, così il presbitero serve l’uomo dalla volontà di Cristo. </w:t>
      </w:r>
    </w:p>
    <w:p w14:paraId="0FE22887" w14:textId="77777777" w:rsidR="0046033A"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w:t>
      </w:r>
    </w:p>
    <w:p w14:paraId="2381B22E" w14:textId="6C8044F4" w:rsidR="00A37F7A"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Il sacerdote fa il Pane della vita. Una verità che è essenza della Chiesa ed essenza del Presbitero è il suo particolare legame con l’Eucaristia e il Vangelo. Lui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E6464E">
        <w:rPr>
          <w:rFonts w:ascii="Arial" w:hAnsi="Arial" w:cs="Arial"/>
          <w:i/>
          <w:iCs/>
          <w:sz w:val="24"/>
          <w:szCs w:val="24"/>
          <w:lang w:val="la-Latn"/>
        </w:rPr>
        <w:t>ex opere operato</w:t>
      </w:r>
      <w:r w:rsidRPr="00E6464E">
        <w:rPr>
          <w:rFonts w:ascii="Arial" w:hAnsi="Arial" w:cs="Arial"/>
          <w:sz w:val="24"/>
          <w:szCs w:val="24"/>
        </w:rPr>
        <w:t xml:space="preserve">, la trasformazione del Vangelo in Parola di vita eterna avviene </w:t>
      </w:r>
      <w:r w:rsidRPr="00E6464E">
        <w:rPr>
          <w:rFonts w:ascii="Arial" w:hAnsi="Arial" w:cs="Arial"/>
          <w:i/>
          <w:iCs/>
          <w:sz w:val="24"/>
          <w:szCs w:val="24"/>
          <w:lang w:val="la-Latn"/>
        </w:rPr>
        <w:t>ex opere operantis</w:t>
      </w:r>
      <w:r w:rsidRPr="00E6464E">
        <w:rPr>
          <w:rFonts w:ascii="Arial" w:hAnsi="Arial" w:cs="Arial"/>
          <w:sz w:val="24"/>
          <w:szCs w:val="24"/>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w:t>
      </w:r>
    </w:p>
    <w:p w14:paraId="11328CA5" w14:textId="26339256"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Questa verità si applica anche al sacramento della Penitenza che Lui celebra. La parola </w:t>
      </w:r>
      <w:r w:rsidRPr="00E6464E">
        <w:rPr>
          <w:rFonts w:ascii="Arial" w:hAnsi="Arial" w:cs="Arial"/>
          <w:i/>
          <w:iCs/>
          <w:sz w:val="24"/>
          <w:szCs w:val="24"/>
          <w:lang w:val="la-Latn"/>
        </w:rPr>
        <w:t>ex opere operato</w:t>
      </w:r>
      <w:r w:rsidRPr="00E6464E">
        <w:rPr>
          <w:rFonts w:ascii="Arial" w:hAnsi="Arial" w:cs="Arial"/>
          <w:sz w:val="24"/>
          <w:szCs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41935D9" w14:textId="77777777" w:rsidR="00A37F7A"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Appoggiarsi al sacerdote. Se questa è la missione del Presbitero, è anche missione del gregge non solo seguire il Presbitero, appoggiarsi a Lui, amandolo e rispettandolo, ma soprattutto è suo obbligo pregare con preghiera incessante. Perché il gregge deve pregare </w:t>
      </w:r>
      <w:r w:rsidRPr="00E6464E">
        <w:rPr>
          <w:rFonts w:ascii="Arial" w:hAnsi="Arial" w:cs="Arial"/>
          <w:sz w:val="24"/>
          <w:szCs w:val="24"/>
        </w:rPr>
        <w:lastRenderedPageBreak/>
        <w:t xml:space="preserve">per il Presbitero? Per chiedere allo Spirito Santo per Lui una perfetta conformazione a Cristo Gesù, Pastore e Capo della sua Chiesa. La santità di Cristo deve avvolgere il Presbitero. 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 </w:t>
      </w:r>
    </w:p>
    <w:p w14:paraId="5B4A4AD7" w14:textId="0DB5D781"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Come ci </w:t>
      </w:r>
      <w:r w:rsidR="00A37F7A" w:rsidRPr="00E6464E">
        <w:rPr>
          <w:rFonts w:ascii="Arial" w:hAnsi="Arial" w:cs="Arial"/>
          <w:sz w:val="24"/>
          <w:szCs w:val="24"/>
        </w:rPr>
        <w:t xml:space="preserve">si </w:t>
      </w:r>
      <w:r w:rsidRPr="00E6464E">
        <w:rPr>
          <w:rFonts w:ascii="Arial" w:hAnsi="Arial" w:cs="Arial"/>
          <w:sz w:val="24"/>
          <w:szCs w:val="24"/>
        </w:rPr>
        <w:t>deve appoggiare al Sacerdote? Come l’albero si appoggia alla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ci si appoggia al Presbitero per essere noi da Lui appoggiati sulle nostre decisioni, pensieri, volontà, propositi. L’essenza del Presbitero viene sostanzialmente modificata. 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2DDE303E" w14:textId="77777777" w:rsidR="00A37F7A"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Il bisogno del Cielo. Di cosa ha bisogno il Cielo? Di ogni membro del corpo di Cristo, di ogni discepolo del Signore, di ogni cristiano perché attraverso l’offerta della sua vita, parole, opere, il Cielo possa fare bello il corpo di Cristo. Come il Cielo potrà fare bello il corpo di Cristo? Aggiungendo nuovi membri al corpo di Cristo. Santificando secondo verità e giustizia quanti già sono discepoli del Signore. Mostrando al mondo la vita di Cristo Gesù. Come si mostra al mondo la vita di Cristo Gesù? Divenendo noi vita di Cristo Gesù nel corpo di Cristo Gesù. Se il cristiano non diviene vera vita di Gesù nel corpo di Cristo Gesù, non serve né a Cristo né al mondo. </w:t>
      </w:r>
    </w:p>
    <w:p w14:paraId="2C237057" w14:textId="3DBD9A88"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Oggi la tentazione del cristiano è una sola: quella di liberarsi da ogni relazione di vita con Cristo Signore, sia relazione di grazia e sia di Parola. Si vuole essere Cristo senza grazia, senza verità, senza Vangelo. Si vuole essere cristiani che non formano più il corpo di Cristo. La vita è solo nel corpo di Cristo. Ci si separa dal corpo di Cristo, si entra in una spirale di morte. Non c’è vita eterna fuori del corpo di Gesù Signore. </w:t>
      </w:r>
    </w:p>
    <w:p w14:paraId="4C25FD16" w14:textId="49E68905"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Ecco allora il bisogno del Cielo. Il Cielo ha bisogno di cristiani desiderosi di formare, santificare, accrescere, fare bello nella storia il corpo di Cristo. È la missione di ogni cristiano. Senza questa missione, il corpo muore. Ogni struttura, ogni forma di vita, ogni altra cosa che il cristiano fa, deve avere questo unico e solo fine: fare bello il corpo di Cristo, facendosi Lui vero corpo di Cristo, aiutando ogni altro uomo a farsi vero corpo di Cristo.</w:t>
      </w:r>
    </w:p>
    <w:p w14:paraId="07830F17" w14:textId="77777777"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In comunione con il Cielo. Se il discepolo di Gesù vuole cammina verso il Cielo, secondo verità e giustizia, deve vivere di due comunioni in modo vero, reale, autentico: vera comunione con il corpo di Cristo sulla terra e vera comunione con il Cielo. Solo vivendo la vera comunione con il corpo di Cristo sulla terra, si può vivere di vera comunione con il Cielo. Se non si vive da vero corpo di Cristo sulla terra, non vi potrà mai essere vera comunione con il Cielo. La comunione con il Cielo ha un solo fine: aiutarci perché possiamo vivere da vero corpo di Cristo sulla terra. </w:t>
      </w:r>
    </w:p>
    <w:p w14:paraId="686B0CCE" w14:textId="0FC15914"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Come si vive da vero corpo di Cristo? Facendoci noi vero corpo di Cristo, vivendo di verità e giustizia. Aiutando ogni altro uomo a divenire vero corpo di Cristo, perché anche lui viva di verità e giustizia per tutti i giorni della sua vita. Mai sarà vera la comunione con il Cielo se </w:t>
      </w:r>
      <w:r w:rsidRPr="00E6464E">
        <w:rPr>
          <w:rFonts w:ascii="Arial" w:hAnsi="Arial" w:cs="Arial"/>
          <w:sz w:val="24"/>
          <w:szCs w:val="24"/>
        </w:rPr>
        <w:lastRenderedPageBreak/>
        <w:t>non è vera la comunione con il corpo di Cristo.  Sono in grande errore quanti pensano di poter camminare in comunione con il Cielo verso il Cielo, sradicandosi e tagliandosi dal corpo di Cristo. Il corpo di Cristo è quello visibile. Non c’è corpo invisibile senza il visibile. Ma oggi la grande tentazione è solo una: voglio Cristo senza la Chiesa. Voglio Dio senza Cristo. Voglio la Chiesa senza né sacramenti né Vangelo. Voglio un Dio invisibile senza alcuna visibilità storica. Beato chi sa evitare questa tentazione. Un Dio senza Cristo è un idolo. Un Cristo senza la Chiesa è un idolo. Anche la Chiesa senza la sua dimensione apostolica è un idolo. Cristo, Dio, Chiesa sono una cosa sola.</w:t>
      </w:r>
    </w:p>
    <w:p w14:paraId="7B72EC19" w14:textId="77777777" w:rsidR="00663C4E" w:rsidRDefault="00E6464E" w:rsidP="00E6464E">
      <w:pPr>
        <w:spacing w:line="240" w:lineRule="auto"/>
        <w:jc w:val="both"/>
        <w:rPr>
          <w:rFonts w:ascii="Arial" w:hAnsi="Arial" w:cs="Arial"/>
          <w:sz w:val="24"/>
          <w:szCs w:val="24"/>
        </w:rPr>
      </w:pPr>
      <w:r w:rsidRPr="00E6464E">
        <w:rPr>
          <w:rFonts w:ascii="Arial" w:hAnsi="Arial" w:cs="Arial"/>
          <w:sz w:val="24"/>
          <w:szCs w:val="24"/>
        </w:rPr>
        <w:t>Fare amare e fare conoscere Gesù. Perché Gesù ci ha scelti per essere suo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w:t>
      </w:r>
      <w:r w:rsidR="0046033A">
        <w:rPr>
          <w:rFonts w:ascii="Arial" w:hAnsi="Arial" w:cs="Arial"/>
          <w:sz w:val="24"/>
          <w:szCs w:val="24"/>
        </w:rPr>
        <w:t>na</w:t>
      </w:r>
      <w:r w:rsidRPr="00E6464E">
        <w:rPr>
          <w:rFonts w:ascii="Arial" w:hAnsi="Arial" w:cs="Arial"/>
          <w:sz w:val="24"/>
          <w:szCs w:val="24"/>
        </w:rPr>
        <w:t xml:space="preserve">no da Lui, perché il Cristo che io offro non è un Cristo di amore, di gioia, di pace, consolazione, speranza, ma è solo un Cristo ridotto a struttura? </w:t>
      </w:r>
    </w:p>
    <w:p w14:paraId="29EDFAD4" w14:textId="376A134B"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Guai a ridurre Cristo Gesù a organizzazione, struttura, norme da osservare, regole da praticare. La struttura è per Cristo, mai Cristo per la struttura. Sempre la struttura deve saltare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w:t>
      </w:r>
    </w:p>
    <w:p w14:paraId="393A61A9" w14:textId="77777777"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Ecco il fine di tutto, di ogni cosa: amare e fare amare Cristo, conoscere e fare conoscere Cristo, confessare e fare confessare Cristo, servire e far servire Cristo, ascoltare e fare ascoltare Cristo. Cristo è tutto, sempre.  </w:t>
      </w:r>
    </w:p>
    <w:p w14:paraId="530804C1" w14:textId="29BC55F5"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Ecco lo stile, la vita, il programma di Paolo: </w:t>
      </w:r>
      <w:r w:rsidRPr="00E6464E">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E6464E">
        <w:rPr>
          <w:rFonts w:ascii="Arial" w:hAnsi="Arial" w:cs="Arial"/>
          <w:sz w:val="24"/>
          <w:szCs w:val="24"/>
        </w:rPr>
        <w:t xml:space="preserve"> (Fil 3,7-14). </w:t>
      </w:r>
    </w:p>
    <w:p w14:paraId="6DD7368A" w14:textId="5DFD21D6"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Quanto sarebbe gustoso se ogni discepolo di Gesù facesse suo questo programma.</w:t>
      </w:r>
    </w:p>
    <w:p w14:paraId="74544810" w14:textId="77777777"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lastRenderedPageBreak/>
        <w:t>Tornare pentiti alla casa del Padre. Come si torna pentiti alla Casa del Padre? Rinnegando il peccato e amando la verità e la giustizia. Abbandonando ogni idolatria e immoralità e seguendo le vie dell’obbedienza ad ogni Parola di Cristo Gesù. Una verità obbliga e va detta: non ci si converte a Dio. Ci si converte alla Parola di Dio e al Dio della Parola. Non ci si converte a Cristo Gesù. Ci si converte alla Parola di Cristo Gesù e a Cristo Gesù della Parola. Non ci si converte alla Chiesa, ma al Vangelo, alla verità, alla grazia della Chiesa e alla Chiesa del Vangelo, della verità, della grazia. Non ci si converte allo Spirito Santo, ci si converte allo Spirito Santo di Cristo Gesù. Neanche ci si converte per un attimo o per un giorno e neanche per una settimana o qualche mese o qualche anno. Ci si converte per dimorare in Cristo, nello Spirito, nel Padre, nella Chiesa, nella verità, nella grazia. C’è una conversione che non è dal peccato alla grazia, dalle tenebre alla luce, dagli idoli al Dio vivo e vero. Questa conversione è dalla verità alla verità. È una conversione che vuole che si cammini nella verità sempre. Il cristiano deve camminare di fede in fede, di verità in verità, di conoscenza in conoscenza, di perfezione in perfezione. Anche Gesù camminava crescendo in sapienza e grazia davanti a Dio e agli uomini.</w:t>
      </w:r>
    </w:p>
    <w:p w14:paraId="6D868DDC" w14:textId="77777777"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Conoscere per essere conosciuti. È Parola di Gesù. È suo Vangelo: </w:t>
      </w:r>
      <w:r w:rsidRPr="00E6464E">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sidRPr="00E6464E">
        <w:rPr>
          <w:rFonts w:ascii="Arial" w:hAnsi="Arial" w:cs="Arial"/>
          <w:sz w:val="24"/>
          <w:szCs w:val="24"/>
        </w:rPr>
        <w:t xml:space="preserve"> (Cfr. Mt 10,26-22). </w:t>
      </w:r>
    </w:p>
    <w:p w14:paraId="605D786F" w14:textId="7A6E1E1F"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Chi riconosce Gesù, da Gesù sarà riconosciuto. Se anche per riconoscere Lui si deve passare per ogni martirio sia dello spirito che dell’anima, sia incruento che cruento, tutte le sofferenze del momento presente non sono per nulla paragonabili alla gloria eterna.</w:t>
      </w:r>
    </w:p>
    <w:p w14:paraId="7CE22671" w14:textId="77777777"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La sofferenza per la giustizia. Sempre quando si riconosce e si confessa, si annunzia e si testimonia Cristo secondo la verità del Vangelo si deve passare per la sofferenza. Il mondo odia la luce e si scaglia contro di essa per soffocarla, eliminarla. Cristo Gesù è crocifisso non perché fa i miracoli. I miracoli tutti li vogliono. Ma perché dice la Parola del Padre suo, quella vera. Lui è il Testimone verace e fedele del Padre. Così Lui vuole i suoi discepoli. Ecco cosa dice lo Spirito: </w:t>
      </w:r>
      <w:r w:rsidRPr="00E6464E">
        <w:rPr>
          <w:rFonts w:ascii="Arial" w:hAnsi="Arial" w:cs="Arial"/>
          <w:i/>
          <w:iCs/>
          <w:sz w:val="24"/>
          <w:szCs w:val="24"/>
        </w:rPr>
        <w:t xml:space="preserve">“Sii fedele fino alla morte e ti darò la corona della vita. Chi ha orecchi, ascolti ciò che lo Spirito dice alle Chiese. Il vincitore non sarà colpito dalla seconda morte” </w:t>
      </w:r>
      <w:r w:rsidRPr="00E6464E">
        <w:rPr>
          <w:rFonts w:ascii="Arial" w:hAnsi="Arial" w:cs="Arial"/>
          <w:sz w:val="24"/>
          <w:szCs w:val="24"/>
        </w:rPr>
        <w:t>(Ap 3,10-11).</w:t>
      </w:r>
    </w:p>
    <w:p w14:paraId="0AE9C161" w14:textId="77777777"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Manca la perseveranza. La non perseveranza è il peccato di molti. Si comincia ma poi non si porta avanti quanto si è iniziato. Si parte con la verità e si finisce nella falsità. Prima il grande zelo, il grande amore e poi l’apatia, l’accidia spirituale. La tentazione viene e ci fa iniziare con l’omissione delle piccole cose, ignorando che chi cade nelle piccole cose, a poco a poco viene meno anche nelle grandi. La perseveranza è nelle piccole cose. Prima si omette la preghiera. Poi si omette la lettura di una paginetta di Vangelo. Si prosegue con l’astinenza dall’Eucaristia e dalla Confessione. Anche la Messa domenica sparisce. Si è già caduti dalla vera fede.</w:t>
      </w:r>
    </w:p>
    <w:p w14:paraId="44AC5152" w14:textId="77777777"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Ringraziamenti e preghiera. Per ogni dono che si riceve è giusto ringraziare, benedire, lodare, celebrare il Signore per la sua grande misericordia. Ogni suo dono è vera carità, vero amore per la nostra salvezza e redenzione eterna. Anche una Parola detta nello Spirito </w:t>
      </w:r>
      <w:r w:rsidRPr="00E6464E">
        <w:rPr>
          <w:rFonts w:ascii="Arial" w:hAnsi="Arial" w:cs="Arial"/>
          <w:sz w:val="24"/>
          <w:szCs w:val="24"/>
        </w:rPr>
        <w:lastRenderedPageBreak/>
        <w:t>Santo è dono per la vita eterna. Assieme al ringraziamento a Lui si deve chiedere la conversione di ogni cuore e la perseveranza nella sequela di Cristo Gesù, nella sua Chiesa.</w:t>
      </w:r>
    </w:p>
    <w:p w14:paraId="4D4C127D" w14:textId="77777777"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È giusto che ogni membro del corpo di Cristo sappia chi è il Presbitero nella Chiesa.  Chiediamoci: chi è un presbitero per la Chiesa, nella Chiesa, con la Chiesa? Per la Chiesa esso è presenza di Cristo Gesù, Capo e Pastore del suo gregge. È Lui che deve curare, nutrire, santificare, ammaestrare. È Lui che deve guidare e condurre il gregge alle sorgenti della verità, della giustizia, della fede, della carità, della speranza che 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Mai Lui deve dimenticare né il monito di Isaia né le parole di Malachia. </w:t>
      </w:r>
    </w:p>
    <w:p w14:paraId="1A0E3FDF" w14:textId="2FB4FC9E" w:rsidR="00142B96"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Sempre deve fare memoria dell’insegnamento di Pietro: </w:t>
      </w:r>
      <w:r w:rsidRPr="00E6464E">
        <w:rPr>
          <w:rFonts w:ascii="Arial" w:hAnsi="Arial" w:cs="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w:t>
      </w:r>
      <w:r w:rsidRPr="00E6464E">
        <w:rPr>
          <w:rFonts w:ascii="Arial" w:hAnsi="Arial" w:cs="Arial"/>
          <w:sz w:val="24"/>
          <w:szCs w:val="24"/>
        </w:rPr>
        <w:t xml:space="preserve"> (Is 56,9-11). </w:t>
      </w:r>
    </w:p>
    <w:p w14:paraId="7FE98CAF" w14:textId="3DC718C6" w:rsidR="00142B96" w:rsidRDefault="00E6464E" w:rsidP="00E6464E">
      <w:pPr>
        <w:spacing w:line="240" w:lineRule="auto"/>
        <w:jc w:val="both"/>
        <w:rPr>
          <w:rFonts w:ascii="Arial" w:hAnsi="Arial" w:cs="Arial"/>
          <w:sz w:val="24"/>
          <w:szCs w:val="24"/>
        </w:rPr>
      </w:pPr>
      <w:r w:rsidRPr="00E6464E">
        <w:rPr>
          <w:rFonts w:ascii="Arial" w:hAnsi="Arial" w:cs="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E6464E">
        <w:rPr>
          <w:rFonts w:ascii="Arial" w:hAnsi="Arial" w:cs="Arial"/>
          <w:sz w:val="24"/>
          <w:szCs w:val="24"/>
        </w:rPr>
        <w:t xml:space="preserve"> (Mal 2,7-9). </w:t>
      </w:r>
    </w:p>
    <w:p w14:paraId="6651DCE9" w14:textId="6D94C8D5" w:rsidR="00142B96" w:rsidRDefault="00E6464E" w:rsidP="00E6464E">
      <w:pPr>
        <w:spacing w:line="240" w:lineRule="auto"/>
        <w:jc w:val="both"/>
        <w:rPr>
          <w:rFonts w:ascii="Arial" w:hAnsi="Arial" w:cs="Arial"/>
          <w:sz w:val="24"/>
          <w:szCs w:val="24"/>
        </w:rPr>
      </w:pPr>
      <w:r w:rsidRPr="00E6464E">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E6464E">
        <w:rPr>
          <w:rFonts w:ascii="Arial" w:hAnsi="Arial" w:cs="Arial"/>
          <w:sz w:val="24"/>
          <w:szCs w:val="24"/>
        </w:rPr>
        <w:t xml:space="preserve"> (1Pt 5,1-4). </w:t>
      </w:r>
    </w:p>
    <w:p w14:paraId="43FCBCA4" w14:textId="429EEF5F" w:rsid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Con la Chiesa è membro del corpo di Cristo, vero discepolo di Gesù. Essendo Lui il Pastore del Gregge, la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 </w:t>
      </w:r>
    </w:p>
    <w:p w14:paraId="0A7447A8" w14:textId="293A7DE7" w:rsid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Ecco perché San Paolo si presenta come vero Serpente di bronzo in ogni cosa: </w:t>
      </w:r>
      <w:r w:rsidRPr="00E6464E">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E6464E">
        <w:rPr>
          <w:rFonts w:ascii="Arial" w:hAnsi="Arial" w:cs="Arial"/>
          <w:i/>
          <w:iCs/>
          <w:sz w:val="24"/>
          <w:szCs w:val="24"/>
        </w:rPr>
        <w:lastRenderedPageBreak/>
        <w:t>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E6464E">
        <w:rPr>
          <w:rFonts w:ascii="Arial" w:hAnsi="Arial" w:cs="Arial"/>
          <w:sz w:val="24"/>
          <w:szCs w:val="24"/>
        </w:rPr>
        <w:t xml:space="preserve"> (2Cor 6,3-10). </w:t>
      </w:r>
    </w:p>
    <w:p w14:paraId="1E43C71E" w14:textId="77777777" w:rsidR="00E6464E" w:rsidRDefault="00E6464E" w:rsidP="00E6464E">
      <w:pPr>
        <w:spacing w:line="240" w:lineRule="auto"/>
        <w:jc w:val="both"/>
        <w:rPr>
          <w:rFonts w:ascii="Arial" w:hAnsi="Arial" w:cs="Arial"/>
          <w:sz w:val="24"/>
          <w:szCs w:val="24"/>
        </w:rPr>
      </w:pPr>
      <w:r w:rsidRPr="00E6464E">
        <w:rPr>
          <w:rFonts w:ascii="Arial" w:hAnsi="Arial" w:cs="Arial"/>
          <w:sz w:val="24"/>
          <w:szCs w:val="24"/>
        </w:rPr>
        <w:t xml:space="preserve">Il Presbitero per il gregge deve essere specchio di ogni virtù, sia virtù teologali che cardinali. </w:t>
      </w:r>
    </w:p>
    <w:p w14:paraId="21B8A1A4" w14:textId="29EDAE48" w:rsidR="00E6464E" w:rsidRPr="00E6464E" w:rsidRDefault="00E6464E" w:rsidP="00E6464E">
      <w:pPr>
        <w:spacing w:line="240" w:lineRule="auto"/>
        <w:jc w:val="both"/>
        <w:rPr>
          <w:rFonts w:ascii="Arial" w:hAnsi="Arial" w:cs="Arial"/>
          <w:sz w:val="24"/>
          <w:szCs w:val="24"/>
        </w:rPr>
      </w:pPr>
      <w:r w:rsidRPr="00E6464E">
        <w:rPr>
          <w:rFonts w:ascii="Arial" w:hAnsi="Arial" w:cs="Arial"/>
          <w:sz w:val="24"/>
          <w:szCs w:val="24"/>
        </w:rPr>
        <w:t>Madre della Redenzione, Angeli, Santi, fate che la verità del Presbitero viva in ogni cuore.</w:t>
      </w:r>
    </w:p>
    <w:p w14:paraId="237F81C9" w14:textId="77777777" w:rsidR="00E27F6E" w:rsidRDefault="00E27F6E" w:rsidP="00E27F6E">
      <w:pPr>
        <w:spacing w:line="240" w:lineRule="auto"/>
        <w:jc w:val="both"/>
        <w:rPr>
          <w:rFonts w:ascii="Arial" w:hAnsi="Arial" w:cs="Arial"/>
          <w:sz w:val="24"/>
          <w:szCs w:val="24"/>
        </w:rPr>
      </w:pPr>
    </w:p>
    <w:p w14:paraId="5CF8A7BD" w14:textId="33EF167D" w:rsidR="00663C4E" w:rsidRPr="00075AF9" w:rsidRDefault="00075AF9" w:rsidP="00075AF9">
      <w:pPr>
        <w:pStyle w:val="Titolo2"/>
        <w:spacing w:line="360" w:lineRule="auto"/>
        <w:jc w:val="center"/>
        <w:rPr>
          <w:sz w:val="28"/>
          <w:szCs w:val="28"/>
        </w:rPr>
      </w:pPr>
      <w:bookmarkStart w:id="936" w:name="_Toc174109907"/>
      <w:bookmarkStart w:id="937" w:name="_Toc215459815"/>
      <w:r w:rsidRPr="00075AF9">
        <w:rPr>
          <w:sz w:val="28"/>
          <w:szCs w:val="28"/>
        </w:rPr>
        <w:t>BADATE CHE NESSUNO V’INGANNI!</w:t>
      </w:r>
      <w:bookmarkEnd w:id="936"/>
      <w:bookmarkEnd w:id="937"/>
    </w:p>
    <w:p w14:paraId="68AC5780" w14:textId="77777777" w:rsidR="00F964EC" w:rsidRDefault="00663C4E" w:rsidP="00663C4E">
      <w:pPr>
        <w:spacing w:line="240" w:lineRule="auto"/>
        <w:jc w:val="both"/>
        <w:rPr>
          <w:rFonts w:ascii="Arial" w:hAnsi="Arial" w:cs="Arial"/>
          <w:i/>
          <w:iCs/>
          <w:sz w:val="24"/>
          <w:szCs w:val="24"/>
        </w:rPr>
      </w:pPr>
      <w:r w:rsidRPr="00663C4E">
        <w:rPr>
          <w:rFonts w:ascii="Arial" w:hAnsi="Arial" w:cs="Arial"/>
          <w:sz w:val="24"/>
          <w:szCs w:val="24"/>
        </w:rPr>
        <w:t>L’inganno teologico è una parola annunciata come verità dell’uomo che o nega o contraddice o in parte o in tutto la Parola del Signore, che è la sola verità dell’uomo. Ecco la Parola di Dio: </w:t>
      </w:r>
      <w:r w:rsidRPr="00663C4E">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 </w:t>
      </w:r>
    </w:p>
    <w:p w14:paraId="7F051352" w14:textId="7D3EAE29" w:rsidR="00663C4E" w:rsidRDefault="00663C4E" w:rsidP="00663C4E">
      <w:pPr>
        <w:spacing w:line="240" w:lineRule="auto"/>
        <w:jc w:val="both"/>
        <w:rPr>
          <w:rFonts w:ascii="Arial" w:hAnsi="Arial" w:cs="Arial"/>
          <w:i/>
          <w:iCs/>
          <w:sz w:val="24"/>
          <w:szCs w:val="24"/>
        </w:rPr>
      </w:pPr>
      <w:r w:rsidRPr="00663C4E">
        <w:rPr>
          <w:rFonts w:ascii="Arial" w:hAnsi="Arial" w:cs="Arial"/>
          <w:sz w:val="24"/>
          <w:szCs w:val="24"/>
        </w:rPr>
        <w:t>Ecco la parola dell’inganno: </w:t>
      </w:r>
      <w:r w:rsidRPr="00663C4E">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46E011BD" w14:textId="77777777" w:rsidR="00663C4E" w:rsidRDefault="00663C4E" w:rsidP="00663C4E">
      <w:pPr>
        <w:spacing w:line="240" w:lineRule="auto"/>
        <w:jc w:val="both"/>
        <w:rPr>
          <w:rFonts w:ascii="Arial" w:hAnsi="Arial" w:cs="Arial"/>
          <w:sz w:val="24"/>
          <w:szCs w:val="24"/>
        </w:rPr>
      </w:pPr>
      <w:r w:rsidRPr="00663C4E">
        <w:rPr>
          <w:rFonts w:ascii="Arial" w:hAnsi="Arial" w:cs="Arial"/>
          <w:sz w:val="24"/>
          <w:szCs w:val="24"/>
        </w:rPr>
        <w:t xml:space="preserve">Se oggi volessimo contare quanti sono gli inganni teologici dovremmo dire che essi corrispondono al numero delle Parole del Signore contenute nella Divina Rivelazione. Non c’è Parola di Dio contenuta nella Scrittura Santa che non sia contraffatta dalla parola degli uomini. Oggi l’inganno più grande riguarda Cristo Gesù e il suo mistero di salvezza, riguarda tutto il Vangelo e il suo annuncio per divenire regno di Dio, riguarda la Chiesa non più confessata come il sacramento di Cristo nel quale trovare la salvezza. </w:t>
      </w:r>
    </w:p>
    <w:p w14:paraId="4A47F4B9" w14:textId="5B46D180" w:rsidR="00663C4E" w:rsidRPr="00663C4E" w:rsidRDefault="00663C4E" w:rsidP="00663C4E">
      <w:pPr>
        <w:spacing w:line="240" w:lineRule="auto"/>
        <w:jc w:val="both"/>
        <w:rPr>
          <w:rFonts w:ascii="Arial" w:hAnsi="Arial" w:cs="Arial"/>
          <w:sz w:val="24"/>
          <w:szCs w:val="24"/>
        </w:rPr>
      </w:pPr>
      <w:r w:rsidRPr="00663C4E">
        <w:rPr>
          <w:rFonts w:ascii="Arial" w:hAnsi="Arial" w:cs="Arial"/>
          <w:sz w:val="24"/>
          <w:szCs w:val="24"/>
        </w:rPr>
        <w:t xml:space="preserve">Oggi possiamo attestare che l’inganno più grande e universale riguarda la stessa fede in Dio. Dal Dio che è il Padre del Signore nostro Gesù Cristo si è passati ad un Dio che ognuno si costruisce secondo il suo cuore. Questo stesso inganno riguarda Cristo e lo Spirito Santo. Oggi lo Spirito Santo è il proprio sentimento. Questo inganno riguarda tutta la Sacra Scrittura. Ormai è il pensiero dell’uomo la verità nella quale camminare. Questo inganno sta </w:t>
      </w:r>
      <w:r w:rsidRPr="00663C4E">
        <w:rPr>
          <w:rFonts w:ascii="Arial" w:hAnsi="Arial" w:cs="Arial"/>
          <w:sz w:val="24"/>
          <w:szCs w:val="24"/>
        </w:rPr>
        <w:lastRenderedPageBreak/>
        <w:t>facendo sì che tutte le Leggi morali vengano demolite una dietro l’altra. Non appena se ne demolisce una, subito si aggredisce l’altra. In pochi anni si è assistito allo smantellamento di tutto il codice morale facente riferimento alla Parola.</w:t>
      </w:r>
    </w:p>
    <w:p w14:paraId="458428BC" w14:textId="77777777" w:rsidR="00663C4E" w:rsidRPr="00663C4E" w:rsidRDefault="00663C4E" w:rsidP="00663C4E">
      <w:pPr>
        <w:spacing w:line="240" w:lineRule="auto"/>
        <w:jc w:val="both"/>
        <w:rPr>
          <w:rFonts w:ascii="Arial" w:hAnsi="Arial" w:cs="Arial"/>
          <w:sz w:val="24"/>
          <w:szCs w:val="24"/>
        </w:rPr>
      </w:pPr>
      <w:r w:rsidRPr="00663C4E">
        <w:rPr>
          <w:rFonts w:ascii="Arial" w:hAnsi="Arial" w:cs="Arial"/>
          <w:i/>
          <w:iCs/>
          <w:sz w:val="24"/>
          <w:szCs w:val="24"/>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w:t>
      </w:r>
      <w:bookmarkStart w:id="938" w:name="_Hlk174025376"/>
      <w:r w:rsidRPr="00663C4E">
        <w:rPr>
          <w:rFonts w:ascii="Arial" w:hAnsi="Arial" w:cs="Arial"/>
          <w:i/>
          <w:iCs/>
          <w:sz w:val="24"/>
          <w:szCs w:val="24"/>
        </w:rPr>
        <w:t>Badate che nessuno v’inganni!</w:t>
      </w:r>
      <w:bookmarkEnd w:id="938"/>
      <w:r w:rsidRPr="00663C4E">
        <w:rPr>
          <w:rFonts w:ascii="Arial" w:hAnsi="Arial" w:cs="Arial"/>
          <w:i/>
          <w:iCs/>
          <w:sz w:val="24"/>
          <w:szCs w:val="24"/>
        </w:rPr>
        <w:t>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 </w:t>
      </w:r>
    </w:p>
    <w:p w14:paraId="66646CCA" w14:textId="56D7BC3A" w:rsidR="00663C4E" w:rsidRDefault="00663C4E" w:rsidP="00663C4E">
      <w:pPr>
        <w:spacing w:line="240" w:lineRule="auto"/>
        <w:jc w:val="both"/>
        <w:rPr>
          <w:rFonts w:ascii="Arial" w:hAnsi="Arial" w:cs="Arial"/>
          <w:sz w:val="24"/>
          <w:szCs w:val="24"/>
        </w:rPr>
      </w:pPr>
      <w:r w:rsidRPr="00663C4E">
        <w:rPr>
          <w:rFonts w:ascii="Arial" w:hAnsi="Arial" w:cs="Arial"/>
          <w:sz w:val="24"/>
          <w:szCs w:val="24"/>
        </w:rPr>
        <w:t>Ecco cosa dice oggi Gesù ai suoi discepoli: Dinanzi a voi ci sarà sempre un inganno infinito. Esso potrà giungere ad abbracciare ogni mia Parola. Potrà negare anche la verità della mia Persona. Potrà negare anche la verità della vostra missione. Potrà riguardare anche il Padre mio e lo Spirito Santo. Spetta ad ognuno di voi non lasciar</w:t>
      </w:r>
      <w:r w:rsidR="00BC62BC">
        <w:rPr>
          <w:rFonts w:ascii="Arial" w:hAnsi="Arial" w:cs="Arial"/>
          <w:sz w:val="24"/>
          <w:szCs w:val="24"/>
        </w:rPr>
        <w:t>s</w:t>
      </w:r>
      <w:r w:rsidRPr="00663C4E">
        <w:rPr>
          <w:rFonts w:ascii="Arial" w:hAnsi="Arial" w:cs="Arial"/>
          <w:sz w:val="24"/>
          <w:szCs w:val="24"/>
        </w:rPr>
        <w:t xml:space="preserve">i ingannare. Spetta ad ognuno di voi essere sostegno per l’altro perché non si lasci ingannare. Chi si lascerà ingannare è responsabile non solo dei danni che l’inganno produce per la sua vita, ma anche di ogni danno che produce nel mondo. Il discepolo di Gesù infatti è responsabile della salvezza del mondo intero. Se lui si lascia ingannare, lui ingannato potrebbe ingannare il mondo intero. I danni potrebbero essere veramente incalcolabili. Per un apostolo che si lascia ingannare, i danni si ripercuotono sull’intera Chiesa e sul mondo e a volte potrebbero risultare irreparabili. </w:t>
      </w:r>
    </w:p>
    <w:p w14:paraId="7A1B91BB" w14:textId="2A930CF2" w:rsidR="00663C4E" w:rsidRPr="00663C4E" w:rsidRDefault="00663C4E" w:rsidP="00663C4E">
      <w:pPr>
        <w:spacing w:line="240" w:lineRule="auto"/>
        <w:jc w:val="both"/>
        <w:rPr>
          <w:rFonts w:ascii="Arial" w:hAnsi="Arial" w:cs="Arial"/>
          <w:sz w:val="24"/>
          <w:szCs w:val="24"/>
        </w:rPr>
      </w:pPr>
      <w:r w:rsidRPr="00663C4E">
        <w:rPr>
          <w:rFonts w:ascii="Arial" w:hAnsi="Arial" w:cs="Arial"/>
          <w:sz w:val="24"/>
          <w:szCs w:val="24"/>
        </w:rPr>
        <w:t>La Madre di Dio e Madre nostra scenda in mezzo a noi con tutta la sua onnipotenza di grazia e ci preservi da ogni inganno, per il bene della Chiesa, per il bene del mondo, per il bene del presente e per il bene del futuro.</w:t>
      </w:r>
    </w:p>
    <w:p w14:paraId="4E499553" w14:textId="77777777" w:rsidR="00E6464E" w:rsidRDefault="00E6464E" w:rsidP="00E27F6E">
      <w:pPr>
        <w:spacing w:line="240" w:lineRule="auto"/>
        <w:jc w:val="both"/>
        <w:rPr>
          <w:rFonts w:ascii="Arial" w:hAnsi="Arial" w:cs="Arial"/>
          <w:sz w:val="24"/>
          <w:szCs w:val="24"/>
        </w:rPr>
      </w:pPr>
    </w:p>
    <w:p w14:paraId="010691D6" w14:textId="77777777" w:rsidR="00E01EB9" w:rsidRPr="007F4ACB" w:rsidRDefault="00E01EB9" w:rsidP="00E27F6E">
      <w:r w:rsidRPr="00E01EB9">
        <w:rPr>
          <w:b/>
          <w:bCs/>
        </w:rPr>
        <w:t xml:space="preserve"> </w:t>
      </w:r>
      <w:r w:rsidRPr="007F4ACB">
        <w:br w:type="page"/>
      </w:r>
    </w:p>
    <w:p w14:paraId="74156E2B" w14:textId="77777777" w:rsidR="00E01EB9" w:rsidRDefault="00E01EB9" w:rsidP="00DC47B7">
      <w:pPr>
        <w:pStyle w:val="Titolo2"/>
        <w:sectPr w:rsidR="00E01EB9" w:rsidSect="00197688">
          <w:type w:val="oddPage"/>
          <w:pgSz w:w="11906" w:h="16838"/>
          <w:pgMar w:top="1417" w:right="1134" w:bottom="1134" w:left="1134" w:header="708" w:footer="708" w:gutter="0"/>
          <w:cols w:space="708"/>
          <w:docGrid w:linePitch="360"/>
        </w:sectPr>
      </w:pPr>
      <w:bookmarkStart w:id="939" w:name="_Toc531377201"/>
    </w:p>
    <w:p w14:paraId="0A17E556" w14:textId="77777777" w:rsidR="009912C9" w:rsidRDefault="009912C9" w:rsidP="00E01EB9">
      <w:pPr>
        <w:sectPr w:rsidR="009912C9">
          <w:pgSz w:w="11906" w:h="16838"/>
          <w:pgMar w:top="1417" w:right="1134" w:bottom="1134" w:left="1134" w:header="708" w:footer="708" w:gutter="0"/>
          <w:cols w:space="708"/>
          <w:docGrid w:linePitch="360"/>
        </w:sectPr>
      </w:pPr>
      <w:bookmarkStart w:id="940" w:name="_Toc531377200"/>
    </w:p>
    <w:p w14:paraId="753066FF" w14:textId="77777777" w:rsidR="00E01EB9" w:rsidRDefault="00E01EB9" w:rsidP="00E01EB9"/>
    <w:p w14:paraId="5CEC4849" w14:textId="77777777" w:rsidR="00E01EB9" w:rsidRDefault="00E01EB9" w:rsidP="00E01EB9"/>
    <w:p w14:paraId="6F9DF7E7" w14:textId="77777777" w:rsidR="00E01EB9" w:rsidRDefault="00E01EB9" w:rsidP="00E01EB9"/>
    <w:p w14:paraId="1A3C3B87" w14:textId="77777777" w:rsidR="00E01EB9" w:rsidRDefault="00E01EB9" w:rsidP="00E01EB9"/>
    <w:p w14:paraId="13C45F05" w14:textId="77777777" w:rsidR="00E01EB9" w:rsidRDefault="00E01EB9" w:rsidP="00E01EB9"/>
    <w:p w14:paraId="6F7E0666" w14:textId="77777777" w:rsidR="00E01EB9" w:rsidRDefault="00E01EB9" w:rsidP="00E01EB9"/>
    <w:p w14:paraId="50C8711D" w14:textId="77777777" w:rsidR="00E01EB9" w:rsidRDefault="00E01EB9" w:rsidP="00E01EB9"/>
    <w:p w14:paraId="34A83B54" w14:textId="77777777" w:rsidR="00E01EB9" w:rsidRDefault="00E01EB9" w:rsidP="00E01EB9"/>
    <w:p w14:paraId="34F8DE88" w14:textId="77777777" w:rsidR="00E01EB9" w:rsidRDefault="00E01EB9" w:rsidP="00E01EB9"/>
    <w:p w14:paraId="4A7DD927" w14:textId="77777777" w:rsidR="00E01EB9" w:rsidRDefault="00E01EB9" w:rsidP="00E01EB9"/>
    <w:p w14:paraId="59008D86" w14:textId="77777777" w:rsidR="00E01EB9" w:rsidRDefault="00E01EB9" w:rsidP="00E01EB9"/>
    <w:p w14:paraId="05423E27" w14:textId="77777777" w:rsidR="00E01EB9" w:rsidRDefault="00E01EB9" w:rsidP="00E01EB9"/>
    <w:p w14:paraId="595703EE" w14:textId="77777777" w:rsidR="00E01EB9" w:rsidRDefault="00E01EB9" w:rsidP="00E01EB9"/>
    <w:p w14:paraId="7A3EB047" w14:textId="570586F9" w:rsidR="00E01EB9" w:rsidRPr="00E01EB9" w:rsidRDefault="00E01EB9" w:rsidP="00E01EB9">
      <w:pPr>
        <w:pStyle w:val="Titolo1"/>
        <w:rPr>
          <w:rFonts w:asciiTheme="minorBidi" w:hAnsiTheme="minorBidi" w:cstheme="minorBidi"/>
          <w:b w:val="0"/>
          <w:bCs w:val="0"/>
        </w:rPr>
        <w:sectPr w:rsidR="00E01EB9" w:rsidRPr="00E01EB9" w:rsidSect="009912C9">
          <w:type w:val="oddPage"/>
          <w:pgSz w:w="11906" w:h="16838"/>
          <w:pgMar w:top="1417" w:right="1134" w:bottom="1134" w:left="1134" w:header="708" w:footer="708" w:gutter="0"/>
          <w:cols w:space="708"/>
          <w:docGrid w:linePitch="360"/>
        </w:sectPr>
      </w:pPr>
      <w:bookmarkStart w:id="941" w:name="_Toc215459816"/>
      <w:r w:rsidRPr="00E01EB9">
        <w:rPr>
          <w:rFonts w:asciiTheme="minorBidi" w:hAnsiTheme="minorBidi" w:cstheme="minorBidi"/>
          <w:sz w:val="72"/>
          <w:szCs w:val="40"/>
        </w:rPr>
        <w:t xml:space="preserve">OTTOBRE </w:t>
      </w:r>
      <w:bookmarkEnd w:id="940"/>
      <w:r w:rsidRPr="00E01EB9">
        <w:rPr>
          <w:rFonts w:asciiTheme="minorBidi" w:hAnsiTheme="minorBidi" w:cstheme="minorBidi"/>
          <w:sz w:val="72"/>
          <w:szCs w:val="40"/>
        </w:rPr>
        <w:t>202</w:t>
      </w:r>
      <w:r w:rsidR="009912C9">
        <w:rPr>
          <w:rFonts w:asciiTheme="minorBidi" w:hAnsiTheme="minorBidi" w:cstheme="minorBidi"/>
          <w:sz w:val="72"/>
          <w:szCs w:val="40"/>
        </w:rPr>
        <w:t>5</w:t>
      </w:r>
      <w:bookmarkEnd w:id="941"/>
    </w:p>
    <w:p w14:paraId="51FD866F" w14:textId="77777777" w:rsidR="00E01EB9" w:rsidRPr="00E01EB9" w:rsidRDefault="00E01EB9" w:rsidP="00DC47B7">
      <w:pPr>
        <w:pStyle w:val="Titolo2"/>
      </w:pPr>
      <w:bookmarkStart w:id="942" w:name="_Toc215459817"/>
      <w:r w:rsidRPr="00E01EB9">
        <w:lastRenderedPageBreak/>
        <w:t xml:space="preserve">1 </w:t>
      </w:r>
      <w:bookmarkEnd w:id="939"/>
      <w:r w:rsidRPr="00E01EB9">
        <w:t>Ottobre</w:t>
      </w:r>
      <w:bookmarkEnd w:id="942"/>
      <w:r w:rsidRPr="00E01EB9">
        <w:t xml:space="preserve"> </w:t>
      </w:r>
    </w:p>
    <w:p w14:paraId="2D73B98A" w14:textId="77777777" w:rsidR="009912C9" w:rsidRPr="009912C9" w:rsidRDefault="009912C9" w:rsidP="009912C9">
      <w:pPr>
        <w:pStyle w:val="Titolo2"/>
        <w:spacing w:line="360" w:lineRule="auto"/>
        <w:jc w:val="center"/>
      </w:pPr>
      <w:bookmarkStart w:id="943" w:name="_Toc57543820"/>
      <w:bookmarkStart w:id="944" w:name="_Toc215459818"/>
      <w:r w:rsidRPr="009912C9">
        <w:t>TI HO POSTO PER SENTINELLA</w:t>
      </w:r>
      <w:bookmarkEnd w:id="943"/>
      <w:bookmarkEnd w:id="944"/>
    </w:p>
    <w:p w14:paraId="4A747986" w14:textId="77777777" w:rsid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Così il Signore nostro Dio a Ezechiele, suo profeta: </w:t>
      </w:r>
      <w:r w:rsidRPr="009912C9">
        <w:rPr>
          <w:rFonts w:ascii="Arial" w:hAnsi="Arial" w:cs="Arial"/>
          <w:i/>
          <w:iCs/>
          <w:sz w:val="24"/>
          <w:szCs w:val="24"/>
        </w:rPr>
        <w:t>“Al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9912C9">
        <w:rPr>
          <w:rFonts w:ascii="Arial" w:hAnsi="Arial" w:cs="Arial"/>
          <w:sz w:val="24"/>
          <w:szCs w:val="24"/>
        </w:rPr>
        <w:t xml:space="preserve"> (Ez 3,16-21). </w:t>
      </w:r>
    </w:p>
    <w:p w14:paraId="4BA1A153" w14:textId="11998AF4"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Sono parole che rivestono ogni discepolo di Gesù di una gravissima responsabilità.</w:t>
      </w:r>
    </w:p>
    <w:p w14:paraId="12B6BDDA"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Essere costituiti sentinelle del Vangelo, della Parola, della giustizia, della verità, non è per nulla un vanto, è invece una responsabilità di salvezza e di perdizione eterna. Chi è costituito sentinella del Vangelo, della Parola, deve dire solo il Vangelo, la Parola al mondo.  Non può dire altre cose, perché lui non è sentinella per altre cose, ma solo del Vangelo, della Parola, della giustizia, della verità, della luce. La responsabilità non è per tutti uguale. C’è la responsabilità del cristiano che neanche sa di essere lui la sentinella del Vangelo. È una responsabilità vissuta nell’incoscienza, nella non scienza, perché nessuno lo ha avvisato, formato, istruito. C’è la responsabilità di chi è stato chiamato e costituito sentinella del Vangelo con una personale risposta di accoglienza di questa missione di luce e salvezza. Se questa responsabilità non viene vissuta con coscienza retta e obbedienza perfetta, si è responsabili di ogni persona che si perde. Era nostra la missione di avvisare della morte eterna e non lo abbiamo fatto. Ci siamo lasciati sommergere dai nostri pensieri, dal nostro cuore. Una terza responsabilità è ancora più alta. È responsabilità di chi è stato preposto a ravvivare la coscienza e a orientare la volontà verso la perfetta obbedienza a questa missione e non lo ha fatto. Sopra una sentinella vigila un’altra sentinella. Responsabilità altissima.</w:t>
      </w:r>
    </w:p>
    <w:p w14:paraId="123C021D" w14:textId="77777777" w:rsid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Più in alto si è posti da Dio in responsabilità e più l’obbligo è grave. Chi è posto a custodia delle sentinelle è responsabile di ogni omissione nei riguardi delle sentinelle e di ogni altra omissione, frutto della mancata obbedienza alla missione propria di ogni sentinella. Quando si grida che siamo tutti uguali, dimentichiamo di ricordarci che la responsabilità non è uguale. </w:t>
      </w:r>
    </w:p>
    <w:p w14:paraId="079E1FBA" w14:textId="7166DD12"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La responsabilità di un Vescovo non è uguale alla responsabilità dei Parroci. Il Vescovo è obbligato a vigilare su ogni Parroco. Ogni Parroco su ogni fedele del suo gregge. Più si è posti da Dio in alto e più si è responsabili. Il Signore scrive sul nostro libro ogni anima che si perde per la nostra mancata obbedienza alla sua Parola, alla missione che ci ha affidata. Se la sentinella avvisa e l’altro è sordo, se ne assumerà lui la responsabilità. Vale anche per la sentinella posta sotto un’altra sentinella. Se quest’ultima si rifiuta di ascoltare, è responsabile di ogni anima che si perde per non aver voluto ascoltare. La sentinella posta in alto ha parlato. La sentinella posta in basso si è rifiutata di ascoltare.</w:t>
      </w:r>
    </w:p>
    <w:p w14:paraId="67174710" w14:textId="77777777" w:rsid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Ma oggi la falsa rivelazione, la falsa fede, la falsa teologia, frutto dei pensieri e del cuore dell’uomo, fa di ogni uomo un essere a se stante, senza alcuna relazione di obbedienza nell’ascolto e nella missione. Chi è da se stesso, di certo non è da Cristo, non è dalla Chiesa. Oggi abbiamo perso la verità del corpo di Cristo, della comunione nello Spirito Santo, </w:t>
      </w:r>
      <w:r w:rsidRPr="009912C9">
        <w:rPr>
          <w:rFonts w:ascii="Arial" w:hAnsi="Arial" w:cs="Arial"/>
          <w:sz w:val="24"/>
          <w:szCs w:val="24"/>
        </w:rPr>
        <w:lastRenderedPageBreak/>
        <w:t xml:space="preserve">dell’obbedienza al Padre, della sottomissione alla Chiesa. Non si vogliono dipendenze né nella fede e neanche nella verità. Si vuole essere randagi senza alcun padrone. È la morte della fede. </w:t>
      </w:r>
    </w:p>
    <w:p w14:paraId="5833D9A4" w14:textId="250FB81F"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Leggiamo quanto è narrato negli Atti degli Apostoli: </w:t>
      </w:r>
      <w:r w:rsidRPr="009912C9">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r w:rsidRPr="009912C9">
        <w:rPr>
          <w:rFonts w:ascii="Arial" w:hAnsi="Arial" w:cs="Arial"/>
          <w:sz w:val="24"/>
          <w:szCs w:val="24"/>
        </w:rPr>
        <w:t xml:space="preserve"> (At 5,1-11).</w:t>
      </w:r>
    </w:p>
    <w:p w14:paraId="15EBA3C3" w14:textId="77777777" w:rsid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Rileggiamo: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w:t>
      </w:r>
    </w:p>
    <w:p w14:paraId="583155D3" w14:textId="7FBDC92D"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Riflettiamo: lo Spirito Santo viene, ci chiede di essere Chiesa. Ci invita a lavora</w:t>
      </w:r>
      <w:r>
        <w:rPr>
          <w:rFonts w:ascii="Arial" w:hAnsi="Arial" w:cs="Arial"/>
          <w:sz w:val="24"/>
          <w:szCs w:val="24"/>
        </w:rPr>
        <w:t>re</w:t>
      </w:r>
      <w:r w:rsidRPr="009912C9">
        <w:rPr>
          <w:rFonts w:ascii="Arial" w:hAnsi="Arial" w:cs="Arial"/>
          <w:sz w:val="24"/>
          <w:szCs w:val="24"/>
        </w:rPr>
        <w:t xml:space="preserve"> nella Chiesa, con la Chiesa, per la Chiesa. Ci chiama a ricordare la Parola e a riempire la Casa del Padre. Ci dice di metterci a disposizione del Parroco e di collaborare con ogni altro fedele che opera nella Parrocchia. Vuole che si faccia della Parrocchia un nido di amore. Noi come Anania e Saffira siamo “possessori” non di una parte, ma di tutta la nostra vita. Possiamo darla tutta allo Spirito Santo o anche un parte. Possiamo anche tenerla tutta per noi. Si inganna lo Spirito Santo quando si dice a Lui di volere consegnare la nostra vita alla sua volontà, ma poi si agisce dalla nostra, disattendendo quanto Lui ha chiesto e non solo.</w:t>
      </w:r>
    </w:p>
    <w:p w14:paraId="686F33E8" w14:textId="77777777" w:rsidR="00412CFF"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Si finge di essere Chiesa e di lavorare con la Chiesa, per la Chiesa, nella Chiesa, mentre nella realtà si agisce contro la Chiesa e si lavora senza di essa, perché non c’è consegna della nostra volontà alla volontà dello Spirito Santo. È il frutto di una errata ecclesiologia. L’errata ecclesiologia in questo consiste: nel pensare la comunione con un insieme di uguali, senza relazione di obbedienza degli uni dagli altri. Questa ecclesiologia ci pone gli uni accanto agli altri. Il presbitero è accanto al Vescovo. Il fedele laico accanto al Parroco. </w:t>
      </w:r>
    </w:p>
    <w:p w14:paraId="77B6530B" w14:textId="6BAD0A40"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Manca in questa ecclesiologia la verità della comunione, che nella Chiesa può essere solo gerarchica. Se è gerarchica è comunione di obbedienza. È comunione di sottomissione. È comunione di ascolto. È comunione di subordinazione. Senza obbedienza non c’è comunione. Senza obbedienza non c’è Chiesa, perché senza obbedienza non esiste Cristo Gesù, l’Obbediente Crocifisso sul legno della volontà del Padre. Ma un cristiano può anche decidere di vivere senza obbedienza. Può anche scegliere di conservare la sua vita nelle sue mani.</w:t>
      </w:r>
    </w:p>
    <w:p w14:paraId="289CD392"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Questa conservazione non è più possibile quando lo Spirito Santo viene, ti chiede di consacrare la tua vita alla missione della Chiesa, vivendo da vera Chiesa e lavorando per la Chiesa, nella Chiesa, con la Chiesa ponendoti a disposizione del Parroco nella </w:t>
      </w:r>
      <w:r w:rsidRPr="009912C9">
        <w:rPr>
          <w:rFonts w:ascii="Arial" w:hAnsi="Arial" w:cs="Arial"/>
          <w:sz w:val="24"/>
          <w:szCs w:val="24"/>
        </w:rPr>
        <w:lastRenderedPageBreak/>
        <w:t>Parrocchia. Una volta che si dice sì allo Spirito Santo, allora non si ingannano più gli uomini, ma lo Spirito Santo. È a Lui che si dice una menzogna, una falsità. A Lui si promette obbedienza e poi si conduce la vita dalla propria volontà, vivendo non da Chiesa, non lavorando per essa. Il sì detto allo Spirito Santo obbliga sempre, per sempre. Non si inganna il Parroco, ma lo Spirito Santo. Non si inganna la Chiesa, ma lo Spirito Santo. Allo Spirito Santo abbiamo dato la nostra vita. Rispettare il dono nelle modalità stabilite dallo Spirito è obbligo perenne. Si converte chi abbandona la casa del pensiero del mondo e ogni sua iniquità, cattiveria, malvagità, tenebra, peccato, vizio, ed entra nella casa della luce, della verità, della giustizia, delle virtù. Questa casa nell’universo è una sola: il corpo di Cristo, la sua Chiesa.</w:t>
      </w:r>
    </w:p>
    <w:p w14:paraId="33C790EA" w14:textId="77777777" w:rsidR="00412CFF"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Nella casa del corpo di Cristo o della Chiesa si entra con la fede nel Vangelo, nella Parola di Gesù Signore che è Parola della Chiesa, Parola dei ministri di Cristo e amministratori dei suoi misteri. In Cristo, nella Chiesa, assieme alla Parola si trova anche la grazia. Grazie e verità sono doni di Cristo. Lo Spirito Santo li elargisce a quanti credono nella Parola, che è Parola della Chiesa. Se i ministri della Parola non predicano il Vangelo, nessuna conversione sarà possibile. Senza conversione non si riceve la grazia. Si rimane nel peccato. Oggi è divenuta impossibile la conversione a motivo della vera Parola del Vangelo che non viene più predicata nella purezza della dottrina. </w:t>
      </w:r>
    </w:p>
    <w:p w14:paraId="236D4435" w14:textId="0D273276"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Oggi si procede a sentimento, gusto, parzialità, si vuole il cuore e si esclude la mente, si parla di misericordia, raramente di verità. A quanti poi un tempo sono venuti alla fede riesce difficile se non impossibile conservare questo dono preziosissimo integro e puro. Oggi si vive in un mondo che si dice cristiano, convertito, fedele, ma che non pensa più dal cuore di Cristo, nella luce dello Spirito Santo.</w:t>
      </w:r>
    </w:p>
    <w:p w14:paraId="31DE79A0"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Oggi l’uomo di fede può essere paragonato ad un funambolo che si accinge ad attraversare una fune alta più di cinquecento metri, tra due picchi di roccia separati da un canyon con vento di tempesta capace di far volare anche grossi macigni. Povero funambolo. Soccomberà. Come si fa oggi a conservare pura e integra la fede, se da ogni parte s’inneggia alla non fede, alla non verità, alla non grazia, alla non giustizia, alla non osservanza della Parola? Se c’è un coro universale che mette tutto in dubbio, tutto confonde, tutto modifica e trasforma? Se uno procedesse contromano in un’autostrada con duemila macchine schierate che avanzano verso di lui, potrebbe anche uscire illeso. Impossibile invece superare la sfida che oggi viene al credente in Cristo dai suoi molti fratelli che si dicono di fede, ma che non lo sono. C’è un coro ininterrotto nel quale ognuno canta i suoi pensieri. Nella non fede si è tutti concordi. Difficile trovare accordi sulla retta fede. Si deve dimorare nello Spirito Santo, piantati nel cuore di Cristo Gesù, crescendo nell’amore del Padre con una obbedienza perfetta.</w:t>
      </w:r>
    </w:p>
    <w:p w14:paraId="3EECB6D5"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Oggi è difficile far pensare ad un solo discepolo di Gesù che la fede non è in Gesù ma nella Parola di Gesù, non è in Dio, ma nella Parola di Dio, Parola che ci rivela la verità di Dio e di Gesù, ma anche ci manifesta la volontà di Dio e di Gesù su di noi perché vi obbediamo. Tutti possono dire di credere in Cristo, nel Padre, nello Spirito Santo. Quando questa fede è vera? Quando è fede nella Parola di Cristo, nella Parola del Padre. La verità della fede sono i frutti da essa prodotti. Sono frutti di obbedienza purissima al Vangelo, alla Parola. La verifica della fede passa sempre dalla nostra obbedienza ai Pastori della Chiesa. Questa obbedienza richiede la crocifissione della nostra volontà se si vuole ascoltare la voce di Cristo Gesù che parla a noi attraverso i suoi Pastori, i suoi Vicari, i ministri del suo Vangelo. Finché ognuno si fa lui la Parola, il Vangelo, i Comandamenti, le Leggi da osservare, tutto è facile. Quando invece viene dato un Comando, una Parola, un Vangelo, un Comandamento da vivere, da osservare, al quale prestare obbedienza, è allora che nasce la ribellione, il rifiuto. È il segno che la nostra fede è inesistente. Finché Abramo attende un </w:t>
      </w:r>
      <w:r w:rsidRPr="009912C9">
        <w:rPr>
          <w:rFonts w:ascii="Arial" w:hAnsi="Arial" w:cs="Arial"/>
          <w:sz w:val="24"/>
          <w:szCs w:val="24"/>
        </w:rPr>
        <w:lastRenderedPageBreak/>
        <w:t>figlio dal Signore, per lui che è ormai vecchio con una moglie vecchia e per di più sterile, è facile credere. Diviene difficile invece quando Dio chiede di offrire a Lui in sacrificio il figlio a noi dato.</w:t>
      </w:r>
    </w:p>
    <w:p w14:paraId="1A2EDCB4"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Finché il Pastore fa la nostra volontà, siamo persone di grande fede. Quando il Pastore chiede che si faccia qualcosa per fare bello il corpo di Cristo, la sua Chiesa, è allora che la nostra fede viene esposta a naufragio. Nessuno ha diritto di entrare nella nostra vita. La fede è solo questa: è il diritto di Dio, il diritto di Cristo Gesù, il diritto dello Spirito Santo, il diritto del Pastore, al quale abbiamo dato la nostra obbedienza, perché entri e governi la nostra volontà. Quando questo diritto non viene rispettato, è la caduta dalla fede. Poiché, come insegna San Paolo, quanto non viene dalla fede è peccato, anche le nostre stupende opere sono peccato. Dio non benedice le nostre opere ed esse non producono nessun frutto di salvezza. Se Dio non costruisce la casa, invano si affaticano i costruttori. Gesù ha salvato il mondo perché ha dato al Padre, nello Spirito Santo, il diritto di governare la sua vita. Il Padre la governò attraverso il sommo sacerdote che lo condannò a morte e per mezzo di Pilato che ratificò la sentenza abbandonandolo perché fosse crocifisso.</w:t>
      </w:r>
    </w:p>
    <w:p w14:paraId="12D59845"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La vera prova della fede è l’obbedienza. Non l’obbedienza a una parola invisibile e inaudibile proveniente dallo Spirito Santo, bensì l’obbedienza visibile e udibile data a noi da Cristo Gesù attraverso i suoi Ministri, i suoi Vicari, gli Amministratori dei suoi misteri. Beato è colui che supera questa prova. Il mondo è redento non dalle opere, ma dall’obbedienza. Gesù si fece obbediente fino alla morte di croce. Si umiliò. Si annientò. Obbedì al sommo sacerdote che lo condannò. Obbedì a Pilato che lo consegnò perché fosse crocifisso. Nessuna cosa esistente potrà rimanere nascosta. Ogni cosa lascia le sue tracce e sono sempre visibili. Se il discepolo è vero discepolo di Gesù si vede. Si vede anche se non è vero discepolo di Gesù. È sufficiente che dica una sola parola e si conosce il suo cuore e la sua anima. Il discepolo di Gesù dallo Spirito Santo per la grazia e i sacramenti che riceve dagli Amministratori dei mistero di Dio, è trasformato, per vera rigenerazione, vera nascita, da tenebra in luce. È fatto in Cristo Gesù dalla luce di Cristo Gesù. Se è luce non può nascondersi.</w:t>
      </w:r>
    </w:p>
    <w:p w14:paraId="273F4F5B"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Se è luce mai potrà nascondere la sua luce. La nasconde se non è luce. Basta una semplice decisione e apparirà con ogni evidenza se lui è luce o è tornato nelle tenebre. Se è luce, la sua decisione sarà di luce. Se è tornato nelle tenebre, la sua decisione sarà di tenebre. Poiché la vita ogni giorno ci obbliga a prendere delle decisioni, ogni decisione è il frutto o delle tenebre o della luce. Una decisione di male, ingiustizia, peccato, trasgressione dei Comandamenti, attesta che noi siamo tenebra. Una decisione di verità attesta che siamo luce. Una decisione di aborto rivela che siamo tenebra, così rivelano le nostre tenebre decisioni di divorzio, calunnia, falsa testimonianza, giudizi, mormorazioni, pensieri cattivi, ogni volontà di male. Ogni parola di stoltezza e insipienza attesta che non siamo luce in Cristo.  Siamo luce quando produciamo frutti di luce. Siamo tenebra quando operiamo secondo le tenebre. Poiché i frutti sono visibili, essi manifestano la nostra natura sia di luce che di tenebra. Dai frutti si riconosce l’albero. Frutti buoni albero buono, frutti cattivi albero cattivo.</w:t>
      </w:r>
    </w:p>
    <w:p w14:paraId="42D42A0E" w14:textId="7777777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Senza Gerarchia non c’è Chiesa, perché senza gerarchia non ci sarebbero sacramenti. La gerarchia è nella sua più pura essenza partecipazione differente alla regalità, al sacerdozio, alla profezia di Gesù. Altra è la profezia battesimale altra è quella del Vescovo o quella del Papa. La Chiesa vive di tre grande ministeri: il ministero dell’ammaestramento o dell’insegnamento, il ministero della santificazione, il ministero del governo. Nella Chiesa il governo del gregge di Cristo è dell’ordine episcopale. Per partecipazione è dell’ordine presbiterale. Il presbitero riceve dal Vescovo la missione di pascere una porzione del suo gregge secondo modalità e norme da lui stabilite per il bene supremo del gregge. A queste </w:t>
      </w:r>
      <w:r w:rsidRPr="009912C9">
        <w:rPr>
          <w:rFonts w:ascii="Arial" w:hAnsi="Arial" w:cs="Arial"/>
          <w:sz w:val="24"/>
          <w:szCs w:val="24"/>
        </w:rPr>
        <w:lastRenderedPageBreak/>
        <w:t>norme si è obbligati così come al rispetto della missione canonica. Questo rispetto si chiama obbedienza. La fonte universale dell’obbedienza è la volontà del Padre. Cristo Gesù nello Spirito Santo la riceve dal Padre. Il Vescovo nello Spirito Santo la riceve da Cristo Gesù, del quale è vicario. Il Parroco la riceve dal Vescovo, del quale è collaboratore nell’ordine episcopale.</w:t>
      </w:r>
    </w:p>
    <w:p w14:paraId="57B710E3" w14:textId="77777777" w:rsidR="009912C9"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La comunione gerarchica è vita nel rispetto dell’origine della nostra obbedienza. Anche il Vescovo riceve la missione canonica del Sommo Pontefice, che è la suprema autorità universale della Chiesa, essendo Lui il Pastore di tutta la Chiesa, il fondamento visibile della sua unità. Oggi il mondo è entrato con prepotenza nella struttura della Chiesa, nella sua essenza al fine di modificarla nella sostanza. Oggi si vuole una Chiesa senza comunione gerarchica, senza obbedienza, senza insegnamento della verità, senza alcuna relazione coi suoi principi di fede. Si vuole una Chiesa totalmente mondanizzata, una Chiesa nella quale regnano i tre princìpi della rivoluzione francese: fratellanza, libertà, uguaglianza. </w:t>
      </w:r>
    </w:p>
    <w:p w14:paraId="605E2650" w14:textId="3D49EA87"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Ma questa non è la Chiesa di Cristo. Questa è la chiesa di Satana, da lui pensata e voluta per la rovina del gregge di Cristo. La Parrocchia è una porzione del grande gregge del Vescovo affidata alle cure pastorali di un presbitero che si chiama Parroco. Il Parroco nutre le anime di grazia, le menti di verità e insegna la via della salvezza nell’obbedienza alla verità, alla luce, alla grazia. Poiché mai potrà esserci missione di salvezza se non formando il gregge di Cristo, ogni fedele laico è chiamato a lavorare in comunione con il Parroco, ricevendo da lui verità e grazia, portando a lui ogni anima perché sempre dal Parroco riceva luce, verità e grazia.</w:t>
      </w:r>
    </w:p>
    <w:p w14:paraId="4A48F444" w14:textId="77777777" w:rsidR="006E6208" w:rsidRDefault="009912C9" w:rsidP="009912C9">
      <w:pPr>
        <w:spacing w:line="240" w:lineRule="auto"/>
        <w:jc w:val="both"/>
        <w:rPr>
          <w:rFonts w:ascii="Arial" w:hAnsi="Arial" w:cs="Arial"/>
          <w:sz w:val="24"/>
          <w:szCs w:val="24"/>
        </w:rPr>
      </w:pPr>
      <w:r w:rsidRPr="009912C9">
        <w:rPr>
          <w:rFonts w:ascii="Arial" w:hAnsi="Arial" w:cs="Arial"/>
          <w:sz w:val="24"/>
          <w:szCs w:val="24"/>
        </w:rPr>
        <w:t xml:space="preserve">Il gregge di Cristo non è invisibile, ma visibile. Ogni battezzato deve essere gregge visibile di Cristo e questo può avvenire solo inserendosi nella Parrocchia. Ma è anche chiamato a formare il gregge visibile di Cristo e questo può avvenire solo portando alla Parrocchia. La nostra pace è Cristo. È in Cristo. Si attinge in Cristo, si vive dimorando in Cristo. Si dimora in Cristo se la nostra casa è la sua Parola. Si dimora nella sua Parola obbedendo ad ogni sua più piccola prescrizione, norma, precetto. Senza obbedienza alla Parola non c’è pace. </w:t>
      </w:r>
    </w:p>
    <w:p w14:paraId="16F0B2FE" w14:textId="304460F9" w:rsidR="009912C9" w:rsidRPr="009912C9" w:rsidRDefault="009912C9" w:rsidP="009912C9">
      <w:pPr>
        <w:spacing w:line="240" w:lineRule="auto"/>
        <w:jc w:val="both"/>
        <w:rPr>
          <w:rFonts w:ascii="Arial" w:hAnsi="Arial" w:cs="Arial"/>
          <w:sz w:val="24"/>
          <w:szCs w:val="24"/>
        </w:rPr>
      </w:pPr>
      <w:r w:rsidRPr="009912C9">
        <w:rPr>
          <w:rFonts w:ascii="Arial" w:hAnsi="Arial" w:cs="Arial"/>
          <w:sz w:val="24"/>
          <w:szCs w:val="24"/>
        </w:rPr>
        <w:t>Oggi si vuole la pace di Dio, la si chiede a Lui, ma escludendo Cristo. Il cristiano solo quando è costretto fa dei timidi riferimenti a Dio, evitando con attenzione di pronunciare il nome di Cristo Gesù. Così egli rinnega la fede per timore di dispiacere o di turbare gli uomini. Senza la pace attinta in Cristo e vissuta in Lui, non c’è alcuna serenità. Senza Cristo Signore si è come una nave in un mare in tempesta sballottati da ogni vento di inquietudine e di turbamento. Anche una foglia che si agita diviene motivo per privaci di ogni serenità.</w:t>
      </w:r>
    </w:p>
    <w:p w14:paraId="061B26DF" w14:textId="77777777" w:rsidR="00E01EB9" w:rsidRDefault="00E01EB9" w:rsidP="009912C9">
      <w:pPr>
        <w:spacing w:line="240" w:lineRule="auto"/>
        <w:jc w:val="both"/>
        <w:rPr>
          <w:rFonts w:ascii="Arial" w:hAnsi="Arial" w:cs="Arial"/>
          <w:sz w:val="24"/>
          <w:szCs w:val="24"/>
        </w:rPr>
      </w:pPr>
    </w:p>
    <w:p w14:paraId="6EC098C8" w14:textId="7664E3E7" w:rsidR="00E55112" w:rsidRPr="006E6208" w:rsidRDefault="006E6208" w:rsidP="006E6208">
      <w:pPr>
        <w:pStyle w:val="Titolo2"/>
        <w:spacing w:line="360" w:lineRule="auto"/>
        <w:jc w:val="center"/>
        <w:rPr>
          <w:sz w:val="28"/>
          <w:szCs w:val="28"/>
        </w:rPr>
      </w:pPr>
      <w:bookmarkStart w:id="945" w:name="_Toc174109909"/>
      <w:bookmarkStart w:id="946" w:name="_Toc215459819"/>
      <w:r w:rsidRPr="006E6208">
        <w:rPr>
          <w:sz w:val="28"/>
          <w:szCs w:val="28"/>
        </w:rPr>
        <w:t>EGLI LE ACCOLSE E PRESE A PARLARE LORO DEL REGNO DI DIO</w:t>
      </w:r>
      <w:bookmarkEnd w:id="945"/>
      <w:bookmarkEnd w:id="946"/>
    </w:p>
    <w:p w14:paraId="1F5F90D8" w14:textId="77777777" w:rsidR="006E6208" w:rsidRDefault="00E55112" w:rsidP="00E55112">
      <w:pPr>
        <w:spacing w:line="240" w:lineRule="auto"/>
        <w:jc w:val="both"/>
        <w:rPr>
          <w:rFonts w:ascii="Arial" w:hAnsi="Arial" w:cs="Arial"/>
          <w:sz w:val="24"/>
          <w:szCs w:val="24"/>
        </w:rPr>
      </w:pPr>
      <w:r w:rsidRPr="00E55112">
        <w:rPr>
          <w:rFonts w:ascii="Arial" w:hAnsi="Arial" w:cs="Arial"/>
          <w:sz w:val="24"/>
          <w:szCs w:val="24"/>
        </w:rPr>
        <w:t xml:space="preserve">La missione di Gesù non è quella di predicare il Vangelo, non è quella di rivelare il Padre, non è quella di creare la speranza nei cuori, non è quella </w:t>
      </w:r>
      <w:r w:rsidR="006E6208">
        <w:rPr>
          <w:rFonts w:ascii="Arial" w:hAnsi="Arial" w:cs="Arial"/>
          <w:sz w:val="24"/>
          <w:szCs w:val="24"/>
        </w:rPr>
        <w:t>d</w:t>
      </w:r>
      <w:r w:rsidRPr="00E55112">
        <w:rPr>
          <w:rFonts w:ascii="Arial" w:hAnsi="Arial" w:cs="Arial"/>
          <w:sz w:val="24"/>
          <w:szCs w:val="24"/>
        </w:rPr>
        <w:t xml:space="preserve">i insegnare agli uomini come si ama secondo verità e giustizia, non è quella di creare una fratellanza universale nel suo nome. La missione di Gesù è quella di creare sulla terra il regno di Dio, di fare il popolo di Dio, la stirpe eletta, il regale sacerdozio, la gente santa, ma sempre come umico e solo regno di Dio. Sulla nostra terra il regno di Dio è il suo corpo che è la Chiesa. Se non formiamo il corpo di Cristo tutta la nostra missione è vana. </w:t>
      </w:r>
    </w:p>
    <w:p w14:paraId="05852CC2" w14:textId="11DE7C9F" w:rsidR="006E6208" w:rsidRDefault="00E55112" w:rsidP="00E55112">
      <w:pPr>
        <w:spacing w:line="240" w:lineRule="auto"/>
        <w:jc w:val="both"/>
        <w:rPr>
          <w:rFonts w:ascii="Arial" w:hAnsi="Arial" w:cs="Arial"/>
          <w:i/>
          <w:iCs/>
          <w:sz w:val="24"/>
          <w:szCs w:val="24"/>
        </w:rPr>
      </w:pPr>
      <w:r w:rsidRPr="00E55112">
        <w:rPr>
          <w:rFonts w:ascii="Arial" w:hAnsi="Arial" w:cs="Arial"/>
          <w:sz w:val="24"/>
          <w:szCs w:val="24"/>
        </w:rPr>
        <w:t>Possiamo così parafrasare l’inno alla carità dell’Apostolo Paolo:</w:t>
      </w:r>
      <w:r w:rsidRPr="00E55112">
        <w:rPr>
          <w:rFonts w:ascii="Arial" w:hAnsi="Arial" w:cs="Arial"/>
          <w:i/>
          <w:iCs/>
          <w:sz w:val="24"/>
          <w:szCs w:val="24"/>
        </w:rPr>
        <w:t xml:space="preserve"> “Se parlassi le lingue degli uomini e degli angeli, ma non formassi il corpo di Cristo, sarei come bronzo che rimbomba o come cimbalo che strepita. E se avessi il dono della profezia, se conoscessi tutti i misteri e avessi tutta la conoscenza, se possedessi tanta fede da trasportare le montagne, ma non </w:t>
      </w:r>
      <w:r w:rsidRPr="00E55112">
        <w:rPr>
          <w:rFonts w:ascii="Arial" w:hAnsi="Arial" w:cs="Arial"/>
          <w:i/>
          <w:iCs/>
          <w:sz w:val="24"/>
          <w:szCs w:val="24"/>
        </w:rPr>
        <w:lastRenderedPageBreak/>
        <w:t>formassi il corpo di Cristo, non sarei nulla. E se anche dessi in cibo tutti i miei beni e consegnassi il mio corpo per averne vanto, ma non formassi il corpo di Cristo, a nulla mi servirebbe. Nel corpo di Cristo si vive di magnanimità, di benevolenza, non si conosce né l’invidia e né il vanto, Nel corpo di Cristo non si vive di orgoglio e non si manca di rispetto. Nel corpo di Cristo non ci si adira e non si tiene conto del male ricevuto. Nel corpo di Cristo non si gode dell’ingiustizia, ci si rallegra invece della verità. Nel corpo di Cristo tutto si scusa, tutto si crede, tutto si spera. Tutto si sopporta” (1Cor 13,1-7). </w:t>
      </w:r>
    </w:p>
    <w:p w14:paraId="6BAB25FD" w14:textId="1311D7B8" w:rsidR="006E6208" w:rsidRDefault="00E55112" w:rsidP="00E55112">
      <w:pPr>
        <w:spacing w:line="240" w:lineRule="auto"/>
        <w:jc w:val="both"/>
        <w:rPr>
          <w:rFonts w:ascii="Arial" w:hAnsi="Arial" w:cs="Arial"/>
          <w:i/>
          <w:iCs/>
          <w:sz w:val="24"/>
          <w:szCs w:val="24"/>
        </w:rPr>
      </w:pPr>
      <w:r w:rsidRPr="00E55112">
        <w:rPr>
          <w:rFonts w:ascii="Arial" w:hAnsi="Arial" w:cs="Arial"/>
          <w:sz w:val="24"/>
          <w:szCs w:val="24"/>
        </w:rPr>
        <w:t>Ecco, sempre secondo l’Apostolo Paolo, come si forma il corpo di Cristo:</w:t>
      </w:r>
      <w:r w:rsidRPr="00E55112">
        <w:rPr>
          <w:rFonts w:ascii="Arial" w:hAnsi="Arial" w:cs="Arial"/>
          <w:i/>
          <w:iCs/>
          <w:sz w:val="24"/>
          <w:szCs w:val="24"/>
        </w:rPr>
        <w:t>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006E6208">
        <w:rPr>
          <w:rFonts w:ascii="Arial" w:hAnsi="Arial" w:cs="Arial"/>
          <w:i/>
          <w:iCs/>
          <w:sz w:val="24"/>
          <w:szCs w:val="24"/>
        </w:rPr>
        <w:t>”</w:t>
      </w:r>
      <w:r w:rsidRPr="00E55112">
        <w:rPr>
          <w:rFonts w:ascii="Arial" w:hAnsi="Arial" w:cs="Arial"/>
          <w:i/>
          <w:iCs/>
          <w:sz w:val="24"/>
          <w:szCs w:val="24"/>
        </w:rPr>
        <w:t xml:space="preserve"> (Ef 4,4-7.11-16). </w:t>
      </w:r>
    </w:p>
    <w:p w14:paraId="6DB22E89" w14:textId="302A8E8B" w:rsidR="00E55112" w:rsidRPr="00E55112" w:rsidRDefault="00E55112" w:rsidP="00E55112">
      <w:pPr>
        <w:spacing w:line="240" w:lineRule="auto"/>
        <w:jc w:val="both"/>
        <w:rPr>
          <w:rFonts w:ascii="Arial" w:hAnsi="Arial" w:cs="Arial"/>
          <w:sz w:val="24"/>
          <w:szCs w:val="24"/>
        </w:rPr>
      </w:pPr>
      <w:r w:rsidRPr="00E55112">
        <w:rPr>
          <w:rFonts w:ascii="Arial" w:hAnsi="Arial" w:cs="Arial"/>
          <w:sz w:val="24"/>
          <w:szCs w:val="24"/>
        </w:rPr>
        <w:t>Poiché il cristiano è chiamato a compiere sulla terra la missione di Gesù, se lui non costruisce il corpo di Cristo, la sua opera è vana.</w:t>
      </w:r>
    </w:p>
    <w:p w14:paraId="67B01D9A" w14:textId="77777777" w:rsidR="00E55112" w:rsidRPr="00E55112" w:rsidRDefault="00E55112" w:rsidP="00E55112">
      <w:pPr>
        <w:spacing w:line="240" w:lineRule="auto"/>
        <w:jc w:val="both"/>
        <w:rPr>
          <w:rFonts w:ascii="Arial" w:hAnsi="Arial" w:cs="Arial"/>
          <w:sz w:val="24"/>
          <w:szCs w:val="24"/>
        </w:rPr>
      </w:pPr>
      <w:r w:rsidRPr="00E55112">
        <w:rPr>
          <w:rFonts w:ascii="Arial" w:hAnsi="Arial" w:cs="Arial"/>
          <w:i/>
          <w:iCs/>
          <w:sz w:val="24"/>
          <w:szCs w:val="24"/>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Al loro ritorno, gli apostoli raccontarono a Gesù tutto quello che avevano fatto. Allora li prese con sé e si ritirò in disparte, verso una città chiamata Betsàida. Ma le folle vennero a saperlo e lo seguirono. </w:t>
      </w:r>
      <w:bookmarkStart w:id="947" w:name="_Hlk174022917"/>
      <w:r w:rsidRPr="00E55112">
        <w:rPr>
          <w:rFonts w:ascii="Arial" w:hAnsi="Arial" w:cs="Arial"/>
          <w:i/>
          <w:iCs/>
          <w:sz w:val="24"/>
          <w:szCs w:val="24"/>
        </w:rPr>
        <w:t>Egli le accolse e prese a parlare loro del regno di Dio</w:t>
      </w:r>
      <w:bookmarkEnd w:id="947"/>
      <w:r w:rsidRPr="00E55112">
        <w:rPr>
          <w:rFonts w:ascii="Arial" w:hAnsi="Arial" w:cs="Arial"/>
          <w:i/>
          <w:iCs/>
          <w:sz w:val="24"/>
          <w:szCs w:val="24"/>
        </w:rPr>
        <w:t>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9,7-17).</w:t>
      </w:r>
    </w:p>
    <w:p w14:paraId="6022BFF2" w14:textId="77777777" w:rsidR="006E6208" w:rsidRDefault="00E55112" w:rsidP="009912C9">
      <w:pPr>
        <w:spacing w:line="240" w:lineRule="auto"/>
        <w:jc w:val="both"/>
        <w:rPr>
          <w:rFonts w:ascii="Arial" w:hAnsi="Arial" w:cs="Arial"/>
          <w:sz w:val="24"/>
          <w:szCs w:val="24"/>
        </w:rPr>
      </w:pPr>
      <w:r w:rsidRPr="00E55112">
        <w:rPr>
          <w:rFonts w:ascii="Arial" w:hAnsi="Arial" w:cs="Arial"/>
          <w:sz w:val="24"/>
          <w:szCs w:val="24"/>
        </w:rPr>
        <w:t>Di certo non si costruisce il regno di Dio abbandonando il mondo nelle sue tenebre. Neanche si costruisce dicendo che il Vangelo non va più predicato. Neppure lo si edifica affermando che a nessuno va chiesta la conversione perché oggi si deve stare in fratellanza e non in conversione. Si rinuncia a costruire il regno di Dio insegnando che tutte le religioni sono vie di salvezza. Possiamo forse edificarlo parlando solo di principi non negoziabili? Forse che Cristo Gesù è negoziabile e qualche principio di morale non è negoziabile? Il non negoziabil</w:t>
      </w:r>
      <w:r w:rsidR="006E6208">
        <w:rPr>
          <w:rFonts w:ascii="Arial" w:hAnsi="Arial" w:cs="Arial"/>
          <w:sz w:val="24"/>
          <w:szCs w:val="24"/>
        </w:rPr>
        <w:t>e</w:t>
      </w:r>
      <w:r w:rsidRPr="00E55112">
        <w:rPr>
          <w:rFonts w:ascii="Arial" w:hAnsi="Arial" w:cs="Arial"/>
          <w:sz w:val="24"/>
          <w:szCs w:val="24"/>
        </w:rPr>
        <w:t xml:space="preserve"> è solo Cristo e questi crocifisso. Il non negoziabile è il regno di Dio. Il non negoziabile è il corpo di Cristo. Il non negoziabile è la Chiesa. </w:t>
      </w:r>
    </w:p>
    <w:p w14:paraId="4B25ACFB" w14:textId="7D02667D" w:rsidR="00E55112" w:rsidRDefault="00E55112" w:rsidP="009912C9">
      <w:pPr>
        <w:spacing w:line="240" w:lineRule="auto"/>
        <w:jc w:val="both"/>
        <w:rPr>
          <w:rFonts w:ascii="Arial" w:hAnsi="Arial" w:cs="Arial"/>
          <w:sz w:val="24"/>
          <w:szCs w:val="24"/>
        </w:rPr>
      </w:pPr>
      <w:r w:rsidRPr="00E55112">
        <w:rPr>
          <w:rFonts w:ascii="Arial" w:hAnsi="Arial" w:cs="Arial"/>
          <w:sz w:val="24"/>
          <w:szCs w:val="24"/>
        </w:rPr>
        <w:lastRenderedPageBreak/>
        <w:t xml:space="preserve">Se non formiano il regno di Dio, lavoriamo invano, perché operiamo nel regno delle tenebre per il regno delle tenebre. Gesù invece è venuto per liberare dal potere del diavolo, per distruggere il suo regno e trasferire ogni uomo nel regno del Padre suo e questo trasferimento avviene quando un uomo nasce da acqua e da Spirito Santo. Si annuncia Cristo, si crede in Cristo, ci si lascia battezzare. Si diviene corpo di Cristo. Si vive da corpo di Cristo. </w:t>
      </w:r>
    </w:p>
    <w:p w14:paraId="67CA33FA" w14:textId="4C4DAD80" w:rsidR="00E55112" w:rsidRDefault="00E55112" w:rsidP="009912C9">
      <w:pPr>
        <w:spacing w:line="240" w:lineRule="auto"/>
        <w:jc w:val="both"/>
        <w:rPr>
          <w:rFonts w:ascii="Arial" w:hAnsi="Arial" w:cs="Arial"/>
          <w:i/>
          <w:iCs/>
          <w:sz w:val="24"/>
          <w:szCs w:val="24"/>
        </w:rPr>
      </w:pPr>
      <w:r w:rsidRPr="00E55112">
        <w:rPr>
          <w:rFonts w:ascii="Arial" w:hAnsi="Arial" w:cs="Arial"/>
          <w:sz w:val="24"/>
          <w:szCs w:val="24"/>
        </w:rPr>
        <w:t>Ecco la testimonianza degli Atti degli Apostoli: </w:t>
      </w:r>
      <w:r w:rsidRPr="00E55112">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rFonts w:ascii="Arial" w:hAnsi="Arial" w:cs="Arial"/>
          <w:i/>
          <w:iCs/>
          <w:sz w:val="24"/>
          <w:szCs w:val="24"/>
        </w:rPr>
        <w:t>”</w:t>
      </w:r>
      <w:r w:rsidRPr="00E55112">
        <w:rPr>
          <w:rFonts w:ascii="Arial" w:hAnsi="Arial" w:cs="Arial"/>
          <w:i/>
          <w:iCs/>
          <w:sz w:val="24"/>
          <w:szCs w:val="24"/>
        </w:rPr>
        <w:t xml:space="preserve"> (At 2,37-47). </w:t>
      </w:r>
    </w:p>
    <w:p w14:paraId="188504A1" w14:textId="345CD0FC" w:rsidR="00E55112" w:rsidRPr="009912C9" w:rsidRDefault="00E55112" w:rsidP="009912C9">
      <w:pPr>
        <w:spacing w:line="240" w:lineRule="auto"/>
        <w:jc w:val="both"/>
        <w:rPr>
          <w:rFonts w:ascii="Arial" w:hAnsi="Arial" w:cs="Arial"/>
          <w:sz w:val="24"/>
          <w:szCs w:val="24"/>
        </w:rPr>
      </w:pPr>
      <w:r w:rsidRPr="00E55112">
        <w:rPr>
          <w:rFonts w:ascii="Arial" w:hAnsi="Arial" w:cs="Arial"/>
          <w:sz w:val="24"/>
          <w:szCs w:val="24"/>
        </w:rPr>
        <w:t>Madre di Dio e Madre nostra, vieni e liberaci dalla nostra grande stoltezza: non edifichiamo più il regno di Dio sulla nostra terra.</w:t>
      </w:r>
    </w:p>
    <w:p w14:paraId="5AAEE49E" w14:textId="77777777" w:rsidR="00E01EB9" w:rsidRDefault="00E01EB9" w:rsidP="00DC47B7">
      <w:pPr>
        <w:pStyle w:val="Titolo2"/>
      </w:pPr>
      <w:bookmarkStart w:id="948" w:name="_Toc531377203"/>
      <w:bookmarkStart w:id="949" w:name="_Toc215459820"/>
      <w:r w:rsidRPr="00E01EB9">
        <w:t>2 Ottobre</w:t>
      </w:r>
      <w:bookmarkEnd w:id="948"/>
      <w:bookmarkEnd w:id="949"/>
      <w:r w:rsidRPr="00E01EB9">
        <w:t xml:space="preserve"> </w:t>
      </w:r>
    </w:p>
    <w:p w14:paraId="7DA64270" w14:textId="77777777" w:rsidR="00E23025" w:rsidRPr="00D44CB3" w:rsidRDefault="00E23025" w:rsidP="00D44CB3">
      <w:pPr>
        <w:pStyle w:val="Titolo2"/>
        <w:spacing w:line="360" w:lineRule="auto"/>
        <w:jc w:val="center"/>
        <w:rPr>
          <w:sz w:val="28"/>
          <w:szCs w:val="28"/>
        </w:rPr>
      </w:pPr>
      <w:bookmarkStart w:id="950" w:name="_Toc57543830"/>
      <w:bookmarkStart w:id="951" w:name="_Toc215459821"/>
      <w:r w:rsidRPr="00D44CB3">
        <w:rPr>
          <w:sz w:val="28"/>
          <w:szCs w:val="28"/>
        </w:rPr>
        <w:t>RICÒRDATI, NON DIMENTICARE</w:t>
      </w:r>
      <w:bookmarkEnd w:id="950"/>
      <w:bookmarkEnd w:id="951"/>
    </w:p>
    <w:p w14:paraId="64CFDB7A" w14:textId="77777777" w:rsidR="00D44CB3" w:rsidRDefault="00E23025" w:rsidP="00E23025">
      <w:pPr>
        <w:spacing w:line="240" w:lineRule="auto"/>
        <w:jc w:val="both"/>
        <w:rPr>
          <w:rFonts w:ascii="Arial" w:hAnsi="Arial" w:cs="Arial"/>
          <w:sz w:val="24"/>
          <w:szCs w:val="24"/>
        </w:rPr>
      </w:pPr>
      <w:r w:rsidRPr="00E23025">
        <w:rPr>
          <w:rFonts w:ascii="Arial" w:hAnsi="Arial" w:cs="Arial"/>
          <w:sz w:val="24"/>
          <w:szCs w:val="24"/>
        </w:rPr>
        <w:t xml:space="preserve">Per amare Cristo Gesù mai dobbiamo dimenticare ciò che Lui ha fatto per noi. Sempre invece dobbiamo ricordare Lui nel suo mistero di incarnazione, passione, morte, gloriosa risurrezione, dono dello Spirito Santo e della Chiesa, della grazia, della verità, della vita eterna. Per Lui e in vista di Lui siamo stati creati. Per Lui e in vista di Lui siamo stati redenti. In Lui siamo fatti dallo Spirito Santo nelle acque del battesimo corpo del suo corpo, vita della sua vita. Per Lui il Padre dona tutto il suo amore a noi e noi possiamo amare di Lui. Il popolo di Dio sta pe entrare nella Terra Promessa. </w:t>
      </w:r>
    </w:p>
    <w:p w14:paraId="6E4FC908" w14:textId="1523C0BF" w:rsidR="00E23025" w:rsidRPr="00E23025" w:rsidRDefault="00E23025" w:rsidP="00E23025">
      <w:pPr>
        <w:spacing w:line="240" w:lineRule="auto"/>
        <w:jc w:val="both"/>
        <w:rPr>
          <w:rFonts w:ascii="Arial" w:hAnsi="Arial" w:cs="Arial"/>
          <w:i/>
          <w:iCs/>
          <w:sz w:val="24"/>
          <w:szCs w:val="24"/>
        </w:rPr>
      </w:pPr>
      <w:r w:rsidRPr="00E23025">
        <w:rPr>
          <w:rFonts w:ascii="Arial" w:hAnsi="Arial" w:cs="Arial"/>
          <w:sz w:val="24"/>
          <w:szCs w:val="24"/>
        </w:rPr>
        <w:t>Qual è il pericolo che lo attende? Quello di dimenticare ciò che il Signore ha fatto per esso. Dimenticare anche che è sempre il Signore Colui che lo farà popolo, lo farà suo popolo. Senza il Signore esso non sarà. Così Mosè: </w:t>
      </w:r>
      <w:r w:rsidRPr="00E23025">
        <w:rPr>
          <w:rFonts w:ascii="Arial" w:hAnsi="Arial" w:cs="Arial"/>
          <w:i/>
          <w:iCs/>
          <w:sz w:val="24"/>
          <w:szCs w:val="24"/>
        </w:rPr>
        <w:t xml:space="preserve">“Ascolta, Israele! Oggi tu stai per attraversare il Giordano per andare a conquistare nazioni più grandi e più potenti di te, città grandi e fortificate fino al cielo, un popolo grande e alto di statura, i figli degli Anakiti, che tu conosci e dei quali hai sentito dire: «Chi mai può resistere ai figli di Anak?». Sappi dunque oggi che il Signore, tuo Dio, passerà davanti a te come fuoco divoratore, li distruggerà e li abbatterà davanti a te. Tu li scaccerai e li distruggerai rapidamente, come il Signore ti ha detto.  Quando il Signore, tuo Dio, li avrà scacciati davanti a te, non pensare: «A causa della mia giustizia, il Signore mi ha fatto entrare in possesso di questa terra». È invece per la malvagità di queste nazioni che il Signore le scaccia davanti a te. No, tu non entri in possesso della loro terra a causa della tua giustizia, né a causa della rettitudine del tuo cuore; ma il Signore, tuo Dio, scaccia quelle nazioni davanti a te per la loro malvagità e per mantenere la parola che il Signore ha giurato ai tuoi padri, ad Abramo, a Isacco e a Giacobbe. Sappi dunque che non a causa della tua giustizia il Signore, tuo Dio, ti dà il </w:t>
      </w:r>
      <w:r w:rsidRPr="00E23025">
        <w:rPr>
          <w:rFonts w:ascii="Arial" w:hAnsi="Arial" w:cs="Arial"/>
          <w:i/>
          <w:iCs/>
          <w:sz w:val="24"/>
          <w:szCs w:val="24"/>
        </w:rPr>
        <w:lastRenderedPageBreak/>
        <w:t>possesso di questa buona terra; anzi, tu sei un popolo di dura cervice. 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w:t>
      </w:r>
    </w:p>
    <w:p w14:paraId="05E02BF9" w14:textId="77777777" w:rsidR="00E23025" w:rsidRPr="00E23025" w:rsidRDefault="00E23025" w:rsidP="00E23025">
      <w:pPr>
        <w:spacing w:line="240" w:lineRule="auto"/>
        <w:jc w:val="both"/>
        <w:rPr>
          <w:rFonts w:ascii="Arial" w:hAnsi="Arial" w:cs="Arial"/>
          <w:i/>
          <w:iCs/>
          <w:sz w:val="24"/>
          <w:szCs w:val="24"/>
        </w:rPr>
      </w:pPr>
      <w:r w:rsidRPr="00E23025">
        <w:rPr>
          <w:rFonts w:ascii="Arial" w:hAnsi="Arial" w:cs="Arial"/>
          <w:i/>
          <w:iCs/>
          <w:sz w:val="24"/>
          <w:szCs w:val="24"/>
        </w:rPr>
        <w:t>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p>
    <w:p w14:paraId="0403B0E0" w14:textId="77777777" w:rsidR="00E23025" w:rsidRPr="00E23025" w:rsidRDefault="00E23025" w:rsidP="00E23025">
      <w:pPr>
        <w:spacing w:line="240" w:lineRule="auto"/>
        <w:jc w:val="both"/>
        <w:rPr>
          <w:rFonts w:ascii="Arial" w:hAnsi="Arial" w:cs="Arial"/>
          <w:sz w:val="24"/>
          <w:szCs w:val="24"/>
        </w:rPr>
      </w:pPr>
      <w:r w:rsidRPr="00E23025">
        <w:rPr>
          <w:rFonts w:ascii="Arial" w:hAnsi="Arial" w:cs="Arial"/>
          <w:i/>
          <w:iCs/>
          <w:sz w:val="24"/>
          <w:szCs w:val="24"/>
        </w:rPr>
        <w:t>Anche a Taberà, a Massa e a Kibrot-Taavà voi provocaste il Signore. Quando il Signore volle farvi partire da Kades-Barnea dicendo: «Entrate e prendete in possesso la terra che vi do», voi vi ribellaste all’ordine del Signore, vostro Dio, non aveste fede in lui e non obbediste alla sua voce. Siete stati ribelli al Signore da quando vi ho conosciuto. Io stetti prostrato davanti al Signore per quaranta giorni e per quaranta notti, perché il Signore aveva minacciato di distruggervi. Pregai il Signore e dissi: «Signore Dio, non distruggere il tuo popolo, la tua eredità, che hai riscattato nella tua grandezza, che hai fatto uscire dall’Egitto con mano potente. Ricòrdati dei tuoi servi Abramo, Isacco e Giacobbe; non guardare alla caparbietà di questo popolo e alla sua malvagità e al suo peccato, perché la terra da dove ci hai fatto uscire non dica: Poiché il Signore non era in grado di introdurli nella terra che aveva loro promesso e poiché li odiava, li ha fatti uscire di qui per farli morire nel deserto. Al contrario, essi sono il tuo popolo, la tua eredità, che tu hai fatto uscire dall’Egitto con grande potenza e con il tuo braccio teso»”</w:t>
      </w:r>
      <w:r w:rsidRPr="00E23025">
        <w:rPr>
          <w:rFonts w:ascii="Arial" w:hAnsi="Arial" w:cs="Arial"/>
          <w:sz w:val="24"/>
          <w:szCs w:val="24"/>
        </w:rPr>
        <w:t xml:space="preserve"> (Dt 9,1-29).</w:t>
      </w:r>
    </w:p>
    <w:p w14:paraId="5C72F452" w14:textId="77777777" w:rsidR="00D44CB3" w:rsidRDefault="00E23025" w:rsidP="00E23025">
      <w:pPr>
        <w:spacing w:line="240" w:lineRule="auto"/>
        <w:jc w:val="both"/>
        <w:rPr>
          <w:rFonts w:ascii="Arial" w:hAnsi="Arial" w:cs="Arial"/>
          <w:sz w:val="24"/>
          <w:szCs w:val="24"/>
        </w:rPr>
      </w:pPr>
      <w:r w:rsidRPr="00E23025">
        <w:rPr>
          <w:rFonts w:ascii="Arial" w:hAnsi="Arial" w:cs="Arial"/>
          <w:sz w:val="24"/>
          <w:szCs w:val="24"/>
        </w:rPr>
        <w:t xml:space="preserve">Se ci dimentichiamo che noi possiamo essere fatti persone umane solo da Cristo Gesù, non una volta per sempre, ma attimo per attimo, allora non ci ricordiamo più di Lui. Ci dimentichiamo di Lui. Arrestiamo l’iter della nostra vera umanizzazione. Ritorniamo nella vecchia natura. </w:t>
      </w:r>
    </w:p>
    <w:p w14:paraId="1CA52472" w14:textId="17A628AB" w:rsidR="00E23025" w:rsidRPr="00E23025" w:rsidRDefault="00E23025" w:rsidP="00E23025">
      <w:pPr>
        <w:spacing w:line="240" w:lineRule="auto"/>
        <w:jc w:val="both"/>
        <w:rPr>
          <w:rFonts w:ascii="Arial" w:hAnsi="Arial" w:cs="Arial"/>
          <w:sz w:val="24"/>
          <w:szCs w:val="24"/>
        </w:rPr>
      </w:pPr>
      <w:r w:rsidRPr="00E23025">
        <w:rPr>
          <w:rFonts w:ascii="Arial" w:hAnsi="Arial" w:cs="Arial"/>
          <w:sz w:val="24"/>
          <w:szCs w:val="24"/>
        </w:rPr>
        <w:t xml:space="preserve">In verità oggi moltissimi cristiani stanno ritornando nella loro vecchia natura a motivo delle molteplici falsità che vengono da essi stessi insegnate su Cristo Signore, sul Padre, sullo Spirito Santo, sulla Chiesa, sulla fede, sulla morale, su ogni relazione dell’uomo con Dio. Negata la verità di Cristo, nessun’altra verità più rimane integra e pura. Tutto viene avvolto </w:t>
      </w:r>
      <w:r w:rsidRPr="00E23025">
        <w:rPr>
          <w:rFonts w:ascii="Arial" w:hAnsi="Arial" w:cs="Arial"/>
          <w:sz w:val="24"/>
          <w:szCs w:val="24"/>
        </w:rPr>
        <w:lastRenderedPageBreak/>
        <w:t>dalla falsità. Negata la verità di Cristo, Dio è un falso Dio, lo Spirito è un falso Spirito, la Chiesa è una falsa Chiesa, anche la fede è una falsa fede. Tutto è avvolto da falsità. Cristo Gesù è la verità che dona verità ad ogni altra realtà esistente, visibile, invisibile, divina, umana, nell’eternità, nel tempo passato, futuro e presente. Poiché oggi Cristo lo si vuole eliminare dalla fede, siamo condannati a vivere in una falsa fede e falsa religione.</w:t>
      </w:r>
    </w:p>
    <w:p w14:paraId="0673DD31" w14:textId="77777777" w:rsidR="00E23025" w:rsidRPr="00E23025" w:rsidRDefault="00E23025" w:rsidP="00E23025">
      <w:pPr>
        <w:spacing w:line="240" w:lineRule="auto"/>
        <w:jc w:val="both"/>
        <w:rPr>
          <w:rFonts w:ascii="Arial" w:hAnsi="Arial" w:cs="Arial"/>
          <w:sz w:val="24"/>
          <w:szCs w:val="24"/>
        </w:rPr>
      </w:pPr>
      <w:r w:rsidRPr="00E23025">
        <w:rPr>
          <w:rFonts w:ascii="Arial" w:hAnsi="Arial" w:cs="Arial"/>
          <w:sz w:val="24"/>
          <w:szCs w:val="24"/>
        </w:rPr>
        <w:t>Chi vuole risollevare le sorti dell’umanità, chi vuole portare l’uomo alla sua vera umanità e creare la fratellanza universale, deve avere il coraggio di annunziare Cristo, mostrando lui come si vive in Cristo, con Cristo, per Cristo, rimanendo nello Spirito Santo e nella Chiesa. Chi toglie Cristo dalla storia, sappia che toglierà anche il vero uomo. Lavorerà con un uomo che è nella falsità e cammina nella morte. Non c’è vita se non in Cristo, per Cristo, con Cristo. Questa verità il cristiano mai la dovrà dimenticare, sempre la dovrà ricordare.</w:t>
      </w:r>
    </w:p>
    <w:p w14:paraId="78FD985C" w14:textId="77777777" w:rsidR="00E23025" w:rsidRDefault="00E23025" w:rsidP="00E23025">
      <w:pPr>
        <w:spacing w:line="240" w:lineRule="auto"/>
        <w:jc w:val="both"/>
        <w:rPr>
          <w:rFonts w:ascii="Arial" w:hAnsi="Arial" w:cs="Arial"/>
          <w:sz w:val="24"/>
          <w:szCs w:val="24"/>
        </w:rPr>
      </w:pPr>
    </w:p>
    <w:p w14:paraId="2B947F3E" w14:textId="5FFFC253" w:rsidR="00D44CB3" w:rsidRPr="00D44CB3" w:rsidRDefault="00D44CB3" w:rsidP="00D44CB3">
      <w:pPr>
        <w:pStyle w:val="Titolo2"/>
        <w:spacing w:line="360" w:lineRule="auto"/>
        <w:jc w:val="center"/>
        <w:rPr>
          <w:sz w:val="28"/>
          <w:szCs w:val="28"/>
        </w:rPr>
      </w:pPr>
      <w:bookmarkStart w:id="952" w:name="_Toc215459822"/>
      <w:r w:rsidRPr="00D44CB3">
        <w:rPr>
          <w:sz w:val="28"/>
          <w:szCs w:val="28"/>
        </w:rPr>
        <w:t>DOVE IO VADO, TU PER ORA NON PUOI SEGUIRMI</w:t>
      </w:r>
      <w:bookmarkEnd w:id="952"/>
    </w:p>
    <w:p w14:paraId="279D3247" w14:textId="77777777" w:rsidR="00D44CB3" w:rsidRDefault="00D44CB3" w:rsidP="00D44CB3">
      <w:pPr>
        <w:spacing w:line="240" w:lineRule="auto"/>
        <w:jc w:val="both"/>
        <w:rPr>
          <w:rFonts w:ascii="Arial" w:hAnsi="Arial" w:cs="Arial"/>
          <w:sz w:val="24"/>
          <w:szCs w:val="24"/>
        </w:rPr>
      </w:pPr>
      <w:r w:rsidRPr="00D44CB3">
        <w:rPr>
          <w:rFonts w:ascii="Arial" w:hAnsi="Arial" w:cs="Arial"/>
          <w:sz w:val="24"/>
          <w:szCs w:val="24"/>
        </w:rPr>
        <w:t xml:space="preserve">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w:t>
      </w:r>
    </w:p>
    <w:p w14:paraId="7AE22617" w14:textId="4B557CDF" w:rsidR="00D44CB3" w:rsidRPr="00D44CB3" w:rsidRDefault="00D44CB3" w:rsidP="00D44CB3">
      <w:pPr>
        <w:spacing w:line="240" w:lineRule="auto"/>
        <w:jc w:val="both"/>
        <w:rPr>
          <w:rFonts w:ascii="Arial" w:hAnsi="Arial" w:cs="Arial"/>
          <w:sz w:val="24"/>
          <w:szCs w:val="24"/>
        </w:rPr>
      </w:pPr>
      <w:r w:rsidRPr="00D44CB3">
        <w:rPr>
          <w:rFonts w:ascii="Arial" w:hAnsi="Arial" w:cs="Arial"/>
          <w:sz w:val="24"/>
          <w:szCs w:val="24"/>
        </w:rPr>
        <w:t>Ecco come questa verità è rivelata dal profeta Isaia: </w:t>
      </w:r>
      <w:r w:rsidRPr="00D44CB3">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r>
        <w:rPr>
          <w:rFonts w:ascii="Arial" w:hAnsi="Arial" w:cs="Arial"/>
          <w:i/>
          <w:iCs/>
          <w:sz w:val="24"/>
          <w:szCs w:val="24"/>
        </w:rPr>
        <w:t>”</w:t>
      </w:r>
      <w:r w:rsidRPr="00D44CB3">
        <w:rPr>
          <w:rFonts w:ascii="Arial" w:hAnsi="Arial" w:cs="Arial"/>
          <w:i/>
          <w:iCs/>
          <w:sz w:val="24"/>
          <w:szCs w:val="24"/>
        </w:rPr>
        <w:t xml:space="preserve"> (Is 1,11-20).</w:t>
      </w:r>
    </w:p>
    <w:p w14:paraId="20A1A2A7" w14:textId="77777777" w:rsidR="00D44CB3" w:rsidRDefault="00D44CB3" w:rsidP="00D44CB3">
      <w:pPr>
        <w:spacing w:line="240" w:lineRule="auto"/>
        <w:jc w:val="both"/>
        <w:rPr>
          <w:rFonts w:ascii="Arial" w:hAnsi="Arial" w:cs="Arial"/>
          <w:i/>
          <w:iCs/>
          <w:sz w:val="24"/>
          <w:szCs w:val="24"/>
        </w:rPr>
      </w:pPr>
      <w:r w:rsidRPr="00D44CB3">
        <w:rPr>
          <w:rFonts w:ascii="Arial" w:hAnsi="Arial" w:cs="Arial"/>
          <w:i/>
          <w:iCs/>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w:t>
      </w:r>
    </w:p>
    <w:p w14:paraId="32F98CD3" w14:textId="29A456C6" w:rsidR="00D44CB3" w:rsidRDefault="00D44CB3" w:rsidP="00D44CB3">
      <w:pPr>
        <w:spacing w:line="240" w:lineRule="auto"/>
        <w:jc w:val="both"/>
        <w:rPr>
          <w:rFonts w:ascii="Arial" w:hAnsi="Arial" w:cs="Arial"/>
          <w:i/>
          <w:iCs/>
          <w:sz w:val="24"/>
          <w:szCs w:val="24"/>
        </w:rPr>
      </w:pPr>
      <w:r w:rsidRPr="00D44CB3">
        <w:rPr>
          <w:rFonts w:ascii="Arial" w:hAnsi="Arial" w:cs="Arial"/>
          <w:i/>
          <w:iCs/>
          <w:sz w:val="24"/>
          <w:szCs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w:t>
      </w:r>
      <w:r w:rsidRPr="00D44CB3">
        <w:rPr>
          <w:rFonts w:ascii="Arial" w:hAnsi="Arial" w:cs="Arial"/>
          <w:i/>
          <w:iCs/>
          <w:sz w:val="24"/>
          <w:szCs w:val="24"/>
        </w:rPr>
        <w:lastRenderedPageBreak/>
        <w:t>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p>
    <w:p w14:paraId="50DC45E1" w14:textId="21C8E4AD" w:rsidR="00D44CB3" w:rsidRPr="00D44CB3" w:rsidRDefault="00D44CB3" w:rsidP="00D44CB3">
      <w:pPr>
        <w:spacing w:line="240" w:lineRule="auto"/>
        <w:jc w:val="both"/>
        <w:rPr>
          <w:rFonts w:ascii="Arial" w:hAnsi="Arial" w:cs="Arial"/>
          <w:sz w:val="24"/>
          <w:szCs w:val="24"/>
        </w:rPr>
      </w:pPr>
      <w:r w:rsidRPr="00D44CB3">
        <w:rPr>
          <w:rFonts w:ascii="Arial" w:hAnsi="Arial" w:cs="Arial"/>
          <w:sz w:val="24"/>
          <w:szCs w:val="24"/>
        </w:rPr>
        <w:t>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w:t>
      </w:r>
    </w:p>
    <w:p w14:paraId="2D719697" w14:textId="77777777" w:rsidR="00D44CB3" w:rsidRPr="00D44CB3" w:rsidRDefault="00D44CB3" w:rsidP="00D44CB3">
      <w:pPr>
        <w:spacing w:line="240" w:lineRule="auto"/>
        <w:jc w:val="both"/>
        <w:rPr>
          <w:rFonts w:ascii="Arial" w:hAnsi="Arial" w:cs="Arial"/>
          <w:sz w:val="24"/>
          <w:szCs w:val="24"/>
        </w:rPr>
      </w:pPr>
      <w:r w:rsidRPr="00D44CB3">
        <w:rPr>
          <w:rFonts w:ascii="Arial" w:hAnsi="Arial" w:cs="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w:t>
      </w:r>
      <w:bookmarkStart w:id="953" w:name="_Hlk174024874"/>
      <w:r w:rsidRPr="00D44CB3">
        <w:rPr>
          <w:rFonts w:ascii="Arial" w:hAnsi="Arial" w:cs="Arial"/>
          <w:i/>
          <w:iCs/>
          <w:sz w:val="24"/>
          <w:szCs w:val="24"/>
        </w:rPr>
        <w:t>Dove io vado, tu per ora non puoi seguirmi</w:t>
      </w:r>
      <w:bookmarkEnd w:id="953"/>
      <w:r w:rsidRPr="00D44CB3">
        <w:rPr>
          <w:rFonts w:ascii="Arial" w:hAnsi="Arial" w:cs="Arial"/>
          <w:i/>
          <w:iCs/>
          <w:sz w:val="24"/>
          <w:szCs w:val="24"/>
        </w:rPr>
        <w:t>; mi seguirai più tardi». Pietro disse: «Signore, perché non posso seguirti ora? Darò la mia vita per te!». Rispose Gesù: «Darai la tua vita per me? In verità, in verità io ti dico: non canterà il gallo, prima che tu non m’abbia rinnegato tre volte. (Gv 13,31-38). </w:t>
      </w:r>
    </w:p>
    <w:p w14:paraId="79AAEE20" w14:textId="77777777" w:rsidR="00D44CB3" w:rsidRPr="00D44CB3" w:rsidRDefault="00D44CB3" w:rsidP="00D44CB3">
      <w:pPr>
        <w:spacing w:line="240" w:lineRule="auto"/>
        <w:jc w:val="both"/>
        <w:rPr>
          <w:rFonts w:ascii="Arial" w:hAnsi="Arial" w:cs="Arial"/>
          <w:sz w:val="24"/>
          <w:szCs w:val="24"/>
        </w:rPr>
      </w:pPr>
      <w:r w:rsidRPr="00D44CB3">
        <w:rPr>
          <w:rFonts w:ascii="Arial" w:hAnsi="Arial" w:cs="Arial"/>
          <w:sz w:val="24"/>
          <w:szCs w:val="24"/>
        </w:rPr>
        <w:t>Gesù non ha chiamato Pietro per essere fatto martire oggi. Gesù lo ha chiamato perché porti il Vangelo ad ogni uomo, di ogni lingua, popolo, nazione, tribù, regno. Dopo che la sua missione sarà terminata seguirà il Maestro. Poiché Pietro ancora 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w:t>
      </w:r>
    </w:p>
    <w:p w14:paraId="2D7E4893" w14:textId="3EF395DC" w:rsidR="00D44CB3" w:rsidRPr="00D44CB3" w:rsidRDefault="00D44CB3" w:rsidP="00D44CB3">
      <w:pPr>
        <w:spacing w:line="240" w:lineRule="auto"/>
        <w:jc w:val="both"/>
        <w:rPr>
          <w:rFonts w:ascii="Arial" w:hAnsi="Arial" w:cs="Arial"/>
          <w:sz w:val="24"/>
          <w:szCs w:val="24"/>
        </w:rPr>
      </w:pPr>
      <w:r w:rsidRPr="00D44CB3">
        <w:rPr>
          <w:rFonts w:ascii="Arial" w:hAnsi="Arial" w:cs="Arial"/>
          <w:sz w:val="24"/>
          <w:szCs w:val="24"/>
        </w:rPr>
        <w:t>D’altronde l’Alleanza non si fonda forse sull’ascolto della Parola del Signore? Quale Parola? Qualsiasi Parola Lui rivolgerà loro</w:t>
      </w:r>
      <w:r w:rsidRPr="00D44CB3">
        <w:rPr>
          <w:rFonts w:ascii="Arial" w:hAnsi="Arial" w:cs="Arial"/>
          <w:i/>
          <w:iCs/>
          <w:sz w:val="24"/>
          <w:szCs w:val="24"/>
        </w:rPr>
        <w:t>: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w:t>
      </w:r>
      <w:r>
        <w:rPr>
          <w:rFonts w:ascii="Arial" w:hAnsi="Arial" w:cs="Arial"/>
          <w:i/>
          <w:iCs/>
          <w:sz w:val="24"/>
          <w:szCs w:val="24"/>
        </w:rPr>
        <w:t>,</w:t>
      </w:r>
      <w:r w:rsidRPr="00D44CB3">
        <w:rPr>
          <w:rFonts w:ascii="Arial" w:hAnsi="Arial" w:cs="Arial"/>
          <w:i/>
          <w:iCs/>
          <w:sz w:val="24"/>
          <w:szCs w:val="24"/>
        </w:rPr>
        <w:t>3-9).</w:t>
      </w:r>
    </w:p>
    <w:p w14:paraId="60B2E81F" w14:textId="77777777" w:rsidR="00D44CB3" w:rsidRPr="00D44CB3" w:rsidRDefault="00D44CB3" w:rsidP="00D44CB3">
      <w:pPr>
        <w:spacing w:line="240" w:lineRule="auto"/>
        <w:jc w:val="both"/>
        <w:rPr>
          <w:rFonts w:ascii="Arial" w:hAnsi="Arial" w:cs="Arial"/>
          <w:sz w:val="24"/>
          <w:szCs w:val="24"/>
        </w:rPr>
      </w:pPr>
      <w:r w:rsidRPr="00D44CB3">
        <w:rPr>
          <w:rFonts w:ascii="Arial" w:hAnsi="Arial" w:cs="Arial"/>
          <w:sz w:val="24"/>
          <w:szCs w:val="24"/>
        </w:rPr>
        <w:lastRenderedPageBreak/>
        <w:t>La Lettera agli Ebrei ecco cosa rivela sull’ascolto della Parola di Dio: </w:t>
      </w:r>
      <w:r w:rsidRPr="00D44CB3">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A7FDA5B" w14:textId="5C52C567" w:rsidR="00D44CB3" w:rsidRPr="00D44CB3" w:rsidRDefault="00D44CB3" w:rsidP="00D44CB3">
      <w:pPr>
        <w:spacing w:line="240" w:lineRule="auto"/>
        <w:jc w:val="both"/>
        <w:rPr>
          <w:rFonts w:ascii="Arial" w:hAnsi="Arial" w:cs="Arial"/>
          <w:sz w:val="24"/>
          <w:szCs w:val="24"/>
        </w:rPr>
      </w:pPr>
      <w:r w:rsidRPr="00D44CB3">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rFonts w:ascii="Arial" w:hAnsi="Arial" w:cs="Arial"/>
          <w:i/>
          <w:iCs/>
          <w:sz w:val="24"/>
          <w:szCs w:val="24"/>
        </w:rPr>
        <w:t>”</w:t>
      </w:r>
      <w:r w:rsidRPr="00D44CB3">
        <w:rPr>
          <w:rFonts w:ascii="Arial" w:hAnsi="Arial" w:cs="Arial"/>
          <w:i/>
          <w:iCs/>
          <w:sz w:val="24"/>
          <w:szCs w:val="24"/>
        </w:rPr>
        <w:t xml:space="preserve"> (Eb 3,1-19).</w:t>
      </w:r>
    </w:p>
    <w:p w14:paraId="0A2EB9F6" w14:textId="18395A73" w:rsidR="00D44CB3" w:rsidRDefault="00D44CB3" w:rsidP="00E23025">
      <w:pPr>
        <w:spacing w:line="240" w:lineRule="auto"/>
        <w:jc w:val="both"/>
        <w:rPr>
          <w:rFonts w:ascii="Arial" w:hAnsi="Arial" w:cs="Arial"/>
          <w:i/>
          <w:iCs/>
          <w:sz w:val="24"/>
          <w:szCs w:val="24"/>
        </w:rPr>
      </w:pPr>
      <w:r>
        <w:rPr>
          <w:rFonts w:ascii="Arial" w:hAnsi="Arial" w:cs="Arial"/>
          <w:i/>
          <w:iCs/>
          <w:sz w:val="24"/>
          <w:szCs w:val="24"/>
        </w:rPr>
        <w:t>“</w:t>
      </w:r>
      <w:r w:rsidRPr="00D44CB3">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rFonts w:ascii="Arial" w:hAnsi="Arial" w:cs="Arial"/>
          <w:i/>
          <w:iCs/>
          <w:sz w:val="24"/>
          <w:szCs w:val="24"/>
        </w:rPr>
        <w:t>”</w:t>
      </w:r>
      <w:r w:rsidRPr="00D44CB3">
        <w:rPr>
          <w:rFonts w:ascii="Arial" w:hAnsi="Arial" w:cs="Arial"/>
          <w:i/>
          <w:iCs/>
          <w:sz w:val="24"/>
          <w:szCs w:val="24"/>
        </w:rPr>
        <w:t xml:space="preserve"> (Eb 4,1-13). </w:t>
      </w:r>
    </w:p>
    <w:p w14:paraId="326BCE25" w14:textId="6CD03283" w:rsidR="00D44CB3" w:rsidRDefault="00D44CB3" w:rsidP="00E23025">
      <w:pPr>
        <w:spacing w:line="240" w:lineRule="auto"/>
        <w:jc w:val="both"/>
        <w:rPr>
          <w:rFonts w:ascii="Arial" w:hAnsi="Arial" w:cs="Arial"/>
          <w:sz w:val="24"/>
          <w:szCs w:val="24"/>
        </w:rPr>
      </w:pPr>
      <w:r w:rsidRPr="00D44CB3">
        <w:rPr>
          <w:rFonts w:ascii="Arial" w:hAnsi="Arial" w:cs="Arial"/>
          <w:sz w:val="24"/>
          <w:szCs w:val="24"/>
        </w:rPr>
        <w:t xml:space="preserve">È la Persona che parla che è verità eterna. Se la Persona è verità eterna ogni sua Parola è verità. Così dicasi del discepolo di Gesù: Divenuto in Cristo partecipe della natura divina che è verità eterna, anche lui nella sua natura è divenuto verità. Se è verità deve essere </w:t>
      </w:r>
      <w:r w:rsidRPr="00D44CB3">
        <w:rPr>
          <w:rFonts w:ascii="Arial" w:hAnsi="Arial" w:cs="Arial"/>
          <w:sz w:val="24"/>
          <w:szCs w:val="24"/>
        </w:rPr>
        <w:lastRenderedPageBreak/>
        <w:t xml:space="preserve">creduto nella sua Parola che non potrà essere se non di verità. Se la Parola del cristiano è parola di falsità, egli attesta di essere falsità nella sua natura. Si è separato da Cristo Gesù ed è divenuto natura di tenebra. </w:t>
      </w:r>
    </w:p>
    <w:p w14:paraId="330E6CEC" w14:textId="40059D2E" w:rsidR="00D44CB3" w:rsidRPr="00E23025" w:rsidRDefault="00D44CB3" w:rsidP="00E23025">
      <w:pPr>
        <w:spacing w:line="240" w:lineRule="auto"/>
        <w:jc w:val="both"/>
        <w:rPr>
          <w:rFonts w:ascii="Arial" w:hAnsi="Arial" w:cs="Arial"/>
          <w:sz w:val="24"/>
          <w:szCs w:val="24"/>
        </w:rPr>
      </w:pPr>
      <w:r w:rsidRPr="00D44CB3">
        <w:rPr>
          <w:rFonts w:ascii="Arial" w:hAnsi="Arial" w:cs="Arial"/>
          <w:sz w:val="24"/>
          <w:szCs w:val="24"/>
        </w:rPr>
        <w:t>La Madre della Redenzione ci aiuti. Vogliano essere sempre in Cristo, per essere verità in Cristo, per dire sempre una Parola di verità.</w:t>
      </w:r>
    </w:p>
    <w:p w14:paraId="028576AA" w14:textId="77777777" w:rsidR="00E01EB9" w:rsidRDefault="00E01EB9" w:rsidP="00DC47B7">
      <w:pPr>
        <w:pStyle w:val="Titolo2"/>
      </w:pPr>
      <w:bookmarkStart w:id="954" w:name="_Toc531377205"/>
      <w:bookmarkStart w:id="955" w:name="_Toc215459823"/>
      <w:r w:rsidRPr="00E01EB9">
        <w:t>3 Ottobre</w:t>
      </w:r>
      <w:bookmarkEnd w:id="954"/>
      <w:bookmarkEnd w:id="955"/>
      <w:r w:rsidRPr="00E01EB9">
        <w:t xml:space="preserve"> </w:t>
      </w:r>
    </w:p>
    <w:p w14:paraId="497BE836" w14:textId="77777777" w:rsidR="00CD1793" w:rsidRPr="00CD1793" w:rsidRDefault="00CD1793" w:rsidP="00CD1793">
      <w:pPr>
        <w:pStyle w:val="Titolo2"/>
        <w:spacing w:line="360" w:lineRule="auto"/>
        <w:jc w:val="center"/>
        <w:rPr>
          <w:sz w:val="28"/>
          <w:szCs w:val="28"/>
        </w:rPr>
      </w:pPr>
      <w:bookmarkStart w:id="956" w:name="_Toc57543839"/>
      <w:bookmarkStart w:id="957" w:name="_Toc215459824"/>
      <w:r w:rsidRPr="00CD1793">
        <w:rPr>
          <w:sz w:val="28"/>
          <w:szCs w:val="28"/>
        </w:rPr>
        <w:t>I PENSIERI DI DIO</w:t>
      </w:r>
      <w:bookmarkEnd w:id="956"/>
      <w:bookmarkEnd w:id="957"/>
    </w:p>
    <w:p w14:paraId="23E24FAB" w14:textId="77777777" w:rsidR="0039096B" w:rsidRDefault="00CD1793" w:rsidP="00CD1793">
      <w:pPr>
        <w:spacing w:line="240" w:lineRule="auto"/>
        <w:jc w:val="both"/>
        <w:rPr>
          <w:rFonts w:ascii="Arial" w:hAnsi="Arial" w:cs="Arial"/>
          <w:sz w:val="24"/>
          <w:szCs w:val="24"/>
        </w:rPr>
      </w:pPr>
      <w:r w:rsidRPr="00CD1793">
        <w:rPr>
          <w:rFonts w:ascii="Arial" w:hAnsi="Arial" w:cs="Arial"/>
          <w:sz w:val="24"/>
          <w:szCs w:val="24"/>
        </w:rPr>
        <w:t xml:space="preserve">Il Signore ha rivelato all’uomo ciò che Lui vuole che egli faccia. Non ha affidato al vento le sue parole, ma alla dura pietra. Il primo pensiero di Dio sull’uomo o la sua prima volontà sono i Dieci Comandamenti. Ad essi si deve dare ogni obbedienza. Non invecchiano con il tempo. Neanche sbiadiscono o perdono vigore. Sono come se fossero dati oggi. Nell’osservanza vi è la vita. Nella non osservanza vi è la morte. La storia sempre ha confermato e sempre confermerà questa verità. Nessun uomo ha mai potuto smentire una sola Parola del suo Dio e Signore. </w:t>
      </w:r>
    </w:p>
    <w:p w14:paraId="31882DEB" w14:textId="069BD90C" w:rsidR="00CD1793" w:rsidRPr="00CD1793" w:rsidRDefault="00CD1793" w:rsidP="00CD1793">
      <w:pPr>
        <w:spacing w:line="240" w:lineRule="auto"/>
        <w:jc w:val="both"/>
        <w:rPr>
          <w:rFonts w:ascii="Arial" w:hAnsi="Arial" w:cs="Arial"/>
          <w:sz w:val="24"/>
          <w:szCs w:val="24"/>
        </w:rPr>
      </w:pPr>
      <w:r w:rsidRPr="00CD1793">
        <w:rPr>
          <w:rFonts w:ascii="Arial" w:hAnsi="Arial" w:cs="Arial"/>
          <w:sz w:val="24"/>
          <w:szCs w:val="24"/>
        </w:rPr>
        <w:t>A queste Dieci Parole il Creatore e Signore dell’uomo ne ha aggiunto molte altre ancora. Il compimento di tutte le Parole antiche avviene con Gesù. La sua Parola è la sua vita. La sua vita è la sua Parola. La sua vita e la sua Parola sono state da Lui affidate ai suoi Apostoli. Non agli Apostoli soltanto, ma agli Apostoli e allo Spirito Santo. Dovrà sempre essere lo Spirito Santo a scrivere vita e Parole nel loro cuore così che da loro possano essere scritte in ogni altro cuore che si converte e accoglie Gesù Signore come suo Redentore e Salvatore.</w:t>
      </w:r>
    </w:p>
    <w:p w14:paraId="50566317" w14:textId="77777777" w:rsidR="00CD1793" w:rsidRPr="00CD1793" w:rsidRDefault="00CD1793" w:rsidP="00CD1793">
      <w:pPr>
        <w:spacing w:line="240" w:lineRule="auto"/>
        <w:jc w:val="both"/>
        <w:rPr>
          <w:rFonts w:ascii="Arial" w:hAnsi="Arial" w:cs="Arial"/>
          <w:sz w:val="24"/>
          <w:szCs w:val="24"/>
        </w:rPr>
      </w:pPr>
      <w:r w:rsidRPr="00CD1793">
        <w:rPr>
          <w:rFonts w:ascii="Arial" w:hAnsi="Arial" w:cs="Arial"/>
          <w:sz w:val="24"/>
          <w:szCs w:val="24"/>
        </w:rPr>
        <w:t>I Pensieri di Dio sono i Pensieri di Cristo Gesù, senza alcuna differenza. I Pensieri di Cristo Gesù sono i Pensieri degli Apostoli e dello Spirito Santo. Se gli Apostoli si separano dalla Spirito, i loro Pensieri non sono più quelli di Cristo Gesù, ma sono pensieri di uomini. Altra verità che va annunciata vuole che si dica che la Parola del Vangelo è tutta profezia. Se è profezia essa va mostrata compiuta nella vita dell’Apostolo così come si è tutta compiuta nella vita di Cristo Gesù. Se non si compie, non è profezia, perché non è Parola di Dio. Una Parola di Dio che non è profezia a nulla serve. È parola è basta. Invece essa è vera profezia e si ha l’obbligo di mostrarla compiuta in noi quando da noi viene annunciata, proclamata, insegnata, predicata. Se la Parola non è profezia compiuta non dona alcuna salvezza. Dice il Signore al suo popolo: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55,7-9). Quando Gesù dice al cristiano: “Le mie non sono le vostre vie e i miei pensieri non sono i vostri pensieri”? Lo dice ogni qualvolta trasformiamo la sua divina Parola in semplice parola umana e quando non diamo compimento alla sua profezia, cioè al suo Vangelo. Un Vangelo annunziato ma non compiuto non è per noi profezia. Se non è profezia è solo parola di uomini. Non dona salvezza.</w:t>
      </w:r>
    </w:p>
    <w:p w14:paraId="19078770" w14:textId="77777777" w:rsidR="006B0543" w:rsidRDefault="00CD1793" w:rsidP="00CD1793">
      <w:pPr>
        <w:spacing w:line="240" w:lineRule="auto"/>
        <w:jc w:val="both"/>
        <w:rPr>
          <w:rFonts w:ascii="Arial" w:hAnsi="Arial" w:cs="Arial"/>
          <w:sz w:val="24"/>
          <w:szCs w:val="24"/>
        </w:rPr>
      </w:pPr>
      <w:r w:rsidRPr="00CD1793">
        <w:rPr>
          <w:rFonts w:ascii="Arial" w:hAnsi="Arial" w:cs="Arial"/>
          <w:sz w:val="24"/>
          <w:szCs w:val="24"/>
        </w:rPr>
        <w:t xml:space="preserve">Vale per il Vangelo quanto è stato detto per le antiche Parole di Dio. Il Vangelo non invecchia, non sbiadisce, non arrugginisce, non si logora, non perde mai il suo splendore. Oggi è più nuovo di ieri e domani più nuovo di oggi. È come se ogni istante venisse dal cuore di Gesù. </w:t>
      </w:r>
    </w:p>
    <w:p w14:paraId="1D245794" w14:textId="13B81B99" w:rsidR="00CD1793" w:rsidRPr="00CD1793" w:rsidRDefault="00CD1793" w:rsidP="00CD1793">
      <w:pPr>
        <w:spacing w:line="240" w:lineRule="auto"/>
        <w:jc w:val="both"/>
        <w:rPr>
          <w:rFonts w:ascii="Arial" w:hAnsi="Arial" w:cs="Arial"/>
          <w:sz w:val="24"/>
          <w:szCs w:val="24"/>
        </w:rPr>
      </w:pPr>
      <w:r w:rsidRPr="00CD1793">
        <w:rPr>
          <w:rFonts w:ascii="Arial" w:hAnsi="Arial" w:cs="Arial"/>
          <w:sz w:val="24"/>
          <w:szCs w:val="24"/>
        </w:rPr>
        <w:t xml:space="preserve">Oggi sono molti coloro pensano che la Scrittura sia un frutto del tempo, così come tutte le altre scritture degli uomini. Se frutto del tempo, muore anche nel momento in cui muore quel tempo. Invece la Scrittura è immortale perché è senza tempo. È eterna come Dio è eterno. </w:t>
      </w:r>
      <w:r w:rsidRPr="00CD1793">
        <w:rPr>
          <w:rFonts w:ascii="Arial" w:hAnsi="Arial" w:cs="Arial"/>
          <w:sz w:val="24"/>
          <w:szCs w:val="24"/>
        </w:rPr>
        <w:lastRenderedPageBreak/>
        <w:t>È questa la moda destante dei nostri giorni: ridurre la Scrittura o ad un genere letterario senza verità oppure ad un frutto del tempo, valida per quel tempo ma senza più alcun valore per i nostri giorni. Con questo principio nessuna Parola di Dio ha più valore. Proprio nessuna. È questa la moda del momento. Quando apriremo gli occhi sarà troppo tardi. Ci troveremo nella più triste delle idolatrie. La costruzione del vitello d’oro dei tempi di Mosè sembrerà una cosa da nulla. Senza Parola di Dio è la dittatura del pensiero dell’uomo senza alcuna verità. Non avendo come principio di verità e di morale la Parola di Dio e di Cristo, saremo condotti dai nostri pensieri. Essi sono capaci di legittimare qualsiasi male e di dichiarare bene ogni misfatto e iniquità. Sono i nostri pensieri che hanno dichiarato la non esistenza del male.</w:t>
      </w:r>
    </w:p>
    <w:p w14:paraId="164083AA" w14:textId="77777777" w:rsidR="00CD1793" w:rsidRPr="00CD1793" w:rsidRDefault="00CD1793" w:rsidP="00CD1793">
      <w:pPr>
        <w:spacing w:line="240" w:lineRule="auto"/>
        <w:jc w:val="both"/>
        <w:rPr>
          <w:rFonts w:ascii="Arial" w:hAnsi="Arial" w:cs="Arial"/>
          <w:sz w:val="24"/>
          <w:szCs w:val="24"/>
        </w:rPr>
      </w:pPr>
      <w:r w:rsidRPr="00CD1793">
        <w:rPr>
          <w:rFonts w:ascii="Arial" w:hAnsi="Arial" w:cs="Arial"/>
          <w:sz w:val="24"/>
          <w:szCs w:val="24"/>
        </w:rPr>
        <w:t>Oggi vi è solo una via per manifestare la retta fede: chi crede deve mettere ogni impegno a rimanere nella purissima verità della Parola. Anche se tutto il mondo pensasse in modo differente, sarebbe sufficiente una sola persona per testimoniare la verità di ogni Parola di Dio. Per una sola persona che rimane fedele nella verità della Parola il Signore potrebbe salvare la vera fede sulla terra. Salvata la vera fede, tutto si salva. Muore la vera fede e niente più esiste che possa dare vera salvezza e redenzione. Ma oggi è difficile rimanere fedele. È difficile perché vi è un esercito di sirene che cantano le loro melodie inneggiando ad una nuova parola, attribuita a Dio, ma che non è né del Padre, né di Cristo Signore, né dello Spirito Santo, né della Tradizione della Chiesa. è una parola detta di Dio, ma che è dall’uomo. Si dice di Dio ciò che è dell’uomo. Pensiero di Dio il pensiero dell’uomo. Volontà di Dio la volontà dell’uomo. Giustizia di Dio la giustizia dell’uomo. Parola di Dio la parola dell’uomo. È difficile rimanere di retta fede quando tutto il mondo ha dichiarato Dio il suo pensiero.</w:t>
      </w:r>
    </w:p>
    <w:p w14:paraId="1A0AC02F" w14:textId="77777777" w:rsidR="00CD1793" w:rsidRDefault="00CD1793" w:rsidP="00CD1793">
      <w:pPr>
        <w:spacing w:line="240" w:lineRule="auto"/>
        <w:jc w:val="both"/>
        <w:rPr>
          <w:rFonts w:ascii="Arial" w:hAnsi="Arial" w:cs="Arial"/>
          <w:sz w:val="24"/>
          <w:szCs w:val="24"/>
        </w:rPr>
      </w:pPr>
    </w:p>
    <w:p w14:paraId="45FCCF8F" w14:textId="3800DEFD" w:rsidR="0079333E" w:rsidRPr="00A05733" w:rsidRDefault="00A05733" w:rsidP="00A05733">
      <w:pPr>
        <w:pStyle w:val="Titolo2"/>
        <w:spacing w:line="360" w:lineRule="auto"/>
        <w:jc w:val="center"/>
        <w:rPr>
          <w:sz w:val="28"/>
          <w:szCs w:val="28"/>
        </w:rPr>
      </w:pPr>
      <w:bookmarkStart w:id="958" w:name="_Toc174109912"/>
      <w:bookmarkStart w:id="959" w:name="_Toc215459825"/>
      <w:r w:rsidRPr="00A05733">
        <w:rPr>
          <w:sz w:val="28"/>
          <w:szCs w:val="28"/>
        </w:rPr>
        <w:t>AL COSPETTO DEGLI ANGELI SANTI E DELL’AGNELLO</w:t>
      </w:r>
      <w:bookmarkEnd w:id="958"/>
      <w:bookmarkEnd w:id="959"/>
    </w:p>
    <w:p w14:paraId="4A74B05A" w14:textId="77777777" w:rsidR="00A05733" w:rsidRDefault="0079333E" w:rsidP="0079333E">
      <w:pPr>
        <w:spacing w:line="240" w:lineRule="auto"/>
        <w:jc w:val="both"/>
        <w:rPr>
          <w:rFonts w:ascii="Arial" w:hAnsi="Arial" w:cs="Arial"/>
          <w:i/>
          <w:iCs/>
          <w:sz w:val="24"/>
          <w:szCs w:val="24"/>
        </w:rPr>
      </w:pPr>
      <w:r w:rsidRPr="0079333E">
        <w:rPr>
          <w:rFonts w:ascii="Arial" w:hAnsi="Arial" w:cs="Arial"/>
          <w:sz w:val="24"/>
          <w:szCs w:val="24"/>
        </w:rPr>
        <w:t>Questa è purissima rivelazione: </w:t>
      </w:r>
      <w:r w:rsidRPr="0079333E">
        <w:rPr>
          <w:rFonts w:ascii="Arial" w:hAnsi="Arial" w:cs="Arial"/>
          <w:i/>
          <w:iCs/>
          <w:sz w:val="24"/>
          <w:szCs w:val="24"/>
        </w:rPr>
        <w:t>«Chiunque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p>
    <w:p w14:paraId="368243F5" w14:textId="3E75DB8E" w:rsidR="00A05733" w:rsidRDefault="0079333E" w:rsidP="0079333E">
      <w:pPr>
        <w:spacing w:line="240" w:lineRule="auto"/>
        <w:jc w:val="both"/>
        <w:rPr>
          <w:rFonts w:ascii="Arial" w:hAnsi="Arial" w:cs="Arial"/>
          <w:sz w:val="24"/>
          <w:szCs w:val="24"/>
        </w:rPr>
      </w:pPr>
      <w:r w:rsidRPr="0079333E">
        <w:rPr>
          <w:rFonts w:ascii="Arial" w:hAnsi="Arial" w:cs="Arial"/>
          <w:sz w:val="24"/>
          <w:szCs w:val="24"/>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w:t>
      </w:r>
    </w:p>
    <w:p w14:paraId="4B09CAD0" w14:textId="1455B15F" w:rsidR="00A05733" w:rsidRDefault="0079333E" w:rsidP="0079333E">
      <w:pPr>
        <w:spacing w:line="240" w:lineRule="auto"/>
        <w:jc w:val="both"/>
        <w:rPr>
          <w:rFonts w:ascii="Arial" w:hAnsi="Arial" w:cs="Arial"/>
          <w:i/>
          <w:iCs/>
          <w:sz w:val="24"/>
          <w:szCs w:val="24"/>
        </w:rPr>
      </w:pPr>
      <w:r w:rsidRPr="0079333E">
        <w:rPr>
          <w:rFonts w:ascii="Arial" w:hAnsi="Arial" w:cs="Arial"/>
          <w:sz w:val="24"/>
          <w:szCs w:val="24"/>
        </w:rPr>
        <w:t>Il peccato cristiano è lo stesso denunciato dal Signore attraverso il profeta Geremia: </w:t>
      </w:r>
      <w:r w:rsidRPr="0079333E">
        <w:rPr>
          <w:rFonts w:ascii="Arial" w:hAnsi="Arial" w:cs="Arial"/>
          <w:i/>
          <w:iCs/>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w:t>
      </w:r>
      <w:r w:rsidRPr="0079333E">
        <w:rPr>
          <w:rFonts w:ascii="Arial" w:hAnsi="Arial" w:cs="Arial"/>
          <w:i/>
          <w:iCs/>
          <w:sz w:val="24"/>
          <w:szCs w:val="24"/>
        </w:rPr>
        <w:lastRenderedPageBreak/>
        <w:t>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r w:rsidR="00A05733">
        <w:rPr>
          <w:rFonts w:ascii="Arial" w:hAnsi="Arial" w:cs="Arial"/>
          <w:i/>
          <w:iCs/>
          <w:sz w:val="24"/>
          <w:szCs w:val="24"/>
        </w:rPr>
        <w:t>”</w:t>
      </w:r>
      <w:r w:rsidRPr="0079333E">
        <w:rPr>
          <w:rFonts w:ascii="Arial" w:hAnsi="Arial" w:cs="Arial"/>
          <w:i/>
          <w:iCs/>
          <w:sz w:val="24"/>
          <w:szCs w:val="24"/>
        </w:rPr>
        <w:t xml:space="preserve"> (Ger 2,4-13). </w:t>
      </w:r>
    </w:p>
    <w:p w14:paraId="0EB37B8A" w14:textId="63BC54B0" w:rsidR="0079333E" w:rsidRPr="0079333E" w:rsidRDefault="0079333E" w:rsidP="0079333E">
      <w:pPr>
        <w:spacing w:line="240" w:lineRule="auto"/>
        <w:jc w:val="both"/>
        <w:rPr>
          <w:rFonts w:ascii="Arial" w:hAnsi="Arial" w:cs="Arial"/>
          <w:sz w:val="24"/>
          <w:szCs w:val="24"/>
        </w:rPr>
      </w:pPr>
      <w:r w:rsidRPr="0079333E">
        <w:rPr>
          <w:rFonts w:ascii="Arial" w:hAnsi="Arial" w:cs="Arial"/>
          <w:sz w:val="24"/>
          <w:szCs w:val="24"/>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169727C4" w14:textId="77777777" w:rsidR="0079333E" w:rsidRPr="0079333E" w:rsidRDefault="0079333E" w:rsidP="0079333E">
      <w:pPr>
        <w:spacing w:line="240" w:lineRule="auto"/>
        <w:jc w:val="both"/>
        <w:rPr>
          <w:rFonts w:ascii="Arial" w:hAnsi="Arial" w:cs="Arial"/>
          <w:sz w:val="24"/>
          <w:szCs w:val="24"/>
        </w:rPr>
      </w:pPr>
      <w:r w:rsidRPr="0079333E">
        <w:rPr>
          <w:rFonts w:ascii="Arial" w:hAnsi="Arial" w:cs="Arial"/>
          <w:i/>
          <w:iCs/>
          <w:sz w:val="24"/>
          <w:szCs w:val="24"/>
        </w:rPr>
        <w:t>E un altro angelo, il terzo, li seguì dicendo a gran voce: </w:t>
      </w:r>
      <w:bookmarkStart w:id="960" w:name="_Hlk174045634"/>
      <w:r w:rsidRPr="0079333E">
        <w:rPr>
          <w:rFonts w:ascii="Arial" w:hAnsi="Arial" w:cs="Arial"/>
          <w:i/>
          <w:iCs/>
          <w:sz w:val="24"/>
          <w:szCs w:val="24"/>
        </w:rPr>
        <w:t>«Chiunque adora la bestia e la sua statua, e ne riceve il marchio sulla fronte o sulla mano, anch’egli berrà il vino dell’ira di Dio, che è versato puro nella coppa della sua ira, e sarà torturato con fuoco e zolfo </w:t>
      </w:r>
      <w:bookmarkStart w:id="961" w:name="_Hlk174024731"/>
      <w:bookmarkEnd w:id="960"/>
      <w:r w:rsidRPr="0079333E">
        <w:rPr>
          <w:rFonts w:ascii="Arial" w:hAnsi="Arial" w:cs="Arial"/>
          <w:i/>
          <w:iCs/>
          <w:sz w:val="24"/>
          <w:szCs w:val="24"/>
        </w:rPr>
        <w:t>al cospetto degli angeli santi e dell’Agnello</w:t>
      </w:r>
      <w:bookmarkEnd w:id="961"/>
      <w:r w:rsidRPr="0079333E">
        <w:rPr>
          <w:rFonts w:ascii="Arial" w:hAnsi="Arial" w:cs="Arial"/>
          <w:i/>
          <w:iCs/>
          <w:sz w:val="24"/>
          <w:szCs w:val="24"/>
        </w:rPr>
        <w:t>.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11D1FE44" w14:textId="77777777" w:rsidR="00A05733" w:rsidRDefault="0079333E" w:rsidP="00CD1793">
      <w:pPr>
        <w:spacing w:line="240" w:lineRule="auto"/>
        <w:jc w:val="both"/>
        <w:rPr>
          <w:rFonts w:ascii="Arial" w:hAnsi="Arial" w:cs="Arial"/>
          <w:sz w:val="24"/>
          <w:szCs w:val="24"/>
        </w:rPr>
      </w:pPr>
      <w:r w:rsidRPr="0079333E">
        <w:rPr>
          <w:rFonts w:ascii="Arial" w:hAnsi="Arial" w:cs="Arial"/>
          <w:sz w:val="24"/>
          <w:szCs w:val="24"/>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w:t>
      </w:r>
      <w:r w:rsidRPr="0079333E">
        <w:rPr>
          <w:rFonts w:ascii="Arial" w:hAnsi="Arial" w:cs="Arial"/>
          <w:sz w:val="24"/>
          <w:szCs w:val="24"/>
        </w:rPr>
        <w:lastRenderedPageBreak/>
        <w:t xml:space="preserve">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w:t>
      </w:r>
    </w:p>
    <w:p w14:paraId="17BB4FA5" w14:textId="7DC88CE4" w:rsidR="0079333E" w:rsidRPr="00CD1793" w:rsidRDefault="0079333E" w:rsidP="00CD1793">
      <w:pPr>
        <w:spacing w:line="240" w:lineRule="auto"/>
        <w:jc w:val="both"/>
        <w:rPr>
          <w:rFonts w:ascii="Arial" w:hAnsi="Arial" w:cs="Arial"/>
          <w:sz w:val="24"/>
          <w:szCs w:val="24"/>
        </w:rPr>
      </w:pPr>
      <w:r w:rsidRPr="0079333E">
        <w:rPr>
          <w:rFonts w:ascii="Arial" w:hAnsi="Arial" w:cs="Arial"/>
          <w:sz w:val="24"/>
          <w:szCs w:val="24"/>
        </w:rPr>
        <w:t>Madre di Dio, non permettere che noi usciamo dal Vangelo. Non parleremmo più dal Vangelo e tu non potresti più portare anime nel Vangelo del Figlio tuo. Aiutaci ad aiutare te per tutti i giorni della nostra vita.  </w:t>
      </w:r>
    </w:p>
    <w:p w14:paraId="5526157F" w14:textId="77777777" w:rsidR="00E01EB9" w:rsidRPr="00E01EB9" w:rsidRDefault="00E01EB9" w:rsidP="00DC47B7">
      <w:pPr>
        <w:pStyle w:val="Titolo2"/>
      </w:pPr>
      <w:bookmarkStart w:id="962" w:name="_Toc531377207"/>
      <w:bookmarkStart w:id="963" w:name="_Toc215459826"/>
      <w:r w:rsidRPr="00E01EB9">
        <w:t>4 Ottobre</w:t>
      </w:r>
      <w:bookmarkEnd w:id="962"/>
      <w:bookmarkEnd w:id="963"/>
      <w:r w:rsidRPr="00E01EB9">
        <w:t xml:space="preserve"> </w:t>
      </w:r>
    </w:p>
    <w:p w14:paraId="31139CC1" w14:textId="03D7EB22" w:rsidR="00E01EB9" w:rsidRPr="001D67B3" w:rsidRDefault="001D67B3" w:rsidP="001D67B3">
      <w:pPr>
        <w:pStyle w:val="Titolo2"/>
        <w:spacing w:line="360" w:lineRule="auto"/>
        <w:jc w:val="center"/>
        <w:rPr>
          <w:sz w:val="28"/>
          <w:szCs w:val="28"/>
        </w:rPr>
      </w:pPr>
      <w:bookmarkStart w:id="964" w:name="_Toc57543848"/>
      <w:bookmarkStart w:id="965" w:name="_Toc215459827"/>
      <w:r w:rsidRPr="001D67B3">
        <w:rPr>
          <w:sz w:val="28"/>
          <w:szCs w:val="28"/>
        </w:rPr>
        <w:t>VERA BESTEMMIA</w:t>
      </w:r>
      <w:bookmarkEnd w:id="964"/>
      <w:bookmarkEnd w:id="965"/>
    </w:p>
    <w:p w14:paraId="7820326A" w14:textId="77777777" w:rsidR="00C0197A"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È vera bestemmia, di conseguenza peccato gravissimo, parlare nel nome del Signore e dire cose che lui mai ha detto e neanche ha pensato. Dio è eterna verità. Mai in suo nome vanno dette falsità. Chi per ministero e per missione è chiamato a parlare sempre nel nome del Signore?  Nella Chiesa di Dio, il primo in assoluto obbligato a dire la verità, nel rispetto della Rivelazione, della Tradizione, del Magistero, è il Papa. Dalla sua parola è il bene non solo di tutta la Chiesa, ma anche dell’intera umanità. Lui è luce universale: della Chiesa e del mondo. Una sola sua parola non vera o non pienamente vera o che lascia spazio a interpretazioni arbitrarie e peregrine, può compromettere il mistero della salvezza. Questo mai dovrà accadere. Lui è il custode e il garante della verità di Cristo Gesù, da cui nasce ogni altra verità. </w:t>
      </w:r>
    </w:p>
    <w:p w14:paraId="270F8ABC" w14:textId="77777777" w:rsidR="002669F1"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Il Vescovo è vero pastore della porzione del gregge di Cristo che a Lui viene affidata. Anche lui, essendo fondamento visibile dell’unità, della carità, della verità di tutto il gregge a Lui consegnato, è obbligato a parlare sempre dalla più pura verità di Cristo Signore. Una sola parola dell’uomo, detta però con l’autorità del pastore, potrebbe causare gravi danni nella mente e nei cuori di molti. Altissima è la sua responsabilità. Mai dovrà lasciare che altri interpretino in modo falso, bugiardo, errato le sue parole. Urge molta vigilanza. </w:t>
      </w:r>
    </w:p>
    <w:p w14:paraId="3E26954C" w14:textId="1E9DCEB4" w:rsidR="00291FAB" w:rsidRPr="00291FAB" w:rsidRDefault="00291FAB" w:rsidP="00291FAB">
      <w:pPr>
        <w:spacing w:line="240" w:lineRule="auto"/>
        <w:jc w:val="both"/>
        <w:rPr>
          <w:rFonts w:ascii="Arial" w:hAnsi="Arial" w:cs="Arial"/>
          <w:sz w:val="24"/>
          <w:szCs w:val="24"/>
        </w:rPr>
      </w:pPr>
      <w:r w:rsidRPr="00291FAB">
        <w:rPr>
          <w:rFonts w:ascii="Arial" w:hAnsi="Arial" w:cs="Arial"/>
          <w:sz w:val="24"/>
          <w:szCs w:val="24"/>
        </w:rPr>
        <w:t>Quando detto per il Papa e per il vescovo vale anche per il Parroco. Anche Lui è pastore del gregge. Lo stesso vincolo della comunione gerarchica che regna tra il Vescovo e il Padre deve regnare tra il Parroco e il Vescovo. Lui è obbligato al rispetto della purezza dell’annunzio. Quanti sono Sacerdoti, ma non sono Parroci, anche loro hanno l’obbligo della comunione gerarchica e dell’annuncio del mistero di Cristo Gesù secondo purezza di fede e di dottrina. Non possono predicare a loro gusto. La verità salva il mondo. La falsità lo immerge nelle tenebre.</w:t>
      </w:r>
    </w:p>
    <w:p w14:paraId="77526C46" w14:textId="43DE6DBC" w:rsidR="006C27F4" w:rsidRDefault="00291FAB" w:rsidP="00291FAB">
      <w:pPr>
        <w:spacing w:line="240" w:lineRule="auto"/>
        <w:jc w:val="both"/>
        <w:rPr>
          <w:rFonts w:ascii="Arial" w:hAnsi="Arial" w:cs="Arial"/>
          <w:sz w:val="24"/>
          <w:szCs w:val="24"/>
        </w:rPr>
      </w:pPr>
      <w:r w:rsidRPr="00291FAB">
        <w:rPr>
          <w:rFonts w:ascii="Arial" w:hAnsi="Arial" w:cs="Arial"/>
          <w:sz w:val="24"/>
          <w:szCs w:val="24"/>
        </w:rPr>
        <w:t>Menzione particolare va data al confessore e al direttore o padre spirituale. Ogni loro falso discernimento in materia di fede e di morale, può compromettere non solo il raggiungimento della vera santità di un’anima, quanto anche la si può avviare verso la morte eterna. Confessori e Padri spirituali possono creare santi e anche diavoli. Possono condurre ala più alta santità, ma anche nella falsità distruttrice di tutto il sacro deposito della fede o della sana dottrina. Per questo urge che siano sempre in comunione di luce con lo Spirito Santo.</w:t>
      </w:r>
    </w:p>
    <w:p w14:paraId="61B86A76" w14:textId="77777777" w:rsidR="00124C3D" w:rsidRDefault="00291FAB" w:rsidP="00291FAB">
      <w:pPr>
        <w:spacing w:line="240" w:lineRule="auto"/>
        <w:jc w:val="both"/>
        <w:rPr>
          <w:rFonts w:ascii="Arial" w:hAnsi="Arial" w:cs="Arial"/>
          <w:sz w:val="24"/>
          <w:szCs w:val="24"/>
        </w:rPr>
      </w:pPr>
      <w:r w:rsidRPr="00291FAB">
        <w:rPr>
          <w:rFonts w:ascii="Arial" w:hAnsi="Arial" w:cs="Arial"/>
          <w:sz w:val="24"/>
          <w:szCs w:val="24"/>
        </w:rPr>
        <w:t>Il Diacono è obbligato a parlare sempre con parole di Dio e mai con parole di uomo. Lui è ministro della carità di Cristo nella Chiesa. Vi è forse carità più grande di quella del dare una parola di purissima verità a quanti hanno bisogno di luce vera per conoscere Cristo Gesù?</w:t>
      </w:r>
    </w:p>
    <w:p w14:paraId="76343420" w14:textId="77777777" w:rsidR="00124C3D"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Il Cresimato è testimone di Gesù Signore, della sua vita, morte, risurrezione, gloriosa ascensione al cielo, dono dello Spirito Santo. Al testimone non si chiede altro se non che risulti fedele in ogni sua testimonianza. Sempre lui dovrà parlare dalla verità del mistero di Gesù. </w:t>
      </w:r>
    </w:p>
    <w:p w14:paraId="693A5B86" w14:textId="7AD91CD6" w:rsidR="00291FAB" w:rsidRPr="00291FAB" w:rsidRDefault="00291FAB" w:rsidP="00291FAB">
      <w:pPr>
        <w:spacing w:line="240" w:lineRule="auto"/>
        <w:jc w:val="both"/>
        <w:rPr>
          <w:rFonts w:ascii="Arial" w:hAnsi="Arial" w:cs="Arial"/>
          <w:sz w:val="24"/>
          <w:szCs w:val="24"/>
        </w:rPr>
      </w:pPr>
      <w:r w:rsidRPr="00291FAB">
        <w:rPr>
          <w:rFonts w:ascii="Arial" w:hAnsi="Arial" w:cs="Arial"/>
          <w:sz w:val="24"/>
          <w:szCs w:val="24"/>
        </w:rPr>
        <w:lastRenderedPageBreak/>
        <w:t>Il Battezzato è figlio di Dio. È obbligato a dire sempre la verità del Padre suo. Se lui non parla dalla verità del Padre, nessuno per lui verrà alla fede. Mentre per lui il mondo intero dove essere chiamato a divenire discepolo di Gesù, il solo Redentore e Salvatore del mondo.</w:t>
      </w:r>
    </w:p>
    <w:p w14:paraId="234F81E3" w14:textId="205FAC2D" w:rsidR="003511D8"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Sono obbligati a parlare dalla purissima verità di Gesù, del Padre, dello Spirito, della Chiesa tutti i professori di teologia cattolica. Un errore, una falsità, una menzogna inoculata in un cuore che è lì per apprendere la verità, domani potrà creare molto danno a molti cuori. Sappiamo dalla storia, testimone infallibile presso Dio, che molti professori di teologia hanno veicolato nel tempo eresie e veicolano menzogne e falsità, distruggendo tutto il deposito della fede. Questi danni non sono più riparabili. Il fiume della falsità è ormai straripato. </w:t>
      </w:r>
    </w:p>
    <w:p w14:paraId="34A908B9" w14:textId="77777777" w:rsidR="009D42A2"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I Catechisti anche loro sono obbligati ad un insegnamento secondo verità del Catechismo che impartiscono a quanti sono impegnati in una crescita sena secondo purezza di verità. Mai dovranno insegnare dal loro cuore, ma sempre dal cuore di Cristo, nella luce dello Spirito Santo. </w:t>
      </w:r>
    </w:p>
    <w:p w14:paraId="01D5F70F" w14:textId="77777777" w:rsidR="00C82539" w:rsidRDefault="00291FAB" w:rsidP="00291FAB">
      <w:pPr>
        <w:spacing w:line="240" w:lineRule="auto"/>
        <w:jc w:val="both"/>
        <w:rPr>
          <w:rFonts w:ascii="Arial" w:hAnsi="Arial" w:cs="Arial"/>
          <w:sz w:val="24"/>
          <w:szCs w:val="24"/>
        </w:rPr>
      </w:pPr>
      <w:r w:rsidRPr="00291FAB">
        <w:rPr>
          <w:rFonts w:ascii="Arial" w:hAnsi="Arial" w:cs="Arial"/>
          <w:sz w:val="24"/>
          <w:szCs w:val="24"/>
        </w:rPr>
        <w:t>A questo peccato di bestemmia, quando si proferiscono falsità da coloro che per ministero sono obbligati alla verità, se ne aggiunge un altro altrettanto grave. È il peccato contro la carità e contro la missione evangelizzatrice. Si invita una persona perché entri in Chiesa.</w:t>
      </w:r>
      <w:r w:rsidR="009D42A2">
        <w:rPr>
          <w:rFonts w:ascii="Arial" w:hAnsi="Arial" w:cs="Arial"/>
          <w:sz w:val="24"/>
          <w:szCs w:val="24"/>
        </w:rPr>
        <w:t xml:space="preserve"> </w:t>
      </w:r>
      <w:r w:rsidRPr="00291FAB">
        <w:rPr>
          <w:rFonts w:ascii="Arial" w:hAnsi="Arial" w:cs="Arial"/>
          <w:sz w:val="24"/>
          <w:szCs w:val="24"/>
        </w:rPr>
        <w:t xml:space="preserve">Dopo insistenza la persona viene ma per essere nutrita di menzogne e di dicerie umane. Missione evangelizzatrice e carità sono gravissimamente offese. </w:t>
      </w:r>
    </w:p>
    <w:p w14:paraId="4E408CED" w14:textId="2D7F25B2" w:rsidR="009D42A2"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Vale anche per quanti tengono conferenze o le moderano o vi partecipano anche come esperti o per altri svariati motivi. Una persona lascia il lavoro, parte da lontano e anche da lontanissimo per partecipare ad una conferenza o ad altri incontri formativi e poi dalla bocca di chi parla sente non il nulla, ma la falsità e la menzogna elevate a dottrina. È grave abuso e peccato contro la persona. </w:t>
      </w:r>
    </w:p>
    <w:p w14:paraId="5726A2D1" w14:textId="77777777" w:rsidR="00C82539"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Questi peccati vanno gridati, anzi urlati. Non si può sciupare un pomeriggio per essere nutriti di dicerie, falsità, menzogne, pensieri del proprio cuore. Non si possono perdere dieci anni di studi teologici per essere addottrinati con falsità e menzogne. È peccato gravissimo. Chi parla alla presenza anche di una sola persona è obbligato, se parla in nome di Dio, a dire solo la verità del Dio nel cui nome lui parla. O altrimenti è tenuto a fare una dichiarazione prima di iniziare a parlare: Non parla come uomo di Dio in nome di Dio. Parlo nel mio nome. L’onestà è tutto per un uomo. </w:t>
      </w:r>
    </w:p>
    <w:p w14:paraId="41A133BE" w14:textId="0873A251" w:rsidR="00291FAB" w:rsidRDefault="00291FAB" w:rsidP="00291FAB">
      <w:pPr>
        <w:spacing w:line="240" w:lineRule="auto"/>
        <w:jc w:val="both"/>
        <w:rPr>
          <w:rFonts w:ascii="Arial" w:hAnsi="Arial" w:cs="Arial"/>
          <w:sz w:val="24"/>
          <w:szCs w:val="24"/>
        </w:rPr>
      </w:pPr>
      <w:r w:rsidRPr="00291FAB">
        <w:rPr>
          <w:rFonts w:ascii="Arial" w:hAnsi="Arial" w:cs="Arial"/>
          <w:sz w:val="24"/>
          <w:szCs w:val="24"/>
        </w:rPr>
        <w:t xml:space="preserve">Ma oggi si parla in nome proprio e ci si appella a Dio. Con questo sottile sotterfugio diabolico, si manda in rovina il gregge del Signore. Chi manda in perdizione anche una sola anima, sappia che dovrà rendere conto a Dio nel giorno del giudizio. Così il profeta: </w:t>
      </w:r>
      <w:r w:rsidRPr="00291FAB">
        <w:rPr>
          <w:rFonts w:ascii="Arial" w:hAnsi="Arial" w:cs="Arial"/>
          <w:i/>
          <w:iCs/>
          <w:sz w:val="24"/>
          <w:szCs w:val="24"/>
        </w:rPr>
        <w:t>“Guai a coloro che chiamano bene il male e male il bene, che cambiano le tenebre in luce e la luce in tenebre, che cambiano l’amaro in dolce e il dolce in amaro. Guai a coloro che si credono sapienti e si reputano intelligenti”</w:t>
      </w:r>
      <w:r w:rsidRPr="00291FAB">
        <w:rPr>
          <w:rFonts w:ascii="Arial" w:hAnsi="Arial" w:cs="Arial"/>
          <w:sz w:val="24"/>
          <w:szCs w:val="24"/>
        </w:rPr>
        <w:t xml:space="preserve"> (Is 5,20-21). </w:t>
      </w:r>
    </w:p>
    <w:p w14:paraId="76767A6E" w14:textId="2060EE43" w:rsidR="00291FAB" w:rsidRPr="00291FAB" w:rsidRDefault="00291FAB" w:rsidP="00291FAB">
      <w:pPr>
        <w:spacing w:line="240" w:lineRule="auto"/>
        <w:jc w:val="both"/>
        <w:rPr>
          <w:rFonts w:ascii="Arial" w:hAnsi="Arial" w:cs="Arial"/>
          <w:sz w:val="24"/>
          <w:szCs w:val="24"/>
        </w:rPr>
      </w:pPr>
      <w:r w:rsidRPr="00291FAB">
        <w:rPr>
          <w:rFonts w:ascii="Arial" w:hAnsi="Arial" w:cs="Arial"/>
          <w:sz w:val="24"/>
          <w:szCs w:val="24"/>
        </w:rPr>
        <w:t>Siamo tutti avvisati.</w:t>
      </w:r>
    </w:p>
    <w:p w14:paraId="75CF3DBA" w14:textId="77777777" w:rsidR="001D67B3" w:rsidRDefault="001D67B3" w:rsidP="001D67B3">
      <w:pPr>
        <w:spacing w:line="240" w:lineRule="auto"/>
        <w:jc w:val="both"/>
        <w:rPr>
          <w:rFonts w:ascii="Arial" w:hAnsi="Arial" w:cs="Arial"/>
          <w:sz w:val="24"/>
          <w:szCs w:val="24"/>
        </w:rPr>
      </w:pPr>
    </w:p>
    <w:p w14:paraId="11B471C6" w14:textId="55F7985B" w:rsidR="00AE1117" w:rsidRPr="00ED1831" w:rsidRDefault="00ED1831" w:rsidP="00ED1831">
      <w:pPr>
        <w:pStyle w:val="Titolo2"/>
        <w:spacing w:line="360" w:lineRule="auto"/>
        <w:jc w:val="center"/>
        <w:rPr>
          <w:sz w:val="28"/>
          <w:szCs w:val="28"/>
        </w:rPr>
      </w:pPr>
      <w:bookmarkStart w:id="966" w:name="_Toc174109914"/>
      <w:bookmarkStart w:id="967" w:name="_Toc215459828"/>
      <w:r w:rsidRPr="00ED1831">
        <w:rPr>
          <w:sz w:val="28"/>
          <w:szCs w:val="28"/>
          <w:lang w:val="la-Latn"/>
        </w:rPr>
        <w:t>GLI OCCHI TUOI MISERICORDIOSI</w:t>
      </w:r>
      <w:bookmarkEnd w:id="966"/>
      <w:bookmarkEnd w:id="967"/>
    </w:p>
    <w:p w14:paraId="527D7492" w14:textId="77777777" w:rsidR="00AE1117" w:rsidRPr="00AE1117" w:rsidRDefault="00AE1117" w:rsidP="00AE1117">
      <w:pPr>
        <w:spacing w:line="240" w:lineRule="auto"/>
        <w:jc w:val="both"/>
        <w:rPr>
          <w:rFonts w:ascii="Arial" w:hAnsi="Arial" w:cs="Arial"/>
          <w:sz w:val="24"/>
          <w:szCs w:val="24"/>
        </w:rPr>
      </w:pPr>
      <w:r w:rsidRPr="00AE1117">
        <w:rPr>
          <w:rFonts w:ascii="Arial" w:hAnsi="Arial" w:cs="Arial"/>
          <w:sz w:val="24"/>
          <w:szCs w:val="24"/>
        </w:rPr>
        <w:t>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AE1117">
        <w:rPr>
          <w:rFonts w:ascii="Arial" w:hAnsi="Arial" w:cs="Arial"/>
          <w:i/>
          <w:iCs/>
          <w:sz w:val="24"/>
          <w:szCs w:val="24"/>
        </w:rPr>
        <w:t>“Beati i puri di cuore, perché vedranno Dio”</w:t>
      </w:r>
      <w:r w:rsidRPr="00AE1117">
        <w:rPr>
          <w:rFonts w:ascii="Arial" w:hAnsi="Arial" w:cs="Arial"/>
          <w:sz w:val="24"/>
          <w:szCs w:val="24"/>
        </w:rPr>
        <w:t xml:space="preserve">.  Quale Dio dobbiamo noi </w:t>
      </w:r>
      <w:r w:rsidRPr="00AE1117">
        <w:rPr>
          <w:rFonts w:ascii="Arial" w:hAnsi="Arial" w:cs="Arial"/>
          <w:sz w:val="24"/>
          <w:szCs w:val="24"/>
        </w:rPr>
        <w:lastRenderedPageBreak/>
        <w:t>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AE1117">
        <w:rPr>
          <w:rFonts w:ascii="Arial" w:hAnsi="Arial" w:cs="Arial"/>
          <w:i/>
          <w:iCs/>
          <w:sz w:val="24"/>
          <w:szCs w:val="24"/>
        </w:rPr>
        <w:t>“Incarnato”</w:t>
      </w:r>
      <w:r w:rsidRPr="00AE1117">
        <w:rPr>
          <w:rFonts w:ascii="Arial" w:hAnsi="Arial" w:cs="Arial"/>
          <w:sz w:val="24"/>
          <w:szCs w:val="24"/>
        </w:rPr>
        <w:t>, il Dio che si è </w:t>
      </w:r>
      <w:r w:rsidRPr="00AE1117">
        <w:rPr>
          <w:rFonts w:ascii="Arial" w:hAnsi="Arial" w:cs="Arial"/>
          <w:i/>
          <w:iCs/>
          <w:sz w:val="24"/>
          <w:szCs w:val="24"/>
        </w:rPr>
        <w:t>“identificato” </w:t>
      </w:r>
      <w:r w:rsidRPr="00AE1117">
        <w:rPr>
          <w:rFonts w:ascii="Arial" w:hAnsi="Arial" w:cs="Arial"/>
          <w:sz w:val="24"/>
          <w:szCs w:val="24"/>
        </w:rPr>
        <w:t>con </w:t>
      </w:r>
      <w:r w:rsidRPr="00AE1117">
        <w:rPr>
          <w:rFonts w:ascii="Arial" w:hAnsi="Arial" w:cs="Arial"/>
          <w:i/>
          <w:iCs/>
          <w:sz w:val="24"/>
          <w:szCs w:val="24"/>
        </w:rPr>
        <w:t>“il povero, l’umile, lo sfrattato, lo schiavizzato, l’esiliato, l’umiliato, il peccatore, il carcerato, il misero”. </w:t>
      </w:r>
      <w:r w:rsidRPr="00AE1117">
        <w:rPr>
          <w:rFonts w:ascii="Arial" w:hAnsi="Arial" w:cs="Arial"/>
          <w:sz w:val="24"/>
          <w:szCs w:val="24"/>
        </w:rPr>
        <w:t>A vedere quel </w:t>
      </w:r>
      <w:r w:rsidRPr="00AE1117">
        <w:rPr>
          <w:rFonts w:ascii="Arial" w:hAnsi="Arial" w:cs="Arial"/>
          <w:i/>
          <w:iCs/>
          <w:sz w:val="24"/>
          <w:szCs w:val="24"/>
        </w:rPr>
        <w:t>Dio </w:t>
      </w:r>
      <w:r w:rsidRPr="00AE1117">
        <w:rPr>
          <w:rFonts w:ascii="Arial" w:hAnsi="Arial" w:cs="Arial"/>
          <w:sz w:val="24"/>
          <w:szCs w:val="24"/>
        </w:rPr>
        <w:t>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A vedere quel Dio che vende il suo corpo per le strade, vittima di moderni sistemi di schiavitù, o che è stipato nelle baraccopoli e nei tuguri. Il cuore puro è capace di vedere </w:t>
      </w:r>
      <w:r w:rsidRPr="00AE1117">
        <w:rPr>
          <w:rFonts w:ascii="Arial" w:hAnsi="Arial" w:cs="Arial"/>
          <w:i/>
          <w:iCs/>
          <w:sz w:val="24"/>
          <w:szCs w:val="24"/>
        </w:rPr>
        <w:t>quel Dio</w:t>
      </w:r>
      <w:r w:rsidRPr="00AE1117">
        <w:rPr>
          <w:rFonts w:ascii="Arial" w:hAnsi="Arial" w:cs="Arial"/>
          <w:sz w:val="24"/>
          <w:szCs w:val="24"/>
        </w:rPr>
        <w:t> che ha un posto nella scala sociale al di sotto degli animali. Il cuore puro sempre lavora per dare dignità a ogni uomo.</w:t>
      </w:r>
    </w:p>
    <w:p w14:paraId="31EDF55C" w14:textId="77777777" w:rsidR="00AE1117" w:rsidRPr="00AE1117" w:rsidRDefault="00AE1117" w:rsidP="00AE1117">
      <w:pPr>
        <w:spacing w:line="240" w:lineRule="auto"/>
        <w:jc w:val="both"/>
        <w:rPr>
          <w:rFonts w:ascii="Arial" w:hAnsi="Arial" w:cs="Arial"/>
          <w:sz w:val="24"/>
          <w:szCs w:val="24"/>
        </w:rPr>
      </w:pPr>
      <w:r w:rsidRPr="00AE1117">
        <w:rPr>
          <w:rFonts w:ascii="Arial" w:hAnsi="Arial" w:cs="Arial"/>
          <w:sz w:val="24"/>
          <w:szCs w:val="24"/>
        </w:rPr>
        <w:t>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vedere il </w:t>
      </w:r>
      <w:r w:rsidRPr="00AE1117">
        <w:rPr>
          <w:rFonts w:ascii="Arial" w:hAnsi="Arial" w:cs="Arial"/>
          <w:i/>
          <w:iCs/>
          <w:sz w:val="24"/>
          <w:szCs w:val="24"/>
        </w:rPr>
        <w:t>“Dio povero e umile”</w:t>
      </w:r>
      <w:r w:rsidRPr="00AE1117">
        <w:rPr>
          <w:rFonts w:ascii="Arial" w:hAnsi="Arial" w:cs="Arial"/>
          <w:sz w:val="24"/>
          <w:szCs w:val="24"/>
        </w:rPr>
        <w:t> che vive accanto a noi, presso di noi. Se noi </w:t>
      </w:r>
      <w:r w:rsidRPr="00AE1117">
        <w:rPr>
          <w:rFonts w:ascii="Arial" w:hAnsi="Arial" w:cs="Arial"/>
          <w:i/>
          <w:iCs/>
          <w:sz w:val="24"/>
          <w:szCs w:val="24"/>
        </w:rPr>
        <w:t>“questo Dio incarnato, visibile, presente, invadente”</w:t>
      </w:r>
      <w:r w:rsidRPr="00AE1117">
        <w:rPr>
          <w:rFonts w:ascii="Arial" w:hAnsi="Arial" w:cs="Arial"/>
          <w:sz w:val="24"/>
          <w:szCs w:val="24"/>
        </w:rPr>
        <w:t>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AE1117">
        <w:rPr>
          <w:rFonts w:ascii="Arial" w:hAnsi="Arial" w:cs="Arial"/>
          <w:i/>
          <w:iCs/>
          <w:sz w:val="24"/>
          <w:szCs w:val="24"/>
        </w:rPr>
        <w:t>“Dio visibile”</w:t>
      </w:r>
      <w:r w:rsidRPr="00AE1117">
        <w:rPr>
          <w:rFonts w:ascii="Arial" w:hAnsi="Arial" w:cs="Arial"/>
          <w:sz w:val="24"/>
          <w:szCs w:val="24"/>
        </w:rPr>
        <w:t>, avere pietà di noi? Se noi questo </w:t>
      </w:r>
      <w:r w:rsidRPr="00AE1117">
        <w:rPr>
          <w:rFonts w:ascii="Arial" w:hAnsi="Arial" w:cs="Arial"/>
          <w:i/>
          <w:iCs/>
          <w:sz w:val="24"/>
          <w:szCs w:val="24"/>
        </w:rPr>
        <w:t>“Dio visibile”</w:t>
      </w:r>
      <w:r w:rsidRPr="00AE1117">
        <w:rPr>
          <w:rFonts w:ascii="Arial" w:hAnsi="Arial" w:cs="Arial"/>
          <w:sz w:val="24"/>
          <w:szCs w:val="24"/>
        </w:rPr>
        <w:t>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per vedere con i suoi occhi misericordiosi ogni uomo.</w:t>
      </w:r>
    </w:p>
    <w:p w14:paraId="106A2A4C" w14:textId="77777777" w:rsidR="00ED1831" w:rsidRDefault="00AE1117" w:rsidP="001D67B3">
      <w:pPr>
        <w:spacing w:line="240" w:lineRule="auto"/>
        <w:jc w:val="both"/>
        <w:rPr>
          <w:rFonts w:ascii="Arial" w:hAnsi="Arial" w:cs="Arial"/>
          <w:sz w:val="24"/>
          <w:szCs w:val="24"/>
        </w:rPr>
      </w:pPr>
      <w:r w:rsidRPr="00AE1117">
        <w:rPr>
          <w:rFonts w:ascii="Arial" w:hAnsi="Arial" w:cs="Arial"/>
          <w:sz w:val="24"/>
          <w:szCs w:val="24"/>
        </w:rPr>
        <w:t xml:space="preserve">Un giorno Lei, la Vergine Maria, dal cielo, vide con i suoi occhi misericordiosi che il mondo viveva nella dimenticanza della Parola di suo Figlio Gesù. Dal cielo discese sulla terra, si rivelò nella sua luce divina, con la quale Dio l’ha vestita per l’eternità – Lei è la Donna vestita di sole – e chiese che la Parola del Figlio suo fosse ricordata. Ma che significa ricordare la Parola del suo Figlio Gesù? Una cosa assai semplice: liberare il mondo dal potere di Satana e condurlo sotto il potere di Cristo Gesù. Rompere le catene di iniquità, malvagità, cattiveria, idolatria, menzogna, inganno con le quali Satana lega quanti da lui sono stati conquistati e portare gli uomini nel regno della libertà che nasce dall’obbedienza dell’uomo al Vangelo della grazia e della vita. Gli occhi impuri, gli occhi della cattiveria, gli occhi del peccato, gli occhi del male, gli occhi dell’idolatria, gli occhi della falsa religione, gli occhi del falso Vangelo, gli occhi di Satana combatteremo contro questa discesa della Vergine, giungendo con solenne decreto a dichiararla non vera. Questa dichiarazione ha innalzato a verità gli occhi del peccato, gli occhi nemici del regno di Dio, ed ha disprezzato e dichiarato non degni di fede quanti hanno accolto l’invito della Vergine Maria e hanno lavorato notte e giorno per portare l’uomo nel regno di Cristo Gesù. Così oggi con questa dichiarazione gli occhi di </w:t>
      </w:r>
      <w:r w:rsidRPr="00AE1117">
        <w:rPr>
          <w:rFonts w:ascii="Arial" w:hAnsi="Arial" w:cs="Arial"/>
          <w:sz w:val="24"/>
          <w:szCs w:val="24"/>
        </w:rPr>
        <w:lastRenderedPageBreak/>
        <w:t xml:space="preserve">peccato potranno continuare ad essere occhi di peccato e gli occhi del Vangelo sono costretti a nascondersi e a parlare con parabole del regno di Gesù Signore. Ora questi stessi occhi di peccato vanno predicando che la preghiera del “Salve Regine” non si deve più recitare perché non esiste nessuna valle di lacrime. Essi che sono i creatori di ogni lacrima a causa della costruzione nei cuore del regno di Satana, che è il regno nel quale si versano solo lacrime, lacrime sulla terra e lacrime nell’eternità, sono divenuti dagli occhi così impuri da non vedere neanche la sofferenza fisica che sta avvolgendo l’intera umanità e questo sta accadendo perché essi hanno deciso di essere i costruttori del regno di Satana sulla nostra terra. </w:t>
      </w:r>
    </w:p>
    <w:p w14:paraId="7D7BC81A" w14:textId="10B87B98" w:rsidR="00ED1831" w:rsidRDefault="00AE1117" w:rsidP="001D67B3">
      <w:pPr>
        <w:spacing w:line="240" w:lineRule="auto"/>
        <w:jc w:val="both"/>
        <w:rPr>
          <w:rFonts w:ascii="Arial" w:hAnsi="Arial" w:cs="Arial"/>
          <w:sz w:val="24"/>
          <w:szCs w:val="24"/>
        </w:rPr>
      </w:pPr>
      <w:r w:rsidRPr="00AE1117">
        <w:rPr>
          <w:rFonts w:ascii="Arial" w:hAnsi="Arial" w:cs="Arial"/>
          <w:sz w:val="24"/>
          <w:szCs w:val="24"/>
        </w:rPr>
        <w:t xml:space="preserve">Noi crediamo con fede risoluta e con convincimento fermo nello Spirito Santo che veramente la Vergine Maria è discesa in mezzo a noi. Noi crediamo perché come un giorno Saulo di Tarso fu travolto dalla luce di Gesù Risorto, anche noi fummo travolti dalla potente grazia della Vergine Maria e trasferiti nel regno del Figlio suo. Da quel giorno tutte le legioni infernali hanno provato a ricondurci nel loro regno, ma sempre per grazia della Vergine Maria non ci sono riusciti. </w:t>
      </w:r>
    </w:p>
    <w:p w14:paraId="4F1AF0AD" w14:textId="4BFE7FDB" w:rsidR="00AE1117" w:rsidRPr="001D67B3" w:rsidRDefault="00AE1117" w:rsidP="001D67B3">
      <w:pPr>
        <w:spacing w:line="240" w:lineRule="auto"/>
        <w:jc w:val="both"/>
        <w:rPr>
          <w:rFonts w:ascii="Arial" w:hAnsi="Arial" w:cs="Arial"/>
          <w:sz w:val="24"/>
          <w:szCs w:val="24"/>
        </w:rPr>
      </w:pPr>
      <w:r w:rsidRPr="00AE1117">
        <w:rPr>
          <w:rFonts w:ascii="Arial" w:hAnsi="Arial" w:cs="Arial"/>
          <w:sz w:val="24"/>
          <w:szCs w:val="24"/>
        </w:rPr>
        <w:t>Madre di Dio, non distogliere da noi mai i tuoi occhi misericordiosi. Satana con le sue legioni subito ci condurrebbe nel suo regno di tenebra. Sarebbe la nostra morte eterna.</w:t>
      </w:r>
    </w:p>
    <w:p w14:paraId="58716D02" w14:textId="77777777" w:rsidR="00E01EB9" w:rsidRDefault="00E01EB9" w:rsidP="00DC47B7">
      <w:pPr>
        <w:pStyle w:val="Titolo2"/>
      </w:pPr>
      <w:bookmarkStart w:id="968" w:name="_Toc531377209"/>
      <w:bookmarkStart w:id="969" w:name="_Toc215459829"/>
      <w:r w:rsidRPr="00E01EB9">
        <w:t>5 Ottobre</w:t>
      </w:r>
      <w:bookmarkEnd w:id="968"/>
      <w:bookmarkEnd w:id="969"/>
      <w:r w:rsidRPr="00E01EB9">
        <w:t xml:space="preserve"> </w:t>
      </w:r>
    </w:p>
    <w:p w14:paraId="297F8D12" w14:textId="77777777" w:rsidR="00D63F6B" w:rsidRPr="00D63F6B" w:rsidRDefault="00D63F6B" w:rsidP="00D63F6B">
      <w:pPr>
        <w:pStyle w:val="Titolo2"/>
        <w:spacing w:line="360" w:lineRule="auto"/>
        <w:jc w:val="center"/>
        <w:rPr>
          <w:sz w:val="28"/>
          <w:szCs w:val="28"/>
        </w:rPr>
      </w:pPr>
      <w:bookmarkStart w:id="970" w:name="_Toc57543859"/>
      <w:bookmarkStart w:id="971" w:name="_Toc215459830"/>
      <w:r w:rsidRPr="00D63F6B">
        <w:rPr>
          <w:sz w:val="28"/>
          <w:szCs w:val="28"/>
        </w:rPr>
        <w:t>ESSERE SEMPRE PRONTI</w:t>
      </w:r>
      <w:bookmarkEnd w:id="970"/>
      <w:bookmarkEnd w:id="971"/>
    </w:p>
    <w:p w14:paraId="1332DEDA" w14:textId="77777777" w:rsidR="00B8090C"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w:t>
      </w:r>
    </w:p>
    <w:p w14:paraId="1D53A7DC" w14:textId="3C75EDDC" w:rsidR="00D63F6B" w:rsidRPr="00D63F6B" w:rsidRDefault="00D63F6B" w:rsidP="00D63F6B">
      <w:pPr>
        <w:spacing w:line="240" w:lineRule="auto"/>
        <w:jc w:val="both"/>
        <w:rPr>
          <w:rFonts w:ascii="Arial" w:hAnsi="Arial" w:cs="Arial"/>
          <w:sz w:val="24"/>
          <w:szCs w:val="24"/>
        </w:rPr>
      </w:pPr>
      <w:r w:rsidRPr="00D63F6B">
        <w:rPr>
          <w:rFonts w:ascii="Arial" w:hAnsi="Arial" w:cs="Arial"/>
          <w:sz w:val="24"/>
          <w:szCs w:val="24"/>
        </w:rPr>
        <w:t>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w:t>
      </w:r>
    </w:p>
    <w:p w14:paraId="15531541" w14:textId="77777777" w:rsidR="00CC24C5"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w:t>
      </w:r>
    </w:p>
    <w:p w14:paraId="2D5B5EDE" w14:textId="5BDBAB9A" w:rsidR="00D63F6B" w:rsidRPr="00D63F6B" w:rsidRDefault="00D63F6B" w:rsidP="00D63F6B">
      <w:pPr>
        <w:spacing w:line="240" w:lineRule="auto"/>
        <w:jc w:val="both"/>
        <w:rPr>
          <w:rFonts w:ascii="Arial" w:hAnsi="Arial" w:cs="Arial"/>
          <w:sz w:val="24"/>
          <w:szCs w:val="24"/>
        </w:rPr>
      </w:pPr>
      <w:r w:rsidRPr="00D63F6B">
        <w:rPr>
          <w:rFonts w:ascii="Arial" w:hAnsi="Arial" w:cs="Arial"/>
          <w:sz w:val="24"/>
          <w:szCs w:val="24"/>
        </w:rPr>
        <w:t>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in quattro mila anni di Rivelazione, Tradizione, Magistero. Il Dio così come è stato annunziato dai profeti, da Cristo Gesù, dagli Apostoli.</w:t>
      </w:r>
    </w:p>
    <w:p w14:paraId="125E043C" w14:textId="77777777" w:rsidR="00D63F6B"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Neanche Cristo Gesù è il Cristo voluto dal Padre per la remissione dei peccati e per la creazione della nuova creatura. Non parliamo poi dello Spirito Santo, mandato dal Padre </w:t>
      </w:r>
      <w:r w:rsidRPr="00D63F6B">
        <w:rPr>
          <w:rFonts w:ascii="Arial" w:hAnsi="Arial" w:cs="Arial"/>
          <w:sz w:val="24"/>
          <w:szCs w:val="24"/>
        </w:rPr>
        <w:lastRenderedPageBreak/>
        <w:t xml:space="preserve">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w:t>
      </w:r>
    </w:p>
    <w:p w14:paraId="25532A1D" w14:textId="4040D5FC" w:rsidR="00D63F6B" w:rsidRPr="00D63F6B" w:rsidRDefault="00D63F6B" w:rsidP="00D63F6B">
      <w:pPr>
        <w:spacing w:line="240" w:lineRule="auto"/>
        <w:jc w:val="both"/>
        <w:rPr>
          <w:rFonts w:ascii="Arial" w:hAnsi="Arial" w:cs="Arial"/>
          <w:sz w:val="24"/>
          <w:szCs w:val="24"/>
        </w:rPr>
      </w:pPr>
      <w:r w:rsidRPr="00D63F6B">
        <w:rPr>
          <w:rFonts w:ascii="Arial" w:hAnsi="Arial" w:cs="Arial"/>
          <w:sz w:val="24"/>
          <w:szCs w:val="24"/>
        </w:rPr>
        <w:t>Questo sta accadendo perché si </w:t>
      </w:r>
      <w:r>
        <w:rPr>
          <w:rFonts w:ascii="Arial" w:hAnsi="Arial" w:cs="Arial"/>
          <w:sz w:val="24"/>
          <w:szCs w:val="24"/>
        </w:rPr>
        <w:t>è</w:t>
      </w:r>
      <w:r w:rsidRPr="00D63F6B">
        <w:rPr>
          <w:rFonts w:ascii="Arial" w:hAnsi="Arial" w:cs="Arial"/>
          <w:sz w:val="24"/>
          <w:szCs w:val="24"/>
        </w:rPr>
        <w:t>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w:t>
      </w:r>
    </w:p>
    <w:p w14:paraId="192D1742" w14:textId="77777777" w:rsidR="00D63F6B"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w:t>
      </w:r>
    </w:p>
    <w:p w14:paraId="5FE4DFEA" w14:textId="04081EDA" w:rsidR="00D63F6B" w:rsidRDefault="00D63F6B" w:rsidP="00D63F6B">
      <w:pPr>
        <w:spacing w:line="240" w:lineRule="auto"/>
        <w:jc w:val="both"/>
        <w:rPr>
          <w:rFonts w:ascii="Arial" w:hAnsi="Arial" w:cs="Arial"/>
          <w:sz w:val="24"/>
          <w:szCs w:val="24"/>
        </w:rPr>
      </w:pPr>
      <w:r w:rsidRPr="00D63F6B">
        <w:rPr>
          <w:rFonts w:ascii="Arial" w:hAnsi="Arial" w:cs="Arial"/>
          <w:sz w:val="24"/>
          <w:szCs w:val="24"/>
        </w:rPr>
        <w:t>È questo il lavor</w:t>
      </w:r>
      <w:r>
        <w:rPr>
          <w:rFonts w:ascii="Arial" w:hAnsi="Arial" w:cs="Arial"/>
          <w:sz w:val="24"/>
          <w:szCs w:val="24"/>
        </w:rPr>
        <w:t>o</w:t>
      </w:r>
      <w:r w:rsidRPr="00D63F6B">
        <w:rPr>
          <w:rFonts w:ascii="Arial" w:hAnsi="Arial" w:cs="Arial"/>
          <w:sz w:val="24"/>
          <w:szCs w:val="24"/>
        </w:rPr>
        <w:t xml:space="preserve"> che ogni giorno il cristiano deve svolgere: impegnare se stesso a fare veri Dio, Cristo Gesù, lo Spirito, la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w:t>
      </w:r>
    </w:p>
    <w:p w14:paraId="55E89888" w14:textId="6A6F0EBD" w:rsidR="00D63F6B"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Possiamo applicare a quest’uomo quanto il Libro del Proverbi dice sulla donna straniera: </w:t>
      </w:r>
      <w:r w:rsidRPr="00D63F6B">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Pr>
          <w:rFonts w:ascii="Arial" w:hAnsi="Arial" w:cs="Arial"/>
          <w:i/>
          <w:iCs/>
          <w:sz w:val="24"/>
          <w:szCs w:val="24"/>
        </w:rPr>
        <w:t>”</w:t>
      </w:r>
      <w:r w:rsidRPr="00D63F6B">
        <w:rPr>
          <w:rFonts w:ascii="Arial" w:hAnsi="Arial" w:cs="Arial"/>
          <w:sz w:val="24"/>
          <w:szCs w:val="24"/>
        </w:rPr>
        <w:t xml:space="preserve"> (Pr 7,1-23). </w:t>
      </w:r>
    </w:p>
    <w:p w14:paraId="02836E9C" w14:textId="7A5FF6EF" w:rsidR="00D63F6B" w:rsidRPr="00D63F6B" w:rsidRDefault="00D63F6B" w:rsidP="00D63F6B">
      <w:pPr>
        <w:spacing w:line="240" w:lineRule="auto"/>
        <w:jc w:val="both"/>
        <w:rPr>
          <w:rFonts w:ascii="Arial" w:hAnsi="Arial" w:cs="Arial"/>
          <w:sz w:val="24"/>
          <w:szCs w:val="24"/>
        </w:rPr>
      </w:pPr>
      <w:r w:rsidRPr="00D63F6B">
        <w:rPr>
          <w:rFonts w:ascii="Arial" w:hAnsi="Arial" w:cs="Arial"/>
          <w:sz w:val="24"/>
          <w:szCs w:val="24"/>
        </w:rPr>
        <w:t xml:space="preserve">Questa donna straniera oggi è il falso Dio che sta conquistando i cuori per il macello dell’inferno. Questo falso Dio sta seducendo il mondo intero. Urge che il cristiano non cada </w:t>
      </w:r>
      <w:r w:rsidRPr="00D63F6B">
        <w:rPr>
          <w:rFonts w:ascii="Arial" w:hAnsi="Arial" w:cs="Arial"/>
          <w:sz w:val="24"/>
          <w:szCs w:val="24"/>
        </w:rPr>
        <w:lastRenderedPageBreak/>
        <w:t>in tentazione. Se lui cade, tutta la Chiesa sarà trascinata nella falsità e nella menzogna. Tutta la Chiesa servirà un falso Dio, un falso Cristo, un falso Spirito Santo, una falsa Chiesa.</w:t>
      </w:r>
    </w:p>
    <w:p w14:paraId="329D34DE" w14:textId="77777777" w:rsidR="00D63F6B" w:rsidRDefault="00D63F6B" w:rsidP="00D63F6B">
      <w:pPr>
        <w:spacing w:line="240" w:lineRule="auto"/>
        <w:jc w:val="both"/>
        <w:rPr>
          <w:rFonts w:ascii="Arial" w:hAnsi="Arial" w:cs="Arial"/>
          <w:sz w:val="24"/>
          <w:szCs w:val="24"/>
        </w:rPr>
      </w:pPr>
    </w:p>
    <w:p w14:paraId="235463B6" w14:textId="26B2C765" w:rsidR="00430DF9" w:rsidRPr="000A73A0" w:rsidRDefault="000A73A0" w:rsidP="000A73A0">
      <w:pPr>
        <w:pStyle w:val="Titolo2"/>
        <w:spacing w:line="360" w:lineRule="auto"/>
        <w:jc w:val="center"/>
        <w:rPr>
          <w:spacing w:val="-4"/>
          <w:sz w:val="28"/>
          <w:szCs w:val="28"/>
        </w:rPr>
      </w:pPr>
      <w:bookmarkStart w:id="972" w:name="_Toc174183480"/>
      <w:bookmarkStart w:id="973" w:name="_Toc215459831"/>
      <w:r w:rsidRPr="000A73A0">
        <w:rPr>
          <w:spacing w:val="-4"/>
          <w:sz w:val="28"/>
          <w:szCs w:val="28"/>
        </w:rPr>
        <w:t>QUANDO AVRETE FATTO TUTTO QUELLO CHE VI È STATO ORDINATO</w:t>
      </w:r>
      <w:bookmarkEnd w:id="972"/>
      <w:bookmarkEnd w:id="973"/>
    </w:p>
    <w:p w14:paraId="7781FB01"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sz w:val="24"/>
          <w:szCs w:val="24"/>
        </w:rPr>
        <w:t>Perché Gesù dice ai suoi discepoli: </w:t>
      </w:r>
      <w:r w:rsidRPr="00430DF9">
        <w:rPr>
          <w:rFonts w:ascii="Arial" w:hAnsi="Arial" w:cs="Arial"/>
          <w:i/>
          <w:iCs/>
          <w:sz w:val="24"/>
          <w:szCs w:val="24"/>
        </w:rPr>
        <w:t>«Se aveste fede quanto un granello di senape, potreste dire a questo gelso: “Sràdicati e vai a piantarti nel mare”, ed esso vi obbedirebbe»?</w:t>
      </w:r>
      <w:r w:rsidRPr="00430DF9">
        <w:rPr>
          <w:rFonts w:ascii="Arial" w:hAnsi="Arial" w:cs="Arial"/>
          <w:sz w:val="24"/>
          <w:szCs w:val="24"/>
        </w:rPr>
        <w:t> Gesù dice questo perché la fede è obbedienza ad ogni Parola di Dio. Ma prima di tutto la fede è nel Dio Onnipotente che dice la Parola. La fede è nella Parola di Dio che è verità eterna. Ecco cosa avviene per la fede di Mosè:</w:t>
      </w:r>
    </w:p>
    <w:p w14:paraId="508756EA"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31E2B18"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7681A9F"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FD23CFA"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sz w:val="24"/>
          <w:szCs w:val="24"/>
        </w:rPr>
        <w:t>Ecco ora cosa avviene per un dubbio di un istante avuto da Mosè:</w:t>
      </w:r>
    </w:p>
    <w:p w14:paraId="5F79F5EB"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w:t>
      </w:r>
    </w:p>
    <w:p w14:paraId="64DC33ED"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6EC0F917"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sz w:val="24"/>
          <w:szCs w:val="24"/>
        </w:rPr>
        <w:t>Ecco la fede: dinanzi a noi c’è sempre un Mare da spaccare in due e c’è sempre una dura roccia dalla quale fare sgorgare l’acqua. Con la fede Mosè spacca il Mare in due. Per un dubbio di un attimo l’acqua non sgorga. Poi Mosè crede e l’acqua inizia a sgorgare. Dio non chiede più fede, una fede più grande, una fede somma. Chiede semplicemente fede. Lui ha detto di fare sgorgare l’acqua dalla roccia e se Lui lo ha detto l’acqua uscirà. Gesù ha detto che il gelso andrà a piantarsi nel mare e nel mare si pianterà, non per la nostra onnipotenza, ma per l’onnipotenza di colui che ci ha detto di credere. Anche Abramo di trova dinanzi ad un seno sterile, ad una durissima roccia, dalla quale mai per sua natura scaturirà una sola goccia di vita. Ecco cosa gli dice il Signore:</w:t>
      </w:r>
    </w:p>
    <w:p w14:paraId="7C20DA11"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w:t>
      </w:r>
      <w:r w:rsidRPr="00430DF9">
        <w:rPr>
          <w:rFonts w:ascii="Arial" w:hAnsi="Arial" w:cs="Arial"/>
          <w:i/>
          <w:iCs/>
          <w:sz w:val="24"/>
          <w:szCs w:val="24"/>
        </w:rPr>
        <w:lastRenderedPageBreak/>
        <w:t>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35AC1FA"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1BD05AC8"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sz w:val="24"/>
          <w:szCs w:val="24"/>
        </w:rPr>
        <w:t>La fede è obbedienza alla Parola che a noi rivolge il Dio Onnipotente Signore del cielo e della terra. Ad ognuno il Signore dona il Bastone della fede che è lo Spirito Santo. Anche Gesù ha ricevuto il Bastone della fede che è lo Spirito Santo. In questo Bastone dobbiamo noi credere e con questo Bastone dobbiamo percuotere ogni roccia secolare perché faccia sgorgare l’acqua della vita. Se il discepolo di Gesù dubita di Dio, usare il Bastone a nulla serve.</w:t>
      </w:r>
    </w:p>
    <w:p w14:paraId="23375EA9" w14:textId="77777777" w:rsidR="00430DF9" w:rsidRPr="00430DF9" w:rsidRDefault="00430DF9" w:rsidP="00430DF9">
      <w:pPr>
        <w:spacing w:line="240" w:lineRule="auto"/>
        <w:jc w:val="both"/>
        <w:rPr>
          <w:rFonts w:ascii="Arial" w:hAnsi="Arial" w:cs="Arial"/>
          <w:sz w:val="24"/>
          <w:szCs w:val="24"/>
        </w:rPr>
      </w:pPr>
      <w:r w:rsidRPr="00430DF9">
        <w:rPr>
          <w:rFonts w:ascii="Arial" w:hAnsi="Arial" w:cs="Arial"/>
          <w:i/>
          <w:iCs/>
          <w:sz w:val="24"/>
          <w:szCs w:val="24"/>
        </w:rPr>
        <w:t>In quel tempo, gli apostoli dissero al Signore: «Accresci in noi la fede!». Il Signore rispose:</w:t>
      </w:r>
      <w:bookmarkStart w:id="974" w:name="_Hlk174180336"/>
      <w:r w:rsidRPr="00430DF9">
        <w:rPr>
          <w:rFonts w:ascii="Arial" w:hAnsi="Arial" w:cs="Arial"/>
          <w:i/>
          <w:iCs/>
          <w:sz w:val="24"/>
          <w:szCs w:val="24"/>
        </w:rPr>
        <w:t> «Se aveste fede quanto un granello di senape, potreste dire a questo gelso: “Sràdicati e vai a piantarti nel mare”, ed esso vi obbedirebbe</w:t>
      </w:r>
      <w:bookmarkEnd w:id="974"/>
      <w:r w:rsidRPr="00430DF9">
        <w:rPr>
          <w:rFonts w:ascii="Arial" w:hAnsi="Arial" w:cs="Arial"/>
          <w:i/>
          <w:iCs/>
          <w:sz w:val="24"/>
          <w:szCs w:val="24"/>
        </w:rPr>
        <w:t>.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w:t>
      </w:r>
      <w:bookmarkStart w:id="975" w:name="_Hlk174112815"/>
      <w:r w:rsidRPr="00430DF9">
        <w:rPr>
          <w:rFonts w:ascii="Arial" w:hAnsi="Arial" w:cs="Arial"/>
          <w:i/>
          <w:iCs/>
          <w:sz w:val="24"/>
          <w:szCs w:val="24"/>
        </w:rPr>
        <w:t>quando avrete fatto tutto quello che vi è stato ordinato</w:t>
      </w:r>
      <w:bookmarkEnd w:id="975"/>
      <w:r w:rsidRPr="00430DF9">
        <w:rPr>
          <w:rFonts w:ascii="Arial" w:hAnsi="Arial" w:cs="Arial"/>
          <w:i/>
          <w:iCs/>
          <w:sz w:val="24"/>
          <w:szCs w:val="24"/>
        </w:rPr>
        <w:t>, dite: “Siamo servi inutili. Abbiamo fatto quanto dovevamo fare”</w:t>
      </w:r>
      <w:bookmarkStart w:id="976" w:name="_Hlk174180354"/>
      <w:r w:rsidRPr="00430DF9">
        <w:rPr>
          <w:rFonts w:ascii="Arial" w:hAnsi="Arial" w:cs="Arial"/>
          <w:i/>
          <w:iCs/>
          <w:sz w:val="24"/>
          <w:szCs w:val="24"/>
        </w:rPr>
        <w:t>».</w:t>
      </w:r>
      <w:bookmarkEnd w:id="976"/>
    </w:p>
    <w:p w14:paraId="706AF115" w14:textId="77777777" w:rsidR="000A73A0" w:rsidRDefault="00430DF9" w:rsidP="00D63F6B">
      <w:pPr>
        <w:spacing w:line="240" w:lineRule="auto"/>
        <w:jc w:val="both"/>
        <w:rPr>
          <w:rFonts w:ascii="Arial" w:hAnsi="Arial" w:cs="Arial"/>
          <w:sz w:val="24"/>
          <w:szCs w:val="24"/>
        </w:rPr>
      </w:pPr>
      <w:r w:rsidRPr="00430DF9">
        <w:rPr>
          <w:rFonts w:ascii="Arial" w:hAnsi="Arial" w:cs="Arial"/>
          <w:sz w:val="24"/>
          <w:szCs w:val="24"/>
        </w:rPr>
        <w:t>Ad ogni suo discepolo Cristo Gesù ha dato anche un suo particolarissimo e specialissimo Bastone: la Madre sua</w:t>
      </w:r>
      <w:r w:rsidR="003F2A30">
        <w:rPr>
          <w:rFonts w:ascii="Arial" w:hAnsi="Arial" w:cs="Arial"/>
          <w:sz w:val="24"/>
          <w:szCs w:val="24"/>
        </w:rPr>
        <w:t>.</w:t>
      </w:r>
      <w:r w:rsidRPr="00430DF9">
        <w:rPr>
          <w:rFonts w:ascii="Arial" w:hAnsi="Arial" w:cs="Arial"/>
          <w:sz w:val="24"/>
          <w:szCs w:val="24"/>
        </w:rPr>
        <w:t xml:space="preserve"> Con questo Bastone il discepolo può percuotere qualsiasi roccia e per la sua fede in Lei ogni roccia darà l’acqua della vita. Diciamo questo perché anche a noi che scriviamo questo Bastone è stato donato. Ultimamente non c’era dinanzi a noi una roccia secolare durissima, c’era invece una roccia di bronzo, una roccia di acciaio, una roccia di ghisa, una roccia satanica e infernale dalla quale mai sarebbe uscita l’acqua della vita. </w:t>
      </w:r>
    </w:p>
    <w:p w14:paraId="38CE52BF" w14:textId="067FD069" w:rsidR="00430DF9" w:rsidRDefault="00430DF9" w:rsidP="00D63F6B">
      <w:pPr>
        <w:spacing w:line="240" w:lineRule="auto"/>
        <w:jc w:val="both"/>
        <w:rPr>
          <w:rFonts w:ascii="Arial" w:hAnsi="Arial" w:cs="Arial"/>
          <w:sz w:val="24"/>
          <w:szCs w:val="24"/>
        </w:rPr>
      </w:pPr>
      <w:r w:rsidRPr="00430DF9">
        <w:rPr>
          <w:rFonts w:ascii="Arial" w:hAnsi="Arial" w:cs="Arial"/>
          <w:sz w:val="24"/>
          <w:szCs w:val="24"/>
        </w:rPr>
        <w:t>Noi abbiamo chiesto alla Madre di Dio di percuotere Lei stessa questa roccia diabolica e infernale e l’acqua della vita, l’acqua della salvezza è scaturita in abbondanza. Ora vi sono altre rocce che Lei dovrà percuotere. A Lei stiamo chiedendo che le percuota perché si manifesti tutta la sua gloria, Noi crediamo con fermo convincimento nello Spirito Santo che Lei percuoterà queste rocce diaboliche e infernale e che di acqua di vita ne uscirà in abbondanza. Madre Santa, manifesta la grandezza della tua gloria. Sii per noi vero Bastone del Figlio tuo nelle mani dello Spirito Santo</w:t>
      </w:r>
      <w:r>
        <w:rPr>
          <w:rFonts w:ascii="Arial" w:hAnsi="Arial" w:cs="Arial"/>
          <w:sz w:val="24"/>
          <w:szCs w:val="24"/>
        </w:rPr>
        <w:t>.</w:t>
      </w:r>
    </w:p>
    <w:p w14:paraId="126FB7DA" w14:textId="77777777" w:rsidR="00E01EB9" w:rsidRPr="00E01EB9" w:rsidRDefault="00E01EB9" w:rsidP="00DC47B7">
      <w:pPr>
        <w:pStyle w:val="Titolo2"/>
      </w:pPr>
      <w:bookmarkStart w:id="977" w:name="_Toc531377211"/>
      <w:bookmarkStart w:id="978" w:name="_Toc215459832"/>
      <w:r w:rsidRPr="00E01EB9">
        <w:lastRenderedPageBreak/>
        <w:t>6 Ottobre</w:t>
      </w:r>
      <w:bookmarkEnd w:id="977"/>
      <w:bookmarkEnd w:id="978"/>
      <w:r w:rsidRPr="00E01EB9">
        <w:t xml:space="preserve"> </w:t>
      </w:r>
    </w:p>
    <w:p w14:paraId="04B9BD03" w14:textId="77777777" w:rsidR="00D37A65" w:rsidRPr="00D37A65" w:rsidRDefault="00D37A65" w:rsidP="00D37A65">
      <w:pPr>
        <w:pStyle w:val="Titolo2"/>
        <w:spacing w:line="360" w:lineRule="auto"/>
        <w:jc w:val="center"/>
        <w:rPr>
          <w:sz w:val="28"/>
          <w:szCs w:val="28"/>
        </w:rPr>
      </w:pPr>
      <w:bookmarkStart w:id="979" w:name="_Toc57543866"/>
      <w:bookmarkStart w:id="980" w:name="_Toc215459833"/>
      <w:bookmarkStart w:id="981" w:name="_Toc531377213"/>
      <w:r w:rsidRPr="00D37A65">
        <w:rPr>
          <w:sz w:val="28"/>
          <w:szCs w:val="28"/>
        </w:rPr>
        <w:t>PRENDERE LA CROCE</w:t>
      </w:r>
      <w:bookmarkEnd w:id="979"/>
      <w:bookmarkEnd w:id="980"/>
    </w:p>
    <w:p w14:paraId="009B2479" w14:textId="77777777" w:rsidR="00D37A65" w:rsidRDefault="00D37A65" w:rsidP="00D37A65">
      <w:pPr>
        <w:spacing w:line="240" w:lineRule="auto"/>
        <w:jc w:val="both"/>
        <w:rPr>
          <w:rFonts w:ascii="Arial" w:hAnsi="Arial" w:cs="Arial"/>
          <w:sz w:val="24"/>
          <w:szCs w:val="24"/>
        </w:rPr>
      </w:pPr>
      <w:r w:rsidRPr="00D37A65">
        <w:rPr>
          <w:rFonts w:ascii="Arial" w:hAnsi="Arial" w:cs="Arial"/>
          <w:sz w:val="24"/>
          <w:szCs w:val="24"/>
        </w:rPr>
        <w:t xml:space="preserve">È giusto che ci chiediamo: evangelicamente cosa significa prendere la croce? La risposta è semplice, non difficile, non complessa. Prendere la croce, evangelicamente significa prendere sulle spalle il giogo di Cristo Gesù vivendo tutte le conseguenze che esso comporta. </w:t>
      </w:r>
      <w:r w:rsidRPr="00D37A65">
        <w:rPr>
          <w:rFonts w:ascii="Arial" w:hAnsi="Arial" w:cs="Arial"/>
          <w:i/>
          <w:iCs/>
          <w:sz w:val="24"/>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D37A65">
        <w:rPr>
          <w:rFonts w:ascii="Arial" w:hAnsi="Arial" w:cs="Arial"/>
          <w:sz w:val="24"/>
          <w:szCs w:val="24"/>
        </w:rPr>
        <w:t xml:space="preserve"> (Mt 11,28-30).  </w:t>
      </w:r>
    </w:p>
    <w:p w14:paraId="3D1B0D2D" w14:textId="51D557EE" w:rsidR="00D37A65" w:rsidRDefault="00D37A65" w:rsidP="00D37A65">
      <w:pPr>
        <w:spacing w:line="240" w:lineRule="auto"/>
        <w:jc w:val="both"/>
        <w:rPr>
          <w:rFonts w:ascii="Arial" w:hAnsi="Arial" w:cs="Arial"/>
          <w:sz w:val="24"/>
          <w:szCs w:val="24"/>
        </w:rPr>
      </w:pPr>
      <w:r w:rsidRPr="00D37A65">
        <w:rPr>
          <w:rFonts w:ascii="Arial" w:hAnsi="Arial" w:cs="Arial"/>
          <w:i/>
          <w:iCs/>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w:t>
      </w:r>
      <w:r w:rsidRPr="00D37A65">
        <w:rPr>
          <w:rFonts w:ascii="Arial" w:hAnsi="Arial" w:cs="Arial"/>
          <w:sz w:val="24"/>
          <w:szCs w:val="24"/>
        </w:rPr>
        <w:t xml:space="preserve"> (Mt 16,24-26). </w:t>
      </w:r>
    </w:p>
    <w:p w14:paraId="6494D75B" w14:textId="3018A913" w:rsidR="00D37A65" w:rsidRPr="00D37A65" w:rsidRDefault="00D37A65" w:rsidP="00D37A65">
      <w:pPr>
        <w:spacing w:line="240" w:lineRule="auto"/>
        <w:jc w:val="both"/>
        <w:rPr>
          <w:rFonts w:ascii="Arial" w:hAnsi="Arial" w:cs="Arial"/>
          <w:sz w:val="24"/>
          <w:szCs w:val="24"/>
        </w:rPr>
      </w:pPr>
      <w:r w:rsidRPr="00D37A65">
        <w:rPr>
          <w:rFonts w:ascii="Arial" w:hAnsi="Arial" w:cs="Arial"/>
          <w:sz w:val="24"/>
          <w:szCs w:val="24"/>
        </w:rPr>
        <w:t>La croce non prendere sopra di sé il giogo della Parola di Gesù. La croce è vivere tutte le conseguenze che l’obbedienza alla Parola comporta. Se le conseguenze non vengono accolte, non c’è croce.</w:t>
      </w:r>
    </w:p>
    <w:p w14:paraId="13392001" w14:textId="77777777" w:rsidR="00D37A65" w:rsidRDefault="00D37A65" w:rsidP="00D37A65">
      <w:pPr>
        <w:spacing w:line="240" w:lineRule="auto"/>
        <w:jc w:val="both"/>
        <w:rPr>
          <w:rFonts w:ascii="Arial" w:hAnsi="Arial" w:cs="Arial"/>
          <w:sz w:val="24"/>
          <w:szCs w:val="24"/>
        </w:rPr>
      </w:pPr>
      <w:r w:rsidRPr="00D37A65">
        <w:rPr>
          <w:rFonts w:ascii="Arial" w:hAnsi="Arial" w:cs="Arial"/>
          <w:sz w:val="24"/>
          <w:szCs w:val="24"/>
        </w:rPr>
        <w:t xml:space="preserve">Possiamo dire che ogni comandamento ha una sua particolare croce. Ogni Parola del Vangelo ha anch’essa una sua particolare croce. Se non c’è fedeltà alla Parola, ai comandamenti neanche c’è fedeltà alla croce. La croce vuole che si obbedisca sempre senza alcuna interruzione. Osservare sempre il terzo Comandamento è croce. Così dicasi per il Sesto, il Settimo, l’Ottavo e tutti gli altri. Osservare sempre ogni Parola del Vangelo è croce. Non si obbedisce quando si vuole. Oggi mi va, obbedisco. Domani non mi va, non obbedisco. Questa non è croce. Croce è anche obbedire ad ogni carisma dello Spirito Santo. </w:t>
      </w:r>
    </w:p>
    <w:p w14:paraId="3D16B1E6" w14:textId="58A6D4A8" w:rsidR="00D37A65" w:rsidRPr="00D37A65" w:rsidRDefault="00D37A65" w:rsidP="00D37A65">
      <w:pPr>
        <w:spacing w:line="240" w:lineRule="auto"/>
        <w:jc w:val="both"/>
        <w:rPr>
          <w:rFonts w:ascii="Arial" w:hAnsi="Arial" w:cs="Arial"/>
          <w:sz w:val="24"/>
          <w:szCs w:val="24"/>
        </w:rPr>
      </w:pPr>
      <w:r w:rsidRPr="00D37A65">
        <w:rPr>
          <w:rFonts w:ascii="Arial" w:hAnsi="Arial" w:cs="Arial"/>
          <w:sz w:val="24"/>
          <w:szCs w:val="24"/>
        </w:rPr>
        <w:t>Ad ogni ministero che nasce dal Sacramento che si riceve. Ad ogni missione che viene affidata da Dio. Quando si disobbedisce al carisma, al ministero, alla missione, mai si può parlare di croce evangelica. Possiamo anche lavorare dalla mattina alla sera e dalla sera alla mattina. Ma ciò che facciamo non è croce evangelica, perché non chiesta dallo Spirito Santo. Anzi è azione peccaminosa perché sottraiamo tempo ed energia alla volontà che il Signore ha manifestato alla nostra vita.</w:t>
      </w:r>
    </w:p>
    <w:p w14:paraId="7B965E21" w14:textId="77777777" w:rsidR="00D37A65" w:rsidRDefault="00D37A65" w:rsidP="00D37A65">
      <w:pPr>
        <w:spacing w:line="240" w:lineRule="auto"/>
        <w:jc w:val="both"/>
        <w:rPr>
          <w:rFonts w:ascii="Arial" w:hAnsi="Arial" w:cs="Arial"/>
          <w:sz w:val="24"/>
          <w:szCs w:val="24"/>
        </w:rPr>
      </w:pPr>
      <w:r w:rsidRPr="00D37A65">
        <w:rPr>
          <w:rFonts w:ascii="Arial" w:hAnsi="Arial" w:cs="Arial"/>
          <w:sz w:val="24"/>
          <w:szCs w:val="24"/>
        </w:rPr>
        <w:t xml:space="preserve">La croce obbliga. L’Apostolo Paolo così vive la croce della missione della predicazione del Vangelo: </w:t>
      </w:r>
      <w:r w:rsidRPr="00D37A65">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D37A65">
        <w:rPr>
          <w:rFonts w:ascii="Arial" w:hAnsi="Arial" w:cs="Arial"/>
          <w:sz w:val="24"/>
          <w:szCs w:val="24"/>
        </w:rPr>
        <w:t xml:space="preserve"> (1Cor 9,19-23). </w:t>
      </w:r>
    </w:p>
    <w:p w14:paraId="2AB3975A" w14:textId="118D7A38" w:rsidR="00D37A65" w:rsidRPr="00D37A65" w:rsidRDefault="00D37A65" w:rsidP="00D37A65">
      <w:pPr>
        <w:spacing w:line="240" w:lineRule="auto"/>
        <w:jc w:val="both"/>
        <w:rPr>
          <w:rFonts w:ascii="Arial" w:hAnsi="Arial" w:cs="Arial"/>
          <w:sz w:val="24"/>
          <w:szCs w:val="24"/>
        </w:rPr>
      </w:pPr>
      <w:r w:rsidRPr="00D37A65">
        <w:rPr>
          <w:rFonts w:ascii="Arial" w:hAnsi="Arial" w:cs="Arial"/>
          <w:sz w:val="24"/>
          <w:szCs w:val="24"/>
        </w:rPr>
        <w:t>Lui sì che sa portare la croce della missione.</w:t>
      </w:r>
    </w:p>
    <w:p w14:paraId="45D325F7" w14:textId="77777777" w:rsidR="00D37A65" w:rsidRDefault="00D37A65" w:rsidP="00D37A65">
      <w:pPr>
        <w:spacing w:line="240" w:lineRule="auto"/>
        <w:jc w:val="both"/>
        <w:rPr>
          <w:rFonts w:ascii="Arial" w:hAnsi="Arial" w:cs="Arial"/>
          <w:sz w:val="24"/>
          <w:szCs w:val="24"/>
        </w:rPr>
      </w:pPr>
      <w:r w:rsidRPr="00D37A65">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D37A65">
        <w:rPr>
          <w:rFonts w:ascii="Arial" w:hAnsi="Arial" w:cs="Arial"/>
          <w:i/>
          <w:iCs/>
          <w:sz w:val="24"/>
          <w:szCs w:val="24"/>
        </w:rPr>
        <w:lastRenderedPageBreak/>
        <w:t>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z w:val="24"/>
          <w:szCs w:val="24"/>
        </w:rPr>
        <w:t>”</w:t>
      </w:r>
      <w:r w:rsidRPr="00D37A65">
        <w:rPr>
          <w:rFonts w:ascii="Arial" w:hAnsi="Arial" w:cs="Arial"/>
          <w:sz w:val="24"/>
          <w:szCs w:val="24"/>
        </w:rPr>
        <w:t xml:space="preserve"> (2Cor 6,3-10). </w:t>
      </w:r>
    </w:p>
    <w:p w14:paraId="46C22685" w14:textId="52A60323" w:rsidR="00D37A65" w:rsidRPr="00D37A65" w:rsidRDefault="00D37A65" w:rsidP="00D37A65">
      <w:pPr>
        <w:spacing w:line="240" w:lineRule="auto"/>
        <w:jc w:val="both"/>
        <w:rPr>
          <w:rFonts w:ascii="Arial" w:hAnsi="Arial" w:cs="Arial"/>
          <w:sz w:val="24"/>
          <w:szCs w:val="24"/>
        </w:rPr>
      </w:pPr>
      <w:r w:rsidRPr="00D37A65">
        <w:rPr>
          <w:rFonts w:ascii="Arial" w:hAnsi="Arial" w:cs="Arial"/>
          <w:sz w:val="24"/>
          <w:szCs w:val="24"/>
        </w:rPr>
        <w:t>È croce che non consente distrazioni.</w:t>
      </w:r>
    </w:p>
    <w:p w14:paraId="214C9974" w14:textId="77777777" w:rsidR="00D37A65" w:rsidRPr="00D37A65" w:rsidRDefault="00D37A65" w:rsidP="00D37A65">
      <w:pPr>
        <w:spacing w:line="240" w:lineRule="auto"/>
        <w:jc w:val="both"/>
        <w:rPr>
          <w:rFonts w:ascii="Arial" w:hAnsi="Arial" w:cs="Arial"/>
          <w:sz w:val="24"/>
          <w:szCs w:val="24"/>
        </w:rPr>
      </w:pPr>
      <w:r w:rsidRPr="00D37A65">
        <w:rPr>
          <w:rFonts w:ascii="Arial" w:hAnsi="Arial" w:cs="Arial"/>
          <w:sz w:val="24"/>
          <w:szCs w:val="24"/>
        </w:rPr>
        <w:t>Oggi essendosi l’uomo sottratto al suo Signore, Creatore, Padre, Salvatore e Redentore della sua vita, non vive più la croce che nasce dal Vangelo. Vive invece la croce del peccato, del vizio, della trasgressione dei Comandamenti. Del rinnegamento del Vangelo e della Parola. Sono croci pesantissime. Esse però non redimo il mondo e né santificano chi le porta perché non appartengono a Cristo Gesù, perché non sono le conseguenze dell’aver preso su di noi il suo giogo, il suo Vangelo, la sua volontà, la mozione dello Spirito Santo. Sono croci di schiavitù. Chi ha assunto sulle sue spalle la croce di ricordare il Vangelo al mondo, deve perseverare sino alla morte nell’adempimento di questo ministero. Nella perseveranza si cresce nella santità e si dona salvezza ai cuori. Nella non perseveranza si lascia il mondo nelle tenebre. Non si dona salvezza.</w:t>
      </w:r>
    </w:p>
    <w:p w14:paraId="111192B1" w14:textId="77777777" w:rsidR="00C12F82" w:rsidRDefault="00C12F82" w:rsidP="00C12F82">
      <w:pPr>
        <w:spacing w:line="240" w:lineRule="auto"/>
        <w:jc w:val="both"/>
        <w:rPr>
          <w:rFonts w:ascii="Arial" w:hAnsi="Arial" w:cs="Arial"/>
          <w:sz w:val="24"/>
          <w:szCs w:val="24"/>
        </w:rPr>
      </w:pPr>
    </w:p>
    <w:p w14:paraId="54A387C4" w14:textId="45531A99" w:rsidR="00B308BD" w:rsidRPr="00B22BBE" w:rsidRDefault="00B22BBE" w:rsidP="00B22BBE">
      <w:pPr>
        <w:pStyle w:val="Titolo2"/>
        <w:spacing w:line="360" w:lineRule="auto"/>
        <w:jc w:val="center"/>
        <w:rPr>
          <w:sz w:val="28"/>
          <w:szCs w:val="28"/>
        </w:rPr>
      </w:pPr>
      <w:bookmarkStart w:id="982" w:name="_Toc215459834"/>
      <w:r w:rsidRPr="00B22BBE">
        <w:rPr>
          <w:sz w:val="28"/>
          <w:szCs w:val="28"/>
        </w:rPr>
        <w:t>LA BESTEMMIA CONTRO LO SPIRITO NON VERRÀ PERDONATA</w:t>
      </w:r>
      <w:bookmarkEnd w:id="982"/>
    </w:p>
    <w:p w14:paraId="209C3BE1" w14:textId="1ADD77C9" w:rsidR="00B308BD" w:rsidRPr="00B308BD" w:rsidRDefault="00B308BD" w:rsidP="00B308BD">
      <w:pPr>
        <w:spacing w:line="240" w:lineRule="auto"/>
        <w:jc w:val="both"/>
        <w:rPr>
          <w:rFonts w:ascii="Arial" w:hAnsi="Arial" w:cs="Arial"/>
          <w:sz w:val="24"/>
          <w:szCs w:val="24"/>
        </w:rPr>
      </w:pPr>
      <w:r w:rsidRPr="00B308BD">
        <w:rPr>
          <w:rFonts w:ascii="Arial" w:hAnsi="Arial" w:cs="Arial"/>
          <w:sz w:val="24"/>
          <w:szCs w:val="24"/>
        </w:rPr>
        <w:t>Agli antichi peccati contro lo Spirito Santo –</w:t>
      </w:r>
      <w:r w:rsidRPr="00B308BD">
        <w:rPr>
          <w:rFonts w:ascii="Arial" w:hAnsi="Arial" w:cs="Arial"/>
          <w:i/>
          <w:iCs/>
          <w:sz w:val="24"/>
          <w:szCs w:val="24"/>
        </w:rPr>
        <w:t> impugnare la verità conosciuta, invidia della grazia altrui, ostinazione dei peccati, presunzione di salvarsi senza merito, disperazione della salute, impenitenza finale</w:t>
      </w:r>
      <w:r w:rsidRPr="00B308BD">
        <w:rPr>
          <w:rFonts w:ascii="Arial" w:hAnsi="Arial" w:cs="Arial"/>
          <w:sz w:val="24"/>
          <w:szCs w:val="24"/>
        </w:rPr>
        <w:t> – oggi ne dobbiamo aggiungere altri, che sono proprio dei nostri tempi. </w:t>
      </w:r>
      <w:bookmarkStart w:id="983" w:name="_Hlk174177657"/>
      <w:r w:rsidRPr="00B308BD">
        <w:rPr>
          <w:rFonts w:ascii="Arial" w:hAnsi="Arial" w:cs="Arial"/>
          <w:sz w:val="24"/>
          <w:szCs w:val="24"/>
        </w:rPr>
        <w:t>Il primo è: </w:t>
      </w:r>
      <w:bookmarkEnd w:id="983"/>
      <w:r w:rsidRPr="00B308BD">
        <w:rPr>
          <w:rFonts w:ascii="Arial" w:hAnsi="Arial" w:cs="Arial"/>
          <w:i/>
          <w:iCs/>
          <w:sz w:val="24"/>
          <w:szCs w:val="24"/>
        </w:rPr>
        <w:t>insegnamento, predicazione, annuncio della falsità e della menzogna come vera fede e vera religione in nome di Dio e con la autorità che propria dei discepoli di Gesù</w:t>
      </w:r>
      <w:r w:rsidRPr="00B308BD">
        <w:rPr>
          <w:rFonts w:ascii="Arial" w:hAnsi="Arial" w:cs="Arial"/>
          <w:sz w:val="24"/>
          <w:szCs w:val="24"/>
        </w:rPr>
        <w:t>. Il secondo è: </w:t>
      </w:r>
      <w:r w:rsidRPr="00B308BD">
        <w:rPr>
          <w:rFonts w:ascii="Arial" w:hAnsi="Arial" w:cs="Arial"/>
          <w:i/>
          <w:iCs/>
          <w:sz w:val="24"/>
          <w:szCs w:val="24"/>
        </w:rPr>
        <w:t>totale abrogazione della vera escatologia scritturistica ed elevazione a vera escatologia del pensiero e di ogni oracolo di falsità e di menzogna dell’uomo.</w:t>
      </w:r>
      <w:r w:rsidRPr="00B308BD">
        <w:rPr>
          <w:rFonts w:ascii="Arial" w:hAnsi="Arial" w:cs="Arial"/>
          <w:sz w:val="24"/>
          <w:szCs w:val="24"/>
        </w:rPr>
        <w:t>  Il terzo è: </w:t>
      </w:r>
      <w:r w:rsidRPr="00B308BD">
        <w:rPr>
          <w:rFonts w:ascii="Arial" w:hAnsi="Arial" w:cs="Arial"/>
          <w:i/>
          <w:iCs/>
          <w:sz w:val="24"/>
          <w:szCs w:val="24"/>
        </w:rPr>
        <w:t>la sostituzione del vero Dio, del Dio nel suo mistero di unità e di trinità con l’innalzamento al suo posto del Dio unico, frutto solo della mente e del cuore di peccato dei discepoli di Gesù</w:t>
      </w:r>
      <w:r w:rsidRPr="00B308BD">
        <w:rPr>
          <w:rFonts w:ascii="Arial" w:hAnsi="Arial" w:cs="Arial"/>
          <w:sz w:val="24"/>
          <w:szCs w:val="24"/>
        </w:rPr>
        <w:t>. Ecco cosa comportano questo tre peccati.</w:t>
      </w:r>
    </w:p>
    <w:p w14:paraId="24B1D9C4" w14:textId="042D6144" w:rsidR="00B308BD" w:rsidRPr="00B308BD" w:rsidRDefault="00B308BD" w:rsidP="00B308BD">
      <w:pPr>
        <w:spacing w:line="240" w:lineRule="auto"/>
        <w:jc w:val="both"/>
        <w:rPr>
          <w:rFonts w:ascii="Arial" w:hAnsi="Arial" w:cs="Arial"/>
          <w:sz w:val="24"/>
          <w:szCs w:val="24"/>
        </w:rPr>
      </w:pPr>
      <w:r w:rsidRPr="00B308BD">
        <w:rPr>
          <w:rFonts w:ascii="Arial" w:hAnsi="Arial" w:cs="Arial"/>
          <w:sz w:val="24"/>
          <w:szCs w:val="24"/>
        </w:rPr>
        <w:t>Il primo che è: </w:t>
      </w:r>
      <w:r w:rsidRPr="00B308BD">
        <w:rPr>
          <w:rFonts w:ascii="Arial" w:hAnsi="Arial" w:cs="Arial"/>
          <w:i/>
          <w:iCs/>
          <w:sz w:val="24"/>
          <w:szCs w:val="24"/>
        </w:rPr>
        <w:t>insegnamento, predicazione, annuncio della falsità e della menzogna come vera fede e vera religione in nome di Dio e con la autorità che</w:t>
      </w:r>
      <w:r w:rsidR="0074108E">
        <w:rPr>
          <w:rFonts w:ascii="Arial" w:hAnsi="Arial" w:cs="Arial"/>
          <w:i/>
          <w:iCs/>
          <w:sz w:val="24"/>
          <w:szCs w:val="24"/>
        </w:rPr>
        <w:t xml:space="preserve"> è</w:t>
      </w:r>
      <w:r w:rsidRPr="00B308BD">
        <w:rPr>
          <w:rFonts w:ascii="Arial" w:hAnsi="Arial" w:cs="Arial"/>
          <w:i/>
          <w:iCs/>
          <w:sz w:val="24"/>
          <w:szCs w:val="24"/>
        </w:rPr>
        <w:t> propria dei discepoli di Gesù</w:t>
      </w:r>
      <w:r w:rsidRPr="00B308BD">
        <w:rPr>
          <w:rFonts w:ascii="Arial" w:hAnsi="Arial" w:cs="Arial"/>
          <w:sz w:val="24"/>
          <w:szCs w:val="24"/>
        </w:rPr>
        <w:t>, comporta la riduzione in cenere di tutta la Divina Rivelazione e ogni mistero in esso contenuto. Questo peccato riduce in cenere tutta la teologia, la cristologia, la soteriologia, la pneumatologia, l’ecclesiologia, l’escatologia, la mariologia, l’antropologia, così come esse erano formulata fino al Concilio Vaticano Secondo. A causa di questo peccato ognuno crede solo nei pensieri del suo cuore. Si perde la verità oggettiva rivelata. Ognuno diviene “creatore” della sua personale verità e di conseguenza ognuno si fa “creatore” del suo personale Dio. Siamo nella universale idolatria. Tutto è soggettivo e tutto immanente. Niente è oggettivo e niente trascendente.</w:t>
      </w:r>
    </w:p>
    <w:p w14:paraId="55FC026D" w14:textId="77777777" w:rsidR="00B308BD" w:rsidRPr="00B308BD" w:rsidRDefault="00B308BD" w:rsidP="00B308BD">
      <w:pPr>
        <w:spacing w:line="240" w:lineRule="auto"/>
        <w:jc w:val="both"/>
        <w:rPr>
          <w:rFonts w:ascii="Arial" w:hAnsi="Arial" w:cs="Arial"/>
          <w:sz w:val="24"/>
          <w:szCs w:val="24"/>
        </w:rPr>
      </w:pPr>
      <w:r w:rsidRPr="00B308BD">
        <w:rPr>
          <w:rFonts w:ascii="Arial" w:hAnsi="Arial" w:cs="Arial"/>
          <w:sz w:val="24"/>
          <w:szCs w:val="24"/>
        </w:rPr>
        <w:t>Il secondo che è: </w:t>
      </w:r>
      <w:r w:rsidRPr="00B308BD">
        <w:rPr>
          <w:rFonts w:ascii="Arial" w:hAnsi="Arial" w:cs="Arial"/>
          <w:i/>
          <w:iCs/>
          <w:sz w:val="24"/>
          <w:szCs w:val="24"/>
        </w:rPr>
        <w:t>totale abrogazione della vera escatologia scritturistica ed elevazione a vera escatologia del pensiero e di ogni oracolo di falsità e di menzogna dell’uomo, </w:t>
      </w:r>
      <w:r w:rsidRPr="00B308BD">
        <w:rPr>
          <w:rFonts w:ascii="Arial" w:hAnsi="Arial" w:cs="Arial"/>
          <w:sz w:val="24"/>
          <w:szCs w:val="24"/>
        </w:rPr>
        <w:t>comporta il dono della salvezza eterna ad ogni uomo. Non esiste più alcuna relazione tra tempo ed eternità, tra albero e frutti. I frutti sono indipendenti dall’albero. Così è l’eternità. Essa non ha alcuna relazione con la nostra vita nel tempo. Ognuno può vivere come gli pare. Alla fine per tutti ci sarà solo il paradiso e la beatitudine eterna. Vengono così abrogati tutti e sei i precedenti peccati contro lo Spirito Santo. Lo stesso peccato contro lo Spirito Santo viene abrogato, dal momento che tutti saremo accolti nella Nuova Gerusalemme del cielo, nella Città Santa del nostro Dio. Si apre così la porta ad ogni peccato, ogni iniquità, ogni ingiustizia.</w:t>
      </w:r>
    </w:p>
    <w:p w14:paraId="3FF601B7" w14:textId="1D87F5C9" w:rsidR="00B308BD" w:rsidRPr="00B308BD" w:rsidRDefault="00B308BD" w:rsidP="00B308BD">
      <w:pPr>
        <w:spacing w:line="240" w:lineRule="auto"/>
        <w:jc w:val="both"/>
        <w:rPr>
          <w:rFonts w:ascii="Arial" w:hAnsi="Arial" w:cs="Arial"/>
          <w:sz w:val="24"/>
          <w:szCs w:val="24"/>
        </w:rPr>
      </w:pPr>
      <w:r w:rsidRPr="00B308BD">
        <w:rPr>
          <w:rFonts w:ascii="Arial" w:hAnsi="Arial" w:cs="Arial"/>
          <w:sz w:val="24"/>
          <w:szCs w:val="24"/>
        </w:rPr>
        <w:lastRenderedPageBreak/>
        <w:t>Il terzo che è: </w:t>
      </w:r>
      <w:r w:rsidRPr="00B308BD">
        <w:rPr>
          <w:rFonts w:ascii="Arial" w:hAnsi="Arial" w:cs="Arial"/>
          <w:i/>
          <w:iCs/>
          <w:sz w:val="24"/>
          <w:szCs w:val="24"/>
        </w:rPr>
        <w:t>la sostituzione del vero Dio, del Dio nel suo mistero di unità e di trinità con l’innalzamento al suo posto del Dio unico, frutto solo della mente e del cuore di peccato dei discepoli di Gesù,</w:t>
      </w:r>
      <w:r w:rsidRPr="00B308BD">
        <w:rPr>
          <w:rFonts w:ascii="Arial" w:hAnsi="Arial" w:cs="Arial"/>
          <w:sz w:val="24"/>
          <w:szCs w:val="24"/>
        </w:rPr>
        <w:t> comporta l’inganno perpetrato ai danni dell’intera umanità. La si abbandona al suo peccato, ad ogni miseria spirituale, ad ogni schiavitù di Satana, ad ogni iniquità e ingiustizia. Non essendoci più alcuna differenza tra il Dio che è il Padre del Signore nostro Gesù Cristo e il Dio delle nazioni, cade tutta la missione evangelizzatrice, la Chiesa perde tutta la sua verità. Questo peccato produrrà danni così ingenti che sono ora inimmaginabili. Con questa peccato si condanna la Chiesa ad un regresso dalla verità e dalla vita mai conosciuti prima, neanche nei secoli delle più grandi eresie e dei più grandi scismi. Allora la Chiesa interveniva e poneva delle barriere di difesa. Oggi sono gli stessi figli della Chiesa gli elaboratori di questi tr</w:t>
      </w:r>
      <w:r>
        <w:rPr>
          <w:rFonts w:ascii="Arial" w:hAnsi="Arial" w:cs="Arial"/>
          <w:sz w:val="24"/>
          <w:szCs w:val="24"/>
        </w:rPr>
        <w:t>e</w:t>
      </w:r>
      <w:r w:rsidRPr="00B308BD">
        <w:rPr>
          <w:rFonts w:ascii="Arial" w:hAnsi="Arial" w:cs="Arial"/>
          <w:sz w:val="24"/>
          <w:szCs w:val="24"/>
        </w:rPr>
        <w:t xml:space="preserve"> tristissimi peccati contro lo Spirito Santo, presentandoli come purissima verità, come purissimo amore per l’uomo.</w:t>
      </w:r>
    </w:p>
    <w:p w14:paraId="5BAC9575" w14:textId="234FF75C" w:rsidR="00B308BD" w:rsidRPr="00B308BD" w:rsidRDefault="00B308BD" w:rsidP="00B308BD">
      <w:pPr>
        <w:spacing w:line="240" w:lineRule="auto"/>
        <w:jc w:val="both"/>
        <w:rPr>
          <w:rFonts w:ascii="Arial" w:hAnsi="Arial" w:cs="Arial"/>
          <w:sz w:val="24"/>
          <w:szCs w:val="24"/>
        </w:rPr>
      </w:pPr>
      <w:r w:rsidRPr="00B308BD">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w:t>
      </w:r>
      <w:bookmarkStart w:id="984" w:name="_Hlk174113103"/>
      <w:r w:rsidRPr="00B308BD">
        <w:rPr>
          <w:rFonts w:ascii="Arial" w:hAnsi="Arial" w:cs="Arial"/>
          <w:i/>
          <w:iCs/>
          <w:sz w:val="24"/>
          <w:szCs w:val="24"/>
        </w:rPr>
        <w:t>la bestemmia contro lo Spirito non verrà perdonata</w:t>
      </w:r>
      <w:bookmarkEnd w:id="984"/>
      <w:r w:rsidRPr="00B308BD">
        <w:rPr>
          <w:rFonts w:ascii="Arial" w:hAnsi="Arial" w:cs="Arial"/>
          <w:i/>
          <w:iCs/>
          <w:sz w:val="24"/>
          <w:szCs w:val="24"/>
        </w:rPr>
        <w:t>.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r w:rsidRPr="00B308BD">
        <w:rPr>
          <w:rFonts w:ascii="Arial" w:hAnsi="Arial" w:cs="Arial"/>
          <w:sz w:val="24"/>
          <w:szCs w:val="24"/>
        </w:rPr>
        <w:t>(Mt 12,22-37).</w:t>
      </w:r>
    </w:p>
    <w:p w14:paraId="5FA78B2F" w14:textId="77777777" w:rsidR="00B308BD" w:rsidRDefault="00B308BD" w:rsidP="00C12F82">
      <w:pPr>
        <w:spacing w:line="240" w:lineRule="auto"/>
        <w:jc w:val="both"/>
        <w:rPr>
          <w:rFonts w:ascii="Arial" w:hAnsi="Arial" w:cs="Arial"/>
          <w:sz w:val="24"/>
          <w:szCs w:val="24"/>
        </w:rPr>
      </w:pPr>
      <w:r w:rsidRPr="00B308BD">
        <w:rPr>
          <w:rFonts w:ascii="Arial" w:hAnsi="Arial" w:cs="Arial"/>
          <w:sz w:val="24"/>
          <w:szCs w:val="24"/>
        </w:rPr>
        <w:t xml:space="preserve">I peccati contro lo Spirito Santo non sono perdonabili perché sono la frantumazione dello stesso Dio che concede il perdono dei peccati. È la distruzione del sacramento del Padre attraverso il quale il Padre ci concede il suo perdono: Cristo Gesù. È anche la dichiarazione di non esistenza dello Spirito Santo, il solo che può toccare un cuore e spingerlo perché si penta e chieda perdono per i suoi peccati. Un esempio può aiutarci: in un deserto infuocato c’è solo un’anfora colma di fresca acqua. L’uomo prende l’anfora e la svuota sulla sabbia. Morirà di sete perché si è privato della grazia della vita contenuta in quell’anfora. La nostra anfora è il vero Dio. Svuotato il vero Dio della sua purissima verità, non ci resta che un’anfora vuota – è questo il Dio unico – che mai potrà dare salvezza. </w:t>
      </w:r>
    </w:p>
    <w:p w14:paraId="15D07164" w14:textId="33B2710B" w:rsidR="00B308BD" w:rsidRPr="00D63F6B" w:rsidRDefault="00B308BD" w:rsidP="00C12F82">
      <w:pPr>
        <w:spacing w:line="240" w:lineRule="auto"/>
        <w:jc w:val="both"/>
        <w:rPr>
          <w:rFonts w:ascii="Arial" w:hAnsi="Arial" w:cs="Arial"/>
          <w:sz w:val="24"/>
          <w:szCs w:val="24"/>
        </w:rPr>
      </w:pPr>
      <w:r w:rsidRPr="00B308BD">
        <w:rPr>
          <w:rFonts w:ascii="Arial" w:hAnsi="Arial" w:cs="Arial"/>
          <w:sz w:val="24"/>
          <w:szCs w:val="24"/>
        </w:rPr>
        <w:t>Madre della Redenzione, vieni tu a liberarci da tanta stoltezza e malvagità.</w:t>
      </w:r>
    </w:p>
    <w:p w14:paraId="62ECDCAB" w14:textId="77777777" w:rsidR="00E01EB9" w:rsidRDefault="00E01EB9" w:rsidP="00DC47B7">
      <w:pPr>
        <w:pStyle w:val="Titolo2"/>
      </w:pPr>
      <w:bookmarkStart w:id="985" w:name="_Toc215459835"/>
      <w:r w:rsidRPr="00E01EB9">
        <w:lastRenderedPageBreak/>
        <w:t>7 Ottobre</w:t>
      </w:r>
      <w:bookmarkEnd w:id="981"/>
      <w:bookmarkEnd w:id="985"/>
      <w:r w:rsidRPr="00E01EB9">
        <w:t xml:space="preserve"> </w:t>
      </w:r>
    </w:p>
    <w:p w14:paraId="5A88B4A2" w14:textId="77777777" w:rsidR="00882D4C" w:rsidRPr="00882D4C" w:rsidRDefault="00882D4C" w:rsidP="00882D4C">
      <w:pPr>
        <w:pStyle w:val="Titolo2"/>
        <w:spacing w:line="360" w:lineRule="auto"/>
        <w:jc w:val="center"/>
        <w:rPr>
          <w:sz w:val="28"/>
          <w:szCs w:val="28"/>
        </w:rPr>
      </w:pPr>
      <w:bookmarkStart w:id="986" w:name="_Toc57543876"/>
      <w:bookmarkStart w:id="987" w:name="_Toc215459836"/>
      <w:r w:rsidRPr="00882D4C">
        <w:rPr>
          <w:sz w:val="28"/>
          <w:szCs w:val="28"/>
        </w:rPr>
        <w:t>UN SOLO CORPO CON IL MINISTRO DI CRISTO</w:t>
      </w:r>
      <w:bookmarkEnd w:id="986"/>
      <w:bookmarkEnd w:id="987"/>
    </w:p>
    <w:p w14:paraId="4986A2E3" w14:textId="28E8591F" w:rsidR="00882D4C" w:rsidRPr="00882D4C" w:rsidRDefault="00882D4C" w:rsidP="00882D4C">
      <w:pPr>
        <w:spacing w:line="240" w:lineRule="auto"/>
        <w:jc w:val="both"/>
        <w:rPr>
          <w:rFonts w:ascii="Arial" w:hAnsi="Arial" w:cs="Arial"/>
          <w:sz w:val="24"/>
          <w:szCs w:val="24"/>
        </w:rPr>
      </w:pPr>
      <w:r w:rsidRPr="00882D4C">
        <w:rPr>
          <w:rFonts w:ascii="Arial" w:hAnsi="Arial" w:cs="Arial"/>
          <w:sz w:val="24"/>
          <w:szCs w:val="24"/>
        </w:rPr>
        <w:t xml:space="preserve">L’Apostolo Paolo è il grande cantore dell’unità della Chiesa, il corpo di Cristo, dal quale scaturisce grazia, verità, luce, vita eterna. Così i suoi occhi, illuminati dallo Spirito Santo, vedono la Chiesa e così la rivelano: </w:t>
      </w:r>
      <w:r w:rsidRPr="00882D4C">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z w:val="24"/>
          <w:szCs w:val="24"/>
        </w:rPr>
        <w:t>”</w:t>
      </w:r>
      <w:r w:rsidRPr="00882D4C">
        <w:rPr>
          <w:rFonts w:ascii="Arial" w:hAnsi="Arial" w:cs="Arial"/>
          <w:sz w:val="24"/>
          <w:szCs w:val="24"/>
        </w:rPr>
        <w:t xml:space="preserve"> (Ef 4,11-16).</w:t>
      </w:r>
    </w:p>
    <w:p w14:paraId="4D23B7DB" w14:textId="77777777" w:rsidR="00882D4C" w:rsidRPr="00882D4C" w:rsidRDefault="00882D4C" w:rsidP="00882D4C">
      <w:pPr>
        <w:spacing w:line="240" w:lineRule="auto"/>
        <w:jc w:val="both"/>
        <w:rPr>
          <w:rFonts w:ascii="Arial" w:hAnsi="Arial" w:cs="Arial"/>
          <w:sz w:val="24"/>
          <w:szCs w:val="24"/>
        </w:rPr>
      </w:pPr>
      <w:r w:rsidRPr="00882D4C">
        <w:rPr>
          <w:rFonts w:ascii="Arial" w:hAnsi="Arial" w:cs="Arial"/>
          <w:sz w:val="24"/>
          <w:szCs w:val="24"/>
        </w:rPr>
        <w:t>La Chiesa è una, santa, cattolica, apostolica.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 La propria santificazione si edifica nutrendosi ogni giorno della grazia e della verità che i Ministri di Cristo e gli Amministratori dei suoi misteri elargiscono a piene mani. Non ci si nutre solo di grazia e neanche solo di verità. Ci si deve nutrire di grazia e di verità.</w:t>
      </w:r>
    </w:p>
    <w:p w14:paraId="0E63E617" w14:textId="77777777" w:rsidR="003A09C2" w:rsidRDefault="00882D4C" w:rsidP="00882D4C">
      <w:pPr>
        <w:spacing w:line="240" w:lineRule="auto"/>
        <w:jc w:val="both"/>
        <w:rPr>
          <w:rFonts w:ascii="Arial" w:hAnsi="Arial" w:cs="Arial"/>
          <w:sz w:val="24"/>
          <w:szCs w:val="24"/>
        </w:rPr>
      </w:pPr>
      <w:r w:rsidRPr="00882D4C">
        <w:rPr>
          <w:rFonts w:ascii="Arial" w:hAnsi="Arial" w:cs="Arial"/>
          <w:sz w:val="24"/>
          <w:szCs w:val="24"/>
        </w:rPr>
        <w:t xml:space="preserve">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 deve costruire la perfetta comunione con il suo parroco. Più fedeli costruiscono questa comunione e più la comunione è perfetta. Ogni parroco e ogni presbitero deve costruire la comunione con il vescovo. Ogni vescovo deve costruire la comunione con il papa. </w:t>
      </w:r>
    </w:p>
    <w:p w14:paraId="6E511AC8" w14:textId="779E4903" w:rsidR="00882D4C" w:rsidRPr="00882D4C" w:rsidRDefault="00882D4C" w:rsidP="00882D4C">
      <w:pPr>
        <w:spacing w:line="240" w:lineRule="auto"/>
        <w:jc w:val="both"/>
        <w:rPr>
          <w:rFonts w:ascii="Arial" w:hAnsi="Arial" w:cs="Arial"/>
          <w:sz w:val="24"/>
          <w:szCs w:val="24"/>
        </w:rPr>
      </w:pPr>
      <w:r w:rsidRPr="00882D4C">
        <w:rPr>
          <w:rFonts w:ascii="Arial" w:hAnsi="Arial" w:cs="Arial"/>
          <w:sz w:val="24"/>
          <w:szCs w:val="24"/>
        </w:rPr>
        <w:t>Questa legge divina vale anche in linea discendente. Il Papa con tutti i vescovi. Ogni vescovo con tutti i presbiteri del suo presbiterio.  La costruzione della comunione è costruzione del vero copro di Gesù Signore. 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w:t>
      </w:r>
    </w:p>
    <w:p w14:paraId="407C8BCB" w14:textId="77777777" w:rsidR="003A09C2" w:rsidRDefault="00882D4C" w:rsidP="00882D4C">
      <w:pPr>
        <w:spacing w:line="240" w:lineRule="auto"/>
        <w:jc w:val="both"/>
        <w:rPr>
          <w:rFonts w:ascii="Arial" w:hAnsi="Arial" w:cs="Arial"/>
          <w:sz w:val="24"/>
          <w:szCs w:val="24"/>
        </w:rPr>
      </w:pPr>
      <w:r w:rsidRPr="00882D4C">
        <w:rPr>
          <w:rFonts w:ascii="Arial" w:hAnsi="Arial" w:cs="Arial"/>
          <w:sz w:val="24"/>
          <w:szCs w:val="24"/>
        </w:rPr>
        <w:t xml:space="preserve">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w:t>
      </w:r>
      <w:r w:rsidRPr="00882D4C">
        <w:rPr>
          <w:rFonts w:ascii="Arial" w:hAnsi="Arial" w:cs="Arial"/>
          <w:sz w:val="24"/>
          <w:szCs w:val="24"/>
        </w:rPr>
        <w:lastRenderedPageBreak/>
        <w:t xml:space="preserve">Cristo, deve necessariamente formare un solo corpo di salvezza, redenzione, giustificazione, vita eterna. </w:t>
      </w:r>
    </w:p>
    <w:p w14:paraId="387D5CC6" w14:textId="7AC05B53" w:rsidR="00882D4C" w:rsidRPr="00882D4C" w:rsidRDefault="00882D4C" w:rsidP="00882D4C">
      <w:pPr>
        <w:spacing w:line="240" w:lineRule="auto"/>
        <w:jc w:val="both"/>
        <w:rPr>
          <w:rFonts w:ascii="Arial" w:hAnsi="Arial" w:cs="Arial"/>
          <w:sz w:val="24"/>
          <w:szCs w:val="24"/>
        </w:rPr>
      </w:pPr>
      <w:r w:rsidRPr="00882D4C">
        <w:rPr>
          <w:rFonts w:ascii="Arial" w:hAnsi="Arial" w:cs="Arial"/>
          <w:sz w:val="24"/>
          <w:szCs w:val="24"/>
        </w:rPr>
        <w:t>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3C5CE3FC" w14:textId="050BC257" w:rsidR="00882D4C" w:rsidRPr="00882D4C" w:rsidRDefault="00882D4C" w:rsidP="00882D4C">
      <w:pPr>
        <w:spacing w:line="240" w:lineRule="auto"/>
        <w:jc w:val="both"/>
        <w:rPr>
          <w:rFonts w:ascii="Arial" w:hAnsi="Arial" w:cs="Arial"/>
          <w:sz w:val="24"/>
          <w:szCs w:val="24"/>
        </w:rPr>
      </w:pPr>
      <w:r w:rsidRPr="00882D4C">
        <w:rPr>
          <w:rFonts w:ascii="Arial" w:hAnsi="Arial" w:cs="Arial"/>
          <w:sz w:val="24"/>
          <w:szCs w:val="24"/>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4FCD2180" w14:textId="77777777" w:rsidR="00882D4C" w:rsidRDefault="00882D4C" w:rsidP="00882D4C">
      <w:pPr>
        <w:spacing w:line="240" w:lineRule="auto"/>
        <w:jc w:val="both"/>
        <w:rPr>
          <w:rFonts w:ascii="Arial" w:hAnsi="Arial" w:cs="Arial"/>
          <w:sz w:val="24"/>
          <w:szCs w:val="24"/>
        </w:rPr>
      </w:pPr>
    </w:p>
    <w:p w14:paraId="0117B41B" w14:textId="4803EE96" w:rsidR="00F62E29" w:rsidRPr="00E04033" w:rsidRDefault="00E04033" w:rsidP="00E04033">
      <w:pPr>
        <w:pStyle w:val="Titolo2"/>
        <w:spacing w:line="360" w:lineRule="auto"/>
        <w:jc w:val="center"/>
        <w:rPr>
          <w:spacing w:val="-6"/>
        </w:rPr>
      </w:pPr>
      <w:bookmarkStart w:id="988" w:name="_Toc174183483"/>
      <w:bookmarkStart w:id="989" w:name="_Toc215459837"/>
      <w:r w:rsidRPr="00E04033">
        <w:rPr>
          <w:spacing w:val="-6"/>
        </w:rPr>
        <w:t>EGLI MANDERÀ GLI ANGELI E RADUNERÀ I SUOI ELETTI DAI QUATTRO VENTI</w:t>
      </w:r>
      <w:bookmarkEnd w:id="988"/>
      <w:bookmarkEnd w:id="989"/>
    </w:p>
    <w:p w14:paraId="7302C0D7" w14:textId="62F046AC" w:rsidR="00E04033" w:rsidRDefault="00F62E29" w:rsidP="00F62E29">
      <w:pPr>
        <w:spacing w:line="240" w:lineRule="auto"/>
        <w:jc w:val="both"/>
        <w:rPr>
          <w:rFonts w:ascii="Arial" w:hAnsi="Arial" w:cs="Arial"/>
          <w:i/>
          <w:iCs/>
          <w:sz w:val="24"/>
          <w:szCs w:val="24"/>
        </w:rPr>
      </w:pPr>
      <w:r w:rsidRPr="00F62E29">
        <w:rPr>
          <w:rFonts w:ascii="Arial" w:hAnsi="Arial" w:cs="Arial"/>
          <w:sz w:val="24"/>
          <w:szCs w:val="24"/>
        </w:rPr>
        <w:t>Sempre lo Spirito Santo nella Divina Rivelazione fa la differenza tra chi si lascia eleggere dal Signore e chi invece persevera nel suo peccato e si ostina nel suo male. Solo gli eletti erediteranno la vita eterna. Così il Salmo: “</w:t>
      </w:r>
      <w:r w:rsidRPr="00F62E29">
        <w:rPr>
          <w:rFonts w:ascii="Arial" w:hAnsi="Arial" w:cs="Arial"/>
          <w:i/>
          <w:iCs/>
          <w:sz w:val="24"/>
          <w:szCs w:val="24"/>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00E04033">
        <w:rPr>
          <w:rFonts w:ascii="Arial" w:hAnsi="Arial" w:cs="Arial"/>
          <w:i/>
          <w:iCs/>
          <w:sz w:val="24"/>
          <w:szCs w:val="24"/>
        </w:rPr>
        <w:t>”</w:t>
      </w:r>
      <w:r w:rsidRPr="00F62E29">
        <w:rPr>
          <w:rFonts w:ascii="Arial" w:hAnsi="Arial" w:cs="Arial"/>
          <w:i/>
          <w:iCs/>
          <w:sz w:val="24"/>
          <w:szCs w:val="24"/>
        </w:rPr>
        <w:t xml:space="preserve"> (Sal 15,1.5). </w:t>
      </w:r>
    </w:p>
    <w:p w14:paraId="07F52D7C" w14:textId="42C502CB" w:rsidR="009767B0" w:rsidRDefault="00F62E29" w:rsidP="00F62E29">
      <w:pPr>
        <w:spacing w:line="240" w:lineRule="auto"/>
        <w:jc w:val="both"/>
        <w:rPr>
          <w:rFonts w:ascii="Arial" w:hAnsi="Arial" w:cs="Arial"/>
          <w:i/>
          <w:iCs/>
          <w:sz w:val="24"/>
          <w:szCs w:val="24"/>
        </w:rPr>
      </w:pPr>
      <w:r w:rsidRPr="00F62E29">
        <w:rPr>
          <w:rFonts w:ascii="Arial" w:hAnsi="Arial" w:cs="Arial"/>
          <w:sz w:val="24"/>
          <w:szCs w:val="24"/>
        </w:rPr>
        <w:t>Questa stessa verità è così rivelata per bocca del profeta Daniele</w:t>
      </w:r>
      <w:r w:rsidR="00E04033">
        <w:rPr>
          <w:rFonts w:ascii="Arial" w:hAnsi="Arial" w:cs="Arial"/>
          <w:sz w:val="24"/>
          <w:szCs w:val="24"/>
        </w:rPr>
        <w:t>:</w:t>
      </w:r>
      <w:r w:rsidRPr="00F62E29">
        <w:rPr>
          <w:rFonts w:ascii="Arial" w:hAnsi="Arial" w:cs="Arial"/>
          <w:sz w:val="24"/>
          <w:szCs w:val="24"/>
        </w:rPr>
        <w:t xml:space="preserve"> </w:t>
      </w:r>
      <w:r w:rsidRPr="00F62E29">
        <w:rPr>
          <w:rFonts w:ascii="Arial" w:hAnsi="Arial" w:cs="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r w:rsidR="00E04033">
        <w:rPr>
          <w:rFonts w:ascii="Arial" w:hAnsi="Arial" w:cs="Arial"/>
          <w:i/>
          <w:iCs/>
          <w:sz w:val="24"/>
          <w:szCs w:val="24"/>
        </w:rPr>
        <w:t>”</w:t>
      </w:r>
      <w:r w:rsidRPr="00F62E29">
        <w:rPr>
          <w:rFonts w:ascii="Arial" w:hAnsi="Arial" w:cs="Arial"/>
          <w:i/>
          <w:iCs/>
          <w:sz w:val="24"/>
          <w:szCs w:val="24"/>
        </w:rPr>
        <w:t xml:space="preserve"> (Dn 12,1-3).  </w:t>
      </w:r>
    </w:p>
    <w:p w14:paraId="70738696" w14:textId="56722FBC" w:rsidR="009767B0" w:rsidRDefault="00F62E29" w:rsidP="00F62E29">
      <w:pPr>
        <w:spacing w:line="240" w:lineRule="auto"/>
        <w:jc w:val="both"/>
        <w:rPr>
          <w:rFonts w:ascii="Arial" w:hAnsi="Arial" w:cs="Arial"/>
          <w:i/>
          <w:iCs/>
          <w:sz w:val="24"/>
          <w:szCs w:val="24"/>
        </w:rPr>
      </w:pPr>
      <w:r w:rsidRPr="00F62E29">
        <w:rPr>
          <w:rFonts w:ascii="Arial" w:hAnsi="Arial" w:cs="Arial"/>
          <w:sz w:val="24"/>
          <w:szCs w:val="24"/>
        </w:rPr>
        <w:t>Malachia rivela che il Signore rimprovera il suo popolo per esser stato stancato da esso: “</w:t>
      </w:r>
      <w:r w:rsidRPr="00F62E29">
        <w:rPr>
          <w:rFonts w:ascii="Arial" w:hAnsi="Arial" w:cs="Arial"/>
          <w:i/>
          <w:iCs/>
          <w:sz w:val="24"/>
          <w:szCs w:val="24"/>
        </w:rPr>
        <w:t xml:space="preserve">Voi avete stancato il Signore con le vostre parole; eppure chiedete: «Come lo abbiamo stancato?». Quando affermate: «Chiunque fa il male è come se fosse buono agli occhi del </w:t>
      </w:r>
      <w:r w:rsidRPr="00F62E29">
        <w:rPr>
          <w:rFonts w:ascii="Arial" w:hAnsi="Arial" w:cs="Arial"/>
          <w:i/>
          <w:iCs/>
          <w:sz w:val="24"/>
          <w:szCs w:val="24"/>
        </w:rPr>
        <w:lastRenderedPageBreak/>
        <w:t>Signore e in lui si compiace», o quando esclamate: «Dov’è il Dio della giustizia?»</w:t>
      </w:r>
      <w:r w:rsidR="00E04033">
        <w:rPr>
          <w:rFonts w:ascii="Arial" w:hAnsi="Arial" w:cs="Arial"/>
          <w:i/>
          <w:iCs/>
          <w:sz w:val="24"/>
          <w:szCs w:val="24"/>
        </w:rPr>
        <w:t>”</w:t>
      </w:r>
      <w:r w:rsidRPr="00F62E29">
        <w:rPr>
          <w:rFonts w:ascii="Arial" w:hAnsi="Arial" w:cs="Arial"/>
          <w:i/>
          <w:iCs/>
          <w:sz w:val="24"/>
          <w:szCs w:val="24"/>
        </w:rPr>
        <w:t xml:space="preserve"> (Mal 2,17). </w:t>
      </w:r>
    </w:p>
    <w:p w14:paraId="05650DB5" w14:textId="1FFF51A3" w:rsidR="00F62E29" w:rsidRPr="00F62E29" w:rsidRDefault="009767B0" w:rsidP="00F62E29">
      <w:pPr>
        <w:spacing w:line="240" w:lineRule="auto"/>
        <w:jc w:val="both"/>
        <w:rPr>
          <w:rFonts w:ascii="Arial" w:hAnsi="Arial" w:cs="Arial"/>
          <w:sz w:val="24"/>
          <w:szCs w:val="24"/>
        </w:rPr>
      </w:pPr>
      <w:r>
        <w:rPr>
          <w:rFonts w:ascii="Arial" w:hAnsi="Arial" w:cs="Arial"/>
          <w:i/>
          <w:iCs/>
          <w:sz w:val="24"/>
          <w:szCs w:val="24"/>
        </w:rPr>
        <w:t>“</w:t>
      </w:r>
      <w:r w:rsidR="00F62E29" w:rsidRPr="00F62E29">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i/>
          <w:iCs/>
          <w:sz w:val="24"/>
          <w:szCs w:val="24"/>
        </w:rPr>
        <w:t>”</w:t>
      </w:r>
      <w:r w:rsidR="00F62E29" w:rsidRPr="00F62E29">
        <w:rPr>
          <w:rFonts w:ascii="Arial" w:hAnsi="Arial" w:cs="Arial"/>
          <w:i/>
          <w:iCs/>
          <w:sz w:val="24"/>
          <w:szCs w:val="24"/>
        </w:rPr>
        <w:t xml:space="preserve"> (Mal 3,13-21).</w:t>
      </w:r>
    </w:p>
    <w:p w14:paraId="254AC0AC" w14:textId="2835F8A3" w:rsidR="009767B0" w:rsidRDefault="00F62E29" w:rsidP="00F62E29">
      <w:pPr>
        <w:spacing w:line="240" w:lineRule="auto"/>
        <w:jc w:val="both"/>
        <w:rPr>
          <w:rFonts w:ascii="Arial" w:hAnsi="Arial" w:cs="Arial"/>
          <w:i/>
          <w:iCs/>
          <w:sz w:val="24"/>
          <w:szCs w:val="24"/>
        </w:rPr>
      </w:pPr>
      <w:r w:rsidRPr="00F62E29">
        <w:rPr>
          <w:rFonts w:ascii="Arial" w:hAnsi="Arial" w:cs="Arial"/>
          <w:sz w:val="24"/>
          <w:szCs w:val="24"/>
        </w:rPr>
        <w:t>Nel regno eterno del nostro Dio non entrerà nulla di impuro. Ecco cosa rivela il Signore al suo Apostolo Giovanni: </w:t>
      </w:r>
      <w:r w:rsidRPr="00F62E29">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009767B0">
        <w:rPr>
          <w:rFonts w:ascii="Arial" w:hAnsi="Arial" w:cs="Arial"/>
          <w:i/>
          <w:iCs/>
          <w:sz w:val="24"/>
          <w:szCs w:val="24"/>
        </w:rPr>
        <w:t>”</w:t>
      </w:r>
      <w:r w:rsidRPr="00F62E29">
        <w:rPr>
          <w:rFonts w:ascii="Arial" w:hAnsi="Arial" w:cs="Arial"/>
          <w:i/>
          <w:iCs/>
          <w:sz w:val="24"/>
          <w:szCs w:val="24"/>
        </w:rPr>
        <w:t xml:space="preserve"> (Ap 22,8-16). </w:t>
      </w:r>
    </w:p>
    <w:p w14:paraId="10CB9E71" w14:textId="5F42EB53" w:rsidR="00F62E29" w:rsidRPr="00F62E29" w:rsidRDefault="00F62E29" w:rsidP="00F62E29">
      <w:pPr>
        <w:spacing w:line="240" w:lineRule="auto"/>
        <w:jc w:val="both"/>
        <w:rPr>
          <w:rFonts w:ascii="Arial" w:hAnsi="Arial" w:cs="Arial"/>
          <w:sz w:val="24"/>
          <w:szCs w:val="24"/>
        </w:rPr>
      </w:pPr>
      <w:r w:rsidRPr="00F62E29">
        <w:rPr>
          <w:rFonts w:ascii="Arial" w:hAnsi="Arial" w:cs="Arial"/>
          <w:sz w:val="24"/>
          <w:szCs w:val="24"/>
        </w:rPr>
        <w:t>Quando Gesù verrà nell’ultimo giorno manderà i suoi angeli a raccogliere i suoi eletti. Solo gli eletti entreranno nel suo regno eterno e gusteranno la sua gloria. Per quanti non sono eletti, ci saranno le tenebre per sempre. È questa verità che oggi viene negata da moltissimi cristiani. Non eletto è colui che rifiuta o si ostina a non volere essere eletto.</w:t>
      </w:r>
    </w:p>
    <w:p w14:paraId="6E8A112C" w14:textId="6773C469" w:rsidR="00F62E29" w:rsidRPr="00F62E29" w:rsidRDefault="00F62E29" w:rsidP="00F62E29">
      <w:pPr>
        <w:spacing w:line="240" w:lineRule="auto"/>
        <w:jc w:val="both"/>
        <w:rPr>
          <w:rFonts w:ascii="Arial" w:hAnsi="Arial" w:cs="Arial"/>
          <w:sz w:val="24"/>
          <w:szCs w:val="24"/>
        </w:rPr>
      </w:pPr>
      <w:r w:rsidRPr="00F62E29">
        <w:rPr>
          <w:rFonts w:ascii="Arial" w:hAnsi="Arial" w:cs="Arial"/>
          <w:i/>
          <w:iCs/>
          <w:sz w:val="24"/>
          <w:szCs w:val="24"/>
        </w:rPr>
        <w:t>Quando vedrete l’abominio della devastazione presente là dove non è lecito – chi legge, comprenda –, allora quelli che si trovano nella Giudea fuggano sui monti, chi si trova sulla terrazza non scenda e non entri a prendere qualcosa nella sua casa,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 Allora vedranno il Figlio dell’uomo venire sulle nubi con grande potenza e gloria. </w:t>
      </w:r>
      <w:bookmarkStart w:id="990" w:name="_Hlk174113405"/>
      <w:r w:rsidRPr="00F62E29">
        <w:rPr>
          <w:rFonts w:ascii="Arial" w:hAnsi="Arial" w:cs="Arial"/>
          <w:i/>
          <w:iCs/>
          <w:sz w:val="24"/>
          <w:szCs w:val="24"/>
        </w:rPr>
        <w:t xml:space="preserve">Egli manderà gli </w:t>
      </w:r>
      <w:r w:rsidRPr="00F62E29">
        <w:rPr>
          <w:rFonts w:ascii="Arial" w:hAnsi="Arial" w:cs="Arial"/>
          <w:i/>
          <w:iCs/>
          <w:sz w:val="24"/>
          <w:szCs w:val="24"/>
        </w:rPr>
        <w:lastRenderedPageBreak/>
        <w:t>angeli e radunerà i suoi eletti dai quattro venti</w:t>
      </w:r>
      <w:bookmarkEnd w:id="990"/>
      <w:r w:rsidRPr="00F62E29">
        <w:rPr>
          <w:rFonts w:ascii="Arial" w:hAnsi="Arial" w:cs="Arial"/>
          <w:i/>
          <w:iCs/>
          <w:sz w:val="24"/>
          <w:szCs w:val="24"/>
        </w:rPr>
        <w:t>, dall’estremità della terra fino all’estremità del cielo. (Mc 13,14-27). </w:t>
      </w:r>
    </w:p>
    <w:p w14:paraId="6F09934C" w14:textId="77777777" w:rsidR="00C547C6" w:rsidRDefault="00F62E29" w:rsidP="00882D4C">
      <w:pPr>
        <w:spacing w:line="240" w:lineRule="auto"/>
        <w:jc w:val="both"/>
        <w:rPr>
          <w:rFonts w:ascii="Arial" w:hAnsi="Arial" w:cs="Arial"/>
          <w:sz w:val="24"/>
          <w:szCs w:val="24"/>
        </w:rPr>
      </w:pPr>
      <w:r w:rsidRPr="00F62E29">
        <w:rPr>
          <w:rFonts w:ascii="Arial" w:hAnsi="Arial" w:cs="Arial"/>
          <w:sz w:val="24"/>
          <w:szCs w:val="24"/>
        </w:rPr>
        <w:t xml:space="preserve">Quando si nega la verità della morte eterna, è tutta la divina rivelazione che si nega. Si nega la verità del Padre e del Figlio e dello Spirito Santo. Si nega anche la verità dell’uomo. Si fa dell’uomo un non uomo. Non è vero uomo chi insegue i suoi istinti di peccato. È invece vero uomo chi governa e domina tutti i suoi istinti di male e dirige i suoi passi sulla via della verità e della giustizia. </w:t>
      </w:r>
    </w:p>
    <w:p w14:paraId="40BD9552" w14:textId="37E59473" w:rsidR="00F62E29" w:rsidRDefault="00F62E29" w:rsidP="00882D4C">
      <w:pPr>
        <w:spacing w:line="240" w:lineRule="auto"/>
        <w:jc w:val="both"/>
        <w:rPr>
          <w:rFonts w:ascii="Arial" w:hAnsi="Arial" w:cs="Arial"/>
          <w:sz w:val="24"/>
          <w:szCs w:val="24"/>
        </w:rPr>
      </w:pPr>
      <w:r w:rsidRPr="00F62E29">
        <w:rPr>
          <w:rFonts w:ascii="Arial" w:hAnsi="Arial" w:cs="Arial"/>
          <w:sz w:val="24"/>
          <w:szCs w:val="24"/>
        </w:rPr>
        <w:t>Oggi è questo il peccato di moltissimi cristiani: fare di se stessi dei non cristiani e fare degli uomini dei non uomini. È questo gravissimo peccato contro lo Spirito Santo. Il cristiano non lavora solo per fare di quanti sono non uomini dei veri uomini, ma fa molto di più. Lui è chiamato a fare di ogni non uomo un vero figlio adottivo del Padre, in Cristo Gesù, per la potenza dello Spirito Santo. </w:t>
      </w:r>
      <w:r w:rsidR="0061024C" w:rsidRPr="00F62E29">
        <w:rPr>
          <w:rFonts w:ascii="Arial" w:hAnsi="Arial" w:cs="Arial"/>
          <w:sz w:val="24"/>
          <w:szCs w:val="24"/>
        </w:rPr>
        <w:t xml:space="preserve"> </w:t>
      </w:r>
      <w:r w:rsidRPr="00F62E29">
        <w:rPr>
          <w:rFonts w:ascii="Arial" w:hAnsi="Arial" w:cs="Arial"/>
          <w:sz w:val="24"/>
          <w:szCs w:val="24"/>
        </w:rPr>
        <w:t>È chiamato anche a fare di ogni figlio adottivo del Padre un vero figlio della Vergine Maria. Solo chi è vero figlio di Dio e vero figlio della Vergine Maria gusterà le dimore eterne</w:t>
      </w:r>
      <w:r>
        <w:rPr>
          <w:rFonts w:ascii="Arial" w:hAnsi="Arial" w:cs="Arial"/>
          <w:sz w:val="24"/>
          <w:szCs w:val="24"/>
        </w:rPr>
        <w:t>.</w:t>
      </w:r>
      <w:r w:rsidRPr="00F62E29">
        <w:rPr>
          <w:rFonts w:ascii="Arial" w:hAnsi="Arial" w:cs="Arial"/>
          <w:sz w:val="24"/>
          <w:szCs w:val="24"/>
        </w:rPr>
        <w:t xml:space="preserve"> </w:t>
      </w:r>
    </w:p>
    <w:p w14:paraId="72243570" w14:textId="1013ECE5" w:rsidR="00F62E29" w:rsidRPr="00882D4C" w:rsidRDefault="00F62E29" w:rsidP="00882D4C">
      <w:pPr>
        <w:spacing w:line="240" w:lineRule="auto"/>
        <w:jc w:val="both"/>
        <w:rPr>
          <w:rFonts w:ascii="Arial" w:hAnsi="Arial" w:cs="Arial"/>
          <w:sz w:val="24"/>
          <w:szCs w:val="24"/>
        </w:rPr>
      </w:pPr>
      <w:r w:rsidRPr="00F62E29">
        <w:rPr>
          <w:rFonts w:ascii="Arial" w:hAnsi="Arial" w:cs="Arial"/>
          <w:sz w:val="24"/>
          <w:szCs w:val="24"/>
        </w:rPr>
        <w:t>Madre della Redenzione, vieni e liberarci da ogni falsità e menzogna. Entreremo così nel regno della gloria. Saremo luce nella tua luce e luce nella luce eterna.   </w:t>
      </w:r>
    </w:p>
    <w:p w14:paraId="33DA67FC" w14:textId="77777777" w:rsidR="00E01EB9" w:rsidRPr="00E01EB9" w:rsidRDefault="00E01EB9" w:rsidP="00DC47B7">
      <w:pPr>
        <w:pStyle w:val="Titolo2"/>
      </w:pPr>
      <w:bookmarkStart w:id="991" w:name="_Toc531377215"/>
      <w:bookmarkStart w:id="992" w:name="_Toc215459838"/>
      <w:r w:rsidRPr="00E01EB9">
        <w:t>8 Ottobre</w:t>
      </w:r>
      <w:bookmarkEnd w:id="991"/>
      <w:bookmarkEnd w:id="992"/>
      <w:r w:rsidRPr="00E01EB9">
        <w:t xml:space="preserve"> </w:t>
      </w:r>
    </w:p>
    <w:p w14:paraId="7BA97F50" w14:textId="77777777" w:rsidR="000E3F31" w:rsidRPr="000E3F31" w:rsidRDefault="000E3F31" w:rsidP="000E3F31">
      <w:pPr>
        <w:pStyle w:val="Titolo2"/>
        <w:spacing w:line="360" w:lineRule="auto"/>
        <w:jc w:val="center"/>
        <w:rPr>
          <w:sz w:val="28"/>
          <w:szCs w:val="28"/>
        </w:rPr>
      </w:pPr>
      <w:bookmarkStart w:id="993" w:name="_Toc57543884"/>
      <w:bookmarkStart w:id="994" w:name="_Toc215459839"/>
      <w:bookmarkStart w:id="995" w:name="_Toc531377217"/>
      <w:r w:rsidRPr="000E3F31">
        <w:rPr>
          <w:sz w:val="28"/>
          <w:szCs w:val="28"/>
        </w:rPr>
        <w:t>PERSEVERARE SINO ALLA FINE</w:t>
      </w:r>
      <w:bookmarkEnd w:id="993"/>
      <w:bookmarkEnd w:id="994"/>
    </w:p>
    <w:p w14:paraId="379F606C" w14:textId="77777777" w:rsidR="00C5417D" w:rsidRDefault="000E3F31" w:rsidP="000E3F31">
      <w:pPr>
        <w:spacing w:line="240" w:lineRule="auto"/>
        <w:jc w:val="both"/>
        <w:rPr>
          <w:rFonts w:ascii="Arial" w:hAnsi="Arial" w:cs="Arial"/>
          <w:sz w:val="24"/>
          <w:szCs w:val="24"/>
        </w:rPr>
      </w:pPr>
      <w:r w:rsidRPr="000E3F31">
        <w:rPr>
          <w:rFonts w:ascii="Arial" w:hAnsi="Arial" w:cs="Arial"/>
          <w:sz w:val="24"/>
          <w:szCs w:val="24"/>
        </w:rPr>
        <w:t xml:space="preserve">In che cosa si deve perseverare? Alcun esempi bastano perché possiamo comprendere cosa è la perseveranza e in cosa si deve perseverare. Con il battesimo si è generati come nuove creature nascendo da acqua e da Spirito, si è vero corpo di Cristo, vero tempio dello Spirito Santo. Persevera chi vive da vero figlio di Dio, vero corpo di Cristo, vero tempio dello Spirito Santo, vero figlio della Chiesa in ogni tempo e ogni luogo, dinanzi ad ogni persona credente, non credente, santa, non santa, giusta non giusta, obbediente alla Parola non obbediente. </w:t>
      </w:r>
    </w:p>
    <w:p w14:paraId="38D4DC82" w14:textId="77777777" w:rsidR="00C5417D" w:rsidRDefault="000E3F31" w:rsidP="000E3F31">
      <w:pPr>
        <w:spacing w:line="240" w:lineRule="auto"/>
        <w:jc w:val="both"/>
        <w:rPr>
          <w:rFonts w:ascii="Arial" w:hAnsi="Arial" w:cs="Arial"/>
          <w:sz w:val="24"/>
          <w:szCs w:val="24"/>
        </w:rPr>
      </w:pPr>
      <w:r w:rsidRPr="000E3F31">
        <w:rPr>
          <w:rFonts w:ascii="Arial" w:hAnsi="Arial" w:cs="Arial"/>
          <w:sz w:val="24"/>
          <w:szCs w:val="24"/>
        </w:rPr>
        <w:t xml:space="preserve">Il cresimato viene colmato di Spirito Santo, riceve la perfezione del suo essere discepolo di Gesù. Di Gesù è fatto testimone con la Parola e con le opere. La sua vita manifesta la bellezza del glorioso Vangelo del Signore. Lui è vero evangelizzatore per la conversione al regno. Persevera se vive da vero perfetto cristiano e vero testimone di Cristo Gesù con la sua vita e la sua parola dinanzi ad ogni uomo sempre. Se disobbedisce al Vangelo, dona scandalo, è di cattivo esempio nella Chiesa e nel mondo, lui di certo non ha perseverato, non persevera. </w:t>
      </w:r>
    </w:p>
    <w:p w14:paraId="30862D61" w14:textId="7842E194" w:rsidR="000E3F31" w:rsidRPr="000E3F31" w:rsidRDefault="000E3F31" w:rsidP="000E3F31">
      <w:pPr>
        <w:spacing w:line="240" w:lineRule="auto"/>
        <w:jc w:val="both"/>
        <w:rPr>
          <w:rFonts w:ascii="Arial" w:hAnsi="Arial" w:cs="Arial"/>
          <w:sz w:val="24"/>
          <w:szCs w:val="24"/>
        </w:rPr>
      </w:pPr>
      <w:r w:rsidRPr="000E3F31">
        <w:rPr>
          <w:rFonts w:ascii="Arial" w:hAnsi="Arial" w:cs="Arial"/>
          <w:sz w:val="24"/>
          <w:szCs w:val="24"/>
        </w:rPr>
        <w:t>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w:t>
      </w:r>
    </w:p>
    <w:p w14:paraId="2A720C70" w14:textId="77777777" w:rsidR="00C5417D" w:rsidRDefault="000E3F31" w:rsidP="000E3F31">
      <w:pPr>
        <w:spacing w:line="240" w:lineRule="auto"/>
        <w:jc w:val="both"/>
        <w:rPr>
          <w:rFonts w:ascii="Arial" w:hAnsi="Arial" w:cs="Arial"/>
          <w:sz w:val="24"/>
          <w:szCs w:val="24"/>
        </w:rPr>
      </w:pPr>
      <w:r w:rsidRPr="000E3F31">
        <w:rPr>
          <w:rFonts w:ascii="Arial" w:hAnsi="Arial" w:cs="Arial"/>
          <w:sz w:val="24"/>
          <w:szCs w:val="24"/>
        </w:rPr>
        <w:t xml:space="preserve">Il Presbitero è il ministro della Parola, colui che nello Spirito Santo trasforma la Parola di Gesù in verità con la quale nutrire oggi il popolo di Dio, il gregge di Cristo. Anche colui che fa divenire, sempre opera dello Spirito Santo il pane e il vino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 </w:t>
      </w:r>
    </w:p>
    <w:p w14:paraId="2687ABE5" w14:textId="591C36E0" w:rsidR="000E3F31" w:rsidRPr="000E3F31" w:rsidRDefault="000E3F31" w:rsidP="000E3F31">
      <w:pPr>
        <w:spacing w:line="240" w:lineRule="auto"/>
        <w:jc w:val="both"/>
        <w:rPr>
          <w:rFonts w:ascii="Arial" w:hAnsi="Arial" w:cs="Arial"/>
          <w:sz w:val="24"/>
          <w:szCs w:val="24"/>
        </w:rPr>
      </w:pPr>
      <w:r w:rsidRPr="000E3F31">
        <w:rPr>
          <w:rFonts w:ascii="Arial" w:hAnsi="Arial" w:cs="Arial"/>
          <w:sz w:val="24"/>
          <w:szCs w:val="24"/>
        </w:rPr>
        <w:lastRenderedPageBreak/>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36A1F671" w14:textId="77777777" w:rsidR="00610A25" w:rsidRDefault="000E3F31" w:rsidP="000E3F31">
      <w:pPr>
        <w:spacing w:line="240" w:lineRule="auto"/>
        <w:jc w:val="both"/>
        <w:rPr>
          <w:rFonts w:ascii="Arial" w:hAnsi="Arial" w:cs="Arial"/>
          <w:sz w:val="24"/>
          <w:szCs w:val="24"/>
        </w:rPr>
      </w:pPr>
      <w:r w:rsidRPr="000E3F31">
        <w:rPr>
          <w:rFonts w:ascii="Arial" w:hAnsi="Arial" w:cs="Arial"/>
          <w:sz w:val="24"/>
          <w:szCs w:val="24"/>
        </w:rPr>
        <w:t>Il Papa, oltre che Pastore di tutta la Chiesa, è investito del carisma dell’infallibilità quando insegna una verità che riguarda la fede o la morale che nascondo dalla Rivelazione. Lui è anche il fondamento visibile sul quale si innalza tutta la Chiesa di Gesù Signore. Se Lui non interviene con tempestività per indicare la verità di Cristo da tutte le falsità che l’aggrediscono, in modo inequivocabile, il popolo entra nella confusione. Lui non ha perseverato. Non persevera. I danni sono ingentissimi. Molti potrebbe</w:t>
      </w:r>
      <w:r w:rsidR="00C5417D">
        <w:rPr>
          <w:rFonts w:ascii="Arial" w:hAnsi="Arial" w:cs="Arial"/>
          <w:sz w:val="24"/>
          <w:szCs w:val="24"/>
        </w:rPr>
        <w:t>ro</w:t>
      </w:r>
      <w:r w:rsidRPr="000E3F31">
        <w:rPr>
          <w:rFonts w:ascii="Arial" w:hAnsi="Arial" w:cs="Arial"/>
          <w:sz w:val="24"/>
          <w:szCs w:val="24"/>
        </w:rPr>
        <w:t xml:space="preserve"> cadere dalla vera fede. </w:t>
      </w:r>
    </w:p>
    <w:p w14:paraId="3DDA38DF" w14:textId="211B7D48" w:rsidR="000E3F31" w:rsidRPr="000E3F31" w:rsidRDefault="000E3F31" w:rsidP="000E3F31">
      <w:pPr>
        <w:spacing w:line="240" w:lineRule="auto"/>
        <w:jc w:val="both"/>
        <w:rPr>
          <w:rFonts w:ascii="Arial" w:hAnsi="Arial" w:cs="Arial"/>
          <w:sz w:val="24"/>
          <w:szCs w:val="24"/>
        </w:rPr>
      </w:pPr>
      <w:r w:rsidRPr="000E3F31">
        <w:rPr>
          <w:rFonts w:ascii="Arial" w:hAnsi="Arial" w:cs="Arial"/>
          <w:sz w:val="24"/>
          <w:szCs w:val="24"/>
        </w:rPr>
        <w:t>Per sapere se persevero o non persevero, devo conoscere qual è la mia verità alla quale devo sempre obbedienza. Se non so chi è un battezzato, in cresimato, un diacono, un presbitero, un vescovo, un papa, mancando della conoscenza della mia verità, mai potrà perseverare. Oggi molta non perseveranza dipende anche dalla cattiva formazione. Quando si è formati nell’errore, nella confusione, nella non distinzione della verità che sono di ogni fedele in Cristo, è assai facile non perseverare. Se non so chi sono, come posso obbedire alla verità?</w:t>
      </w:r>
    </w:p>
    <w:p w14:paraId="0075F38E" w14:textId="77777777" w:rsidR="000E3F31" w:rsidRDefault="000E3F31" w:rsidP="000E3F31">
      <w:pPr>
        <w:spacing w:line="240" w:lineRule="auto"/>
        <w:jc w:val="both"/>
        <w:rPr>
          <w:rFonts w:ascii="Arial" w:hAnsi="Arial" w:cs="Arial"/>
          <w:sz w:val="24"/>
          <w:szCs w:val="24"/>
        </w:rPr>
      </w:pPr>
      <w:r w:rsidRPr="000E3F31">
        <w:rPr>
          <w:rFonts w:ascii="Arial" w:hAnsi="Arial" w:cs="Arial"/>
          <w:sz w:val="24"/>
          <w:szCs w:val="24"/>
        </w:rPr>
        <w:t xml:space="preserve">Ecco cosa lo Spirito Santo dice all’angelo della Chiesa di Tiàtira: “All’angelo della Chiesa che è a Tiàtira scrivi: </w:t>
      </w:r>
      <w:r w:rsidRPr="000E3F31">
        <w:rPr>
          <w:rFonts w:ascii="Arial" w:hAnsi="Arial" w:cs="Arial"/>
          <w:i/>
          <w:iCs/>
          <w:sz w:val="24"/>
          <w:szCs w:val="24"/>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0E3F31">
        <w:rPr>
          <w:rFonts w:ascii="Arial" w:hAnsi="Arial" w:cs="Arial"/>
          <w:sz w:val="24"/>
          <w:szCs w:val="24"/>
        </w:rPr>
        <w:t xml:space="preserve"> (Ap 2,18-29). </w:t>
      </w:r>
    </w:p>
    <w:p w14:paraId="77C4A431" w14:textId="43787D91" w:rsidR="000E3F31" w:rsidRPr="000E3F31" w:rsidRDefault="000E3F31" w:rsidP="000E3F31">
      <w:pPr>
        <w:spacing w:line="240" w:lineRule="auto"/>
        <w:jc w:val="both"/>
        <w:rPr>
          <w:rFonts w:ascii="Arial" w:hAnsi="Arial" w:cs="Arial"/>
          <w:sz w:val="24"/>
          <w:szCs w:val="24"/>
        </w:rPr>
      </w:pPr>
      <w:r w:rsidRPr="000E3F31">
        <w:rPr>
          <w:rFonts w:ascii="Arial" w:hAnsi="Arial" w:cs="Arial"/>
          <w:sz w:val="24"/>
          <w:szCs w:val="24"/>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410C36FE" w14:textId="77777777" w:rsidR="00F62E29" w:rsidRDefault="00F62E29" w:rsidP="00F62E29">
      <w:pPr>
        <w:spacing w:line="240" w:lineRule="auto"/>
        <w:jc w:val="both"/>
        <w:rPr>
          <w:rFonts w:ascii="Arial" w:hAnsi="Arial" w:cs="Arial"/>
          <w:sz w:val="24"/>
          <w:szCs w:val="24"/>
        </w:rPr>
      </w:pPr>
    </w:p>
    <w:p w14:paraId="56607AB5" w14:textId="399E4699" w:rsidR="007D69A5" w:rsidRPr="00712FAC" w:rsidRDefault="00712FAC" w:rsidP="00712FAC">
      <w:pPr>
        <w:pStyle w:val="Titolo2"/>
        <w:spacing w:line="360" w:lineRule="auto"/>
        <w:jc w:val="center"/>
        <w:rPr>
          <w:sz w:val="28"/>
          <w:szCs w:val="28"/>
        </w:rPr>
      </w:pPr>
      <w:bookmarkStart w:id="996" w:name="_Toc174183485"/>
      <w:bookmarkStart w:id="997" w:name="_Toc215459840"/>
      <w:r w:rsidRPr="00712FAC">
        <w:rPr>
          <w:sz w:val="28"/>
          <w:szCs w:val="28"/>
        </w:rPr>
        <w:t>PRENDA LA SUA CROCE OGNI GIORNO E MI SEGUA</w:t>
      </w:r>
      <w:bookmarkEnd w:id="996"/>
      <w:bookmarkEnd w:id="997"/>
    </w:p>
    <w:p w14:paraId="15C36F38" w14:textId="77777777" w:rsidR="007A47A1" w:rsidRPr="007A47A1" w:rsidRDefault="007A47A1" w:rsidP="007A47A1">
      <w:pPr>
        <w:spacing w:line="240" w:lineRule="auto"/>
        <w:jc w:val="both"/>
        <w:rPr>
          <w:rFonts w:ascii="Arial" w:hAnsi="Arial" w:cs="Arial"/>
          <w:sz w:val="24"/>
          <w:szCs w:val="24"/>
        </w:rPr>
      </w:pPr>
      <w:r w:rsidRPr="007A47A1">
        <w:rPr>
          <w:rFonts w:ascii="Arial" w:hAnsi="Arial" w:cs="Arial"/>
          <w:sz w:val="24"/>
          <w:szCs w:val="24"/>
        </w:rPr>
        <w:t xml:space="preserve">Il Padre ha rivelato a Simon Pietro che Gesù è il suo Messia, il suo Cristo. Perché non ha anche rivelato la verità che avvolge il Messia di Dio? Perché questa verità dovrà rivelarla Gesù. Non appena Gesù inizia a rivelare la sua verità, subito Simon Pietro vuole un Cristo Gesù secondo il pensiero degli uomini e non secondo il decreto eterno del Padre. Eppure </w:t>
      </w:r>
      <w:r w:rsidRPr="007A47A1">
        <w:rPr>
          <w:rFonts w:ascii="Arial" w:hAnsi="Arial" w:cs="Arial"/>
          <w:sz w:val="24"/>
          <w:szCs w:val="24"/>
        </w:rPr>
        <w:lastRenderedPageBreak/>
        <w:t>sarebbe stato sufficiente ricordare solamente qualche Salmo e per trovare che la verità del Messia è perfettamente contenuta in esso, verità di grande sofferenza, verità d morte, verità si grande supplizio</w:t>
      </w:r>
      <w:r w:rsidRPr="007A47A1">
        <w:rPr>
          <w:rFonts w:ascii="Arial" w:hAnsi="Arial" w:cs="Arial"/>
          <w:i/>
          <w:iCs/>
          <w:sz w:val="24"/>
          <w:szCs w:val="24"/>
        </w:rPr>
        <w:t>: “Al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058E84E6" w14:textId="199BA5BC" w:rsidR="007A47A1" w:rsidRPr="007A47A1" w:rsidRDefault="007A47A1" w:rsidP="007A47A1">
      <w:pPr>
        <w:spacing w:line="240" w:lineRule="auto"/>
        <w:jc w:val="both"/>
        <w:rPr>
          <w:rFonts w:ascii="Arial" w:hAnsi="Arial" w:cs="Arial"/>
          <w:sz w:val="24"/>
          <w:szCs w:val="24"/>
        </w:rPr>
      </w:pPr>
      <w:r w:rsidRPr="007A47A1">
        <w:rPr>
          <w:rFonts w:ascii="Arial" w:hAnsi="Arial" w:cs="Arial"/>
          <w:i/>
          <w:iCs/>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w:t>
      </w:r>
      <w:r w:rsidR="00712FAC">
        <w:rPr>
          <w:rFonts w:ascii="Arial" w:hAnsi="Arial" w:cs="Arial"/>
          <w:i/>
          <w:iCs/>
          <w:sz w:val="24"/>
          <w:szCs w:val="24"/>
        </w:rPr>
        <w:t>-</w:t>
      </w:r>
      <w:r w:rsidRPr="007A47A1">
        <w:rPr>
          <w:rFonts w:ascii="Arial" w:hAnsi="Arial" w:cs="Arial"/>
          <w:i/>
          <w:iCs/>
          <w:sz w:val="24"/>
          <w:szCs w:val="24"/>
        </w:rPr>
        <w:t>27).</w:t>
      </w:r>
    </w:p>
    <w:p w14:paraId="2876955D" w14:textId="77777777" w:rsidR="00712FAC" w:rsidRDefault="007A47A1" w:rsidP="007A47A1">
      <w:pPr>
        <w:spacing w:line="240" w:lineRule="auto"/>
        <w:jc w:val="both"/>
        <w:rPr>
          <w:rFonts w:ascii="Arial" w:hAnsi="Arial" w:cs="Arial"/>
          <w:sz w:val="24"/>
          <w:szCs w:val="24"/>
        </w:rPr>
      </w:pPr>
      <w:r w:rsidRPr="007A47A1">
        <w:rPr>
          <w:rFonts w:ascii="Arial" w:hAnsi="Arial" w:cs="Arial"/>
          <w:sz w:val="24"/>
          <w:szCs w:val="24"/>
        </w:rPr>
        <w:t xml:space="preserve">Gesù rivelerà la sua verità preannunciando per tre volte la sua passione, morte e risurrezione: chiamando a testimoni sul monte Mosè ed Elia e mostrando la sua divinità ai suoi tre Apostoli; morendo sulla croce la morte del giusto; risorgendo il terzo giorno e spiegando ai discepoli quanto nei Profeti e nei Salmi riguardavano la sua persona; aprendo loro la mante all’intelligenza delle Scritture; facendo discendere su di loro lo Spirito Santo. Questo per noi si deve rivestire di altissimo significato. Attraverso il nostro vero amore con il quale ci amiamo il mondo riconoscerà che noi siamo discepoli di Gesù. Lo Spirito Santo attrae i cuori alla fede in noi. Poi spetta a noi imitare Cristo Gesù è mostrare al mondo tutta la verità che fa un discepolo di Gesù. </w:t>
      </w:r>
    </w:p>
    <w:p w14:paraId="478D1EF5" w14:textId="0331CC48" w:rsidR="007A47A1" w:rsidRPr="007A47A1" w:rsidRDefault="007A47A1" w:rsidP="007A47A1">
      <w:pPr>
        <w:spacing w:line="240" w:lineRule="auto"/>
        <w:jc w:val="both"/>
        <w:rPr>
          <w:rFonts w:ascii="Arial" w:hAnsi="Arial" w:cs="Arial"/>
          <w:sz w:val="24"/>
          <w:szCs w:val="24"/>
        </w:rPr>
      </w:pPr>
      <w:r w:rsidRPr="007A47A1">
        <w:rPr>
          <w:rFonts w:ascii="Arial" w:hAnsi="Arial" w:cs="Arial"/>
          <w:sz w:val="24"/>
          <w:szCs w:val="24"/>
        </w:rPr>
        <w:t xml:space="preserve">Qua è la verità di un discepolo di Gesù? Essere vita di Gesù, missione di Gesù, verità evangelica di Gesù, morte di Gesù, risurrezione di Gesù, virtù di Gesù, veri figli adottivi del </w:t>
      </w:r>
      <w:r w:rsidRPr="007A47A1">
        <w:rPr>
          <w:rFonts w:ascii="Arial" w:hAnsi="Arial" w:cs="Arial"/>
          <w:sz w:val="24"/>
          <w:szCs w:val="24"/>
        </w:rPr>
        <w:lastRenderedPageBreak/>
        <w:t>Padre di Gesù, sempre condotto e guidati dallo Spirito Santo di Gesù. Se il discepolo di Gesù non mostra questa sua molteplice verità, anche se lo Spirito Santo attrare un cuore a lui, questo cuore rimarrà pagano e non diverrà mai cristiano perché il discepolo di Gesù non gli mostra giorno per giorno, momento per momento tutta la verità del suo essere discepolo del Signore. Mentre si dice che è un cristiano, lo si deve anche mostrare.</w:t>
      </w:r>
    </w:p>
    <w:p w14:paraId="0BE967B6" w14:textId="012D000F" w:rsidR="007A47A1" w:rsidRPr="007A47A1" w:rsidRDefault="007A47A1" w:rsidP="007A47A1">
      <w:pPr>
        <w:spacing w:line="240" w:lineRule="auto"/>
        <w:jc w:val="both"/>
        <w:rPr>
          <w:rFonts w:ascii="Arial" w:hAnsi="Arial" w:cs="Arial"/>
          <w:sz w:val="24"/>
          <w:szCs w:val="24"/>
        </w:rPr>
      </w:pPr>
      <w:r w:rsidRPr="007A47A1">
        <w:rPr>
          <w:rFonts w:ascii="Arial" w:hAnsi="Arial" w:cs="Arial"/>
          <w:sz w:val="24"/>
          <w:szCs w:val="24"/>
        </w:rPr>
        <w:t>Ecco due pagine, una dell’Apostolo Giovanni e l’altra dell’Apostolo Pietro che rivelano a noi tutta la verità di una vita che vuole essere riconosciuta come vita di Cristo in noi. Pagina attinta dall’Apostolo Giovanni: </w:t>
      </w:r>
      <w:r w:rsidRPr="007A47A1">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w:t>
      </w:r>
      <w:r>
        <w:rPr>
          <w:rFonts w:ascii="Arial" w:hAnsi="Arial" w:cs="Arial"/>
          <w:i/>
          <w:iCs/>
          <w:sz w:val="24"/>
          <w:szCs w:val="24"/>
        </w:rPr>
        <w:t>”</w:t>
      </w:r>
      <w:r w:rsidRPr="007A47A1">
        <w:rPr>
          <w:rFonts w:ascii="Arial" w:hAnsi="Arial" w:cs="Arial"/>
          <w:i/>
          <w:iCs/>
          <w:sz w:val="24"/>
          <w:szCs w:val="24"/>
        </w:rPr>
        <w:t xml:space="preserve"> (GV 4,1</w:t>
      </w:r>
      <w:r>
        <w:rPr>
          <w:rFonts w:ascii="Arial" w:hAnsi="Arial" w:cs="Arial"/>
          <w:i/>
          <w:iCs/>
          <w:sz w:val="24"/>
          <w:szCs w:val="24"/>
        </w:rPr>
        <w:t>-</w:t>
      </w:r>
      <w:r w:rsidRPr="007A47A1">
        <w:rPr>
          <w:rFonts w:ascii="Arial" w:hAnsi="Arial" w:cs="Arial"/>
          <w:i/>
          <w:iCs/>
          <w:sz w:val="24"/>
          <w:szCs w:val="24"/>
        </w:rPr>
        <w:t>21).</w:t>
      </w:r>
    </w:p>
    <w:p w14:paraId="2738F412" w14:textId="2F4F6D05" w:rsidR="007A47A1" w:rsidRDefault="007A47A1" w:rsidP="007A47A1">
      <w:pPr>
        <w:spacing w:line="240" w:lineRule="auto"/>
        <w:jc w:val="both"/>
        <w:rPr>
          <w:rFonts w:ascii="Arial" w:hAnsi="Arial" w:cs="Arial"/>
          <w:i/>
          <w:iCs/>
          <w:sz w:val="24"/>
          <w:szCs w:val="24"/>
        </w:rPr>
      </w:pPr>
      <w:r w:rsidRPr="007A47A1">
        <w:rPr>
          <w:rFonts w:ascii="Arial" w:hAnsi="Arial" w:cs="Arial"/>
          <w:sz w:val="24"/>
          <w:szCs w:val="24"/>
        </w:rPr>
        <w:t>Pagina attinta dall’Apostolo Pietro</w:t>
      </w:r>
      <w:r w:rsidRPr="007A47A1">
        <w:rPr>
          <w:rFonts w:ascii="Arial" w:hAnsi="Arial" w:cs="Arial"/>
          <w:i/>
          <w:iCs/>
          <w:sz w:val="24"/>
          <w:szCs w:val="24"/>
        </w:rPr>
        <w:t xml:space="preserve">: “Simon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w:t>
      </w:r>
      <w:r w:rsidRPr="007A47A1">
        <w:rPr>
          <w:rFonts w:ascii="Arial" w:hAnsi="Arial" w:cs="Arial"/>
          <w:i/>
          <w:iCs/>
          <w:sz w:val="24"/>
          <w:szCs w:val="24"/>
        </w:rPr>
        <w:lastRenderedPageBreak/>
        <w:t>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hAnsi="Arial" w:cs="Arial"/>
          <w:i/>
          <w:iCs/>
          <w:sz w:val="24"/>
          <w:szCs w:val="24"/>
        </w:rPr>
        <w:t>”</w:t>
      </w:r>
      <w:r w:rsidRPr="007A47A1">
        <w:rPr>
          <w:rFonts w:ascii="Arial" w:hAnsi="Arial" w:cs="Arial"/>
          <w:i/>
          <w:iCs/>
          <w:sz w:val="24"/>
          <w:szCs w:val="24"/>
        </w:rPr>
        <w:t xml:space="preserve"> (2Pt 1,1-21). </w:t>
      </w:r>
    </w:p>
    <w:p w14:paraId="143C6844" w14:textId="241726D1" w:rsidR="007A47A1" w:rsidRPr="007A47A1" w:rsidRDefault="007A47A1" w:rsidP="007A47A1">
      <w:pPr>
        <w:spacing w:line="240" w:lineRule="auto"/>
        <w:jc w:val="both"/>
        <w:rPr>
          <w:rFonts w:ascii="Arial" w:hAnsi="Arial" w:cs="Arial"/>
          <w:sz w:val="24"/>
          <w:szCs w:val="24"/>
        </w:rPr>
      </w:pPr>
      <w:r w:rsidRPr="007A47A1">
        <w:rPr>
          <w:rFonts w:ascii="Arial" w:hAnsi="Arial" w:cs="Arial"/>
          <w:sz w:val="24"/>
          <w:szCs w:val="24"/>
        </w:rPr>
        <w:t>Ecco la via perché quanti lo Spirito Santo aggiunge al corpo di Cristo conoscano tutta le verità che racchiude in sé un discepolo di Gesù. La verità nasce dalla nostra verità. La fede nasce dall’annuncio e dalla vista del nostro amore. La verità nasce dalla nostra verità. Sul monte della trasfigurazione il Padre chiede di ascoltare Cristo Gesù. È Lui che deve rivelare la sua verità.</w:t>
      </w:r>
    </w:p>
    <w:p w14:paraId="6C78C68D" w14:textId="77777777" w:rsidR="007A47A1" w:rsidRPr="007A47A1" w:rsidRDefault="007A47A1" w:rsidP="007A47A1">
      <w:pPr>
        <w:spacing w:line="240" w:lineRule="auto"/>
        <w:jc w:val="both"/>
        <w:rPr>
          <w:rFonts w:ascii="Arial" w:hAnsi="Arial" w:cs="Arial"/>
          <w:sz w:val="24"/>
          <w:szCs w:val="24"/>
        </w:rPr>
      </w:pPr>
      <w:r w:rsidRPr="007A47A1">
        <w:rPr>
          <w:rFonts w:ascii="Arial" w:hAnsi="Arial" w:cs="Arial"/>
          <w:i/>
          <w:iCs/>
          <w:sz w:val="24"/>
          <w:szCs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9,18-26).</w:t>
      </w:r>
    </w:p>
    <w:p w14:paraId="49718C10" w14:textId="77777777" w:rsidR="007A47A1" w:rsidRDefault="007A47A1" w:rsidP="00F62E29">
      <w:pPr>
        <w:spacing w:line="240" w:lineRule="auto"/>
        <w:jc w:val="both"/>
        <w:rPr>
          <w:rFonts w:ascii="Arial" w:hAnsi="Arial" w:cs="Arial"/>
          <w:sz w:val="24"/>
          <w:szCs w:val="24"/>
        </w:rPr>
      </w:pPr>
      <w:r w:rsidRPr="007A47A1">
        <w:rPr>
          <w:rFonts w:ascii="Arial" w:hAnsi="Arial" w:cs="Arial"/>
          <w:sz w:val="24"/>
          <w:szCs w:val="24"/>
        </w:rPr>
        <w:t xml:space="preserve">Gesù percorre la via verso la croce e anche ogni sua discepolo dovrà percorrere la sua stessa via. Ma chi deve insegnare questa via a quanti lo Spirito Santo ha aggregato o aggrega o aggregherà al corpo di Cristo è sempre il discepolo di Gesù. Non credo che oggi se qualcuno chiedesse ad un cristiano qual è la sua verità, saprebbe rispondere. Siamo cristiani scritti nel Libro del Battesimi, ma non siamo divenuti cristiani scritti nel Libro del cuore di Cristo o del cuore del Padre o del cuore dello Spirito Santo o del cuore della Vergine Maria, la nostra Madre celeste scritta nel cuore del Padre dai giorni dell’eternità. </w:t>
      </w:r>
    </w:p>
    <w:p w14:paraId="15CBE74C" w14:textId="63979665" w:rsidR="004E4F1E" w:rsidRPr="004E4F1E" w:rsidRDefault="007A47A1" w:rsidP="00F62E29">
      <w:pPr>
        <w:spacing w:line="240" w:lineRule="auto"/>
        <w:jc w:val="both"/>
        <w:rPr>
          <w:rFonts w:ascii="Arial" w:hAnsi="Arial" w:cs="Arial"/>
          <w:sz w:val="24"/>
          <w:szCs w:val="24"/>
        </w:rPr>
      </w:pPr>
      <w:r w:rsidRPr="007A47A1">
        <w:rPr>
          <w:rFonts w:ascii="Arial" w:hAnsi="Arial" w:cs="Arial"/>
          <w:sz w:val="24"/>
          <w:szCs w:val="24"/>
        </w:rPr>
        <w:t>Madre della Redenzione, aiutaci a scrivere il nostro nome nel tuo cuore. Saremo veri discepoli del Figlio tuo. Mostreremo al mondo la nostra verità dalla tua purezza e santità.</w:t>
      </w:r>
    </w:p>
    <w:p w14:paraId="4B8C6412" w14:textId="77777777" w:rsidR="00E01EB9" w:rsidRPr="00E01EB9" w:rsidRDefault="00E01EB9" w:rsidP="00DC47B7">
      <w:pPr>
        <w:pStyle w:val="Titolo2"/>
      </w:pPr>
      <w:bookmarkStart w:id="998" w:name="_Toc215459841"/>
      <w:r w:rsidRPr="00E01EB9">
        <w:t>9 Ottobre</w:t>
      </w:r>
      <w:bookmarkEnd w:id="995"/>
      <w:bookmarkEnd w:id="998"/>
      <w:r w:rsidRPr="00E01EB9">
        <w:t xml:space="preserve"> </w:t>
      </w:r>
    </w:p>
    <w:p w14:paraId="071962A2" w14:textId="77777777" w:rsidR="002C20F3" w:rsidRPr="002C20F3" w:rsidRDefault="002C20F3" w:rsidP="002C20F3">
      <w:pPr>
        <w:pStyle w:val="Titolo2"/>
        <w:spacing w:line="360" w:lineRule="auto"/>
        <w:jc w:val="center"/>
        <w:rPr>
          <w:sz w:val="28"/>
          <w:szCs w:val="28"/>
        </w:rPr>
      </w:pPr>
      <w:bookmarkStart w:id="999" w:name="_Toc57543891"/>
      <w:bookmarkStart w:id="1000" w:name="_Toc215459842"/>
      <w:bookmarkStart w:id="1001" w:name="_Toc531377219"/>
      <w:r w:rsidRPr="002C20F3">
        <w:rPr>
          <w:sz w:val="28"/>
          <w:szCs w:val="28"/>
        </w:rPr>
        <w:t>STANCHEZZA DELLO SPIRITO</w:t>
      </w:r>
      <w:bookmarkEnd w:id="999"/>
      <w:bookmarkEnd w:id="1000"/>
    </w:p>
    <w:p w14:paraId="0FB9F00F" w14:textId="77777777" w:rsidR="002C20F3"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Satana mette tutta la sua scienza perversa, la sua astuzia, la sua arte per fare stancare e così abbandonare la missione. Vittime da lui preferite sono coloro che sono posti in alto. </w:t>
      </w:r>
      <w:r w:rsidRPr="002C20F3">
        <w:rPr>
          <w:rFonts w:ascii="Arial" w:hAnsi="Arial" w:cs="Arial"/>
          <w:sz w:val="24"/>
          <w:szCs w:val="24"/>
        </w:rPr>
        <w:lastRenderedPageBreak/>
        <w:t xml:space="preserve">Quando Gesù era sulla terra nella sua carne mortale, Satana non gli risparmio nessuna tentazione. Ogni giorno lo sfiancava servendosi di farisei, scribi, sadducei, capi dei sacerdoti, erodiani, anziani del popolo. Tutti costo avevano un solo fine: costringere Cristo Gesù ad abbandonare l’obbedienza dovuta al padre suo. Senza obbedienza non c’è alcuna missione di salvezza. </w:t>
      </w:r>
    </w:p>
    <w:p w14:paraId="189BC0DB" w14:textId="77777777" w:rsidR="00441D1F"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Come Cristo Gesù è stato tentato perché abbandonasse la missione vissuta interamente nell’obbedienza al Padre, anche i suoi Apostoli sono tentati perché non obbediscano più a Cristo Signore e allo Spirito Santo e vivano una missione frutto del loro cuore e della loro mente. </w:t>
      </w:r>
    </w:p>
    <w:p w14:paraId="4D33C6DC" w14:textId="77777777" w:rsidR="00441D1F"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Il primo tentato è il Papa. Satana lo attacca da ogni lato al fine di farlo stancare. Se vi riesce, lui abbandonerà la missione comandata da Gesù e ne farà una che viene dal suo cuore, dalla sua mente, dalla terra e non dal cielo. Se questo accade, la Chiesa soffre nella verità. Prede prelibate sono i Vescovi. Per un Vescovo che lui riuscirà a fare stancare nel compimento della missione secondo Cristo Signore, tutta una diocesi rallenterà la sua missione di salvezza e molti possono anche abbandonarsi all’idolatria, all’immoralità, al vizio. Stessa sorte tocca ai parroci. Se essi cadono, tutta la parrocchia si costruisce sulla sabbia del pensiero umano. Ogni Cresimato e ogni Battezzato anche loro vengono aggrediti con speciali tentazioni perché non perseverino sulla via della giustizia e della verità. </w:t>
      </w:r>
    </w:p>
    <w:p w14:paraId="73E98963" w14:textId="2A425140" w:rsidR="002C20F3" w:rsidRPr="002C20F3" w:rsidRDefault="002C20F3" w:rsidP="002C20F3">
      <w:pPr>
        <w:spacing w:line="240" w:lineRule="auto"/>
        <w:jc w:val="both"/>
        <w:rPr>
          <w:rFonts w:ascii="Arial" w:hAnsi="Arial" w:cs="Arial"/>
          <w:sz w:val="24"/>
          <w:szCs w:val="24"/>
        </w:rPr>
      </w:pPr>
      <w:r w:rsidRPr="002C20F3">
        <w:rPr>
          <w:rFonts w:ascii="Arial" w:hAnsi="Arial" w:cs="Arial"/>
          <w:sz w:val="24"/>
          <w:szCs w:val="24"/>
        </w:rPr>
        <w:t>Quando gli uomini di Cristo Gesù abbandonano la via della vera missione evangelizzatrice, che è solo e sempre missione che può essere vissuta nella Chiesa, con la Chiesa, per la Chiesa, è come se il sole non desse più la sua luce. Si precipita in un inverno di grandi immoralità. La tentazione perché ci si stanchi prende tutti. Come la si vince? Crescendo giorno dopo giorno in sapienza e grazia e chiedendo con preghiera incessante ogni forza allo Spirito Santo. Chi cade nella stanchezza si deve subito rialzare. Lo esige la sua missione.</w:t>
      </w:r>
    </w:p>
    <w:p w14:paraId="5B69ADD3" w14:textId="77777777" w:rsidR="00441D1F"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Due esempi possono aiutarci perché comprendiamo i disastri che produce la stanchezza nella missione. Siamo in un giorno estivo di sole cocente. C’è un campo riarso. Il contadino inizia a irrigare il campo. Si stanca. Il sole lo brucia. Perde tutto il raccolto di un anno. C’è un campo da arare per la semina. L’agricoltore smette di arare. Il campo non viene seminato. Gli verrà meno una raccolta annuale. Le conseguenze economiche sono di vero disastro. </w:t>
      </w:r>
    </w:p>
    <w:p w14:paraId="75A31415" w14:textId="77777777" w:rsidR="00441D1F"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Di cosa si serve Satana per farci stancare perché abbandoniamo la missione? Lui si serve della trasgressione dei Comandamento e di ogni Legge del Signore. Con il vizio addormenta la coscienza. Si serve della persecuzione e della falsità e menzogna con le quali martella la mente del missionario con grande accanimento fino a convincere che la sua menzogna è verità. Spesse volte accerchia la sua preda allo stesso modo che una squadra di leoni accerchiano un bufalo e lo aggrediscono da ogni lato. </w:t>
      </w:r>
    </w:p>
    <w:p w14:paraId="61487F11" w14:textId="003E6B32" w:rsidR="002C20F3" w:rsidRPr="002C20F3" w:rsidRDefault="002C20F3" w:rsidP="002C20F3">
      <w:pPr>
        <w:spacing w:line="240" w:lineRule="auto"/>
        <w:jc w:val="both"/>
        <w:rPr>
          <w:rFonts w:ascii="Arial" w:hAnsi="Arial" w:cs="Arial"/>
          <w:sz w:val="24"/>
          <w:szCs w:val="24"/>
        </w:rPr>
      </w:pPr>
      <w:r w:rsidRPr="002C20F3">
        <w:rPr>
          <w:rFonts w:ascii="Arial" w:hAnsi="Arial" w:cs="Arial"/>
          <w:sz w:val="24"/>
          <w:szCs w:val="24"/>
        </w:rPr>
        <w:t>Quando Satana non riesce a stancare, allora può giungere anche al martirio fisico per l’eliminazione di colui che distrugge il suo regno di male. Le armi di Satana sono sempre nuove. Tra le sue armi vi sono la calunnia, la menzogna, la falsa testimonianza, l’intimidazione, il ricatto, la minaccia, il travisamento delle parole e la loro malvagia e cattiva interpretazione, il vittimismo, l’arroganza, la finzione, l’ipocrisia, il sotterfugio.</w:t>
      </w:r>
    </w:p>
    <w:p w14:paraId="60DFDC1E" w14:textId="5B7EA790" w:rsidR="002C20F3" w:rsidRDefault="002C20F3" w:rsidP="002C20F3">
      <w:pPr>
        <w:spacing w:line="240" w:lineRule="auto"/>
        <w:jc w:val="both"/>
        <w:rPr>
          <w:rFonts w:ascii="Arial" w:hAnsi="Arial" w:cs="Arial"/>
          <w:sz w:val="24"/>
          <w:szCs w:val="24"/>
        </w:rPr>
      </w:pPr>
      <w:r w:rsidRPr="002C20F3">
        <w:rPr>
          <w:rFonts w:ascii="Arial" w:hAnsi="Arial" w:cs="Arial"/>
          <w:sz w:val="24"/>
          <w:szCs w:val="24"/>
        </w:rPr>
        <w:t>Per stancare ci si serve di una guerra infinita fatta di azioni, ma anche di parole vane, stolte, insipienti, cattive. Da questa guerra Satanica e infernale solo il Signore potrà essere la forza dei suoi eletti. Ecco cosa dice il Signore </w:t>
      </w:r>
      <w:r>
        <w:rPr>
          <w:rFonts w:ascii="Arial" w:hAnsi="Arial" w:cs="Arial"/>
          <w:sz w:val="24"/>
          <w:szCs w:val="24"/>
        </w:rPr>
        <w:t xml:space="preserve">a </w:t>
      </w:r>
      <w:r w:rsidRPr="002C20F3">
        <w:rPr>
          <w:rFonts w:ascii="Arial" w:hAnsi="Arial" w:cs="Arial"/>
          <w:sz w:val="24"/>
          <w:szCs w:val="24"/>
        </w:rPr>
        <w:t xml:space="preserve">Geremia nel momento della sua chiamata. </w:t>
      </w:r>
      <w:r w:rsidRPr="002C20F3">
        <w:rPr>
          <w:rFonts w:ascii="Arial" w:hAnsi="Arial" w:cs="Arial"/>
          <w:i/>
          <w:iCs/>
          <w:sz w:val="24"/>
          <w:szCs w:val="24"/>
        </w:rPr>
        <w:t xml:space="preserve">“Prima di formarti nel grembo materno, ti ho conosciuto, prima che tu uscissi alla luce, ti ho consacrato; ti ho stabilito profeta delle nazioni». Risposi: «Ahimè, Signore Dio! Ecco, io non so parlare, perché sono giovane». Ma il Signore mi disse: «Non dire: “Sono giovane”. Tu </w:t>
      </w:r>
      <w:r w:rsidRPr="002C20F3">
        <w:rPr>
          <w:rFonts w:ascii="Arial" w:hAnsi="Arial" w:cs="Arial"/>
          <w:i/>
          <w:iCs/>
          <w:sz w:val="24"/>
          <w:szCs w:val="24"/>
        </w:rPr>
        <w:lastRenderedPageBreak/>
        <w:t>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rPr>
          <w:rFonts w:ascii="Arial" w:hAnsi="Arial" w:cs="Arial"/>
          <w:i/>
          <w:iCs/>
          <w:sz w:val="24"/>
          <w:szCs w:val="24"/>
        </w:rPr>
        <w:t>”</w:t>
      </w:r>
      <w:r w:rsidRPr="002C20F3">
        <w:rPr>
          <w:rFonts w:ascii="Arial" w:hAnsi="Arial" w:cs="Arial"/>
          <w:sz w:val="24"/>
          <w:szCs w:val="24"/>
        </w:rPr>
        <w:t xml:space="preserve"> (Cfr. Ger 1,5-19). </w:t>
      </w:r>
    </w:p>
    <w:p w14:paraId="04BC6675" w14:textId="77777777" w:rsidR="002C20F3" w:rsidRDefault="002C20F3" w:rsidP="002C20F3">
      <w:pPr>
        <w:spacing w:line="240" w:lineRule="auto"/>
        <w:jc w:val="both"/>
        <w:rPr>
          <w:rFonts w:ascii="Arial" w:hAnsi="Arial" w:cs="Arial"/>
          <w:sz w:val="24"/>
          <w:szCs w:val="24"/>
        </w:rPr>
      </w:pPr>
      <w:r w:rsidRPr="002C20F3">
        <w:rPr>
          <w:rFonts w:ascii="Arial" w:hAnsi="Arial" w:cs="Arial"/>
          <w:sz w:val="24"/>
          <w:szCs w:val="24"/>
        </w:rPr>
        <w:t xml:space="preserve">Ecco come Geremia manifesta la sua stanchezza. Lo Spirito del Signore non permette che lui si stanchi. </w:t>
      </w:r>
      <w:r w:rsidRPr="002C20F3">
        <w:rPr>
          <w:rFonts w:ascii="Arial" w:hAnsi="Arial" w:cs="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w:t>
      </w:r>
      <w:r>
        <w:rPr>
          <w:rFonts w:ascii="Arial" w:hAnsi="Arial" w:cs="Arial"/>
          <w:i/>
          <w:iCs/>
          <w:sz w:val="24"/>
          <w:szCs w:val="24"/>
        </w:rPr>
        <w:t>”</w:t>
      </w:r>
      <w:r w:rsidRPr="002C20F3">
        <w:rPr>
          <w:rFonts w:ascii="Arial" w:hAnsi="Arial" w:cs="Arial"/>
          <w:sz w:val="24"/>
          <w:szCs w:val="24"/>
        </w:rPr>
        <w:t xml:space="preserve"> (Ger 20,7-11). </w:t>
      </w:r>
    </w:p>
    <w:p w14:paraId="353FA2CB" w14:textId="166D9366" w:rsidR="002C20F3" w:rsidRPr="002C20F3" w:rsidRDefault="002C20F3" w:rsidP="002C20F3">
      <w:pPr>
        <w:spacing w:line="240" w:lineRule="auto"/>
        <w:jc w:val="both"/>
        <w:rPr>
          <w:rFonts w:ascii="Arial" w:hAnsi="Arial" w:cs="Arial"/>
          <w:sz w:val="24"/>
          <w:szCs w:val="24"/>
        </w:rPr>
      </w:pPr>
      <w:r w:rsidRPr="002C20F3">
        <w:rPr>
          <w:rFonts w:ascii="Arial" w:hAnsi="Arial" w:cs="Arial"/>
          <w:sz w:val="24"/>
          <w:szCs w:val="24"/>
        </w:rPr>
        <w:t>Oggi la stanchezza è anche frutto dell’isolamento dei missionari di Cristo Gesù a causa della defezione di molti dalla missione.</w:t>
      </w:r>
    </w:p>
    <w:p w14:paraId="655503A3" w14:textId="77777777" w:rsidR="002C20F3" w:rsidRPr="002C20F3" w:rsidRDefault="002C20F3" w:rsidP="002C20F3">
      <w:pPr>
        <w:spacing w:line="240" w:lineRule="auto"/>
        <w:jc w:val="both"/>
        <w:rPr>
          <w:rFonts w:ascii="Arial" w:hAnsi="Arial" w:cs="Arial"/>
          <w:sz w:val="24"/>
          <w:szCs w:val="24"/>
        </w:rPr>
      </w:pPr>
      <w:r w:rsidRPr="002C20F3">
        <w:rPr>
          <w:rFonts w:ascii="Arial" w:hAnsi="Arial" w:cs="Arial"/>
          <w:sz w:val="24"/>
          <w:szCs w:val="24"/>
        </w:rPr>
        <w:t>Se oggi un missionario di Cristo Gesù rimane ancorato al Vangelo è ingiuriato con ogni ingiuria. È accusato di fondamentalismo, integralismo, tradizionalismo, rigidismo, terrorismo psicologico. È uno che spegne la speranza nei cuori e che turba gli animi con la sua predicazione.  Oggi si vuole un annunzio allegro del Vangelo, senza alcun riferimento alla morale, alla conversione, all’obbedienza, ad una vita virtuosa. Si ama una predicazione leggera, che faccia apparire il Vangelo come una favola, una leggenda, un pensiero antico non più attuale. Si isola chi crede ancora che il Vangelo è vera parola di vita eterna, immutabile nei secoli, accusandolo di turbamento nei cuori. Se lo Spirito Santo non è forte e non governa il missionario del Vangelo, lo scoraggiamento si impossessa dell’anima e ci si stanca.</w:t>
      </w:r>
    </w:p>
    <w:p w14:paraId="3596039E" w14:textId="77777777" w:rsidR="00F62E29" w:rsidRDefault="00F62E29" w:rsidP="00F62E29">
      <w:pPr>
        <w:spacing w:line="240" w:lineRule="auto"/>
        <w:jc w:val="both"/>
        <w:rPr>
          <w:rFonts w:ascii="Arial" w:hAnsi="Arial" w:cs="Arial"/>
          <w:sz w:val="24"/>
          <w:szCs w:val="24"/>
        </w:rPr>
      </w:pPr>
    </w:p>
    <w:p w14:paraId="269168C5" w14:textId="5F7F08CC" w:rsidR="005E3E5B" w:rsidRPr="00702CD3" w:rsidRDefault="00702CD3" w:rsidP="00702CD3">
      <w:pPr>
        <w:pStyle w:val="Titolo2"/>
        <w:spacing w:line="360" w:lineRule="auto"/>
        <w:jc w:val="center"/>
        <w:rPr>
          <w:sz w:val="28"/>
          <w:szCs w:val="28"/>
        </w:rPr>
      </w:pPr>
      <w:bookmarkStart w:id="1002" w:name="_Toc215459843"/>
      <w:r w:rsidRPr="00702CD3">
        <w:rPr>
          <w:sz w:val="28"/>
          <w:szCs w:val="28"/>
        </w:rPr>
        <w:t>ABBIATE FEDE IN DIO E ABBIATE FEDE ANCHE IN ME</w:t>
      </w:r>
      <w:bookmarkEnd w:id="1002"/>
    </w:p>
    <w:p w14:paraId="2BB17295" w14:textId="77777777" w:rsidR="00702CD3" w:rsidRDefault="005E3E5B" w:rsidP="005E3E5B">
      <w:pPr>
        <w:spacing w:line="240" w:lineRule="auto"/>
        <w:jc w:val="both"/>
        <w:rPr>
          <w:rFonts w:ascii="Arial" w:hAnsi="Arial" w:cs="Arial"/>
          <w:sz w:val="24"/>
          <w:szCs w:val="24"/>
        </w:rPr>
      </w:pPr>
      <w:r w:rsidRPr="005E3E5B">
        <w:rPr>
          <w:rFonts w:ascii="Arial" w:hAnsi="Arial" w:cs="Arial"/>
          <w:sz w:val="24"/>
          <w:szCs w:val="24"/>
        </w:rPr>
        <w:t xml:space="preserve">Quando si ha fede in Dio e quando si ha fede in Gesù? Si ha fede in Dio, quando si crede con vero e profondo convincimento nello Spirito Santo che ogni sua Parola è verità. È verità sulla terra ed è verità nell’eternità. È verità nel visibile ed è verità nell’invisibile. È verità nel tempo ed è verità dopo il tempo. Credendo che la Parola di Dio è verità e che sempre si compie, ad essa il credente in Dio dona ogni obbedienza. Se l’uomo crede e non obbedisce, l’Apostolo Giacomo ci dice che questa fede è in tutto simile alla fede dei diavoli. </w:t>
      </w:r>
    </w:p>
    <w:p w14:paraId="1BDD962B" w14:textId="27816FF9" w:rsidR="005E3E5B" w:rsidRDefault="005E3E5B" w:rsidP="005E3E5B">
      <w:pPr>
        <w:spacing w:line="240" w:lineRule="auto"/>
        <w:jc w:val="both"/>
        <w:rPr>
          <w:rFonts w:ascii="Arial" w:hAnsi="Arial" w:cs="Arial"/>
          <w:i/>
          <w:iCs/>
          <w:sz w:val="24"/>
          <w:szCs w:val="24"/>
        </w:rPr>
      </w:pPr>
      <w:r w:rsidRPr="005E3E5B">
        <w:rPr>
          <w:rFonts w:ascii="Arial" w:hAnsi="Arial" w:cs="Arial"/>
          <w:sz w:val="24"/>
          <w:szCs w:val="24"/>
        </w:rPr>
        <w:t>Ecco il suo insegnamento sulla vera fede: </w:t>
      </w:r>
      <w:r w:rsidRPr="005E3E5B">
        <w:rPr>
          <w:rFonts w:ascii="Arial" w:hAnsi="Arial" w:cs="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w:t>
      </w:r>
      <w:r w:rsidRPr="005E3E5B">
        <w:rPr>
          <w:rFonts w:ascii="Arial" w:hAnsi="Arial" w:cs="Arial"/>
          <w:i/>
          <w:iCs/>
          <w:sz w:val="24"/>
          <w:szCs w:val="24"/>
        </w:rPr>
        <w:lastRenderedPageBreak/>
        <w:t>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64C9B028" w14:textId="2877ED76" w:rsidR="005E3E5B" w:rsidRDefault="005E3E5B" w:rsidP="005E3E5B">
      <w:pPr>
        <w:spacing w:line="240" w:lineRule="auto"/>
        <w:jc w:val="both"/>
        <w:rPr>
          <w:rFonts w:ascii="Arial" w:hAnsi="Arial" w:cs="Arial"/>
          <w:i/>
          <w:iCs/>
          <w:sz w:val="24"/>
          <w:szCs w:val="24"/>
        </w:rPr>
      </w:pPr>
      <w:r w:rsidRPr="005E3E5B">
        <w:rPr>
          <w:rFonts w:ascii="Arial" w:hAnsi="Arial" w:cs="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336D211D" w14:textId="2DE27C5C" w:rsidR="005E3E5B" w:rsidRPr="005E3E5B" w:rsidRDefault="005E3E5B" w:rsidP="005E3E5B">
      <w:pPr>
        <w:spacing w:line="240" w:lineRule="auto"/>
        <w:jc w:val="both"/>
        <w:rPr>
          <w:rFonts w:ascii="Arial" w:hAnsi="Arial" w:cs="Arial"/>
          <w:sz w:val="24"/>
          <w:szCs w:val="24"/>
        </w:rPr>
      </w:pPr>
      <w:r w:rsidRPr="005E3E5B">
        <w:rPr>
          <w:rFonts w:ascii="Arial" w:hAnsi="Arial" w:cs="Arial"/>
          <w:sz w:val="24"/>
          <w:szCs w:val="24"/>
        </w:rPr>
        <w:t>L’uomo dalla vera fede non solo crede che ogni Parola di Dio è purissima verità. Crede che quanto Lui dice si compie sempre. Ad ogni Parola di Dio lui obbedisce con pronta e immediata obbedienza. Dove non c’è obbedienza alla Parola, non c’è fede.</w:t>
      </w:r>
    </w:p>
    <w:p w14:paraId="7C9C1D50" w14:textId="77777777" w:rsidR="005E3E5B" w:rsidRPr="005E3E5B" w:rsidRDefault="005E3E5B" w:rsidP="005E3E5B">
      <w:pPr>
        <w:spacing w:line="240" w:lineRule="auto"/>
        <w:jc w:val="both"/>
        <w:rPr>
          <w:rFonts w:ascii="Arial" w:hAnsi="Arial" w:cs="Arial"/>
          <w:sz w:val="24"/>
          <w:szCs w:val="24"/>
        </w:rPr>
      </w:pPr>
      <w:r w:rsidRPr="005E3E5B">
        <w:rPr>
          <w:rFonts w:ascii="Arial" w:hAnsi="Arial" w:cs="Arial"/>
          <w:i/>
          <w:iCs/>
          <w:sz w:val="24"/>
          <w:szCs w:val="24"/>
        </w:rPr>
        <w:t>Non sia turbato il vostro cuore. </w:t>
      </w:r>
      <w:bookmarkStart w:id="1003" w:name="_Hlk174112668"/>
      <w:r w:rsidRPr="005E3E5B">
        <w:rPr>
          <w:rFonts w:ascii="Arial" w:hAnsi="Arial" w:cs="Arial"/>
          <w:i/>
          <w:iCs/>
          <w:sz w:val="24"/>
          <w:szCs w:val="24"/>
        </w:rPr>
        <w:t>Abbiate fede in Dio e abbiate fede anche in me</w:t>
      </w:r>
      <w:bookmarkEnd w:id="1003"/>
      <w:r w:rsidRPr="005E3E5B">
        <w:rPr>
          <w:rFonts w:ascii="Arial" w:hAnsi="Arial" w:cs="Arial"/>
          <w:i/>
          <w:iCs/>
          <w:sz w:val="24"/>
          <w:szCs w:val="24"/>
        </w:rPr>
        <w:t>.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08793B3E" w14:textId="77777777" w:rsidR="005E3E5B" w:rsidRDefault="005E3E5B" w:rsidP="00F62E29">
      <w:pPr>
        <w:spacing w:line="240" w:lineRule="auto"/>
        <w:jc w:val="both"/>
        <w:rPr>
          <w:rFonts w:ascii="Arial" w:hAnsi="Arial" w:cs="Arial"/>
          <w:sz w:val="24"/>
          <w:szCs w:val="24"/>
        </w:rPr>
      </w:pPr>
      <w:r w:rsidRPr="005E3E5B">
        <w:rPr>
          <w:rFonts w:ascii="Arial" w:hAnsi="Arial" w:cs="Arial"/>
          <w:sz w:val="24"/>
          <w:szCs w:val="24"/>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5E3E5B">
        <w:rPr>
          <w:rFonts w:ascii="Arial" w:hAnsi="Arial" w:cs="Arial"/>
          <w:i/>
          <w:iCs/>
          <w:sz w:val="24"/>
          <w:szCs w:val="24"/>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w:t>
      </w:r>
      <w:r>
        <w:rPr>
          <w:rFonts w:ascii="Arial" w:hAnsi="Arial" w:cs="Arial"/>
          <w:i/>
          <w:iCs/>
          <w:sz w:val="24"/>
          <w:szCs w:val="24"/>
        </w:rPr>
        <w:t>-</w:t>
      </w:r>
      <w:r w:rsidRPr="005E3E5B">
        <w:rPr>
          <w:rFonts w:ascii="Arial" w:hAnsi="Arial" w:cs="Arial"/>
          <w:i/>
          <w:iCs/>
          <w:sz w:val="24"/>
          <w:szCs w:val="24"/>
        </w:rPr>
        <w:t>20).</w:t>
      </w:r>
      <w:r w:rsidRPr="005E3E5B">
        <w:rPr>
          <w:rFonts w:ascii="Arial" w:hAnsi="Arial" w:cs="Arial"/>
          <w:sz w:val="24"/>
          <w:szCs w:val="24"/>
        </w:rPr>
        <w:t> </w:t>
      </w:r>
    </w:p>
    <w:p w14:paraId="3BBCD2B0" w14:textId="77777777" w:rsidR="00A305A8" w:rsidRDefault="005E3E5B" w:rsidP="00F62E29">
      <w:pPr>
        <w:spacing w:line="240" w:lineRule="auto"/>
        <w:jc w:val="both"/>
        <w:rPr>
          <w:rFonts w:ascii="Arial" w:hAnsi="Arial" w:cs="Arial"/>
          <w:sz w:val="24"/>
          <w:szCs w:val="24"/>
        </w:rPr>
      </w:pPr>
      <w:r w:rsidRPr="005E3E5B">
        <w:rPr>
          <w:rFonts w:ascii="Arial" w:hAnsi="Arial" w:cs="Arial"/>
          <w:sz w:val="24"/>
          <w:szCs w:val="24"/>
        </w:rPr>
        <w:lastRenderedPageBreak/>
        <w:t xml:space="preserve">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w:t>
      </w:r>
    </w:p>
    <w:p w14:paraId="72F89563" w14:textId="2ABD5043" w:rsidR="005E3E5B" w:rsidRDefault="005E3E5B" w:rsidP="00F62E29">
      <w:pPr>
        <w:spacing w:line="240" w:lineRule="auto"/>
        <w:jc w:val="both"/>
        <w:rPr>
          <w:rFonts w:ascii="Arial" w:hAnsi="Arial" w:cs="Arial"/>
          <w:sz w:val="24"/>
          <w:szCs w:val="24"/>
        </w:rPr>
      </w:pPr>
      <w:r w:rsidRPr="005E3E5B">
        <w:rPr>
          <w:rFonts w:ascii="Arial" w:hAnsi="Arial" w:cs="Arial"/>
          <w:sz w:val="24"/>
          <w:szCs w:val="24"/>
        </w:rPr>
        <w:t xml:space="preserve">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w:t>
      </w:r>
    </w:p>
    <w:p w14:paraId="3701E790" w14:textId="063D2672" w:rsidR="005E3E5B" w:rsidRPr="00882D4C" w:rsidRDefault="005E3E5B" w:rsidP="00F62E29">
      <w:pPr>
        <w:spacing w:line="240" w:lineRule="auto"/>
        <w:jc w:val="both"/>
        <w:rPr>
          <w:rFonts w:ascii="Arial" w:hAnsi="Arial" w:cs="Arial"/>
          <w:sz w:val="24"/>
          <w:szCs w:val="24"/>
        </w:rPr>
      </w:pPr>
      <w:r w:rsidRPr="005E3E5B">
        <w:rPr>
          <w:rFonts w:ascii="Arial" w:hAnsi="Arial" w:cs="Arial"/>
          <w:sz w:val="24"/>
          <w:szCs w:val="24"/>
        </w:rPr>
        <w:t>Madre della Redenzione, viene e metti nei nostri cuori la vera fede nella Parola del Figlio tuo.</w:t>
      </w:r>
    </w:p>
    <w:p w14:paraId="515E3D7F" w14:textId="77777777" w:rsidR="00E01EB9" w:rsidRPr="00E01EB9" w:rsidRDefault="00E01EB9" w:rsidP="00DC47B7">
      <w:pPr>
        <w:pStyle w:val="Titolo2"/>
      </w:pPr>
      <w:bookmarkStart w:id="1004" w:name="_Toc215459844"/>
      <w:r w:rsidRPr="00E01EB9">
        <w:t>10 Ottobre</w:t>
      </w:r>
      <w:bookmarkEnd w:id="1001"/>
      <w:bookmarkEnd w:id="1004"/>
      <w:r w:rsidRPr="00E01EB9">
        <w:t xml:space="preserve"> </w:t>
      </w:r>
    </w:p>
    <w:p w14:paraId="17318B7E" w14:textId="77777777" w:rsidR="00F800A0" w:rsidRPr="00F800A0" w:rsidRDefault="00F800A0" w:rsidP="00607BE2">
      <w:pPr>
        <w:pStyle w:val="Titolo2"/>
        <w:spacing w:line="360" w:lineRule="auto"/>
        <w:jc w:val="center"/>
      </w:pPr>
      <w:bookmarkStart w:id="1005" w:name="_Toc57543900"/>
      <w:bookmarkStart w:id="1006" w:name="_Toc215459845"/>
      <w:bookmarkStart w:id="1007" w:name="_Toc531377221"/>
      <w:r w:rsidRPr="00F800A0">
        <w:t>RIPARARSI PER RIPARARE</w:t>
      </w:r>
      <w:bookmarkEnd w:id="1005"/>
      <w:bookmarkEnd w:id="1006"/>
    </w:p>
    <w:p w14:paraId="7850CDDB" w14:textId="4EF6485D" w:rsidR="00607BE2" w:rsidRDefault="00F800A0" w:rsidP="00F800A0">
      <w:pPr>
        <w:spacing w:line="240" w:lineRule="auto"/>
        <w:jc w:val="both"/>
        <w:rPr>
          <w:rFonts w:ascii="Arial" w:hAnsi="Arial" w:cs="Arial"/>
          <w:sz w:val="24"/>
          <w:szCs w:val="24"/>
        </w:rPr>
      </w:pPr>
      <w:r w:rsidRPr="00F800A0">
        <w:rPr>
          <w:rFonts w:ascii="Arial" w:hAnsi="Arial" w:cs="Arial"/>
          <w:sz w:val="24"/>
          <w:szCs w:val="24"/>
        </w:rPr>
        <w:t xml:space="preserve">Parafrasando quanto l’Apostolo Paolo scrive nella Lettera ai Romani, è possibile comprendere evangelicamente cosa significa </w:t>
      </w:r>
      <w:r w:rsidRPr="00F800A0">
        <w:rPr>
          <w:rFonts w:ascii="Arial" w:hAnsi="Arial" w:cs="Arial"/>
          <w:i/>
          <w:iCs/>
          <w:sz w:val="24"/>
          <w:szCs w:val="24"/>
        </w:rPr>
        <w:t>“ripararsi per riparare”</w:t>
      </w:r>
      <w:r w:rsidRPr="00F800A0">
        <w:rPr>
          <w:rFonts w:ascii="Arial" w:hAnsi="Arial" w:cs="Arial"/>
          <w:sz w:val="24"/>
          <w:szCs w:val="24"/>
        </w:rPr>
        <w:t xml:space="preserve">. </w:t>
      </w:r>
      <w:r w:rsidRPr="00F800A0">
        <w:rPr>
          <w:rFonts w:ascii="Arial" w:hAnsi="Arial" w:cs="Arial"/>
          <w:i/>
          <w:iCs/>
          <w:sz w:val="24"/>
          <w:szCs w:val="24"/>
        </w:rPr>
        <w:t>“Ma se tu ti chiami Cristiano e ti riposi sicuro sul Vangelo e metti il tuo vanto in Cristo Gesù, ne conosci la volontà e, istruito dalla sua Legge, sai discernere ciò che è meglio, e sei convinto di essere guida dei ciechi, luce di coloro che sono nelle tenebre, educatore degli ignoranti, maestro dei semplici, perché nel Vangelo possiedi l’espressione della conoscenza e della verità... Ebbene, come mai tu, che insegni agli altri, non insegni a te stesso? Tu che predichi di non rubare, rubi? Tu che dici di non commettere adulterio, commetti adulterio? Tu che detesti gli idoli, ne derubi i templi? Tu che fai professione di verità, dici menzogne, calunnie, falsità? Tu che dici di amare il Vangelo e di farne la tua corazza e il tuo scudo, rimani turbato se ti viene predicato che sempre è necessario crescere in obbedienza alla Parola di Gesù? Tu che dici di essere cristiano, perché mostri con la tua vita che la Legge di Cristo te la getti alle spalle?  Tu che dici di essere esperto nelle cose di Dio, perché attribuisci allo Spirito Santo ciò che viene dal diavolo e al diavolo ciò che invece viene dallo Spirito di Dio? Tu che ti vanti del Vangelo, offendi Dio trasgredendo il Vangelo! Sempre ci si deve esaminare con coscienza retta. Infatti sta scritto: Il nome di Dio è bestemmiato per causa vostra tra le genti</w:t>
      </w:r>
      <w:r w:rsidR="00607BE2">
        <w:rPr>
          <w:rFonts w:ascii="Arial" w:hAnsi="Arial" w:cs="Arial"/>
          <w:i/>
          <w:iCs/>
          <w:sz w:val="24"/>
          <w:szCs w:val="24"/>
        </w:rPr>
        <w:t>”</w:t>
      </w:r>
      <w:r w:rsidRPr="00F800A0">
        <w:rPr>
          <w:rFonts w:ascii="Arial" w:hAnsi="Arial" w:cs="Arial"/>
          <w:sz w:val="24"/>
          <w:szCs w:val="24"/>
        </w:rPr>
        <w:t xml:space="preserve"> (Rm 2,17-24). </w:t>
      </w:r>
    </w:p>
    <w:p w14:paraId="23ABB9C5" w14:textId="77777777" w:rsidR="00607BE2" w:rsidRDefault="00F800A0" w:rsidP="00F800A0">
      <w:pPr>
        <w:spacing w:line="240" w:lineRule="auto"/>
        <w:jc w:val="both"/>
        <w:rPr>
          <w:rFonts w:ascii="Arial" w:hAnsi="Arial" w:cs="Arial"/>
          <w:sz w:val="24"/>
          <w:szCs w:val="24"/>
        </w:rPr>
      </w:pPr>
      <w:r w:rsidRPr="00F800A0">
        <w:rPr>
          <w:rFonts w:ascii="Arial" w:hAnsi="Arial" w:cs="Arial"/>
          <w:sz w:val="24"/>
          <w:szCs w:val="24"/>
        </w:rPr>
        <w:t xml:space="preserve">Questa ultima affermazione è tratta dal Libro del Profeta Ezechiele. Quando il vero adoratore del Padre del Signore nostro Gesù Cristo, offende il Vangelo, sempre disonora Cristo nel mondo. </w:t>
      </w:r>
      <w:r w:rsidRPr="00F800A0">
        <w:rPr>
          <w:rFonts w:ascii="Arial" w:hAnsi="Arial" w:cs="Arial"/>
          <w:i/>
          <w:iCs/>
          <w:sz w:val="24"/>
          <w:szCs w:val="24"/>
        </w:rPr>
        <w:t>“Ma feci diversamente per riguardo al mio nome, perché non fosse profanato agli occhi delle genti in mezzo alle quali si trovavano, poiché avevo dichiarato che li avrei fatti uscire dal paese d'Egitto sotto i loro occhi. Ma agii diversamente per il mio nome, perché non fosse profanato agli occhi delle genti di fronte alle quali io li avevo fatti uscire. Ma ritirai la mano e feci diversamente per riguardo al mio nome, perché non fosse profanato agli occhi delle genti, alla cui presenza io li avevo fatti uscire</w:t>
      </w:r>
      <w:r w:rsidR="00607BE2" w:rsidRPr="00607BE2">
        <w:rPr>
          <w:rFonts w:ascii="Arial" w:hAnsi="Arial" w:cs="Arial"/>
          <w:i/>
          <w:iCs/>
          <w:sz w:val="24"/>
          <w:szCs w:val="24"/>
        </w:rPr>
        <w:t>”</w:t>
      </w:r>
      <w:r w:rsidRPr="00F800A0">
        <w:rPr>
          <w:rFonts w:ascii="Arial" w:hAnsi="Arial" w:cs="Arial"/>
          <w:sz w:val="24"/>
          <w:szCs w:val="24"/>
        </w:rPr>
        <w:t xml:space="preserve"> (Ez 20,9.14.22). </w:t>
      </w:r>
    </w:p>
    <w:p w14:paraId="62C11093" w14:textId="608D315D" w:rsidR="00F800A0" w:rsidRPr="00F800A0" w:rsidRDefault="00F800A0" w:rsidP="00F800A0">
      <w:pPr>
        <w:spacing w:line="240" w:lineRule="auto"/>
        <w:jc w:val="both"/>
        <w:rPr>
          <w:rFonts w:ascii="Arial" w:hAnsi="Arial" w:cs="Arial"/>
          <w:sz w:val="24"/>
          <w:szCs w:val="24"/>
        </w:rPr>
      </w:pPr>
      <w:r w:rsidRPr="00F800A0">
        <w:rPr>
          <w:rFonts w:ascii="Arial" w:hAnsi="Arial" w:cs="Arial"/>
          <w:sz w:val="24"/>
          <w:szCs w:val="24"/>
        </w:rPr>
        <w:t>Se il Signore non fosse intervenuto con la sua divina sapienza, veramente di Lui non sarebbe esistito neanche il ricordo.</w:t>
      </w:r>
    </w:p>
    <w:p w14:paraId="23A5D343" w14:textId="5B9D32CC" w:rsidR="00F800A0" w:rsidRPr="00F800A0" w:rsidRDefault="00F800A0" w:rsidP="00F800A0">
      <w:pPr>
        <w:spacing w:line="240" w:lineRule="auto"/>
        <w:jc w:val="both"/>
        <w:rPr>
          <w:rFonts w:ascii="Arial" w:hAnsi="Arial" w:cs="Arial"/>
          <w:sz w:val="24"/>
          <w:szCs w:val="24"/>
        </w:rPr>
      </w:pPr>
      <w:r w:rsidRPr="00F800A0">
        <w:rPr>
          <w:rFonts w:ascii="Arial" w:hAnsi="Arial" w:cs="Arial"/>
          <w:sz w:val="24"/>
          <w:szCs w:val="24"/>
        </w:rPr>
        <w:lastRenderedPageBreak/>
        <w:t xml:space="preserve">Così inizia la missione di Gesù nel Vangelo secondo Marco: </w:t>
      </w:r>
      <w:r w:rsidRPr="00F800A0">
        <w:rPr>
          <w:rFonts w:ascii="Arial" w:hAnsi="Arial" w:cs="Arial"/>
          <w:i/>
          <w:iCs/>
          <w:sz w:val="24"/>
          <w:szCs w:val="24"/>
        </w:rPr>
        <w:t xml:space="preserve">“Il tempo è compiuto, il Regno di Dio è vicino. Convertitevi e credete nel Vangelo!” </w:t>
      </w:r>
      <w:r w:rsidRPr="00F800A0">
        <w:rPr>
          <w:rFonts w:ascii="Arial" w:hAnsi="Arial" w:cs="Arial"/>
          <w:sz w:val="24"/>
          <w:szCs w:val="24"/>
        </w:rPr>
        <w:t>È questo invito potente alla conversione. Perché? Perché l’uomo ha bisogno di “riparazione”. Ha bisogno perché si è frantumato. È come un vaso rotto. Bisogna che venga ripara</w:t>
      </w:r>
      <w:r w:rsidR="009D5EF4">
        <w:rPr>
          <w:rFonts w:ascii="Arial" w:hAnsi="Arial" w:cs="Arial"/>
          <w:sz w:val="24"/>
          <w:szCs w:val="24"/>
        </w:rPr>
        <w:t>t</w:t>
      </w:r>
      <w:r w:rsidRPr="00F800A0">
        <w:rPr>
          <w:rFonts w:ascii="Arial" w:hAnsi="Arial" w:cs="Arial"/>
          <w:sz w:val="24"/>
          <w:szCs w:val="24"/>
        </w:rPr>
        <w:t xml:space="preserve">o! E si ripara in due modi: con l’annuncio del Vangelo e con la Grazia del Signore! E chi deve riparare l’uomo? Lo deve riparare l’uomo, in Cristo e nello Spirito Santo! Il cristiano ha la vocazione di </w:t>
      </w:r>
      <w:r w:rsidRPr="00F800A0">
        <w:rPr>
          <w:rFonts w:ascii="Arial" w:hAnsi="Arial" w:cs="Arial"/>
          <w:i/>
          <w:iCs/>
          <w:sz w:val="24"/>
          <w:szCs w:val="24"/>
        </w:rPr>
        <w:t>“riparare questo mondo”</w:t>
      </w:r>
      <w:r w:rsidRPr="00F800A0">
        <w:rPr>
          <w:rFonts w:ascii="Arial" w:hAnsi="Arial" w:cs="Arial"/>
          <w:sz w:val="24"/>
          <w:szCs w:val="24"/>
        </w:rPr>
        <w:t xml:space="preserve"> che è senza la Parola, senza la Grazia, senza lo Spirito Santo! Questo compito il Signore lo ha affidato al cristiano</w:t>
      </w:r>
      <w:r w:rsidR="00607BE2">
        <w:rPr>
          <w:rFonts w:ascii="Arial" w:hAnsi="Arial" w:cs="Arial"/>
          <w:sz w:val="24"/>
          <w:szCs w:val="24"/>
        </w:rPr>
        <w:t>.</w:t>
      </w:r>
      <w:r w:rsidRPr="00F800A0">
        <w:rPr>
          <w:rFonts w:ascii="Arial" w:hAnsi="Arial" w:cs="Arial"/>
          <w:sz w:val="24"/>
          <w:szCs w:val="24"/>
        </w:rPr>
        <w:t> Il cristiano però da solo non può svolgere la missione che gli è stata affidata. Ha bisogno della Chiesa!</w:t>
      </w:r>
    </w:p>
    <w:p w14:paraId="4EC00D35" w14:textId="77777777" w:rsidR="006946DB" w:rsidRDefault="00F800A0" w:rsidP="00F800A0">
      <w:pPr>
        <w:spacing w:line="240" w:lineRule="auto"/>
        <w:jc w:val="both"/>
        <w:rPr>
          <w:rFonts w:ascii="Arial" w:hAnsi="Arial" w:cs="Arial"/>
          <w:sz w:val="24"/>
          <w:szCs w:val="24"/>
        </w:rPr>
      </w:pPr>
      <w:r w:rsidRPr="00F800A0">
        <w:rPr>
          <w:rFonts w:ascii="Arial" w:hAnsi="Arial" w:cs="Arial"/>
          <w:sz w:val="24"/>
          <w:szCs w:val="24"/>
        </w:rPr>
        <w:t xml:space="preserve">Senza la Chiesa non può “riparare l’uomo”, perché l’uomo ha bisogno di Grazia, di Verità, di Spirito Santo! L’uomo ha bisogno dei Sacramenti. Ha bisogno di essere immerso nello Spirito. Queste cose le può fare solo l’amministratore dei misteri di Dio, il ministro di Cristo Gesù. Il cristiano deve dire la Parola di Gesù al mondo. La deve dire da </w:t>
      </w:r>
      <w:r w:rsidRPr="00F800A0">
        <w:rPr>
          <w:rFonts w:ascii="Arial" w:hAnsi="Arial" w:cs="Arial"/>
          <w:i/>
          <w:iCs/>
          <w:sz w:val="24"/>
          <w:szCs w:val="24"/>
        </w:rPr>
        <w:t>“persona rifatta dalla Chiesa”</w:t>
      </w:r>
      <w:r w:rsidRPr="00F800A0">
        <w:rPr>
          <w:rFonts w:ascii="Arial" w:hAnsi="Arial" w:cs="Arial"/>
          <w:sz w:val="24"/>
          <w:szCs w:val="24"/>
        </w:rPr>
        <w:t xml:space="preserve">! O ci lasciamo </w:t>
      </w:r>
      <w:r w:rsidRPr="00F800A0">
        <w:rPr>
          <w:rFonts w:ascii="Arial" w:hAnsi="Arial" w:cs="Arial"/>
          <w:i/>
          <w:iCs/>
          <w:sz w:val="24"/>
          <w:szCs w:val="24"/>
        </w:rPr>
        <w:t xml:space="preserve">“rifare dalla Chiesa” </w:t>
      </w:r>
      <w:r w:rsidRPr="00F800A0">
        <w:rPr>
          <w:rFonts w:ascii="Arial" w:hAnsi="Arial" w:cs="Arial"/>
          <w:sz w:val="24"/>
          <w:szCs w:val="24"/>
        </w:rPr>
        <w:t xml:space="preserve">o la nostra missione è vana! Non c’è salvezza!  Meditiamo! Dobbiamo lasciarsi tutti riparare per attestare che la riparazione è possibile. </w:t>
      </w:r>
    </w:p>
    <w:p w14:paraId="438DE09B" w14:textId="77777777" w:rsidR="003C20C2" w:rsidRDefault="00F800A0" w:rsidP="00F800A0">
      <w:pPr>
        <w:spacing w:line="240" w:lineRule="auto"/>
        <w:jc w:val="both"/>
        <w:rPr>
          <w:rFonts w:ascii="Arial" w:hAnsi="Arial" w:cs="Arial"/>
          <w:sz w:val="24"/>
          <w:szCs w:val="24"/>
        </w:rPr>
      </w:pPr>
      <w:r w:rsidRPr="00F800A0">
        <w:rPr>
          <w:rFonts w:ascii="Arial" w:hAnsi="Arial" w:cs="Arial"/>
          <w:sz w:val="24"/>
          <w:szCs w:val="24"/>
        </w:rPr>
        <w:t xml:space="preserve">È questa la grande missione del cristiano. Lui è mandato nel mondo per riparare l’uomo che è stato deformato. L’uomo che vive </w:t>
      </w:r>
      <w:r w:rsidR="003C20C2">
        <w:rPr>
          <w:rFonts w:ascii="Arial" w:hAnsi="Arial" w:cs="Arial"/>
          <w:sz w:val="24"/>
          <w:szCs w:val="24"/>
        </w:rPr>
        <w:t>“</w:t>
      </w:r>
      <w:r w:rsidRPr="00F800A0">
        <w:rPr>
          <w:rFonts w:ascii="Arial" w:hAnsi="Arial" w:cs="Arial"/>
          <w:sz w:val="24"/>
          <w:szCs w:val="24"/>
        </w:rPr>
        <w:t>deformato dalla disobbedienza al Vangelo”. Riparare l’uomo è curarlo. Anzi è la vera cura di cui ha bisogno. È una cura ininterrotta, mai sarà raggiunta. </w:t>
      </w:r>
    </w:p>
    <w:p w14:paraId="2BA66E7C" w14:textId="2A02AC04" w:rsidR="00F800A0" w:rsidRPr="00F800A0" w:rsidRDefault="00F800A0" w:rsidP="00F800A0">
      <w:pPr>
        <w:spacing w:line="240" w:lineRule="auto"/>
        <w:jc w:val="both"/>
        <w:rPr>
          <w:rFonts w:ascii="Arial" w:hAnsi="Arial" w:cs="Arial"/>
          <w:sz w:val="24"/>
          <w:szCs w:val="24"/>
        </w:rPr>
      </w:pPr>
      <w:r w:rsidRPr="00F800A0">
        <w:rPr>
          <w:rFonts w:ascii="Arial" w:hAnsi="Arial" w:cs="Arial"/>
          <w:sz w:val="24"/>
          <w:szCs w:val="24"/>
        </w:rPr>
        <w:t>Con quali medicine curarlo? Con la Verità di Cristo e con l’orientamento verso la Chiesa di nostro Signore, che è la Chiesa: Una, Santa, Cattolica e Apostolica nella quale abita la pienezza della Grazia e la pienezza della Verità! Vanno curati anima, spirito e corpo di ogni uomo.  Dovendo il cristiano portare tutti i cuori a Cristo Gesù e farli divenire una cosa sola con Lui, potrà fare questo se porrà ogni impegno a curare lo spirito con la Verità, l’anima con la santità, il corpo con la bellezza delle virtù. L’altro dovrà sempre vedere il cristiano in ottima salute spirituale.</w:t>
      </w:r>
    </w:p>
    <w:p w14:paraId="2AE946EB" w14:textId="77777777" w:rsidR="00F800A0" w:rsidRPr="00F800A0" w:rsidRDefault="00F800A0" w:rsidP="00F800A0">
      <w:pPr>
        <w:spacing w:line="240" w:lineRule="auto"/>
        <w:jc w:val="both"/>
        <w:rPr>
          <w:rFonts w:ascii="Arial" w:hAnsi="Arial" w:cs="Arial"/>
          <w:sz w:val="24"/>
          <w:szCs w:val="24"/>
        </w:rPr>
      </w:pPr>
      <w:r w:rsidRPr="00F800A0">
        <w:rPr>
          <w:rFonts w:ascii="Arial" w:hAnsi="Arial" w:cs="Arial"/>
          <w:sz w:val="24"/>
          <w:szCs w:val="24"/>
        </w:rPr>
        <w:t xml:space="preserve">Anche Gesù ogni giorno curava se stesso, crescendo in sapienza e grazia. Sulla croce Cristo Signore portò al sommo compimento la sua cura spirituale. Si fece olocausto e sacrificio per l’espiazione del peccato del mondo. In questo Lui va imitato, perché può essere imitato. Sempre Gesù si è preso cura della sua verità divina e umana, della sua essenza, della sua luce. Ma anche sempre Cristo Gesù si è preso cura di ogni uomo. A tutti ha annunziato il Vangelo, a tutti ha manifestato la sua compassione, a tutti ha concesso quanto gli veniva chiesto. Ognuno deve curare se stesso scegliendo Cristo, la sua verità, il suo amore, la sua giustizia. Certo, questo costa. Costa perché tu devi dire all’altro: </w:t>
      </w:r>
      <w:r w:rsidRPr="00F800A0">
        <w:rPr>
          <w:rFonts w:ascii="Arial" w:hAnsi="Arial" w:cs="Arial"/>
          <w:i/>
          <w:iCs/>
          <w:sz w:val="24"/>
          <w:szCs w:val="24"/>
        </w:rPr>
        <w:t>“Vedi che io cammino su questa strada!”.</w:t>
      </w:r>
      <w:r w:rsidRPr="00F800A0">
        <w:rPr>
          <w:rFonts w:ascii="Arial" w:hAnsi="Arial" w:cs="Arial"/>
          <w:sz w:val="24"/>
          <w:szCs w:val="24"/>
        </w:rPr>
        <w:t xml:space="preserve"> Ho scelto di seguire Gesù Signore e non posso seguire il mondo. Quando si annuncia la vera Parola del Signore, sempre si crea la Speranza vera! C’è la speranza falsa e c’è la Speranza vera!  La speranza falsa è quando tu dici: “Vabbè, non ti preoccupare. Tutto va bene”. Poi, però ti troverai fuori Legge, fuori Vangelo, fuori Vita!</w:t>
      </w:r>
    </w:p>
    <w:p w14:paraId="52525DDE" w14:textId="77777777" w:rsidR="00F800A0" w:rsidRDefault="00F800A0" w:rsidP="00F800A0">
      <w:pPr>
        <w:spacing w:line="240" w:lineRule="auto"/>
        <w:jc w:val="both"/>
        <w:rPr>
          <w:rFonts w:ascii="Arial" w:hAnsi="Arial" w:cs="Arial"/>
          <w:sz w:val="24"/>
          <w:szCs w:val="24"/>
        </w:rPr>
      </w:pPr>
      <w:r w:rsidRPr="00F800A0">
        <w:rPr>
          <w:rFonts w:ascii="Arial" w:hAnsi="Arial" w:cs="Arial"/>
          <w:sz w:val="24"/>
          <w:szCs w:val="24"/>
        </w:rPr>
        <w:t>Mentre la Speranza vera è quando Gesù ti dona sempre la Verità perché tu ti converta, creda nel Vangelo, raggiunga la Vita Eterna! Io so che non c’è Parola di Speranza più grande della difesa che il cristiano fa del Suo Cristo e della Sua Verità! Si evangelizza, testimoniando.  Chi vuole riparare e cura il mondo, seve curare prima la verità di Cristo nel suo cuore. Deve curare che Cristo sia il suo pensiero, la luce dei suoi occhi, nel pieno rinnegamento di se stesso, che è poi rinnegamento del mondo. Ripara chi si ripara. Cura chi si cura in Cristo e nella Chiesa.</w:t>
      </w:r>
    </w:p>
    <w:p w14:paraId="50CBCB0E" w14:textId="77777777" w:rsidR="00D01C4B" w:rsidRDefault="00D01C4B" w:rsidP="00F800A0">
      <w:pPr>
        <w:spacing w:line="240" w:lineRule="auto"/>
        <w:jc w:val="both"/>
        <w:rPr>
          <w:rFonts w:ascii="Arial" w:hAnsi="Arial" w:cs="Arial"/>
          <w:sz w:val="24"/>
          <w:szCs w:val="24"/>
        </w:rPr>
      </w:pPr>
    </w:p>
    <w:p w14:paraId="09C95D3B" w14:textId="1E06E506" w:rsidR="00D01C4B" w:rsidRPr="001246B6" w:rsidRDefault="001246B6" w:rsidP="001246B6">
      <w:pPr>
        <w:pStyle w:val="Titolo2"/>
        <w:spacing w:line="360" w:lineRule="auto"/>
        <w:jc w:val="center"/>
        <w:rPr>
          <w:spacing w:val="-6"/>
          <w:sz w:val="28"/>
          <w:szCs w:val="28"/>
        </w:rPr>
      </w:pPr>
      <w:bookmarkStart w:id="1008" w:name="_Toc215459846"/>
      <w:r w:rsidRPr="001246B6">
        <w:rPr>
          <w:spacing w:val="-6"/>
          <w:sz w:val="28"/>
          <w:szCs w:val="28"/>
        </w:rPr>
        <w:lastRenderedPageBreak/>
        <w:t>DIEDE AI SETTE ANGELI SETTE COPPE D’ORO, COLME DELL’IRA DI DIO</w:t>
      </w:r>
      <w:bookmarkEnd w:id="1008"/>
    </w:p>
    <w:p w14:paraId="55D0B629" w14:textId="77777777" w:rsidR="001246B6" w:rsidRDefault="00D01C4B" w:rsidP="00D01C4B">
      <w:pPr>
        <w:spacing w:line="240" w:lineRule="auto"/>
        <w:jc w:val="both"/>
        <w:rPr>
          <w:rFonts w:ascii="Arial" w:hAnsi="Arial" w:cs="Arial"/>
          <w:sz w:val="24"/>
          <w:szCs w:val="24"/>
        </w:rPr>
      </w:pPr>
      <w:r w:rsidRPr="00D01C4B">
        <w:rPr>
          <w:rFonts w:ascii="Arial" w:hAnsi="Arial" w:cs="Arial"/>
          <w:sz w:val="24"/>
          <w:szCs w:val="24"/>
        </w:rPr>
        <w:t xml:space="preserve">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w:t>
      </w:r>
    </w:p>
    <w:p w14:paraId="143930CC" w14:textId="6F276814" w:rsidR="00F64300" w:rsidRDefault="00D01C4B" w:rsidP="00D01C4B">
      <w:pPr>
        <w:spacing w:line="240" w:lineRule="auto"/>
        <w:jc w:val="both"/>
        <w:rPr>
          <w:rFonts w:ascii="Arial" w:hAnsi="Arial" w:cs="Arial"/>
          <w:i/>
          <w:iCs/>
          <w:sz w:val="24"/>
          <w:szCs w:val="24"/>
        </w:rPr>
      </w:pPr>
      <w:r w:rsidRPr="00D01C4B">
        <w:rPr>
          <w:rFonts w:ascii="Arial" w:hAnsi="Arial" w:cs="Arial"/>
          <w:sz w:val="24"/>
          <w:szCs w:val="24"/>
        </w:rPr>
        <w:t>Ecco due verità che rivelano chi siamo: la prima è dal Libro della Sapienza, la seconda dal Profeta Geremia: “</w:t>
      </w:r>
      <w:r w:rsidRPr="00D01C4B">
        <w:rPr>
          <w:rFonts w:ascii="Arial" w:hAnsi="Arial" w:cs="Arial"/>
          <w:i/>
          <w:iCs/>
          <w:sz w:val="24"/>
          <w:szCs w:val="24"/>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w:t>
      </w:r>
    </w:p>
    <w:p w14:paraId="58656F9C" w14:textId="70CD6F71" w:rsidR="004D36D0" w:rsidRDefault="00D01C4B" w:rsidP="00D01C4B">
      <w:pPr>
        <w:spacing w:line="240" w:lineRule="auto"/>
        <w:jc w:val="both"/>
        <w:rPr>
          <w:rFonts w:ascii="Arial" w:hAnsi="Arial" w:cs="Arial"/>
          <w:i/>
          <w:iCs/>
          <w:sz w:val="24"/>
          <w:szCs w:val="24"/>
        </w:rPr>
      </w:pPr>
      <w:r w:rsidRPr="00D01C4B">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0D0A4B99" w14:textId="38881A4B" w:rsidR="00D01C4B" w:rsidRPr="00D01C4B" w:rsidRDefault="00D01C4B" w:rsidP="00D01C4B">
      <w:pPr>
        <w:spacing w:line="240" w:lineRule="auto"/>
        <w:jc w:val="both"/>
        <w:rPr>
          <w:rFonts w:ascii="Arial" w:hAnsi="Arial" w:cs="Arial"/>
          <w:sz w:val="24"/>
          <w:szCs w:val="24"/>
        </w:rPr>
      </w:pPr>
      <w:r w:rsidRPr="00D01C4B">
        <w:rPr>
          <w:rFonts w:ascii="Arial" w:hAnsi="Arial" w:cs="Arial"/>
          <w:sz w:val="24"/>
          <w:szCs w:val="24"/>
        </w:rPr>
        <w:t>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w:t>
      </w:r>
    </w:p>
    <w:p w14:paraId="5F02D1AC" w14:textId="5C5C99EC" w:rsidR="00D01C4B" w:rsidRPr="00D01C4B" w:rsidRDefault="00D01C4B" w:rsidP="00D01C4B">
      <w:pPr>
        <w:spacing w:line="240" w:lineRule="auto"/>
        <w:jc w:val="both"/>
        <w:rPr>
          <w:rFonts w:ascii="Arial" w:hAnsi="Arial" w:cs="Arial"/>
          <w:sz w:val="24"/>
          <w:szCs w:val="24"/>
        </w:rPr>
      </w:pPr>
      <w:r w:rsidRPr="00D01C4B">
        <w:rPr>
          <w:rFonts w:ascii="Arial" w:hAnsi="Arial" w:cs="Arial"/>
          <w:i/>
          <w:iCs/>
          <w:sz w:val="24"/>
          <w:szCs w:val="24"/>
        </w:rPr>
        <w:lastRenderedPageBreak/>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24B46B60" w14:textId="77777777" w:rsidR="004D36D0" w:rsidRDefault="00D01C4B" w:rsidP="00D01C4B">
      <w:pPr>
        <w:spacing w:line="240" w:lineRule="auto"/>
        <w:jc w:val="both"/>
        <w:rPr>
          <w:rFonts w:ascii="Arial" w:hAnsi="Arial" w:cs="Arial"/>
          <w:sz w:val="24"/>
          <w:szCs w:val="24"/>
        </w:rPr>
      </w:pPr>
      <w:r w:rsidRPr="00D01C4B">
        <w:rPr>
          <w:rFonts w:ascii="Arial" w:hAnsi="Arial" w:cs="Arial"/>
          <w:sz w:val="24"/>
          <w:szCs w:val="24"/>
        </w:rPr>
        <w:t xml:space="preserve">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w:t>
      </w:r>
    </w:p>
    <w:p w14:paraId="57158642" w14:textId="16D22231" w:rsidR="00F62E29" w:rsidRPr="00882D4C" w:rsidRDefault="00D01C4B" w:rsidP="00F62E29">
      <w:pPr>
        <w:spacing w:line="240" w:lineRule="auto"/>
        <w:jc w:val="both"/>
        <w:rPr>
          <w:rFonts w:ascii="Arial" w:hAnsi="Arial" w:cs="Arial"/>
          <w:sz w:val="24"/>
          <w:szCs w:val="24"/>
        </w:rPr>
      </w:pPr>
      <w:r w:rsidRPr="00D01C4B">
        <w:rPr>
          <w:rFonts w:ascii="Arial" w:hAnsi="Arial" w:cs="Arial"/>
          <w:sz w:val="24"/>
          <w:szCs w:val="24"/>
        </w:rPr>
        <w:t>Madre della Redenzione, vieni in nostro soccorso. Non permettere che noi diveniamo signori di schiavitù.</w:t>
      </w:r>
    </w:p>
    <w:p w14:paraId="276A1039" w14:textId="77777777" w:rsidR="00E01EB9" w:rsidRPr="00E01EB9" w:rsidRDefault="00E01EB9" w:rsidP="00DC47B7">
      <w:pPr>
        <w:pStyle w:val="Titolo2"/>
      </w:pPr>
      <w:bookmarkStart w:id="1009" w:name="_Toc215459847"/>
      <w:r w:rsidRPr="00E01EB9">
        <w:t>11 Ottobre</w:t>
      </w:r>
      <w:bookmarkEnd w:id="1007"/>
      <w:bookmarkEnd w:id="1009"/>
      <w:r w:rsidRPr="00E01EB9">
        <w:t xml:space="preserve"> </w:t>
      </w:r>
    </w:p>
    <w:p w14:paraId="33C4B7E5" w14:textId="77777777" w:rsidR="00F755B0" w:rsidRPr="0037794C" w:rsidRDefault="00F755B0" w:rsidP="0037794C">
      <w:pPr>
        <w:pStyle w:val="Titolo2"/>
        <w:spacing w:line="360" w:lineRule="auto"/>
        <w:jc w:val="center"/>
        <w:rPr>
          <w:sz w:val="28"/>
          <w:szCs w:val="28"/>
        </w:rPr>
      </w:pPr>
      <w:bookmarkStart w:id="1010" w:name="_Toc57543908"/>
      <w:bookmarkStart w:id="1011" w:name="_Toc215459848"/>
      <w:bookmarkStart w:id="1012" w:name="_Toc531377223"/>
      <w:r w:rsidRPr="0037794C">
        <w:rPr>
          <w:sz w:val="28"/>
          <w:szCs w:val="28"/>
        </w:rPr>
        <w:t>TALENTI E MINISTERI</w:t>
      </w:r>
      <w:bookmarkEnd w:id="1010"/>
      <w:bookmarkEnd w:id="1011"/>
    </w:p>
    <w:p w14:paraId="05B75452" w14:textId="77777777" w:rsidR="0037794C"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Non esiste la Chiesa “istituzione” e non esiste la Chiesa “carismatica”. Esiste la Chiesa una, santa, cattolica, apostolica. Non esiste la 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differenti. Leggiamo quanto rivela San Paolo. </w:t>
      </w:r>
    </w:p>
    <w:p w14:paraId="3F7CE5A0" w14:textId="619E90BB" w:rsidR="0037794C"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Poi ci apriremo a una breve riflessione o argomentazione teologica: </w:t>
      </w:r>
      <w:r w:rsidRPr="00F755B0">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w:t>
      </w:r>
      <w:r w:rsidRPr="00F755B0">
        <w:rPr>
          <w:rFonts w:ascii="Arial" w:hAnsi="Arial" w:cs="Arial"/>
          <w:i/>
          <w:iCs/>
          <w:sz w:val="24"/>
          <w:szCs w:val="24"/>
        </w:rPr>
        <w:lastRenderedPageBreak/>
        <w:t>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0037794C">
        <w:rPr>
          <w:rFonts w:ascii="Arial" w:hAnsi="Arial" w:cs="Arial"/>
          <w:i/>
          <w:iCs/>
          <w:sz w:val="24"/>
          <w:szCs w:val="24"/>
        </w:rPr>
        <w:t>”</w:t>
      </w:r>
      <w:r w:rsidRPr="00F755B0">
        <w:rPr>
          <w:rFonts w:ascii="Arial" w:hAnsi="Arial" w:cs="Arial"/>
          <w:sz w:val="24"/>
          <w:szCs w:val="24"/>
        </w:rPr>
        <w:t xml:space="preserve"> (Cfr. 1Cor 12,1-31).  </w:t>
      </w:r>
    </w:p>
    <w:p w14:paraId="1CCF9699" w14:textId="4E58CB52"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Necessariamente va aggiunto quanto è rivelato nella Lettera agli Efesini, la Lettera dell’unità, del solo corpo, della sola fede.</w:t>
      </w:r>
    </w:p>
    <w:p w14:paraId="62D12D38" w14:textId="703212CA" w:rsidR="00F755B0" w:rsidRPr="00F755B0" w:rsidRDefault="00F755B0" w:rsidP="00F755B0">
      <w:pPr>
        <w:spacing w:line="240" w:lineRule="auto"/>
        <w:jc w:val="both"/>
        <w:rPr>
          <w:rFonts w:ascii="Arial" w:hAnsi="Arial" w:cs="Arial"/>
          <w:sz w:val="24"/>
          <w:szCs w:val="24"/>
        </w:rPr>
      </w:pPr>
      <w:r w:rsidRPr="00F755B0">
        <w:rPr>
          <w:rFonts w:ascii="Arial" w:hAnsi="Arial" w:cs="Arial"/>
          <w:i/>
          <w:iCs/>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00687360">
        <w:rPr>
          <w:rFonts w:ascii="Arial" w:hAnsi="Arial" w:cs="Arial"/>
          <w:i/>
          <w:iCs/>
          <w:sz w:val="24"/>
          <w:szCs w:val="24"/>
        </w:rPr>
        <w:t>”</w:t>
      </w:r>
      <w:r w:rsidRPr="00F755B0">
        <w:rPr>
          <w:rFonts w:ascii="Arial" w:hAnsi="Arial" w:cs="Arial"/>
          <w:sz w:val="24"/>
          <w:szCs w:val="24"/>
        </w:rPr>
        <w:t xml:space="preserve"> (Ef 4,4-16).</w:t>
      </w:r>
    </w:p>
    <w:p w14:paraId="0DC09BAF" w14:textId="77777777"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della carità. La verità del corpo è l’unità nella differenza dei carismi e dei ministeri. Ognuno deve agire dalla verità del suo carisma e del suo ministero ma anche accogliere la verità di ogni carisma e ministero.</w:t>
      </w:r>
    </w:p>
    <w:p w14:paraId="61EBBF5C" w14:textId="77777777" w:rsidR="0037794C"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e infernale “degli uguali”. Nella Chiesa tutto è differente e tutto distinto, così come in un corpo tutto è differente e tutto distinto. Differenza e distinzione si vivono però nella grande comunione. Come Paolo è il Maestro nello Spirito Santo della vera e sana ecclesiologia nello Spirito Santo, così ogni apostolo e presbitero, ogni ministro della Parola, devono essere veri Maestri della vera e sana ecclesiologia. </w:t>
      </w:r>
    </w:p>
    <w:p w14:paraId="31212FFD" w14:textId="3574EE6E"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La vera Chiesa è una, santa, cattolica, apostolica. 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 L’Apostolicità non ha nulla a che vedere con il clericalismo. Sono due cose differenti.</w:t>
      </w:r>
    </w:p>
    <w:p w14:paraId="5AB83FFB" w14:textId="77777777" w:rsidR="0037794C" w:rsidRDefault="00F755B0" w:rsidP="00F755B0">
      <w:pPr>
        <w:spacing w:line="240" w:lineRule="auto"/>
        <w:jc w:val="both"/>
        <w:rPr>
          <w:rFonts w:ascii="Arial" w:hAnsi="Arial" w:cs="Arial"/>
          <w:sz w:val="24"/>
          <w:szCs w:val="24"/>
        </w:rPr>
      </w:pPr>
      <w:r w:rsidRPr="00F755B0">
        <w:rPr>
          <w:rFonts w:ascii="Arial" w:hAnsi="Arial" w:cs="Arial"/>
          <w:sz w:val="24"/>
          <w:szCs w:val="24"/>
        </w:rPr>
        <w:lastRenderedPageBreak/>
        <w:t xml:space="preserve">Se da un lato è giusto dichiarare vera eresia il clericalismo dall’altro è cosa santa proclamare purissima verità l’apostolicità della Chiesa perché è una sua note essenziale, fondamentale, costitutiva, soprannaturale. </w:t>
      </w:r>
    </w:p>
    <w:p w14:paraId="613AC537" w14:textId="3CA984CF"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La Chiesa vera non potrà essere se non Chiesa Apostolica.  L’ignoranza alimentata con il latte impuro della cattiveria, nutrita ad arte con il pane avvelenato del fondamentalismo viscerale, dissetata con il cieco e becero fanatismo, fatta cresce</w:t>
      </w:r>
      <w:r w:rsidR="0037794C">
        <w:rPr>
          <w:rFonts w:ascii="Arial" w:hAnsi="Arial" w:cs="Arial"/>
          <w:sz w:val="24"/>
          <w:szCs w:val="24"/>
        </w:rPr>
        <w:t>re</w:t>
      </w:r>
      <w:r w:rsidRPr="00F755B0">
        <w:rPr>
          <w:rFonts w:ascii="Arial" w:hAnsi="Arial" w:cs="Arial"/>
          <w:sz w:val="24"/>
          <w:szCs w:val="24"/>
        </w:rPr>
        <w:t xml:space="preserve"> nel campo dell’odio contro la purissima verità, rigetta la gerarchia confondendola con il clericalismo. Questa è vera azione diabolica contro la Chiesa di Cristo Gesù. Più diabolica lo diviene quando ci si serve di una lettera pontificia scritta alla Chiesa proprio in nome dell’apostolicità e del potere sacro o gerarchia che l’apostolicità conferisce perché si scrive una lettera alla Chiesa. Quando un fedele laico rigetta l’apostolicità della Chiesa e la sua gerarchica, il presbitero di cui esso è gregge per parrocchia di appartenenza, dovrebbe seriamente temere. Lui è il primo rigettato, il primo disprezzato, il primo che si dichiara inutile alla Chiesa.</w:t>
      </w:r>
    </w:p>
    <w:p w14:paraId="26ACB3B0" w14:textId="77777777"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Se poi è lo stesso presbitero che fomenta questa lotta anti-apostolicità allora è lui stesso che ha rigettato la sua stessa natura, il suo statuto divino nel quale è obbligato per consacrazione presbiterale a camminare. Ma oggi purché si distrugga la Chiesa, si è pronti ad ogni modernismo.</w:t>
      </w:r>
    </w:p>
    <w:p w14:paraId="6D473F23" w14:textId="77777777" w:rsidR="00D77A66"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Ma anche il fedele laico che distrugge l’apostolicità deve sapere che distruggere se stesso nella sua verità di Chiesa. Si dichiara non vera Chiesa di Gesù Signore. Fa “Christifidelis laicus”, diviene solo laico. Ma un laico che non è “Cristifidelis”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w:t>
      </w:r>
    </w:p>
    <w:p w14:paraId="4A761F35" w14:textId="70E3C69C"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Ognuno sappia che è gravissimo peccato di scandalo servirsi della falsità e della menzogna per attrarre dalla propria parte semplici, piccoli, puri di cuore, innocenti. Di queste ripetute e sempre nuove voce di Satana responsabili sono i pastori del gregge che non hanno insegnato alle loro pecore la purissima verità dello Spirito Santo. Hanno lasciato e lascino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La Chiesa di Cristo Gesù potrà essere solo corpo che vive nel rispetto e nell’obbedienza allo Spirito Santo. Lo Spirito Santo è lo Spirito di Cristo e dei suoi Apostoli. Se lo Spirito Santo non è anche degli Apostoli del Signore, il nostro non è vero Spirito Santo. È lo spirito del male.</w:t>
      </w:r>
    </w:p>
    <w:p w14:paraId="55E9E22D" w14:textId="77777777" w:rsidR="00D77A66" w:rsidRDefault="00F755B0" w:rsidP="00F755B0">
      <w:pPr>
        <w:spacing w:line="240" w:lineRule="auto"/>
        <w:jc w:val="both"/>
        <w:rPr>
          <w:rFonts w:ascii="Arial" w:hAnsi="Arial" w:cs="Arial"/>
          <w:sz w:val="24"/>
          <w:szCs w:val="24"/>
        </w:rPr>
      </w:pPr>
      <w:bookmarkStart w:id="1013" w:name="_Toc57543909"/>
      <w:r w:rsidRPr="00F755B0">
        <w:rPr>
          <w:rFonts w:ascii="Arial" w:hAnsi="Arial" w:cs="Arial"/>
          <w:sz w:val="24"/>
          <w:szCs w:val="24"/>
        </w:rPr>
        <w:t>Il talento della parola</w:t>
      </w:r>
      <w:bookmarkEnd w:id="1013"/>
      <w:r w:rsidRPr="00F755B0">
        <w:rPr>
          <w:rFonts w:ascii="Arial" w:hAnsi="Arial" w:cs="Arial"/>
          <w:sz w:val="24"/>
          <w:szCs w:val="24"/>
        </w:rPr>
        <w:t xml:space="preserve">. Da quando l’uomo ha iniziato ad esiste sulla terra non solo è stato creato dalla Parola onnipotente del Signore suo Dio, dalla stessa Parola sempre è stato nutrito, alimentato, illuminato, orientato, guidato. La Parola è per l’uomo più che l’aria per il suo corpo. Lui vive nutrendosi di Parola. Vive camminando nella Parola. Vive obbedendo ad essa. La Parola è la grazia nella quale è racchiusa ogni altra grazia, ogni benedizione, ogni vita. Manca la parola, manca la benedizione, la grazia, la vita. </w:t>
      </w:r>
    </w:p>
    <w:p w14:paraId="0B6CDDA9" w14:textId="6A804527" w:rsidR="00D77A66"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w:t>
      </w:r>
    </w:p>
    <w:p w14:paraId="1BDFC276" w14:textId="614E1447" w:rsidR="00687360" w:rsidRDefault="00F755B0" w:rsidP="00F755B0">
      <w:pPr>
        <w:spacing w:line="240" w:lineRule="auto"/>
        <w:jc w:val="both"/>
        <w:rPr>
          <w:rFonts w:ascii="Arial" w:hAnsi="Arial" w:cs="Arial"/>
          <w:sz w:val="24"/>
          <w:szCs w:val="24"/>
        </w:rPr>
      </w:pPr>
      <w:r w:rsidRPr="00F755B0">
        <w:rPr>
          <w:rFonts w:ascii="Arial" w:hAnsi="Arial" w:cs="Arial"/>
          <w:sz w:val="24"/>
          <w:szCs w:val="24"/>
        </w:rPr>
        <w:lastRenderedPageBreak/>
        <w:t xml:space="preserve">Ecco cosa dice il Signore per bocca del suo profeta Amos. È una profezia che va pesata, ponderata, meditata: </w:t>
      </w:r>
      <w:r w:rsidRPr="00F755B0">
        <w:rPr>
          <w:rFonts w:ascii="Arial" w:hAnsi="Arial" w:cs="Arial"/>
          <w:i/>
          <w:iCs/>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Pr="00F755B0">
        <w:rPr>
          <w:rFonts w:ascii="Arial" w:hAnsi="Arial" w:cs="Arial"/>
          <w:sz w:val="24"/>
          <w:szCs w:val="24"/>
        </w:rPr>
        <w:t xml:space="preserve"> (Am 8,11-12). </w:t>
      </w:r>
    </w:p>
    <w:p w14:paraId="30981DE7" w14:textId="7715D6D6"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È ora giusto chiedersi: Questa profezia valeva per ieri o vale anche per oggi? È profezia legata al tempo o è profezia immortale? Diciamo subito che è profezia che dura fino al giorno in cui Cristo Gesù ha dato la missione ai suoi Apostoli in Galilea: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B637B3B" w14:textId="77777777" w:rsidR="00377251"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Da questo istante non è più il Padre che deve dare la Parola nello Spirito Santo per mezzo dei suoi profeti. Sono gli Apostoli che hanno il mandato e quindi l’obbligo e la responsabilità di annunciare la Parola della salvezza e della redenzione ad ogni uomo, oggi, domani, sempre. Cosa invece sta accadendo oggi? Mentre ieri la Parola del Signore veniva data dal pulpito o dagli amboni o dalla cattedre delle università pontificie o dagli Atenei della Chiesa, oggi invece la Parola viene offerta dai moderni amboni che sono i social. Ma cosa succede in questi social? Ognuno si auto-dichiara Maestro, Dottore, Illuminato, Esperto, Sapiente Conoscitore non della Parola del Signore, non delle Scritture profetiche, non della sana dottrina, non della vera moralità della Chiesa, non della Teologia conforme alla fede professata, ma dei sentimenti del suo cuore. Poi con arrogante superbia e superba arroganza dichiara i sentimenti del suo cuore purissima Parola del Signore, Scritture Profetiche, Sana Dottrina, Teologia santa e immacolata, ineccepibile moralità. È questo l’inganno con il quale oggi le anime vengono fuorviate dalla verità. Ognuno si è innalzato la sua scuola di teologia, ognuno è divenuto frequentatore di se stesso, ognuno maestro di se stesso e in nome di questa scienza che si è dato da sé si erge a maestro degli altri, con gravissimi danni spirituale per le anime che si nutrono di queste falsità. </w:t>
      </w:r>
    </w:p>
    <w:p w14:paraId="76CBC9E1" w14:textId="6C6CF798" w:rsidR="00377251"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Sembra compiersi la profezia dell’Apostolo Paolo a Timoteo: </w:t>
      </w:r>
      <w:r w:rsidRPr="00F755B0">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w:t>
      </w:r>
      <w:r w:rsidRPr="00F755B0">
        <w:rPr>
          <w:rFonts w:ascii="Arial" w:hAnsi="Arial" w:cs="Arial"/>
          <w:i/>
          <w:iCs/>
          <w:sz w:val="24"/>
          <w:szCs w:val="24"/>
        </w:rPr>
        <w:lastRenderedPageBreak/>
        <w:t>insegnare, convincere, correggere ed educare nella giustizia, perché l’uomo di Dio sia completo e ben preparato per ogni opera buona</w:t>
      </w:r>
      <w:r w:rsidR="00377251">
        <w:rPr>
          <w:rFonts w:ascii="Arial" w:hAnsi="Arial" w:cs="Arial"/>
          <w:i/>
          <w:iCs/>
          <w:sz w:val="24"/>
          <w:szCs w:val="24"/>
        </w:rPr>
        <w:t>”</w:t>
      </w:r>
      <w:r w:rsidRPr="00F755B0">
        <w:rPr>
          <w:rFonts w:ascii="Arial" w:hAnsi="Arial" w:cs="Arial"/>
          <w:sz w:val="24"/>
          <w:szCs w:val="24"/>
        </w:rPr>
        <w:t xml:space="preserve"> (2Tm 3,1-17). </w:t>
      </w:r>
    </w:p>
    <w:p w14:paraId="56C0051A" w14:textId="7566760D"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È una profezia che va seriamente meditata.</w:t>
      </w:r>
    </w:p>
    <w:p w14:paraId="1A4135F6" w14:textId="77777777" w:rsidR="00D77A66"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Cosa succede ancora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w:t>
      </w:r>
    </w:p>
    <w:p w14:paraId="1F909CA6" w14:textId="0896BF9A"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Oggi vi è regresso e involuzione e cammino di falsità in falsità. Chi vuole perfezionare la verità deve aggredirla con una verità superiore. Aggredire la verità con la falsità è da stolti e insipienti, da ignoranti e presuntuosi, da gente che coltiva odio nel cuore per la verità e la giustizia che vengono da Dio, dallo Spirito Santo, dalla Chiesa. È grave peccato aggredire la verità con la falsità, la menzogna, l’errore, l’eresia, i sentimenti del cuore che spesso sono pensieri di Satana e mai dello Spirito Santo. Ma questo è il frutto di questo esercito di auto-dichiarati teologi, che nulla conoscono né di Dio e né della sua verità. Non solo sono teologi auto-dichiaratisi, in più sono anche teologi telecomandati. È sufficiente che si prema il testo del cabale da mandare in onda e subito appare il pensiero con il quale si vuole combattere la divina ed eterna verità di Cristo Gesù, della sua Chiesa, dell’uomo.</w:t>
      </w:r>
    </w:p>
    <w:p w14:paraId="046A19A5" w14:textId="77777777" w:rsidR="00377251"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La verità rivelata è universale, ma la verità universale si vive in una moltitudini di verità particolari. Nessuna verità particolare può vivere nella sua particolarità. La verità particolare vive in tutte le altre verità particolari, le quali devono tutte ricomporre la verità universale. </w:t>
      </w:r>
    </w:p>
    <w:p w14:paraId="5148DCE3" w14:textId="2F5253EB" w:rsidR="00377251" w:rsidRDefault="00F755B0" w:rsidP="00F755B0">
      <w:pPr>
        <w:spacing w:line="240" w:lineRule="auto"/>
        <w:jc w:val="both"/>
        <w:rPr>
          <w:rFonts w:ascii="Arial" w:hAnsi="Arial" w:cs="Arial"/>
          <w:sz w:val="24"/>
          <w:szCs w:val="24"/>
        </w:rPr>
      </w:pPr>
      <w:r w:rsidRPr="00F755B0">
        <w:rPr>
          <w:rFonts w:ascii="Arial" w:hAnsi="Arial" w:cs="Arial"/>
          <w:sz w:val="24"/>
          <w:szCs w:val="24"/>
        </w:rPr>
        <w:t xml:space="preserve">È giusto ricordare quanto l’Apostolo Paolo rivela ai Corinzi nella sua Prima Lettera: </w:t>
      </w:r>
      <w:r w:rsidRPr="00F755B0">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F755B0">
        <w:rPr>
          <w:rFonts w:ascii="Arial" w:hAnsi="Arial" w:cs="Arial"/>
          <w:sz w:val="24"/>
          <w:szCs w:val="24"/>
        </w:rPr>
        <w:t xml:space="preserve"> (1Cor 2, 6-16). </w:t>
      </w:r>
    </w:p>
    <w:p w14:paraId="09D65CDB" w14:textId="5B51196A"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I teologi inventatisi sono una vera peste per la Chiesa. Sono costoro che stravolgono le cose più sante e più vere.</w:t>
      </w:r>
    </w:p>
    <w:p w14:paraId="7FB4FB25" w14:textId="04724002" w:rsidR="00F755B0" w:rsidRPr="00F755B0" w:rsidRDefault="00F755B0" w:rsidP="00F755B0">
      <w:pPr>
        <w:spacing w:line="240" w:lineRule="auto"/>
        <w:jc w:val="both"/>
        <w:rPr>
          <w:rFonts w:ascii="Arial" w:hAnsi="Arial" w:cs="Arial"/>
          <w:sz w:val="24"/>
          <w:szCs w:val="24"/>
        </w:rPr>
      </w:pPr>
      <w:r w:rsidRPr="00F755B0">
        <w:rPr>
          <w:rFonts w:ascii="Arial" w:hAnsi="Arial" w:cs="Arial"/>
          <w:sz w:val="24"/>
          <w:szCs w:val="24"/>
        </w:rPr>
        <w:t>Oggi vi è un vero esercit</w:t>
      </w:r>
      <w:r w:rsidR="00111940">
        <w:rPr>
          <w:rFonts w:ascii="Arial" w:hAnsi="Arial" w:cs="Arial"/>
          <w:sz w:val="24"/>
          <w:szCs w:val="24"/>
        </w:rPr>
        <w:t>o</w:t>
      </w:r>
      <w:r w:rsidRPr="00F755B0">
        <w:rPr>
          <w:rFonts w:ascii="Arial" w:hAnsi="Arial" w:cs="Arial"/>
          <w:sz w:val="24"/>
          <w:szCs w:val="24"/>
        </w:rPr>
        <w:t xml:space="preserve"> di questi teologi che si sono fatti da sé. Fondano il loro potere su una falsa profezia che annunciano come vera rivelazione. È falsa profezia perché è parola che viene dallo loro bocca, solo dalla loro bocca. Oggi la falsa profezia sta distruggendo la Chiesa. Quando muore la vera teologia sono giorni di grande tristezza per la Chiesa. È in </w:t>
      </w:r>
      <w:r w:rsidRPr="00F755B0">
        <w:rPr>
          <w:rFonts w:ascii="Arial" w:hAnsi="Arial" w:cs="Arial"/>
          <w:sz w:val="24"/>
          <w:szCs w:val="24"/>
        </w:rPr>
        <w:lastRenderedPageBreak/>
        <w:t>questi momenti che vengono fuori tutte le eresie con le quali si inquinano le menti dei semplici. Tutti noi oggi siamo figli di questi tempi tristi. Siamo inondati dalla mancanza della vera teologia.</w:t>
      </w:r>
    </w:p>
    <w:p w14:paraId="161BB9FC" w14:textId="77777777" w:rsidR="00F62E29" w:rsidRDefault="00F62E29" w:rsidP="00F62E29">
      <w:pPr>
        <w:spacing w:line="240" w:lineRule="auto"/>
        <w:jc w:val="both"/>
        <w:rPr>
          <w:rFonts w:ascii="Arial" w:hAnsi="Arial" w:cs="Arial"/>
          <w:sz w:val="24"/>
          <w:szCs w:val="24"/>
        </w:rPr>
      </w:pPr>
    </w:p>
    <w:p w14:paraId="469D5F35" w14:textId="77777777" w:rsidR="009668F2" w:rsidRPr="009668F2" w:rsidRDefault="009668F2" w:rsidP="009668F2">
      <w:pPr>
        <w:pStyle w:val="Titolo2"/>
        <w:spacing w:line="360" w:lineRule="auto"/>
        <w:jc w:val="center"/>
        <w:rPr>
          <w:sz w:val="28"/>
          <w:szCs w:val="28"/>
        </w:rPr>
      </w:pPr>
      <w:bookmarkStart w:id="1014" w:name="_Toc215459849"/>
      <w:r w:rsidRPr="009668F2">
        <w:rPr>
          <w:sz w:val="28"/>
          <w:szCs w:val="28"/>
          <w:lang w:val="la-Latn"/>
        </w:rPr>
        <w:t>E MOSTRACI, DOPO QUESTO ESILIO, GESÙ</w:t>
      </w:r>
      <w:bookmarkEnd w:id="1014"/>
    </w:p>
    <w:p w14:paraId="1E5A4E2C" w14:textId="77777777" w:rsidR="009668F2" w:rsidRPr="009668F2" w:rsidRDefault="009668F2" w:rsidP="009668F2">
      <w:pPr>
        <w:spacing w:line="240" w:lineRule="auto"/>
        <w:jc w:val="both"/>
        <w:rPr>
          <w:rFonts w:ascii="Arial" w:hAnsi="Arial" w:cs="Arial"/>
          <w:sz w:val="24"/>
          <w:szCs w:val="24"/>
        </w:rPr>
      </w:pPr>
      <w:r w:rsidRPr="009668F2">
        <w:rPr>
          <w:rFonts w:ascii="Arial" w:hAnsi="Arial" w:cs="Arial"/>
          <w:sz w:val="24"/>
          <w:szCs w:val="24"/>
        </w:rPr>
        <w:t>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Come facciamo a rinsavire da questa grande insipienza nella quale siamo immersi?</w:t>
      </w:r>
    </w:p>
    <w:p w14:paraId="5A6736BD" w14:textId="77777777" w:rsidR="009668F2" w:rsidRDefault="009668F2" w:rsidP="009668F2">
      <w:pPr>
        <w:spacing w:line="240" w:lineRule="auto"/>
        <w:jc w:val="both"/>
        <w:rPr>
          <w:rFonts w:ascii="Arial" w:hAnsi="Arial" w:cs="Arial"/>
          <w:sz w:val="24"/>
          <w:szCs w:val="24"/>
        </w:rPr>
      </w:pPr>
      <w:r w:rsidRPr="009668F2">
        <w:rPr>
          <w:rFonts w:ascii="Arial" w:hAnsi="Arial" w:cs="Arial"/>
          <w:sz w:val="24"/>
          <w:szCs w:val="24"/>
        </w:rPr>
        <w:t xml:space="preserve">Ecco Lei, la Vergine Maria, la Madre di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nella nostra storia fatta di niente spirituale e ci chiede di risorgere, risollevarci, risalire sulla nave della vita, raggiungere il porto sicuro della salvezza. Lei fa tutto questo direttamente, chiedendo ad ognuno di noi di darle una mano. </w:t>
      </w:r>
    </w:p>
    <w:p w14:paraId="0975A044" w14:textId="0736BFC2" w:rsidR="009668F2" w:rsidRPr="009668F2" w:rsidRDefault="009668F2" w:rsidP="009668F2">
      <w:pPr>
        <w:spacing w:line="240" w:lineRule="auto"/>
        <w:jc w:val="both"/>
        <w:rPr>
          <w:rFonts w:ascii="Arial" w:hAnsi="Arial" w:cs="Arial"/>
          <w:sz w:val="24"/>
          <w:szCs w:val="24"/>
        </w:rPr>
      </w:pPr>
      <w:r w:rsidRPr="009668F2">
        <w:rPr>
          <w:rFonts w:ascii="Arial" w:hAnsi="Arial" w:cs="Arial"/>
          <w:sz w:val="24"/>
          <w:szCs w:val="24"/>
        </w:rPr>
        <w:t>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Oggi Lei lavora perché il nostro presente generi la beata eternità.</w:t>
      </w:r>
    </w:p>
    <w:p w14:paraId="5F3ECC76" w14:textId="77777777" w:rsidR="009668F2" w:rsidRDefault="009668F2" w:rsidP="009668F2">
      <w:pPr>
        <w:spacing w:line="240" w:lineRule="auto"/>
        <w:jc w:val="both"/>
        <w:rPr>
          <w:rFonts w:ascii="Arial" w:hAnsi="Arial" w:cs="Arial"/>
          <w:sz w:val="24"/>
          <w:szCs w:val="24"/>
        </w:rPr>
      </w:pPr>
      <w:r w:rsidRPr="009668F2">
        <w:rPr>
          <w:rFonts w:ascii="Arial" w:hAnsi="Arial" w:cs="Arial"/>
          <w:sz w:val="24"/>
          <w:szCs w:val="24"/>
        </w:rPr>
        <w:t xml:space="preserve">Lei però chiede aiuto ai suoi figli. Vuole essere aiutata perché il suo lavoro sia efficace. Come possiamo noi rendere efficace il suo lavoro? Allo stesso modo di ogni uomo chiamato da Dio a mostrare quanto grande è il suo amore per l’uomo. Mosè ha aiutato il Signore </w:t>
      </w:r>
      <w:r w:rsidRPr="009668F2">
        <w:rPr>
          <w:rFonts w:ascii="Arial" w:hAnsi="Arial" w:cs="Arial"/>
          <w:sz w:val="24"/>
          <w:szCs w:val="24"/>
        </w:rPr>
        <w:lastRenderedPageBreak/>
        <w:t xml:space="preserve">mostrando al mondo intero la divina onnipotenza posta dal suo Signore nel suo bastone. Cristo Gesù ha aiutato il Padre suo mostrando quanto è grande il suo amore per l’uomo facendosi obbediente fino ala morte di croce. L’Apostolo Paolo non ha reso vana la croce di Cristo Gesù andando per il mondo a predicare il Vangelo per attrarre qualcuno a Gesù Signore. A noi la Vergine Maria ha chiesto di essere aiutata ricordando il Vangelo del Figlio suo. Il mondo lo ha dimenticato e noi dobbiamo ricordarglielo. </w:t>
      </w:r>
    </w:p>
    <w:p w14:paraId="7A918748" w14:textId="3BFFCBEB" w:rsidR="009668F2" w:rsidRDefault="009668F2" w:rsidP="009668F2">
      <w:pPr>
        <w:spacing w:line="240" w:lineRule="auto"/>
        <w:jc w:val="both"/>
        <w:rPr>
          <w:rFonts w:ascii="Arial" w:hAnsi="Arial" w:cs="Arial"/>
          <w:sz w:val="24"/>
          <w:szCs w:val="24"/>
        </w:rPr>
      </w:pPr>
      <w:r w:rsidRPr="009668F2">
        <w:rPr>
          <w:rFonts w:ascii="Arial" w:hAnsi="Arial" w:cs="Arial"/>
          <w:sz w:val="24"/>
          <w:szCs w:val="24"/>
        </w:rPr>
        <w:t xml:space="preserve">Chi ama la Vergine Maria, prima di ogni cosa rimette il Vangelo nel suo cuore e presta ad esso ogni obbedienza. Poi con una vita evangelica, secondo le regole del Vangelo e sul modello di Cristo Gesù, ricorda il Vangelo ad ogni uomo. Con la vita gli mostra che il Vangelo può essere vissuto e con le Parole dice ad ogni uomo qual è il vero Vangelo di Gesù Signore. Oggi nel mondo vengono annunciati diecimila vangeli. È compito di chi ama la Vergine Maria dire al mondo il solo Vangelo vero. Uno solo è il Cristo vero e uno solo è il Vangelo vero. Non ama la Vergine Maria chi non vive il vero Vangelo del Figlio suo. Non ama la Vergine Maria chi non ricorda al mondo il vero Vangelo del Figlio suo. Può ricordare il vero Vangelo del Figlio suo solo chi vive il vero Vangelo del Figlio suo. Chi si stanca di vivere il vero Vangelo del Figlio suo, si stanca anche di annunciare, di ricordare il vero Vangelo del Figlio suo. Chi passa a un altro Vangelo per la sua vita sempre passerà ad un altro Vangelo per la vita del mondo. </w:t>
      </w:r>
    </w:p>
    <w:p w14:paraId="3C175406" w14:textId="051E683C" w:rsidR="009668F2" w:rsidRDefault="009668F2" w:rsidP="009668F2">
      <w:pPr>
        <w:spacing w:line="240" w:lineRule="auto"/>
        <w:jc w:val="both"/>
        <w:rPr>
          <w:rFonts w:ascii="Arial" w:hAnsi="Arial" w:cs="Arial"/>
          <w:sz w:val="24"/>
          <w:szCs w:val="24"/>
        </w:rPr>
      </w:pPr>
      <w:r w:rsidRPr="009668F2">
        <w:rPr>
          <w:rFonts w:ascii="Arial" w:hAnsi="Arial" w:cs="Arial"/>
          <w:sz w:val="24"/>
          <w:szCs w:val="24"/>
        </w:rPr>
        <w:t xml:space="preserve">È quanto è successo con molti che avevano iniziato a dare il vero Vangelo di Gesù Signore. Si sono stancati di vivere il vero Vangelo e hanno iniziato a dare al mondo un falso Vangelo. La Madre celeste di sentì tradita, rinnegata, non creduta ed ha abbandonato a se stessa la sua grande opera. Noi sappiamo la fine di un’opera celeste non più celeste abbandonata a se stessa. Vengono ladri e briganti, vengono lupi rapaci, vengono cinghiali del bosco e fanno strage e delle pecore e della vigna. Ora noi a Lei chiediamo che abbia pietà della sua opera, ritoni in mezzo a noi con grande potenza e doni nuova vita e nuova forma all’opera del ricordo della Parola del Figlio suo. </w:t>
      </w:r>
    </w:p>
    <w:p w14:paraId="4796756F" w14:textId="651C2E05" w:rsidR="009668F2" w:rsidRPr="00882D4C" w:rsidRDefault="009668F2" w:rsidP="00F62E29">
      <w:pPr>
        <w:spacing w:line="240" w:lineRule="auto"/>
        <w:jc w:val="both"/>
        <w:rPr>
          <w:rFonts w:ascii="Arial" w:hAnsi="Arial" w:cs="Arial"/>
          <w:sz w:val="24"/>
          <w:szCs w:val="24"/>
        </w:rPr>
      </w:pPr>
      <w:r w:rsidRPr="009668F2">
        <w:rPr>
          <w:rFonts w:ascii="Arial" w:hAnsi="Arial" w:cs="Arial"/>
          <w:sz w:val="24"/>
          <w:szCs w:val="24"/>
        </w:rPr>
        <w:t>Madre degna di ogni lode, ascolta la nostra preghiera. Vieni presto a dare nuova vita alla tua vigna.</w:t>
      </w:r>
    </w:p>
    <w:p w14:paraId="4BF8B182" w14:textId="77777777" w:rsidR="00E01EB9" w:rsidRPr="00E01EB9" w:rsidRDefault="00E01EB9" w:rsidP="00DC47B7">
      <w:pPr>
        <w:pStyle w:val="Titolo2"/>
      </w:pPr>
      <w:bookmarkStart w:id="1015" w:name="_Toc215459850"/>
      <w:r w:rsidRPr="00E01EB9">
        <w:t>12 Ottobre</w:t>
      </w:r>
      <w:bookmarkEnd w:id="1012"/>
      <w:bookmarkEnd w:id="1015"/>
      <w:r w:rsidRPr="00E01EB9">
        <w:t xml:space="preserve"> </w:t>
      </w:r>
    </w:p>
    <w:p w14:paraId="3C2A7D14" w14:textId="77777777" w:rsidR="00385A98" w:rsidRPr="00385A98" w:rsidRDefault="00385A98" w:rsidP="00964E48">
      <w:pPr>
        <w:pStyle w:val="Titolo2"/>
        <w:spacing w:line="360" w:lineRule="auto"/>
        <w:jc w:val="center"/>
      </w:pPr>
      <w:bookmarkStart w:id="1016" w:name="_Toc57543915"/>
      <w:bookmarkStart w:id="1017" w:name="_Toc215459851"/>
      <w:bookmarkStart w:id="1018" w:name="_Toc531377225"/>
      <w:r w:rsidRPr="00385A98">
        <w:t>MANI, PIEDI, BOCCA, CUORE DATI A GESÙ</w:t>
      </w:r>
      <w:bookmarkEnd w:id="1016"/>
      <w:bookmarkEnd w:id="1017"/>
    </w:p>
    <w:p w14:paraId="30BD620B" w14:textId="316D5C32" w:rsidR="00E47F52" w:rsidRDefault="00385A98" w:rsidP="00385A98">
      <w:pPr>
        <w:spacing w:line="240" w:lineRule="auto"/>
        <w:jc w:val="both"/>
        <w:rPr>
          <w:rFonts w:ascii="Arial" w:hAnsi="Arial" w:cs="Arial"/>
          <w:sz w:val="24"/>
          <w:szCs w:val="24"/>
        </w:rPr>
      </w:pPr>
      <w:r w:rsidRPr="00385A98">
        <w:rPr>
          <w:rFonts w:ascii="Arial" w:hAnsi="Arial" w:cs="Arial"/>
          <w:sz w:val="24"/>
          <w:szCs w:val="24"/>
        </w:rPr>
        <w:t xml:space="preserve">Perché mani, piedi, bocca, cuore possano essere dati a Gesù è necessario che noi ci spogliamo della nostra volontà e ci rivestiamo della volontà di Gesù. è anche necessario che ci abbandoniamo i nostri pensieri e abbracciamo i pensieri del Padre nostro celeste. Gesù, per dare mani, piedi, bocca, cuore al Padre suo, secondo verità, sapienza, intelligenza dello Spirito Santo si fece obbedienza al Padre fino alla morte e alla morte di croce: </w:t>
      </w:r>
      <w:r w:rsidRPr="00385A98">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Questa stessa obbedienza l’Apostolo Paolo la chiede ad ogni discepolo di Gesù: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w:t>
      </w:r>
      <w:r w:rsidRPr="00385A98">
        <w:rPr>
          <w:rFonts w:ascii="Arial" w:hAnsi="Arial" w:cs="Arial"/>
          <w:i/>
          <w:iCs/>
          <w:sz w:val="24"/>
          <w:szCs w:val="24"/>
        </w:rPr>
        <w:lastRenderedPageBreak/>
        <w:t>invano aver faticato. Ma, anche se io devo essere versato sul sacrificio e sull’offerta della vostra fede, sono contento e ne godo con tutti voi. Allo stesso modo anche voi godetene e rallegratevi con me</w:t>
      </w:r>
      <w:r w:rsidR="00E47F52">
        <w:rPr>
          <w:rFonts w:ascii="Arial" w:hAnsi="Arial" w:cs="Arial"/>
          <w:i/>
          <w:iCs/>
          <w:sz w:val="24"/>
          <w:szCs w:val="24"/>
        </w:rPr>
        <w:t>”</w:t>
      </w:r>
      <w:r w:rsidRPr="00385A98">
        <w:rPr>
          <w:rFonts w:ascii="Arial" w:hAnsi="Arial" w:cs="Arial"/>
          <w:sz w:val="24"/>
          <w:szCs w:val="24"/>
        </w:rPr>
        <w:t xml:space="preserve"> (Fil 2,6-17). </w:t>
      </w:r>
    </w:p>
    <w:p w14:paraId="450D385D" w14:textId="33CF3F55"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La nostra fede è vera se è obbedienza. Anche la nostra missione è vera se è obbedienza.</w:t>
      </w:r>
    </w:p>
    <w:p w14:paraId="2738284B" w14:textId="00B34D66"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Nell’Antico Testamento sempre il Signore ricorda che l’amore è obbedienza. L’obbedienza è ascolto. L’obbedienza è ascolto della Legge e di ogni Parola che esce dalla bocca di Dio. È ascolto con tutta la mente, il cuore, le forze, l’intelligenza, ogni energia spirituale e materiale</w:t>
      </w:r>
      <w:r w:rsidR="00E47F52">
        <w:rPr>
          <w:rFonts w:ascii="Arial" w:hAnsi="Arial" w:cs="Arial"/>
          <w:sz w:val="24"/>
          <w:szCs w:val="24"/>
        </w:rPr>
        <w:t>:</w:t>
      </w:r>
      <w:r w:rsidRPr="00385A98">
        <w:rPr>
          <w:rFonts w:ascii="Arial" w:hAnsi="Arial" w:cs="Arial"/>
          <w:sz w:val="24"/>
          <w:szCs w:val="24"/>
        </w:rPr>
        <w:t xml:space="preserve"> </w:t>
      </w:r>
      <w:r w:rsidR="00E47F52">
        <w:rPr>
          <w:rFonts w:ascii="Arial" w:hAnsi="Arial" w:cs="Arial"/>
          <w:i/>
          <w:iCs/>
          <w:sz w:val="24"/>
          <w:szCs w:val="24"/>
        </w:rPr>
        <w:t>“</w:t>
      </w:r>
      <w:r w:rsidRPr="00385A98">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00E47F52">
        <w:rPr>
          <w:rFonts w:ascii="Arial" w:hAnsi="Arial" w:cs="Arial"/>
          <w:i/>
          <w:iCs/>
          <w:sz w:val="24"/>
          <w:szCs w:val="24"/>
        </w:rPr>
        <w:t>”</w:t>
      </w:r>
      <w:r w:rsidRPr="00385A98">
        <w:rPr>
          <w:rFonts w:ascii="Arial" w:hAnsi="Arial" w:cs="Arial"/>
          <w:sz w:val="24"/>
          <w:szCs w:val="24"/>
        </w:rPr>
        <w:t xml:space="preserve"> (Dt 6,1-9).</w:t>
      </w:r>
    </w:p>
    <w:p w14:paraId="306E9D4A" w14:textId="0419412F"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 xml:space="preserve">Ecco cosa dice il Signore al suo popolo per mezzo del profeta Isaia: </w:t>
      </w:r>
      <w:r w:rsidR="00ED12BD">
        <w:rPr>
          <w:rFonts w:ascii="Arial" w:hAnsi="Arial" w:cs="Arial"/>
          <w:i/>
          <w:iCs/>
          <w:sz w:val="24"/>
          <w:szCs w:val="24"/>
        </w:rPr>
        <w:t>“</w:t>
      </w:r>
      <w:r w:rsidRPr="00385A98">
        <w:rPr>
          <w:rFonts w:ascii="Arial" w:hAnsi="Arial" w:cs="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r w:rsidR="00ED12BD">
        <w:rPr>
          <w:rFonts w:ascii="Arial" w:hAnsi="Arial" w:cs="Arial"/>
          <w:i/>
          <w:iCs/>
          <w:sz w:val="24"/>
          <w:szCs w:val="24"/>
        </w:rPr>
        <w:t>”</w:t>
      </w:r>
      <w:r w:rsidRPr="00385A98">
        <w:rPr>
          <w:rFonts w:ascii="Arial" w:hAnsi="Arial" w:cs="Arial"/>
          <w:sz w:val="24"/>
          <w:szCs w:val="24"/>
        </w:rPr>
        <w:t xml:space="preserve"> (Is 29,11-16).</w:t>
      </w:r>
    </w:p>
    <w:p w14:paraId="1E94E3C5" w14:textId="289CF6D8" w:rsidR="00385A98" w:rsidRPr="00385A98" w:rsidRDefault="00385A98" w:rsidP="00385A98">
      <w:pPr>
        <w:spacing w:line="240" w:lineRule="auto"/>
        <w:jc w:val="both"/>
        <w:rPr>
          <w:rFonts w:ascii="Arial" w:hAnsi="Arial" w:cs="Arial"/>
          <w:sz w:val="24"/>
          <w:szCs w:val="24"/>
        </w:rPr>
      </w:pPr>
      <w:r w:rsidRPr="00385A98">
        <w:rPr>
          <w:rFonts w:ascii="Arial" w:hAnsi="Arial" w:cs="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Pr="00385A98">
        <w:rPr>
          <w:rFonts w:ascii="Arial" w:hAnsi="Arial" w:cs="Arial"/>
          <w:sz w:val="24"/>
          <w:szCs w:val="24"/>
        </w:rPr>
        <w:t xml:space="preserve"> (Cfr. Is 55,1-9).</w:t>
      </w:r>
    </w:p>
    <w:p w14:paraId="50F2C5C5" w14:textId="00C5355E"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 xml:space="preserve">Sappiamo che Gesù per rimanere nella volontà dal Padre, pregò con tale forza fa trasformare il sudore in gocce di sangue: </w:t>
      </w:r>
      <w:r w:rsidRPr="00385A98">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w:t>
      </w:r>
      <w:r w:rsidRPr="00385A98">
        <w:rPr>
          <w:rFonts w:ascii="Arial" w:hAnsi="Arial" w:cs="Arial"/>
          <w:i/>
          <w:iCs/>
          <w:sz w:val="24"/>
          <w:szCs w:val="24"/>
        </w:rPr>
        <w:lastRenderedPageBreak/>
        <w:t>terra. Poi, rialzatosi dalla preghiera, andò dai discepoli e li trovò che dormivano per la tristezza. E disse loro: «Perché dormite? Alzatevi e pregate, per non entrare in tentazione»</w:t>
      </w:r>
      <w:r w:rsidR="00ED12BD">
        <w:rPr>
          <w:rFonts w:ascii="Arial" w:hAnsi="Arial" w:cs="Arial"/>
          <w:i/>
          <w:iCs/>
          <w:sz w:val="24"/>
          <w:szCs w:val="24"/>
        </w:rPr>
        <w:t>”</w:t>
      </w:r>
      <w:r w:rsidRPr="00385A98">
        <w:rPr>
          <w:rFonts w:ascii="Arial" w:hAnsi="Arial" w:cs="Arial"/>
          <w:sz w:val="24"/>
          <w:szCs w:val="24"/>
        </w:rPr>
        <w:t xml:space="preserve"> (Lc 22,39-46).</w:t>
      </w:r>
    </w:p>
    <w:p w14:paraId="0C9A022B" w14:textId="77777777"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 xml:space="preserve">Dare la propria volontà a Cristo Gesù spogliandosi della propria, svestirsi dei propri pensieri per rivestirsi dei pensieri di Cristo Gesù è condizione essenziale per essere suoi discepoli: </w:t>
      </w:r>
      <w:r w:rsidRPr="00385A98">
        <w:rPr>
          <w:rFonts w:ascii="Arial" w:hAnsi="Arial" w:cs="Arial"/>
          <w:i/>
          <w:iCs/>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385A98">
        <w:rPr>
          <w:rFonts w:ascii="Arial" w:hAnsi="Arial" w:cs="Arial"/>
          <w:sz w:val="24"/>
          <w:szCs w:val="24"/>
        </w:rPr>
        <w:t xml:space="preserve"> (Mt 16,24-27).</w:t>
      </w:r>
    </w:p>
    <w:p w14:paraId="0B51D8CE" w14:textId="77777777" w:rsidR="00385A98" w:rsidRPr="00385A98" w:rsidRDefault="00385A98" w:rsidP="00385A98">
      <w:pPr>
        <w:spacing w:line="240" w:lineRule="auto"/>
        <w:jc w:val="both"/>
        <w:rPr>
          <w:rFonts w:ascii="Arial" w:hAnsi="Arial" w:cs="Arial"/>
          <w:sz w:val="24"/>
          <w:szCs w:val="24"/>
        </w:rPr>
      </w:pPr>
      <w:r w:rsidRPr="00385A98">
        <w:rPr>
          <w:rFonts w:ascii="Arial" w:hAnsi="Arial" w:cs="Arial"/>
          <w:sz w:val="24"/>
          <w:szCs w:val="24"/>
        </w:rPr>
        <w:t xml:space="preserve">Senza il dono della propria volontà al Signore si possono dare anche mani, piedi, bocca cuore al Signore, ma sempre si agirà dai propri pensieri e mai dai pensieri Dio, dalla sua Legge, dalla sua Parola. Il cristiano vive per obbedire, ascoltare, mettere in pratica ogni Parola di Gesù. </w:t>
      </w:r>
      <w:r w:rsidRPr="00385A98">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385A98">
        <w:rPr>
          <w:rFonts w:ascii="Arial" w:hAnsi="Arial" w:cs="Arial"/>
          <w:sz w:val="24"/>
          <w:szCs w:val="24"/>
        </w:rPr>
        <w:t xml:space="preserve"> (Mt 7,21-23). L’obbedienza è la via della vera salvezza.</w:t>
      </w:r>
    </w:p>
    <w:p w14:paraId="388E2AFB" w14:textId="77777777" w:rsidR="00F62E29" w:rsidRDefault="00F62E29" w:rsidP="00F62E29">
      <w:pPr>
        <w:spacing w:line="240" w:lineRule="auto"/>
        <w:jc w:val="both"/>
        <w:rPr>
          <w:rFonts w:ascii="Arial" w:hAnsi="Arial" w:cs="Arial"/>
          <w:sz w:val="24"/>
          <w:szCs w:val="24"/>
        </w:rPr>
      </w:pPr>
    </w:p>
    <w:p w14:paraId="3C36F747" w14:textId="2E9C5AFB" w:rsidR="00E47F52" w:rsidRPr="00E47F52" w:rsidRDefault="006149D5" w:rsidP="006149D5">
      <w:pPr>
        <w:pStyle w:val="Titolo2"/>
        <w:spacing w:line="360" w:lineRule="auto"/>
        <w:jc w:val="center"/>
      </w:pPr>
      <w:bookmarkStart w:id="1019" w:name="_Toc174309247"/>
      <w:bookmarkStart w:id="1020" w:name="_Toc215459852"/>
      <w:r w:rsidRPr="00E47F52">
        <w:t>NON NE SONO STATI PURIFICATI DIECI? E GLI ALTRI NOVE DOVE SONO?</w:t>
      </w:r>
      <w:bookmarkEnd w:id="1019"/>
      <w:bookmarkEnd w:id="1020"/>
    </w:p>
    <w:p w14:paraId="23B92C45" w14:textId="762E779F" w:rsidR="00E47F52" w:rsidRPr="00E47F52" w:rsidRDefault="00E47F52" w:rsidP="00E47F52">
      <w:pPr>
        <w:spacing w:line="240" w:lineRule="auto"/>
        <w:jc w:val="both"/>
        <w:rPr>
          <w:rFonts w:ascii="Arial" w:hAnsi="Arial" w:cs="Arial"/>
          <w:sz w:val="24"/>
          <w:szCs w:val="24"/>
        </w:rPr>
      </w:pPr>
      <w:r w:rsidRPr="00E47F52">
        <w:rPr>
          <w:rFonts w:ascii="Arial" w:hAnsi="Arial" w:cs="Arial"/>
          <w:sz w:val="24"/>
          <w:szCs w:val="24"/>
        </w:rPr>
        <w:t>Gesù è il solo Mediatore nella grazia. Come è il solo Mediatore nella preghiera di richiesta, così dovrà essere il solo Mediatore nella preghiera di ringraziamento. Gesù ha chiesto al Padre suo la grazia della guarigione di questi diedi lebbrosi. Gesù deve ringraziare per la guarigione avvenuta. Questa verità mai dovrà essere dimenticata dal cristiano. Come Lu</w:t>
      </w:r>
      <w:r w:rsidR="006149D5">
        <w:rPr>
          <w:rFonts w:ascii="Arial" w:hAnsi="Arial" w:cs="Arial"/>
          <w:sz w:val="24"/>
          <w:szCs w:val="24"/>
        </w:rPr>
        <w:t>i</w:t>
      </w:r>
      <w:r w:rsidRPr="00E47F52">
        <w:rPr>
          <w:rFonts w:ascii="Arial" w:hAnsi="Arial" w:cs="Arial"/>
          <w:sz w:val="24"/>
          <w:szCs w:val="24"/>
        </w:rPr>
        <w:t xml:space="preserve"> bussa al cuore di Cristo per ottenere qualche grazia. Così deve ritornare da Cristo Gesù e manifestargli che la grazia gli è stata concessa, così che Cristo Gesù potrà ringraziare in eterno il Padre suo</w:t>
      </w:r>
      <w:r w:rsidR="006149D5">
        <w:rPr>
          <w:rFonts w:ascii="Arial" w:hAnsi="Arial" w:cs="Arial"/>
          <w:sz w:val="24"/>
          <w:szCs w:val="24"/>
        </w:rPr>
        <w:t>.</w:t>
      </w:r>
      <w:r w:rsidRPr="00E47F52">
        <w:rPr>
          <w:rFonts w:ascii="Arial" w:hAnsi="Arial" w:cs="Arial"/>
          <w:sz w:val="24"/>
          <w:szCs w:val="24"/>
        </w:rPr>
        <w:t> Gesù Signore si trova dinanzi alla tomba di Lazzaro. Ringrazia il Padre suo per la risurrezione già concessa. Lazzaro è ancora nel sepolcro. Nella preghiera Lui lo vede già risorto: </w:t>
      </w:r>
      <w:r w:rsidRPr="00E47F52">
        <w:rPr>
          <w:rFonts w:ascii="Arial" w:hAnsi="Arial" w:cs="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4CA471D8" w14:textId="77777777" w:rsidR="006149D5" w:rsidRDefault="00E47F52" w:rsidP="00E47F52">
      <w:pPr>
        <w:spacing w:line="240" w:lineRule="auto"/>
        <w:jc w:val="both"/>
        <w:rPr>
          <w:rFonts w:ascii="Arial" w:hAnsi="Arial" w:cs="Arial"/>
          <w:i/>
          <w:iCs/>
          <w:sz w:val="24"/>
          <w:szCs w:val="24"/>
        </w:rPr>
      </w:pPr>
      <w:r w:rsidRPr="00E47F52">
        <w:rPr>
          <w:rFonts w:ascii="Arial" w:hAnsi="Arial" w:cs="Arial"/>
          <w:sz w:val="24"/>
          <w:szCs w:val="24"/>
        </w:rPr>
        <w:t>Nella sua preghiera di lode e di benedizione, Gesù vede il Padre come la fonte di ogni dono. Vede il Padre che a Lui consegna tutto perché sia Lui a distribuirlo agli uomini: “In quel tempo Gesù disse: </w:t>
      </w:r>
      <w:r w:rsidRPr="00E47F52">
        <w:rPr>
          <w:rFonts w:ascii="Arial" w:hAnsi="Arial" w:cs="Arial"/>
          <w:i/>
          <w:iCs/>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w:t>
      </w:r>
      <w:r w:rsidRPr="00E47F52">
        <w:rPr>
          <w:rFonts w:ascii="Arial" w:hAnsi="Arial" w:cs="Arial"/>
          <w:i/>
          <w:iCs/>
          <w:sz w:val="24"/>
          <w:szCs w:val="24"/>
        </w:rPr>
        <w:lastRenderedPageBreak/>
        <w:t>troverete ristoro per la vostra vita. Il mio giogo infatti è dolce e il mio peso leggero» (Mt 11,25-30). </w:t>
      </w:r>
    </w:p>
    <w:p w14:paraId="17061ADA" w14:textId="77777777" w:rsidR="006149D5" w:rsidRDefault="00E47F52" w:rsidP="00E47F52">
      <w:pPr>
        <w:spacing w:line="240" w:lineRule="auto"/>
        <w:jc w:val="both"/>
        <w:rPr>
          <w:rFonts w:ascii="Arial" w:hAnsi="Arial" w:cs="Arial"/>
          <w:sz w:val="24"/>
          <w:szCs w:val="24"/>
        </w:rPr>
      </w:pPr>
      <w:r w:rsidRPr="00E47F52">
        <w:rPr>
          <w:rFonts w:ascii="Arial" w:hAnsi="Arial" w:cs="Arial"/>
          <w:sz w:val="24"/>
          <w:szCs w:val="24"/>
        </w:rPr>
        <w:t xml:space="preserve">Se Cristo Gesù è il Mediatore attraverso il quale ogni grazia di Dio discende sugli uomini, è anche il Mediatore attraverso il quale ogni inno di lode, benedizione, ringraziamento deve salire al Padre. Ma noi dobbiamo dimenticare chi è Cristo Gesù. Noi sempre andiamo per chiedere grazie. Non andiamo poi a ringraziarlo quando Lui la grazia la ottiene dal Padre e ce ne fa dono. Questa dimenticanza non è del vero discepolo di Gesù. Quella del cristiano deve essere una vita vissuta in un ininterrotto rendimento di grazie. </w:t>
      </w:r>
    </w:p>
    <w:p w14:paraId="1894E8CF" w14:textId="5BB056FD" w:rsidR="006149D5" w:rsidRDefault="00E47F52" w:rsidP="00E47F52">
      <w:pPr>
        <w:spacing w:line="240" w:lineRule="auto"/>
        <w:jc w:val="both"/>
        <w:rPr>
          <w:rFonts w:ascii="Arial" w:hAnsi="Arial" w:cs="Arial"/>
          <w:i/>
          <w:iCs/>
          <w:sz w:val="24"/>
          <w:szCs w:val="24"/>
        </w:rPr>
      </w:pPr>
      <w:r w:rsidRPr="00E47F52">
        <w:rPr>
          <w:rFonts w:ascii="Arial" w:hAnsi="Arial" w:cs="Arial"/>
          <w:sz w:val="24"/>
          <w:szCs w:val="24"/>
        </w:rPr>
        <w:t>Ecco cosa insegna l’Apostolo Paolo agli Efesini</w:t>
      </w:r>
      <w:r w:rsidRPr="00E47F52">
        <w:rPr>
          <w:rFonts w:ascii="Arial" w:hAnsi="Arial" w:cs="Arial"/>
          <w:i/>
          <w:iCs/>
          <w:sz w:val="24"/>
          <w:szCs w:val="24"/>
        </w:rPr>
        <w:t>: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5,15-20). </w:t>
      </w:r>
    </w:p>
    <w:p w14:paraId="11E425DE" w14:textId="43225EA0" w:rsidR="00E47F52" w:rsidRPr="00E47F52" w:rsidRDefault="00E47F52" w:rsidP="00E47F52">
      <w:pPr>
        <w:spacing w:line="240" w:lineRule="auto"/>
        <w:jc w:val="both"/>
        <w:rPr>
          <w:rFonts w:ascii="Arial" w:hAnsi="Arial" w:cs="Arial"/>
          <w:sz w:val="24"/>
          <w:szCs w:val="24"/>
        </w:rPr>
      </w:pPr>
      <w:r w:rsidRPr="00E47F52">
        <w:rPr>
          <w:rFonts w:ascii="Arial" w:hAnsi="Arial" w:cs="Arial"/>
          <w:sz w:val="24"/>
          <w:szCs w:val="24"/>
        </w:rPr>
        <w:t>Poiché tutto si riceve, per tutto si deve rendere grazie.</w:t>
      </w:r>
    </w:p>
    <w:p w14:paraId="788D5E1B"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w:t>
      </w:r>
      <w:bookmarkStart w:id="1021" w:name="_Hlk174195883"/>
      <w:r w:rsidRPr="00E47F52">
        <w:rPr>
          <w:rFonts w:ascii="Arial" w:hAnsi="Arial" w:cs="Arial"/>
          <w:i/>
          <w:iCs/>
          <w:sz w:val="24"/>
          <w:szCs w:val="24"/>
        </w:rPr>
        <w:t>Non ne sono stati purificati dieci? E gli altri nove dove sono?</w:t>
      </w:r>
      <w:bookmarkEnd w:id="1021"/>
      <w:r w:rsidRPr="00E47F52">
        <w:rPr>
          <w:rFonts w:ascii="Arial" w:hAnsi="Arial" w:cs="Arial"/>
          <w:i/>
          <w:iCs/>
          <w:sz w:val="24"/>
          <w:szCs w:val="24"/>
        </w:rPr>
        <w:t> Non si è trovato nessuno che tornasse indietro a rendere gloria a Dio, all’infuori di questo straniero?». E gli disse: «Àlzati e va’; la tua fede ti ha salvato!».</w:t>
      </w:r>
    </w:p>
    <w:p w14:paraId="6260354E"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sz w:val="24"/>
          <w:szCs w:val="24"/>
        </w:rPr>
        <w:t>Ecco ora cosa ci rivela il Vangelo: Dieci chiedono la grazia di essere guariti dalla lebbra. Dieci sono guariti. Uno solo torna da Gesù per rendere grazia a Dio per mezzo di Lui. Gli altri nove attingono la grazia da Cristo Gesù. Poiché ora non hanno più bisogno di Lui, continuano per la loro strada. È questa purtroppo la storia della nostra umanità: tutti ricorrono a Dio quando sono nel bisogno. Ma poi sono pochi coloro che lo ringraziano, lo benedicono, lo lodano, lo esaltano. Ci si comporta come il capo dei coppieri del faraone: riceve la grazia da Giuseppe, ma poi si dimentica di lui, Il capo dei coppieri si dimentica di lui. Il Signore non si dimentica.</w:t>
      </w:r>
    </w:p>
    <w:p w14:paraId="1FE9E926" w14:textId="5439A957" w:rsidR="00E47F52" w:rsidRPr="00E47F52" w:rsidRDefault="006149D5" w:rsidP="00E47F52">
      <w:pPr>
        <w:spacing w:line="240" w:lineRule="auto"/>
        <w:jc w:val="both"/>
        <w:rPr>
          <w:rFonts w:ascii="Arial" w:hAnsi="Arial" w:cs="Arial"/>
          <w:sz w:val="24"/>
          <w:szCs w:val="24"/>
        </w:rPr>
      </w:pPr>
      <w:r>
        <w:rPr>
          <w:rFonts w:ascii="Arial" w:hAnsi="Arial" w:cs="Arial"/>
          <w:i/>
          <w:iCs/>
          <w:sz w:val="24"/>
          <w:szCs w:val="24"/>
        </w:rPr>
        <w:t>“</w:t>
      </w:r>
      <w:r w:rsidR="00E47F52" w:rsidRPr="00E47F52">
        <w:rPr>
          <w:rFonts w:ascii="Arial" w:hAnsi="Arial" w:cs="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6BA21B49"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4FDC079"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 xml:space="preserve">Allora il capo dei coppieri raccontò il suo sogno a Giuseppe e gli disse: «Nel mio sogno, ecco mi stava davanti una vite, sulla quale vi erano tre tralci; non appena cominciò a germogliare, apparvero i fiori e i suoi grappoli maturarono gli acini. Io tenevo in mano il calice </w:t>
      </w:r>
      <w:r w:rsidRPr="00E47F52">
        <w:rPr>
          <w:rFonts w:ascii="Arial" w:hAnsi="Arial" w:cs="Arial"/>
          <w:i/>
          <w:iCs/>
          <w:sz w:val="24"/>
          <w:szCs w:val="24"/>
        </w:rPr>
        <w:lastRenderedPageBreak/>
        <w:t>del faraone; presi gli acini, li spremetti nella coppa del faraone, poi diedi la coppa in mano al faraone».</w:t>
      </w:r>
    </w:p>
    <w:p w14:paraId="55CDACA9"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4E65ACE8"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2DA70E22"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Giuseppe rispose e disse: «Questa è l’interpretazione: i tre canestri rappresentano tre giorni. Fra tre giorni il faraone solleverà la tua testa e ti impiccherà a un palo e gli uccelli ti mangeranno la carne addosso».</w:t>
      </w:r>
    </w:p>
    <w:p w14:paraId="7CD5FD9F" w14:textId="532BC062"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w:t>
      </w:r>
      <w:r w:rsidR="006149D5">
        <w:rPr>
          <w:rFonts w:ascii="Arial" w:hAnsi="Arial" w:cs="Arial"/>
          <w:i/>
          <w:iCs/>
          <w:sz w:val="24"/>
          <w:szCs w:val="24"/>
        </w:rPr>
        <w:t xml:space="preserve">” </w:t>
      </w:r>
      <w:r w:rsidRPr="00E47F52">
        <w:rPr>
          <w:rFonts w:ascii="Arial" w:hAnsi="Arial" w:cs="Arial"/>
          <w:i/>
          <w:iCs/>
          <w:sz w:val="24"/>
          <w:szCs w:val="24"/>
        </w:rPr>
        <w:t>(Gen 40,1-23). </w:t>
      </w:r>
    </w:p>
    <w:p w14:paraId="386FC3B5" w14:textId="24897F50" w:rsidR="00E47F52" w:rsidRPr="00E47F52" w:rsidRDefault="006149D5" w:rsidP="00E47F52">
      <w:pPr>
        <w:spacing w:line="240" w:lineRule="auto"/>
        <w:jc w:val="both"/>
        <w:rPr>
          <w:rFonts w:ascii="Arial" w:hAnsi="Arial" w:cs="Arial"/>
          <w:sz w:val="24"/>
          <w:szCs w:val="24"/>
        </w:rPr>
      </w:pPr>
      <w:r>
        <w:rPr>
          <w:rFonts w:ascii="Arial" w:hAnsi="Arial" w:cs="Arial"/>
          <w:i/>
          <w:iCs/>
          <w:sz w:val="24"/>
          <w:szCs w:val="24"/>
        </w:rPr>
        <w:t>“</w:t>
      </w:r>
      <w:r w:rsidR="00E47F52" w:rsidRPr="00E47F52">
        <w:rPr>
          <w:rFonts w:ascii="Arial" w:hAnsi="Arial" w:cs="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2B3D5D7" w14:textId="77777777" w:rsidR="00E47F52" w:rsidRPr="00E47F52" w:rsidRDefault="00E47F52" w:rsidP="00E47F52">
      <w:pPr>
        <w:spacing w:line="240" w:lineRule="auto"/>
        <w:jc w:val="both"/>
        <w:rPr>
          <w:rFonts w:ascii="Arial" w:hAnsi="Arial" w:cs="Arial"/>
          <w:sz w:val="24"/>
          <w:szCs w:val="24"/>
        </w:rPr>
      </w:pPr>
      <w:r w:rsidRPr="00E47F52">
        <w:rPr>
          <w:rFonts w:ascii="Arial" w:hAnsi="Arial" w:cs="Arial"/>
          <w:i/>
          <w:iCs/>
          <w:sz w:val="24"/>
          <w:szCs w:val="24"/>
        </w:rPr>
        <w:t>Alla mattina il suo spirito ne era turbato, perciò convocò tutti gli indovini e tutti i saggi dell’Egitto. Il faraone raccontò loro il sogno, ma nessuno sapeva interpretarlo al faraone.</w:t>
      </w:r>
    </w:p>
    <w:p w14:paraId="2A53C510" w14:textId="093B8931" w:rsidR="006149D5" w:rsidRDefault="00E47F52" w:rsidP="00E47F52">
      <w:pPr>
        <w:spacing w:line="240" w:lineRule="auto"/>
        <w:jc w:val="both"/>
        <w:rPr>
          <w:rFonts w:ascii="Arial" w:hAnsi="Arial" w:cs="Arial"/>
          <w:sz w:val="24"/>
          <w:szCs w:val="24"/>
        </w:rPr>
      </w:pPr>
      <w:r w:rsidRPr="00E47F52">
        <w:rPr>
          <w:rFonts w:ascii="Arial" w:hAnsi="Arial" w:cs="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r w:rsidR="006149D5">
        <w:rPr>
          <w:rFonts w:ascii="Arial" w:hAnsi="Arial" w:cs="Arial"/>
          <w:i/>
          <w:iCs/>
          <w:sz w:val="24"/>
          <w:szCs w:val="24"/>
        </w:rPr>
        <w:t>”</w:t>
      </w:r>
      <w:r w:rsidRPr="00E47F52">
        <w:rPr>
          <w:rFonts w:ascii="Arial" w:hAnsi="Arial" w:cs="Arial"/>
          <w:i/>
          <w:iCs/>
          <w:sz w:val="24"/>
          <w:szCs w:val="24"/>
        </w:rPr>
        <w:t xml:space="preserve"> (Gen 41,1</w:t>
      </w:r>
      <w:r w:rsidR="006149D5">
        <w:rPr>
          <w:rFonts w:ascii="Arial" w:hAnsi="Arial" w:cs="Arial"/>
          <w:i/>
          <w:iCs/>
          <w:sz w:val="24"/>
          <w:szCs w:val="24"/>
        </w:rPr>
        <w:t>-</w:t>
      </w:r>
      <w:r w:rsidRPr="00E47F52">
        <w:rPr>
          <w:rFonts w:ascii="Arial" w:hAnsi="Arial" w:cs="Arial"/>
          <w:i/>
          <w:iCs/>
          <w:sz w:val="24"/>
          <w:szCs w:val="24"/>
        </w:rPr>
        <w:t>13), </w:t>
      </w:r>
      <w:r w:rsidRPr="00E47F52">
        <w:rPr>
          <w:rFonts w:ascii="Arial" w:hAnsi="Arial" w:cs="Arial"/>
          <w:sz w:val="24"/>
          <w:szCs w:val="24"/>
        </w:rPr>
        <w:t> </w:t>
      </w:r>
    </w:p>
    <w:p w14:paraId="381F5FD7" w14:textId="1FDADCC2" w:rsidR="00E47F52" w:rsidRPr="00E47F52" w:rsidRDefault="00E47F52" w:rsidP="00E47F52">
      <w:pPr>
        <w:spacing w:line="240" w:lineRule="auto"/>
        <w:jc w:val="both"/>
        <w:rPr>
          <w:rFonts w:ascii="Arial" w:hAnsi="Arial" w:cs="Arial"/>
          <w:sz w:val="24"/>
          <w:szCs w:val="24"/>
        </w:rPr>
      </w:pPr>
      <w:r w:rsidRPr="00E47F52">
        <w:rPr>
          <w:rFonts w:ascii="Arial" w:hAnsi="Arial" w:cs="Arial"/>
          <w:sz w:val="24"/>
          <w:szCs w:val="24"/>
        </w:rPr>
        <w:t>Dio non si dimentica mai dei suoi servi. Neanche del suo popolo lui si dimentica. Ecco cosa rivela il profeta Isaia:</w:t>
      </w:r>
    </w:p>
    <w:p w14:paraId="6EFA9B8C" w14:textId="5FC915BA" w:rsidR="006149D5" w:rsidRDefault="006149D5" w:rsidP="00F62E29">
      <w:pPr>
        <w:spacing w:line="240" w:lineRule="auto"/>
        <w:jc w:val="both"/>
        <w:rPr>
          <w:rFonts w:ascii="Arial" w:hAnsi="Arial" w:cs="Arial"/>
          <w:i/>
          <w:iCs/>
          <w:sz w:val="24"/>
          <w:szCs w:val="24"/>
        </w:rPr>
      </w:pPr>
      <w:r>
        <w:rPr>
          <w:rFonts w:ascii="Arial" w:hAnsi="Arial" w:cs="Arial"/>
          <w:i/>
          <w:iCs/>
          <w:sz w:val="24"/>
          <w:szCs w:val="24"/>
        </w:rPr>
        <w:t>“</w:t>
      </w:r>
      <w:r w:rsidR="00E47F52" w:rsidRPr="00E47F52">
        <w:rPr>
          <w:rFonts w:ascii="Arial" w:hAnsi="Arial" w:cs="Arial"/>
          <w:i/>
          <w:iCs/>
          <w:sz w:val="24"/>
          <w:szCs w:val="24"/>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w:t>
      </w:r>
      <w:r w:rsidR="00E47F52" w:rsidRPr="00E47F52">
        <w:rPr>
          <w:rFonts w:ascii="Arial" w:hAnsi="Arial" w:cs="Arial"/>
          <w:i/>
          <w:iCs/>
          <w:sz w:val="24"/>
          <w:szCs w:val="24"/>
        </w:rPr>
        <w:lastRenderedPageBreak/>
        <w:t>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r>
        <w:rPr>
          <w:rFonts w:ascii="Arial" w:hAnsi="Arial" w:cs="Arial"/>
          <w:i/>
          <w:iCs/>
          <w:sz w:val="24"/>
          <w:szCs w:val="24"/>
        </w:rPr>
        <w:t>”</w:t>
      </w:r>
      <w:r w:rsidR="00E47F52" w:rsidRPr="00E47F52">
        <w:rPr>
          <w:rFonts w:ascii="Arial" w:hAnsi="Arial" w:cs="Arial"/>
          <w:i/>
          <w:iCs/>
          <w:sz w:val="24"/>
          <w:szCs w:val="24"/>
        </w:rPr>
        <w:t xml:space="preserve"> (Is 49</w:t>
      </w:r>
      <w:r>
        <w:rPr>
          <w:rFonts w:ascii="Arial" w:hAnsi="Arial" w:cs="Arial"/>
          <w:i/>
          <w:iCs/>
          <w:sz w:val="24"/>
          <w:szCs w:val="24"/>
        </w:rPr>
        <w:t>,</w:t>
      </w:r>
      <w:r w:rsidR="00E47F52" w:rsidRPr="00E47F52">
        <w:rPr>
          <w:rFonts w:ascii="Arial" w:hAnsi="Arial" w:cs="Arial"/>
          <w:i/>
          <w:iCs/>
          <w:sz w:val="24"/>
          <w:szCs w:val="24"/>
        </w:rPr>
        <w:t>14-23). </w:t>
      </w:r>
    </w:p>
    <w:p w14:paraId="49ABE9DF" w14:textId="77777777" w:rsidR="006149D5" w:rsidRDefault="00E47F52" w:rsidP="00F62E29">
      <w:pPr>
        <w:spacing w:line="240" w:lineRule="auto"/>
        <w:jc w:val="both"/>
        <w:rPr>
          <w:rFonts w:ascii="Arial" w:hAnsi="Arial" w:cs="Arial"/>
          <w:sz w:val="24"/>
          <w:szCs w:val="24"/>
        </w:rPr>
      </w:pPr>
      <w:r w:rsidRPr="00E47F52">
        <w:rPr>
          <w:rFonts w:ascii="Arial" w:hAnsi="Arial" w:cs="Arial"/>
          <w:sz w:val="24"/>
          <w:szCs w:val="24"/>
        </w:rPr>
        <w:t xml:space="preserve">Neanche la Vergine Maria si dimentica dei suoi figli. Noi possiamo dimenticarci di Lei. Lei mai si dimentica di noi.  Forti di questa certezza noi a Lei ricorriamo senza darle alcuna tregua e le chiediamo che si ricordi della sua opera. Perdoni il nostro peccato e ci rinnovi la missione che tanti anni or sono ci ha affidato. Noi siamo certi che Lei presto scenderà con potenza nella nostra storia e darà ad essa un fortissimo risveglio di fede. </w:t>
      </w:r>
    </w:p>
    <w:p w14:paraId="7BEC8D39" w14:textId="1F2E2E1E" w:rsidR="00E47F52" w:rsidRPr="00882D4C" w:rsidRDefault="00E47F52" w:rsidP="00F62E29">
      <w:pPr>
        <w:spacing w:line="240" w:lineRule="auto"/>
        <w:jc w:val="both"/>
        <w:rPr>
          <w:rFonts w:ascii="Arial" w:hAnsi="Arial" w:cs="Arial"/>
          <w:sz w:val="24"/>
          <w:szCs w:val="24"/>
        </w:rPr>
      </w:pPr>
      <w:r w:rsidRPr="00E47F52">
        <w:rPr>
          <w:rFonts w:ascii="Arial" w:hAnsi="Arial" w:cs="Arial"/>
          <w:sz w:val="24"/>
          <w:szCs w:val="24"/>
        </w:rPr>
        <w:t>Madre Santissima non tardare. Abbiamo bisogno di questo tuo portentosi intervento.</w:t>
      </w:r>
    </w:p>
    <w:p w14:paraId="148CBEA2" w14:textId="77777777" w:rsidR="00E01EB9" w:rsidRPr="00E01EB9" w:rsidRDefault="00E01EB9" w:rsidP="00DC47B7">
      <w:pPr>
        <w:pStyle w:val="Titolo2"/>
      </w:pPr>
      <w:bookmarkStart w:id="1022" w:name="_Toc215459853"/>
      <w:r w:rsidRPr="00E01EB9">
        <w:t>13 Ottobre</w:t>
      </w:r>
      <w:bookmarkEnd w:id="1018"/>
      <w:bookmarkEnd w:id="1022"/>
      <w:r w:rsidRPr="00E01EB9">
        <w:t xml:space="preserve"> </w:t>
      </w:r>
    </w:p>
    <w:p w14:paraId="55E1C0C3" w14:textId="77777777" w:rsidR="00665638" w:rsidRPr="00665638" w:rsidRDefault="00665638" w:rsidP="00665638">
      <w:pPr>
        <w:pStyle w:val="Titolo2"/>
        <w:spacing w:line="360" w:lineRule="auto"/>
        <w:jc w:val="center"/>
        <w:rPr>
          <w:sz w:val="28"/>
          <w:szCs w:val="28"/>
        </w:rPr>
      </w:pPr>
      <w:bookmarkStart w:id="1023" w:name="_Toc57543923"/>
      <w:bookmarkStart w:id="1024" w:name="_Toc215459854"/>
      <w:bookmarkStart w:id="1025" w:name="_Toc531377227"/>
      <w:r w:rsidRPr="00665638">
        <w:rPr>
          <w:sz w:val="28"/>
          <w:szCs w:val="28"/>
        </w:rPr>
        <w:t>DIO È IL SIGNORE</w:t>
      </w:r>
      <w:bookmarkEnd w:id="1023"/>
      <w:bookmarkEnd w:id="1024"/>
    </w:p>
    <w:p w14:paraId="498C4EC5" w14:textId="77777777" w:rsidR="00665638" w:rsidRDefault="00665638" w:rsidP="00665638">
      <w:pPr>
        <w:spacing w:line="240" w:lineRule="auto"/>
        <w:jc w:val="both"/>
        <w:rPr>
          <w:rFonts w:ascii="Arial" w:hAnsi="Arial" w:cs="Arial"/>
          <w:sz w:val="24"/>
          <w:szCs w:val="24"/>
        </w:rPr>
      </w:pPr>
      <w:r w:rsidRPr="00665638">
        <w:rPr>
          <w:rFonts w:ascii="Arial" w:hAnsi="Arial" w:cs="Arial"/>
          <w:sz w:val="24"/>
          <w:szCs w:val="24"/>
        </w:rPr>
        <w:t>Dio è il Signore. Ma quale Dio è il Signore. Il Signore è il Dio che è il Creatore dell’uomo. Poiché creatore dell’uomo e anche creatore del cielo e della terra, delle cose visibile e invisibile, è solo il Padre di Cristo Gesù, solo il Padre di Cristo Gesù è il Signore dell’uomo. Così il Salmo: </w:t>
      </w:r>
      <w:r w:rsidRPr="00665638">
        <w:rPr>
          <w:rFonts w:ascii="Arial" w:hAnsi="Arial" w:cs="Arial"/>
          <w:i/>
          <w:iCs/>
          <w:sz w:val="24"/>
          <w:szCs w:val="24"/>
        </w:rPr>
        <w:t>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665638">
        <w:rPr>
          <w:rFonts w:ascii="Arial" w:hAnsi="Arial" w:cs="Arial"/>
          <w:sz w:val="24"/>
          <w:szCs w:val="24"/>
        </w:rPr>
        <w:t xml:space="preserve"> (Sal 100 (99) 1-5). </w:t>
      </w:r>
    </w:p>
    <w:p w14:paraId="50ACE21D" w14:textId="4FDF6E03"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r w:rsidRPr="00665638">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665638">
        <w:rPr>
          <w:rFonts w:ascii="Arial" w:hAnsi="Arial" w:cs="Arial"/>
          <w:sz w:val="24"/>
          <w:szCs w:val="24"/>
        </w:rPr>
        <w:t xml:space="preserve"> (Sal 95 (94) 1-11).</w:t>
      </w:r>
    </w:p>
    <w:p w14:paraId="136B543F" w14:textId="77777777"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w:t>
      </w:r>
    </w:p>
    <w:p w14:paraId="178BA2F8" w14:textId="77777777" w:rsidR="00665638" w:rsidRPr="00665638" w:rsidRDefault="00665638" w:rsidP="00665638">
      <w:pPr>
        <w:spacing w:line="240" w:lineRule="auto"/>
        <w:jc w:val="both"/>
        <w:rPr>
          <w:rFonts w:ascii="Arial" w:hAnsi="Arial" w:cs="Arial"/>
          <w:sz w:val="24"/>
          <w:szCs w:val="24"/>
        </w:rPr>
      </w:pPr>
      <w:r w:rsidRPr="00665638">
        <w:rPr>
          <w:rFonts w:ascii="Arial" w:hAnsi="Arial" w:cs="Arial"/>
          <w:i/>
          <w:iCs/>
          <w:sz w:val="24"/>
          <w:szCs w:val="24"/>
        </w:rPr>
        <w:lastRenderedPageBreak/>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665638">
        <w:rPr>
          <w:rFonts w:ascii="Arial" w:hAnsi="Arial" w:cs="Arial"/>
          <w:sz w:val="24"/>
          <w:szCs w:val="24"/>
        </w:rPr>
        <w:t xml:space="preserve"> (Es 20,1-19).</w:t>
      </w:r>
    </w:p>
    <w:p w14:paraId="62F7D2C4" w14:textId="77777777"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p>
    <w:p w14:paraId="585D9EC4" w14:textId="77777777" w:rsidR="00665638" w:rsidRPr="00665638" w:rsidRDefault="00665638" w:rsidP="00665638">
      <w:pPr>
        <w:spacing w:line="240" w:lineRule="auto"/>
        <w:jc w:val="both"/>
        <w:rPr>
          <w:rFonts w:ascii="Arial" w:hAnsi="Arial" w:cs="Arial"/>
          <w:sz w:val="24"/>
          <w:szCs w:val="24"/>
        </w:rPr>
      </w:pPr>
      <w:r w:rsidRPr="00665638">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665638">
        <w:rPr>
          <w:rFonts w:ascii="Arial" w:hAnsi="Arial" w:cs="Arial"/>
          <w:sz w:val="24"/>
          <w:szCs w:val="24"/>
        </w:rPr>
        <w:t xml:space="preserve"> (Mt 11,25-30).</w:t>
      </w:r>
    </w:p>
    <w:p w14:paraId="1AA09ED2" w14:textId="7D09EFC6"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 xml:space="preserve">La consegna dell’universo nelle mani di Cristo Signore, l’Agnello che fu immolato così è narrata nel Libro dell’Apocalisse: </w:t>
      </w:r>
      <w:r w:rsidRPr="00665638">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w:t>
      </w:r>
      <w:r w:rsidRPr="00665638">
        <w:rPr>
          <w:rFonts w:ascii="Arial" w:hAnsi="Arial" w:cs="Arial"/>
          <w:i/>
          <w:iCs/>
          <w:sz w:val="24"/>
          <w:szCs w:val="24"/>
        </w:rPr>
        <w:lastRenderedPageBreak/>
        <w:t>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665638">
        <w:rPr>
          <w:rFonts w:ascii="Arial" w:hAnsi="Arial" w:cs="Arial"/>
          <w:sz w:val="24"/>
          <w:szCs w:val="24"/>
        </w:rPr>
        <w:t xml:space="preserve"> (Ap 5,1-14).</w:t>
      </w:r>
    </w:p>
    <w:p w14:paraId="1EF99B0F" w14:textId="2C3D20C0" w:rsidR="00665638" w:rsidRPr="00665638" w:rsidRDefault="00665638" w:rsidP="00665638">
      <w:pPr>
        <w:spacing w:line="240" w:lineRule="auto"/>
        <w:jc w:val="both"/>
        <w:rPr>
          <w:rFonts w:ascii="Arial" w:hAnsi="Arial" w:cs="Arial"/>
          <w:i/>
          <w:iCs/>
          <w:sz w:val="24"/>
          <w:szCs w:val="24"/>
        </w:rPr>
      </w:pPr>
      <w:r w:rsidRPr="00665638">
        <w:rPr>
          <w:rFonts w:ascii="Arial" w:hAnsi="Arial" w:cs="Arial"/>
          <w:sz w:val="24"/>
          <w:szCs w:val="24"/>
        </w:rPr>
        <w:t xml:space="preserve">L’Apostolo Paolo ecco quanto rivela nella Lettera agli Efesini: </w:t>
      </w:r>
      <w:r w:rsidRPr="00665638">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8BE4DD6" w14:textId="63BF84A0" w:rsidR="00665638" w:rsidRPr="00665638" w:rsidRDefault="00665638" w:rsidP="00665638">
      <w:pPr>
        <w:spacing w:line="240" w:lineRule="auto"/>
        <w:jc w:val="both"/>
        <w:rPr>
          <w:rFonts w:ascii="Arial" w:hAnsi="Arial" w:cs="Arial"/>
          <w:sz w:val="24"/>
          <w:szCs w:val="24"/>
        </w:rPr>
      </w:pPr>
      <w:r w:rsidRPr="00665638">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Pr>
          <w:rFonts w:ascii="Arial" w:hAnsi="Arial" w:cs="Arial"/>
          <w:i/>
          <w:iCs/>
          <w:sz w:val="24"/>
          <w:szCs w:val="24"/>
        </w:rPr>
        <w:t>”</w:t>
      </w:r>
      <w:r w:rsidRPr="00665638">
        <w:rPr>
          <w:rFonts w:ascii="Arial" w:hAnsi="Arial" w:cs="Arial"/>
          <w:sz w:val="24"/>
          <w:szCs w:val="24"/>
        </w:rPr>
        <w:t xml:space="preserve"> (Ef 1,3-23).</w:t>
      </w:r>
    </w:p>
    <w:p w14:paraId="4AD8A2C3" w14:textId="77777777" w:rsidR="00665638" w:rsidRDefault="00665638" w:rsidP="00665638">
      <w:pPr>
        <w:spacing w:line="240" w:lineRule="auto"/>
        <w:jc w:val="both"/>
        <w:rPr>
          <w:rFonts w:ascii="Arial" w:hAnsi="Arial" w:cs="Arial"/>
          <w:sz w:val="24"/>
          <w:szCs w:val="24"/>
        </w:rPr>
      </w:pPr>
      <w:r w:rsidRPr="00665638">
        <w:rPr>
          <w:rFonts w:ascii="Arial" w:hAnsi="Arial" w:cs="Arial"/>
          <w:sz w:val="24"/>
          <w:szCs w:val="24"/>
        </w:rPr>
        <w:t xml:space="preserve">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w:t>
      </w:r>
    </w:p>
    <w:p w14:paraId="67BCFE34" w14:textId="26B6B8B4"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w:t>
      </w:r>
    </w:p>
    <w:p w14:paraId="58710D92" w14:textId="4A514E7E" w:rsidR="00665638" w:rsidRPr="00665638" w:rsidRDefault="00665638" w:rsidP="00665638">
      <w:pPr>
        <w:spacing w:line="240" w:lineRule="auto"/>
        <w:jc w:val="both"/>
        <w:rPr>
          <w:rFonts w:ascii="Arial" w:hAnsi="Arial" w:cs="Arial"/>
          <w:sz w:val="24"/>
          <w:szCs w:val="24"/>
        </w:rPr>
      </w:pPr>
      <w:bookmarkStart w:id="1026" w:name="_Toc57543924"/>
      <w:r w:rsidRPr="00665638">
        <w:rPr>
          <w:rFonts w:ascii="Arial" w:hAnsi="Arial" w:cs="Arial"/>
          <w:sz w:val="24"/>
          <w:szCs w:val="24"/>
        </w:rPr>
        <w:lastRenderedPageBreak/>
        <w:t>La Vergine Maria è la nostra madre</w:t>
      </w:r>
      <w:bookmarkEnd w:id="1026"/>
      <w:r w:rsidRPr="00665638">
        <w:rPr>
          <w:rFonts w:ascii="Arial" w:hAnsi="Arial" w:cs="Arial"/>
          <w:sz w:val="24"/>
          <w:szCs w:val="24"/>
        </w:rPr>
        <w:t xml:space="preserve">. Il Libro dei Proverbi descrive il valore della donna forte. L’economia della famiglia è tutta nella sua sapienza che è senza limiti. Questa donna forte è solo una pallida idea in confronto alla Madre nostra celeste. Il Figlio ha messo l’economia della sua Chiesa nelle sue mani. </w:t>
      </w:r>
      <w:r>
        <w:rPr>
          <w:rFonts w:ascii="Arial" w:hAnsi="Arial" w:cs="Arial"/>
          <w:i/>
          <w:iCs/>
          <w:sz w:val="24"/>
          <w:szCs w:val="24"/>
        </w:rPr>
        <w:t>“</w:t>
      </w:r>
      <w:r w:rsidRPr="00665638">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w:t>
      </w:r>
      <w:r w:rsidRPr="00665638">
        <w:rPr>
          <w:rFonts w:ascii="Arial" w:hAnsi="Arial" w:cs="Arial"/>
          <w:sz w:val="24"/>
          <w:szCs w:val="24"/>
        </w:rPr>
        <w:t>(Pr 41,10-31).</w:t>
      </w:r>
    </w:p>
    <w:p w14:paraId="04227D79" w14:textId="77777777"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 xml:space="preserve">La Chiesa è la casa del Dio vivente. Gesù vuole che l’economia della sua salvezza venga interamente posta nelle mani della Madre Celeste. Se priviamo Maria di questo altissimo ministero, la Chiesa soffre, langue, non ha vero futuro. Le manca colei che edifica il suo futuro. Della Chiesa Maria è la Donna sapiente e saggia. A Lei può essere applicato anche quanto il Libro dei proverbi dice sulla sapienza: </w:t>
      </w:r>
      <w:r w:rsidRPr="00665638">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sidRPr="00665638">
        <w:rPr>
          <w:rFonts w:ascii="Arial" w:hAnsi="Arial" w:cs="Arial"/>
          <w:sz w:val="24"/>
          <w:szCs w:val="24"/>
        </w:rPr>
        <w:t xml:space="preserve"> (Pr 8,22-36).</w:t>
      </w:r>
    </w:p>
    <w:p w14:paraId="491918E4" w14:textId="77777777" w:rsidR="00665638" w:rsidRDefault="00665638" w:rsidP="00665638">
      <w:pPr>
        <w:spacing w:line="240" w:lineRule="auto"/>
        <w:jc w:val="both"/>
        <w:rPr>
          <w:rFonts w:ascii="Arial" w:hAnsi="Arial" w:cs="Arial"/>
          <w:sz w:val="24"/>
          <w:szCs w:val="24"/>
        </w:rPr>
      </w:pPr>
      <w:r w:rsidRPr="00665638">
        <w:rPr>
          <w:rFonts w:ascii="Arial" w:hAnsi="Arial" w:cs="Arial"/>
          <w:sz w:val="24"/>
          <w:szCs w:val="24"/>
        </w:rPr>
        <w:t xml:space="preserve">Come mai potrà esistere la creazione senza la Sapienza. La Sapienza è la vita della creazione, così mai potrà esistere la vera Chiesa di Cristo Signore senza la Madre Celeste dalla cui sapienza senza ogni cristiano dovrà attingere se vuole vivere come vera Chiesa. La Madre celeste è la via attraverso la quale Cristo Gesù si dona ad ogni suo discepolo. Il Padre si dona a Cristo nello Spirito Santo. Cristo Gesù nello Spirito Santo si dona alla Madre. La Madre, attingendo nello Spirito Santo ogni vita, la dona ai discepoli di Gesù. Altro passo della Scrittura è quello del Siracide sulla Sapienza. Anche questo passo possiamo applicare alla Madre Celeste. Lei è la Creatura più bella e più necessario nell’Universo e nella Chiesa. Senza di Lei l’Universo e la Chiesa sarebbero incompleti, non pienamente perfetti. </w:t>
      </w:r>
    </w:p>
    <w:p w14:paraId="3A343FDB" w14:textId="3181514F" w:rsidR="00665638" w:rsidRPr="00665638" w:rsidRDefault="00665638" w:rsidP="00665638">
      <w:pPr>
        <w:spacing w:line="240" w:lineRule="auto"/>
        <w:jc w:val="both"/>
        <w:rPr>
          <w:rFonts w:ascii="Arial" w:hAnsi="Arial" w:cs="Arial"/>
          <w:i/>
          <w:iCs/>
          <w:sz w:val="24"/>
          <w:szCs w:val="24"/>
        </w:rPr>
      </w:pPr>
      <w:r w:rsidRPr="00665638">
        <w:rPr>
          <w:rFonts w:ascii="Arial" w:hAnsi="Arial" w:cs="Arial"/>
          <w:i/>
          <w:iCs/>
          <w:sz w:val="24"/>
          <w:szCs w:val="24"/>
        </w:rPr>
        <w:lastRenderedPageBreak/>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5C429B7" w14:textId="77777777" w:rsidR="00665638" w:rsidRDefault="00665638" w:rsidP="00665638">
      <w:pPr>
        <w:spacing w:line="240" w:lineRule="auto"/>
        <w:jc w:val="both"/>
        <w:rPr>
          <w:rFonts w:ascii="Arial" w:hAnsi="Arial" w:cs="Arial"/>
          <w:sz w:val="24"/>
          <w:szCs w:val="24"/>
        </w:rPr>
      </w:pPr>
      <w:r w:rsidRPr="00665638">
        <w:rPr>
          <w:rFonts w:ascii="Arial" w:hAnsi="Arial" w:cs="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665638">
        <w:rPr>
          <w:rFonts w:ascii="Arial" w:hAnsi="Arial" w:cs="Arial"/>
          <w:sz w:val="24"/>
          <w:szCs w:val="24"/>
        </w:rPr>
        <w:t xml:space="preserve"> (Sir 24,1-22).  </w:t>
      </w:r>
    </w:p>
    <w:p w14:paraId="0182978B" w14:textId="322F906B" w:rsidR="00665638" w:rsidRPr="00665638" w:rsidRDefault="00665638" w:rsidP="00665638">
      <w:pPr>
        <w:spacing w:line="240" w:lineRule="auto"/>
        <w:jc w:val="both"/>
        <w:rPr>
          <w:rFonts w:ascii="Arial" w:hAnsi="Arial" w:cs="Arial"/>
          <w:sz w:val="24"/>
          <w:szCs w:val="24"/>
        </w:rPr>
      </w:pPr>
      <w:r w:rsidRPr="00665638">
        <w:rPr>
          <w:rFonts w:ascii="Arial" w:hAnsi="Arial" w:cs="Arial"/>
          <w:sz w:val="24"/>
          <w:szCs w:val="24"/>
        </w:rPr>
        <w:t>La Vergine Maria non viene elevata a Signora della nostra vita perché recitiamo il Santo Rosario o perché le rivolgiamo altre preghiere. Lei è Signora quando la nostra vita è posta interamente sotto il suo governo. Senza questa consegna, noi e Lei siamo due realtà separate e distinte.</w:t>
      </w:r>
    </w:p>
    <w:p w14:paraId="4154F87C" w14:textId="77777777" w:rsidR="00F62E29" w:rsidRDefault="00F62E29" w:rsidP="00F62E29">
      <w:pPr>
        <w:spacing w:line="240" w:lineRule="auto"/>
        <w:jc w:val="both"/>
        <w:rPr>
          <w:rFonts w:ascii="Arial" w:hAnsi="Arial" w:cs="Arial"/>
          <w:sz w:val="24"/>
          <w:szCs w:val="24"/>
        </w:rPr>
      </w:pPr>
    </w:p>
    <w:p w14:paraId="6C16FC4D" w14:textId="7901423A" w:rsidR="00DC3CA4" w:rsidRPr="00DC3CA4" w:rsidRDefault="00DC3CA4" w:rsidP="00DC3CA4">
      <w:pPr>
        <w:pStyle w:val="Titolo2"/>
        <w:spacing w:line="360" w:lineRule="auto"/>
        <w:jc w:val="center"/>
        <w:rPr>
          <w:sz w:val="28"/>
          <w:szCs w:val="28"/>
        </w:rPr>
      </w:pPr>
      <w:bookmarkStart w:id="1027" w:name="_Toc215459855"/>
      <w:r w:rsidRPr="00DC3CA4">
        <w:rPr>
          <w:sz w:val="28"/>
          <w:szCs w:val="28"/>
        </w:rPr>
        <w:t>COSÌ AVVERRÀ ANCHE A QUESTA GENERAZIONE MALVAGIA</w:t>
      </w:r>
      <w:bookmarkEnd w:id="1027"/>
    </w:p>
    <w:p w14:paraId="0785122A" w14:textId="77777777" w:rsidR="00DC3CA4" w:rsidRDefault="00DC3CA4" w:rsidP="00DC3CA4">
      <w:pPr>
        <w:spacing w:line="240" w:lineRule="auto"/>
        <w:jc w:val="both"/>
        <w:rPr>
          <w:rFonts w:ascii="Arial" w:hAnsi="Arial" w:cs="Arial"/>
          <w:i/>
          <w:iCs/>
          <w:sz w:val="24"/>
          <w:szCs w:val="24"/>
        </w:rPr>
      </w:pPr>
      <w:r w:rsidRPr="00DC3CA4">
        <w:rPr>
          <w:rFonts w:ascii="Arial" w:hAnsi="Arial" w:cs="Arial"/>
          <w:sz w:val="24"/>
          <w:szCs w:val="24"/>
        </w:rPr>
        <w:t>Il cristiano è luce. Il cristiano è luce nel Signore. Ecco cosa rivela lo Spirito Santo prima nel Vangelo Secondo Matteo e poi nella Lettera agli Efesini: “</w:t>
      </w:r>
      <w:r w:rsidRPr="00DC3CA4">
        <w:rPr>
          <w:rFonts w:ascii="Arial" w:hAnsi="Arial" w:cs="Arial"/>
          <w:i/>
          <w:iCs/>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(Nt 5,14-16). </w:t>
      </w:r>
    </w:p>
    <w:p w14:paraId="48DA1859" w14:textId="2271EC5B" w:rsidR="00DC3CA4" w:rsidRPr="00DC3CA4" w:rsidRDefault="00DC3CA4" w:rsidP="00DC3CA4">
      <w:pPr>
        <w:spacing w:line="240" w:lineRule="auto"/>
        <w:jc w:val="both"/>
        <w:rPr>
          <w:rFonts w:ascii="Arial" w:hAnsi="Arial" w:cs="Arial"/>
          <w:sz w:val="24"/>
          <w:szCs w:val="24"/>
        </w:rPr>
      </w:pPr>
      <w:r w:rsidRPr="00DC3CA4">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w:t>
      </w:r>
    </w:p>
    <w:p w14:paraId="5BE2AF74" w14:textId="77777777" w:rsidR="00DC3CA4" w:rsidRDefault="00DC3CA4" w:rsidP="00DC3CA4">
      <w:pPr>
        <w:spacing w:line="240" w:lineRule="auto"/>
        <w:jc w:val="both"/>
        <w:rPr>
          <w:rFonts w:ascii="Arial" w:hAnsi="Arial" w:cs="Arial"/>
          <w:i/>
          <w:iCs/>
          <w:sz w:val="24"/>
          <w:szCs w:val="24"/>
        </w:rPr>
      </w:pPr>
      <w:r w:rsidRPr="00DC3CA4">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w:t>
      </w:r>
      <w:r w:rsidRPr="00DC3CA4">
        <w:rPr>
          <w:rFonts w:ascii="Arial" w:hAnsi="Arial" w:cs="Arial"/>
          <w:i/>
          <w:iCs/>
          <w:sz w:val="24"/>
          <w:szCs w:val="24"/>
        </w:rPr>
        <w:lastRenderedPageBreak/>
        <w:t>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1E4EA44" w14:textId="1D1F7BF2" w:rsidR="00DC3CA4" w:rsidRPr="00DC3CA4" w:rsidRDefault="00DC3CA4" w:rsidP="00DC3CA4">
      <w:pPr>
        <w:spacing w:line="240" w:lineRule="auto"/>
        <w:jc w:val="both"/>
        <w:rPr>
          <w:rFonts w:ascii="Arial" w:hAnsi="Arial" w:cs="Arial"/>
          <w:sz w:val="24"/>
          <w:szCs w:val="24"/>
        </w:rPr>
      </w:pPr>
      <w:r w:rsidRPr="00DC3CA4">
        <w:rPr>
          <w:rFonts w:ascii="Arial" w:hAnsi="Arial" w:cs="Arial"/>
          <w:sz w:val="24"/>
          <w:szCs w:val="24"/>
        </w:rPr>
        <w:t>Essendo il cristiano luce in Cristo, luce nel Signore, è segno che lo spirito impuro ha lasciato la sua casa. Lo spirito impuro mai però abbandonerà ciò che un tempo è stato suo. Andrà sempre alla sua conquista. È andato alla conquista di Cristo e Cristo mai è stato suo neanche per un istante, andrà sempre alla conquista di colui che un tempo è stato suo. Per conquistarlo porta con lui sette spiriti peggiori di lui, e se riesce a conquistarlo, la condizione del conquistato diviene peggiore. Prima era posseduto da un solo spirito impuro, ora invece è posseduto da otto.</w:t>
      </w:r>
    </w:p>
    <w:p w14:paraId="75FC2E08" w14:textId="77777777" w:rsidR="00DC3CA4" w:rsidRPr="00DC3CA4" w:rsidRDefault="00DC3CA4" w:rsidP="00DC3CA4">
      <w:pPr>
        <w:spacing w:line="240" w:lineRule="auto"/>
        <w:jc w:val="both"/>
        <w:rPr>
          <w:rFonts w:ascii="Arial" w:hAnsi="Arial" w:cs="Arial"/>
          <w:sz w:val="24"/>
          <w:szCs w:val="24"/>
        </w:rPr>
      </w:pPr>
      <w:r w:rsidRPr="00DC3CA4">
        <w:rPr>
          <w:rFonts w:ascii="Arial" w:hAnsi="Arial" w:cs="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bookmarkStart w:id="1028" w:name="_Hlk174195611"/>
      <w:r w:rsidRPr="00DC3CA4">
        <w:rPr>
          <w:rFonts w:ascii="Arial" w:hAnsi="Arial" w:cs="Arial"/>
          <w:i/>
          <w:iCs/>
          <w:sz w:val="24"/>
          <w:szCs w:val="24"/>
        </w:rPr>
        <w:t>Così avverrà anche a questa generazione malvagia</w:t>
      </w:r>
      <w:bookmarkEnd w:id="1028"/>
      <w:r w:rsidRPr="00DC3CA4">
        <w:rPr>
          <w:rFonts w:ascii="Arial" w:hAnsi="Arial" w:cs="Arial"/>
          <w:i/>
          <w:iCs/>
          <w:sz w:val="24"/>
          <w:szCs w:val="24"/>
        </w:rPr>
        <w:t>». </w:t>
      </w:r>
      <w:r w:rsidRPr="00DC3CA4">
        <w:rPr>
          <w:rFonts w:ascii="Arial" w:hAnsi="Arial" w:cs="Arial"/>
          <w:sz w:val="24"/>
          <w:szCs w:val="24"/>
        </w:rPr>
        <w:t>(Mt 12,28-45).</w:t>
      </w:r>
    </w:p>
    <w:p w14:paraId="104E0B98" w14:textId="77777777" w:rsidR="00DC3CA4" w:rsidRDefault="00DC3CA4" w:rsidP="00F62E29">
      <w:pPr>
        <w:spacing w:line="240" w:lineRule="auto"/>
        <w:jc w:val="both"/>
        <w:rPr>
          <w:rFonts w:ascii="Arial" w:hAnsi="Arial" w:cs="Arial"/>
          <w:sz w:val="24"/>
          <w:szCs w:val="24"/>
        </w:rPr>
      </w:pPr>
      <w:r w:rsidRPr="00DC3CA4">
        <w:rPr>
          <w:rFonts w:ascii="Arial" w:hAnsi="Arial" w:cs="Arial"/>
          <w:sz w:val="24"/>
          <w:szCs w:val="24"/>
        </w:rPr>
        <w:t xml:space="preserve">Ecco cosa sempre dovrà pensare il discepolo di Gesù: sono accerchiato da ben otto spiriti impuri. Uno era prima della mia conversione, a questo di prima se ne sono aggiunti altri sette, peggiori di quello di prima. Basterebbe che ogni discepolo di Gesù credesse in questa Parola e la sua vita sarebbe ben diversa. Camminerebbe sapendo che attorno a lui vi sono ben otto spirito impuri: due davanti, due dietro, due a destra e due a sinistra. Lui è come il carro visto da Ezechiele. Lì il carro era portato da quattro cherubini. Il carro del cristiano è invece portato da otto spiriti impuri. Se il cristiano non rimane inchiodato nel cuore della Vergine Maria, cuore nel quale gli otto spiriti impuri non possono entrare, mai potrà resistere. Sarà trasportato da questi otto spiriti impuri in ogni direzione, non però verso il bene, ma sempre verso ogni male. </w:t>
      </w:r>
    </w:p>
    <w:p w14:paraId="4B61457A" w14:textId="6DB33D92" w:rsidR="00DC3CA4" w:rsidRDefault="00DC3CA4" w:rsidP="00F62E29">
      <w:pPr>
        <w:spacing w:line="240" w:lineRule="auto"/>
        <w:jc w:val="both"/>
        <w:rPr>
          <w:rFonts w:ascii="Arial" w:hAnsi="Arial" w:cs="Arial"/>
          <w:i/>
          <w:iCs/>
          <w:sz w:val="24"/>
          <w:szCs w:val="24"/>
        </w:rPr>
      </w:pPr>
      <w:r w:rsidRPr="00DC3CA4">
        <w:rPr>
          <w:rFonts w:ascii="Arial" w:hAnsi="Arial" w:cs="Arial"/>
          <w:sz w:val="24"/>
          <w:szCs w:val="24"/>
        </w:rPr>
        <w:t>Ecco perché il cristiano mai deve abbandonare la preghiera. Solo la preghiera frena le ruote di questi otto spiriti impuri, perché il cristiano rimanga nel bene e non si diriga verso il male. La preghiera chiede al Signore che freni le ruote di questi otto spiriti impuri come un tempo ha frenato le ruote dei carri del faraone: </w:t>
      </w:r>
      <w:r w:rsidRPr="00DC3CA4">
        <w:rPr>
          <w:rFonts w:ascii="Arial" w:hAnsi="Arial" w:cs="Arial"/>
          <w:i/>
          <w:iCs/>
          <w:sz w:val="24"/>
          <w:szCs w:val="24"/>
        </w:rPr>
        <w:t xml:space="preserve">“Ma alla veglia del mattino il Signore, dalla colonna </w:t>
      </w:r>
      <w:r w:rsidRPr="00DC3CA4">
        <w:rPr>
          <w:rFonts w:ascii="Arial" w:hAnsi="Arial" w:cs="Arial"/>
          <w:i/>
          <w:iCs/>
          <w:sz w:val="24"/>
          <w:szCs w:val="24"/>
        </w:rPr>
        <w:lastRenderedPageBreak/>
        <w:t>di fuoco e di nube, gettò uno sguardo sul campo degli Egiziani e lo mise in rotta. Frenò le ruote dei loro carri, così che a stento riuscivano a spingerle. Allora gli Egiziani dissero: «Fuggiamo di fronte a Israele, perché il Signore combatte per loro contro gli Egiziani!» (Es 14,24-25). </w:t>
      </w:r>
    </w:p>
    <w:p w14:paraId="4B4DCF8E" w14:textId="259B2182" w:rsidR="00665638" w:rsidRPr="00882D4C" w:rsidRDefault="00DC3CA4" w:rsidP="00F62E29">
      <w:pPr>
        <w:spacing w:line="240" w:lineRule="auto"/>
        <w:jc w:val="both"/>
        <w:rPr>
          <w:rFonts w:ascii="Arial" w:hAnsi="Arial" w:cs="Arial"/>
          <w:sz w:val="24"/>
          <w:szCs w:val="24"/>
        </w:rPr>
      </w:pPr>
      <w:r w:rsidRPr="00DC3CA4">
        <w:rPr>
          <w:rFonts w:ascii="Arial" w:hAnsi="Arial" w:cs="Arial"/>
          <w:sz w:val="24"/>
          <w:szCs w:val="24"/>
        </w:rPr>
        <w:t>Vergine Maria, cammina sempre con noi e sempre frena le ruote di questi otto spiriti impuri e frena anche le ruote di tutte quelle legioni infernali che vogliamo farci ritornare nelle tenebre dalle quali ci hai trappati con la tua grande potenza.</w:t>
      </w:r>
    </w:p>
    <w:p w14:paraId="41A7C579" w14:textId="77777777" w:rsidR="00E01EB9" w:rsidRPr="00E01EB9" w:rsidRDefault="00E01EB9" w:rsidP="00DC47B7">
      <w:pPr>
        <w:pStyle w:val="Titolo2"/>
      </w:pPr>
      <w:bookmarkStart w:id="1029" w:name="_Toc215459856"/>
      <w:r w:rsidRPr="00E01EB9">
        <w:t>14 Ottobre</w:t>
      </w:r>
      <w:bookmarkEnd w:id="1025"/>
      <w:bookmarkEnd w:id="1029"/>
      <w:r w:rsidRPr="00E01EB9">
        <w:t xml:space="preserve"> </w:t>
      </w:r>
    </w:p>
    <w:p w14:paraId="597B59FF" w14:textId="77777777" w:rsidR="004D4ABD" w:rsidRPr="00074DEB" w:rsidRDefault="004D4ABD" w:rsidP="00074DEB">
      <w:pPr>
        <w:pStyle w:val="Titolo2"/>
        <w:spacing w:line="360" w:lineRule="auto"/>
        <w:jc w:val="center"/>
        <w:rPr>
          <w:sz w:val="28"/>
          <w:szCs w:val="28"/>
        </w:rPr>
      </w:pPr>
      <w:bookmarkStart w:id="1030" w:name="_Toc57543930"/>
      <w:bookmarkStart w:id="1031" w:name="_Toc215459857"/>
      <w:bookmarkStart w:id="1032" w:name="_Toc531377229"/>
      <w:r w:rsidRPr="00074DEB">
        <w:rPr>
          <w:sz w:val="28"/>
          <w:szCs w:val="28"/>
        </w:rPr>
        <w:t>AMORE SENZA FEDE E FEDE SENZA AMORE</w:t>
      </w:r>
      <w:bookmarkEnd w:id="1030"/>
      <w:bookmarkEnd w:id="1031"/>
    </w:p>
    <w:p w14:paraId="55A68A43" w14:textId="77777777" w:rsidR="00841AD6" w:rsidRDefault="004D4ABD" w:rsidP="004D4ABD">
      <w:pPr>
        <w:spacing w:line="240" w:lineRule="auto"/>
        <w:jc w:val="both"/>
        <w:rPr>
          <w:rFonts w:ascii="Arial" w:hAnsi="Arial" w:cs="Arial"/>
          <w:sz w:val="24"/>
          <w:szCs w:val="24"/>
        </w:rPr>
      </w:pPr>
      <w:r w:rsidRPr="004D4ABD">
        <w:rPr>
          <w:rFonts w:ascii="Arial" w:hAnsi="Arial" w:cs="Arial"/>
          <w:sz w:val="24"/>
          <w:szCs w:val="24"/>
        </w:rPr>
        <w:t xml:space="preserve">Nella vera religione di Cristo Signore vi è un solo modo di amare: obbedire ad ogni parola che esce dalla bocca di Dio. Se l’amore non è obbedienza purissima alla Parola del Signore, esso mai potrà dirsi vero amore. L’obbedienza è la verità di ogni amore secondo Dio. Potrà esistere l’amore senza fede? Potrà esiste l’amore pagano, mai però l’amore cristiano. Senza fede mai potrà esistere l’amore comandato da Gesù Signore: </w:t>
      </w:r>
    </w:p>
    <w:p w14:paraId="6C386374" w14:textId="42C689F0" w:rsidR="004D4ABD" w:rsidRPr="004D4ABD" w:rsidRDefault="004D4ABD" w:rsidP="004D4ABD">
      <w:pPr>
        <w:spacing w:line="240" w:lineRule="auto"/>
        <w:jc w:val="both"/>
        <w:rPr>
          <w:rFonts w:ascii="Arial" w:hAnsi="Arial" w:cs="Arial"/>
          <w:i/>
          <w:iCs/>
          <w:sz w:val="24"/>
          <w:szCs w:val="24"/>
        </w:rPr>
      </w:pPr>
      <w:r w:rsidRPr="004D4AB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CB3EF8B" w14:textId="77777777" w:rsidR="00584FEB" w:rsidRDefault="004D4ABD" w:rsidP="004D4ABD">
      <w:pPr>
        <w:spacing w:line="240" w:lineRule="auto"/>
        <w:jc w:val="both"/>
        <w:rPr>
          <w:rFonts w:ascii="Arial" w:hAnsi="Arial" w:cs="Arial"/>
          <w:sz w:val="24"/>
          <w:szCs w:val="24"/>
        </w:rPr>
      </w:pPr>
      <w:r w:rsidRPr="004D4ABD">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4D4ABD">
        <w:rPr>
          <w:rFonts w:ascii="Arial" w:hAnsi="Arial" w:cs="Arial"/>
          <w:sz w:val="24"/>
          <w:szCs w:val="24"/>
        </w:rPr>
        <w:t xml:space="preserve"> (Cfr. Mt 5,1-48). </w:t>
      </w:r>
    </w:p>
    <w:p w14:paraId="4A4C457D" w14:textId="14E9E99D" w:rsidR="004D4ABD" w:rsidRPr="004D4ABD" w:rsidRDefault="004D4ABD" w:rsidP="004D4ABD">
      <w:pPr>
        <w:spacing w:line="240" w:lineRule="auto"/>
        <w:jc w:val="both"/>
        <w:rPr>
          <w:rFonts w:ascii="Arial" w:hAnsi="Arial" w:cs="Arial"/>
          <w:sz w:val="24"/>
          <w:szCs w:val="24"/>
        </w:rPr>
      </w:pPr>
      <w:r w:rsidRPr="004D4ABD">
        <w:rPr>
          <w:rFonts w:ascii="Arial" w:hAnsi="Arial" w:cs="Arial"/>
          <w:sz w:val="24"/>
          <w:szCs w:val="24"/>
        </w:rPr>
        <w:t>Il discepolo di Gesù è chiamato ad amare obbedendo a questa Parola. Nessuno potrà mai obbedire se non diviene natura nuova.</w:t>
      </w:r>
    </w:p>
    <w:p w14:paraId="696AC651" w14:textId="77777777" w:rsidR="00841AD6" w:rsidRDefault="004D4ABD" w:rsidP="004D4ABD">
      <w:pPr>
        <w:spacing w:line="240" w:lineRule="auto"/>
        <w:jc w:val="both"/>
        <w:rPr>
          <w:rFonts w:ascii="Arial" w:hAnsi="Arial" w:cs="Arial"/>
          <w:sz w:val="24"/>
          <w:szCs w:val="24"/>
        </w:rPr>
      </w:pPr>
      <w:r w:rsidRPr="004D4ABD">
        <w:rPr>
          <w:rFonts w:ascii="Arial" w:hAnsi="Arial" w:cs="Arial"/>
          <w:sz w:val="24"/>
          <w:szCs w:val="24"/>
        </w:rPr>
        <w:lastRenderedPageBreak/>
        <w:t>Si diviene natura nuova solo divenendo corpo di Cristo e conformandosi ogni giorno di più a Lui. Per amare secondo la fede il cristiano deve crescere di grazia in grazia, di sapienza in sapienza, di giustizia in giustizia. Se questa cammino si interrompe, non si ama dalla fede. Il pericolo cristiano è proprio questo: pensare di poter amare senza la fede, dal proprio cuore, secondo gusti e sentimento che suggerisce il proprio cuore. Senza obbedienza non c’è vero amore</w:t>
      </w:r>
      <w:r w:rsidR="00841AD6">
        <w:rPr>
          <w:rFonts w:ascii="Arial" w:hAnsi="Arial" w:cs="Arial"/>
          <w:sz w:val="24"/>
          <w:szCs w:val="24"/>
        </w:rPr>
        <w:t>,</w:t>
      </w:r>
      <w:r w:rsidRPr="004D4ABD">
        <w:rPr>
          <w:rFonts w:ascii="Arial" w:hAnsi="Arial" w:cs="Arial"/>
          <w:sz w:val="24"/>
          <w:szCs w:val="24"/>
        </w:rPr>
        <w:t xml:space="preserve"> perché l’amore cristiano è obbedienza alla Parola insegnata oggi dallo Spirito Santo. </w:t>
      </w:r>
    </w:p>
    <w:p w14:paraId="741289F1" w14:textId="77777777" w:rsidR="00841AD6" w:rsidRDefault="004D4ABD" w:rsidP="004D4ABD">
      <w:pPr>
        <w:spacing w:line="240" w:lineRule="auto"/>
        <w:jc w:val="both"/>
        <w:rPr>
          <w:rFonts w:ascii="Arial" w:hAnsi="Arial" w:cs="Arial"/>
          <w:sz w:val="24"/>
          <w:szCs w:val="24"/>
        </w:rPr>
      </w:pPr>
      <w:r w:rsidRPr="004D4ABD">
        <w:rPr>
          <w:rFonts w:ascii="Arial" w:hAnsi="Arial" w:cs="Arial"/>
          <w:sz w:val="24"/>
          <w:szCs w:val="24"/>
        </w:rPr>
        <w:t xml:space="preserve">L’altro grande pericolo è quello di credere di vivere di fede, ma senza amore. Contro questo pericolo ci mette in guardia l’Apostolo Giacomo: </w:t>
      </w:r>
      <w:r w:rsidR="00841AD6">
        <w:rPr>
          <w:rFonts w:ascii="Arial" w:hAnsi="Arial" w:cs="Arial"/>
          <w:i/>
          <w:iCs/>
          <w:sz w:val="24"/>
          <w:szCs w:val="24"/>
        </w:rPr>
        <w:t>“</w:t>
      </w:r>
      <w:r w:rsidRPr="004D4ABD">
        <w:rPr>
          <w:rFonts w:ascii="Arial" w:hAnsi="Arial" w:cs="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r w:rsidR="00841AD6">
        <w:rPr>
          <w:rFonts w:ascii="Arial" w:hAnsi="Arial" w:cs="Arial"/>
          <w:i/>
          <w:iCs/>
          <w:sz w:val="24"/>
          <w:szCs w:val="24"/>
        </w:rPr>
        <w:t>”</w:t>
      </w:r>
      <w:r w:rsidRPr="004D4ABD">
        <w:rPr>
          <w:rFonts w:ascii="Arial" w:hAnsi="Arial" w:cs="Arial"/>
          <w:sz w:val="24"/>
          <w:szCs w:val="24"/>
        </w:rPr>
        <w:t xml:space="preserve"> (Gc 2,14-26). </w:t>
      </w:r>
    </w:p>
    <w:p w14:paraId="75852470" w14:textId="77777777" w:rsidR="00074DEB" w:rsidRDefault="004D4ABD" w:rsidP="004D4ABD">
      <w:pPr>
        <w:spacing w:line="240" w:lineRule="auto"/>
        <w:jc w:val="both"/>
        <w:rPr>
          <w:rFonts w:ascii="Arial" w:hAnsi="Arial" w:cs="Arial"/>
          <w:sz w:val="24"/>
          <w:szCs w:val="24"/>
        </w:rPr>
      </w:pPr>
      <w:r w:rsidRPr="004D4ABD">
        <w:rPr>
          <w:rFonts w:ascii="Arial" w:hAnsi="Arial" w:cs="Arial"/>
          <w:sz w:val="24"/>
          <w:szCs w:val="24"/>
        </w:rPr>
        <w:t xml:space="preserve">Fede e amore devono essere una cosa sola. Come non esiste il vero amore senza la vera fede, così mai potrà esistere la vera fede senza il vero amore. Oggi tutti i mali della cristianità consistono in questa separazione della fede dall’amore e dell’amore dalla fede. In questa separazione molti cristiani consumano la loro vita. In questo pericolo è facile che cadano associazioni, movimenti, gruppi ecclesiali. Dopo il primo impatto con la novità da essi proposta, sono molti coloro che vivono di grande illusione: pensano che la primitiva conversione basti perché si sia a posto con la propria fede. </w:t>
      </w:r>
    </w:p>
    <w:p w14:paraId="49A6586D" w14:textId="77777777" w:rsidR="00074DEB" w:rsidRDefault="004D4ABD" w:rsidP="004D4ABD">
      <w:pPr>
        <w:spacing w:line="240" w:lineRule="auto"/>
        <w:jc w:val="both"/>
        <w:rPr>
          <w:rFonts w:ascii="Arial" w:hAnsi="Arial" w:cs="Arial"/>
          <w:sz w:val="24"/>
          <w:szCs w:val="24"/>
        </w:rPr>
      </w:pPr>
      <w:r w:rsidRPr="004D4ABD">
        <w:rPr>
          <w:rFonts w:ascii="Arial" w:hAnsi="Arial" w:cs="Arial"/>
          <w:sz w:val="24"/>
          <w:szCs w:val="24"/>
        </w:rPr>
        <w:t xml:space="preserve">Quando si cade in questo pericolo si diviene nostalgici dei tempi passati. Essendo privi di Spirito Santo non si vede il presente che interpella e chiede una vita ancora più evangelica delle origini. I cantori dei tempi che furono sono i più grande nemici della vera fede e del vero amore. C’è un momento in cui si è nel Cenacolo. Poi però si esce fuori e si deve affrontare la vita senza più la presenza fisica di Cristo Signore. È allora che Pietro rinnega il suo Maestro e gli altri discepoli lo abbandonano. È in questo momento la prova della vera fede. È in questi momenti che si deve passare da Cristo allo Spirito Santo. Si passa allo Spirito Santo quando si passa alla Chiesa, alla comunità. vivendo secondo le regole della Chiesa e della comunità. </w:t>
      </w:r>
    </w:p>
    <w:p w14:paraId="6B12990F" w14:textId="0FD3C12B" w:rsidR="004D4ABD" w:rsidRPr="004D4ABD" w:rsidRDefault="004D4ABD" w:rsidP="004D4ABD">
      <w:pPr>
        <w:spacing w:line="240" w:lineRule="auto"/>
        <w:jc w:val="both"/>
        <w:rPr>
          <w:rFonts w:ascii="Arial" w:hAnsi="Arial" w:cs="Arial"/>
          <w:sz w:val="24"/>
          <w:szCs w:val="24"/>
        </w:rPr>
      </w:pPr>
      <w:r w:rsidRPr="004D4ABD">
        <w:rPr>
          <w:rFonts w:ascii="Arial" w:hAnsi="Arial" w:cs="Arial"/>
          <w:sz w:val="24"/>
          <w:szCs w:val="24"/>
        </w:rPr>
        <w:t xml:space="preserve">Se non si opera questa passaggio, la nostra fede è vana, perché è priva di ogni verità. Non è semplice comprende questo principio di verità, specie per tutti coloro che hanno arrestato la loro crescita nella grazia e nella sapienza e si sono incarcerati in quell’istante che è stato l’inizio del nuovo cammino, ma che cammino non è stato perché arrestato al primo momento. Chiusi nel carcere del primo istante o momento si perdono così anni e anni e si sciupa l’intera vita. E mentre il mondo attende risposte di purissimo amore e santissima fede, noi gli presentiamo le nostre menzogne, le nostre falsità, le nostra chiacchiere, le nostra parole vane. Che si è senza cammino di verità in verità e di fede in fede ce lo rivela il mondo che rimane sempre mondo, anzi dal nostro essere mondo e vivere peggio del </w:t>
      </w:r>
      <w:r w:rsidRPr="004D4ABD">
        <w:rPr>
          <w:rFonts w:ascii="Arial" w:hAnsi="Arial" w:cs="Arial"/>
          <w:sz w:val="24"/>
          <w:szCs w:val="24"/>
        </w:rPr>
        <w:lastRenderedPageBreak/>
        <w:t>mondo, viene confermato nella sua mondanità. Questi sono i tristi frutti di un cammino mai iniziato perché prigionieri del primo istante.</w:t>
      </w:r>
    </w:p>
    <w:p w14:paraId="48DD480C" w14:textId="77777777" w:rsidR="00F755B0" w:rsidRDefault="00F755B0" w:rsidP="00F755B0">
      <w:pPr>
        <w:spacing w:line="240" w:lineRule="auto"/>
        <w:jc w:val="both"/>
        <w:rPr>
          <w:rFonts w:ascii="Arial" w:hAnsi="Arial" w:cs="Arial"/>
          <w:sz w:val="24"/>
          <w:szCs w:val="24"/>
        </w:rPr>
      </w:pPr>
    </w:p>
    <w:p w14:paraId="16F71DDA" w14:textId="07694CCD" w:rsidR="00074DEB" w:rsidRPr="00074DEB" w:rsidRDefault="00074DEB" w:rsidP="00074DEB">
      <w:pPr>
        <w:pStyle w:val="Titolo2"/>
        <w:jc w:val="center"/>
        <w:rPr>
          <w:sz w:val="28"/>
          <w:szCs w:val="28"/>
        </w:rPr>
      </w:pPr>
      <w:bookmarkStart w:id="1033" w:name="_Toc174309250"/>
      <w:bookmarkStart w:id="1034" w:name="_Toc215459858"/>
      <w:r w:rsidRPr="00074DEB">
        <w:rPr>
          <w:sz w:val="28"/>
          <w:szCs w:val="28"/>
          <w:lang w:val="la-Latn"/>
        </w:rPr>
        <w:t>IL CIELO E LA TERRA PASSERANNO, MA LE MIE PAROLE NON PASSERANNO</w:t>
      </w:r>
      <w:bookmarkEnd w:id="1033"/>
      <w:bookmarkEnd w:id="1034"/>
    </w:p>
    <w:p w14:paraId="2D65952D" w14:textId="77777777" w:rsidR="00074DEB" w:rsidRPr="00074DEB" w:rsidRDefault="00074DEB" w:rsidP="00074DEB">
      <w:pPr>
        <w:pStyle w:val="Nessunaspaziatura"/>
        <w:rPr>
          <w:sz w:val="8"/>
          <w:szCs w:val="8"/>
        </w:rPr>
      </w:pPr>
    </w:p>
    <w:p w14:paraId="2B85F15C" w14:textId="6DB3FFB4" w:rsidR="00074DEB" w:rsidRDefault="00074DEB" w:rsidP="00074DEB">
      <w:pPr>
        <w:spacing w:line="240" w:lineRule="auto"/>
        <w:jc w:val="both"/>
        <w:rPr>
          <w:rFonts w:ascii="Arial" w:hAnsi="Arial" w:cs="Arial"/>
          <w:sz w:val="24"/>
          <w:szCs w:val="24"/>
        </w:rPr>
      </w:pPr>
      <w:r w:rsidRPr="00074DEB">
        <w:rPr>
          <w:rFonts w:ascii="Arial" w:hAnsi="Arial" w:cs="Arial"/>
          <w:sz w:val="24"/>
          <w:szCs w:val="24"/>
        </w:rPr>
        <w:t xml:space="preserve">Basterebbe solo questa parola di Gesù per dichiarare falsa tutta la nostra teologia, cristologia, soteriologia, ecclesiologia, pneumatologia, antropologia, escatologia. Ogni nostra parola che o nega o altera o modifica o trasforma o aggiunge o toglie alla Parola di Cristo Gesù è una parola falsa. Basta una sola parola falsa per rendere tutto il nostro scibile teologico falso. Ad esempio: a che serve inventare la teoria soteriologica del cristiano anonimo? Essa esiste solo nella mente di colui che l’ha inventato. </w:t>
      </w:r>
    </w:p>
    <w:p w14:paraId="1AC59C27" w14:textId="04903676" w:rsidR="00074DEB" w:rsidRDefault="00074DEB" w:rsidP="00074DEB">
      <w:pPr>
        <w:spacing w:line="240" w:lineRule="auto"/>
        <w:jc w:val="both"/>
        <w:rPr>
          <w:rFonts w:ascii="Arial" w:hAnsi="Arial" w:cs="Arial"/>
          <w:i/>
          <w:iCs/>
          <w:sz w:val="24"/>
          <w:szCs w:val="24"/>
        </w:rPr>
      </w:pPr>
      <w:r w:rsidRPr="00074DEB">
        <w:rPr>
          <w:rFonts w:ascii="Arial" w:hAnsi="Arial" w:cs="Arial"/>
          <w:sz w:val="24"/>
          <w:szCs w:val="24"/>
        </w:rPr>
        <w:t>Il pensiero di Cristo Gesù è tutt’altro: </w:t>
      </w:r>
      <w:r w:rsidRPr="00074DEB">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61F69ED" w14:textId="02A16444" w:rsidR="00074DEB" w:rsidRDefault="00074DEB" w:rsidP="00074DEB">
      <w:pPr>
        <w:spacing w:line="240" w:lineRule="auto"/>
        <w:jc w:val="both"/>
        <w:rPr>
          <w:rFonts w:ascii="Arial" w:hAnsi="Arial" w:cs="Arial"/>
          <w:i/>
          <w:iCs/>
          <w:sz w:val="24"/>
          <w:szCs w:val="24"/>
        </w:rPr>
      </w:pPr>
      <w:r w:rsidRPr="00074DEB">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Pr>
          <w:rFonts w:ascii="Arial" w:hAnsi="Arial" w:cs="Arial"/>
          <w:i/>
          <w:iCs/>
          <w:sz w:val="24"/>
          <w:szCs w:val="24"/>
        </w:rPr>
        <w:t>”</w:t>
      </w:r>
      <w:r w:rsidRPr="00074DEB">
        <w:rPr>
          <w:rFonts w:ascii="Arial" w:hAnsi="Arial" w:cs="Arial"/>
          <w:i/>
          <w:iCs/>
          <w:sz w:val="24"/>
          <w:szCs w:val="24"/>
        </w:rPr>
        <w:t xml:space="preserve"> (Gv 3,1</w:t>
      </w:r>
      <w:r>
        <w:rPr>
          <w:rFonts w:ascii="Arial" w:hAnsi="Arial" w:cs="Arial"/>
          <w:i/>
          <w:iCs/>
          <w:sz w:val="24"/>
          <w:szCs w:val="24"/>
        </w:rPr>
        <w:t>-</w:t>
      </w:r>
      <w:r w:rsidRPr="00074DEB">
        <w:rPr>
          <w:rFonts w:ascii="Arial" w:hAnsi="Arial" w:cs="Arial"/>
          <w:i/>
          <w:iCs/>
          <w:sz w:val="24"/>
          <w:szCs w:val="24"/>
        </w:rPr>
        <w:t>7). </w:t>
      </w:r>
    </w:p>
    <w:p w14:paraId="21410199" w14:textId="03C48B44" w:rsidR="00074DEB" w:rsidRPr="00074DEB" w:rsidRDefault="00074DEB" w:rsidP="00074DEB">
      <w:pPr>
        <w:spacing w:line="240" w:lineRule="auto"/>
        <w:jc w:val="both"/>
        <w:rPr>
          <w:rFonts w:ascii="Arial" w:hAnsi="Arial" w:cs="Arial"/>
          <w:sz w:val="24"/>
          <w:szCs w:val="24"/>
        </w:rPr>
      </w:pPr>
      <w:r w:rsidRPr="00074DEB">
        <w:rPr>
          <w:rFonts w:ascii="Arial" w:hAnsi="Arial" w:cs="Arial"/>
          <w:sz w:val="24"/>
          <w:szCs w:val="24"/>
        </w:rPr>
        <w:t>Questa è la Parola scritta per noi dallo Spirito Santo.</w:t>
      </w:r>
    </w:p>
    <w:p w14:paraId="6DFDF15A" w14:textId="0F237C78" w:rsidR="00074DEB" w:rsidRDefault="00074DEB" w:rsidP="00074DEB">
      <w:pPr>
        <w:spacing w:line="240" w:lineRule="auto"/>
        <w:jc w:val="both"/>
        <w:rPr>
          <w:rFonts w:ascii="Arial" w:hAnsi="Arial" w:cs="Arial"/>
          <w:i/>
          <w:iCs/>
          <w:sz w:val="24"/>
          <w:szCs w:val="24"/>
        </w:rPr>
      </w:pPr>
      <w:r w:rsidRPr="00074DEB">
        <w:rPr>
          <w:rFonts w:ascii="Arial" w:hAnsi="Arial" w:cs="Arial"/>
          <w:sz w:val="24"/>
          <w:szCs w:val="24"/>
        </w:rPr>
        <w:t>A nulla serve predicare che il nostro Dio è solo misericordia, che Lui accoglie tutti nel suo regno, che lui non giudica nessuno? La Parola scritta per noi dallo Spirito Santo è ben diversa:</w:t>
      </w:r>
      <w:r w:rsidRPr="00074DEB">
        <w:rPr>
          <w:rFonts w:ascii="Arial" w:hAnsi="Arial" w:cs="Arial"/>
          <w:i/>
          <w:iCs/>
          <w:sz w:val="24"/>
          <w:szCs w:val="24"/>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sz w:val="24"/>
          <w:szCs w:val="24"/>
        </w:rPr>
        <w:t>”</w:t>
      </w:r>
      <w:r w:rsidRPr="00074DEB">
        <w:rPr>
          <w:rFonts w:ascii="Arial" w:hAnsi="Arial" w:cs="Arial"/>
          <w:i/>
          <w:iCs/>
          <w:sz w:val="24"/>
          <w:szCs w:val="24"/>
        </w:rPr>
        <w:t xml:space="preserve"> (Mt 7,21-27). </w:t>
      </w:r>
    </w:p>
    <w:p w14:paraId="0905AE17" w14:textId="157D5221" w:rsidR="00074DEB" w:rsidRDefault="00074DEB" w:rsidP="00074DEB">
      <w:pPr>
        <w:spacing w:line="240" w:lineRule="auto"/>
        <w:jc w:val="both"/>
        <w:rPr>
          <w:rFonts w:ascii="Arial" w:hAnsi="Arial" w:cs="Arial"/>
          <w:i/>
          <w:iCs/>
          <w:sz w:val="24"/>
          <w:szCs w:val="24"/>
        </w:rPr>
      </w:pPr>
      <w:r>
        <w:rPr>
          <w:rFonts w:ascii="Arial" w:hAnsi="Arial" w:cs="Arial"/>
          <w:i/>
          <w:iCs/>
          <w:sz w:val="24"/>
          <w:szCs w:val="24"/>
        </w:rPr>
        <w:t>“</w:t>
      </w:r>
      <w:r w:rsidRPr="00074DEB">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w:t>
      </w:r>
      <w:r w:rsidRPr="00074DEB">
        <w:rPr>
          <w:rFonts w:ascii="Arial" w:hAnsi="Arial" w:cs="Arial"/>
          <w:i/>
          <w:iCs/>
          <w:sz w:val="24"/>
          <w:szCs w:val="24"/>
        </w:rPr>
        <w:lastRenderedPageBreak/>
        <w:t>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szCs w:val="24"/>
        </w:rPr>
        <w:t>”</w:t>
      </w:r>
      <w:r w:rsidRPr="00074DEB">
        <w:rPr>
          <w:rFonts w:ascii="Arial" w:hAnsi="Arial" w:cs="Arial"/>
          <w:i/>
          <w:iCs/>
          <w:sz w:val="24"/>
          <w:szCs w:val="24"/>
        </w:rPr>
        <w:t xml:space="preserve"> (Gv 3,16-21).  </w:t>
      </w:r>
    </w:p>
    <w:p w14:paraId="55E71669" w14:textId="5DE082C5" w:rsidR="00074DEB" w:rsidRPr="00074DEB" w:rsidRDefault="00074DEB" w:rsidP="00074DEB">
      <w:pPr>
        <w:spacing w:line="240" w:lineRule="auto"/>
        <w:jc w:val="both"/>
        <w:rPr>
          <w:rFonts w:ascii="Arial" w:hAnsi="Arial" w:cs="Arial"/>
          <w:sz w:val="24"/>
          <w:szCs w:val="24"/>
        </w:rPr>
      </w:pPr>
      <w:r w:rsidRPr="00074DEB">
        <w:rPr>
          <w:rFonts w:ascii="Arial" w:hAnsi="Arial" w:cs="Arial"/>
          <w:sz w:val="24"/>
          <w:szCs w:val="24"/>
        </w:rPr>
        <w:t>Questa è la Parola di Cristo Gesù che mai passerà. Rimarrà scritta per noi anche sulle pareti del cielo e dell’inferno, perché ognuno potrà sempre conoscere le cause e della sua salvezza, ma anche le cause della sua perdizione eterna. Saprà allora che la Parola di Cristo Gesù è eterna.</w:t>
      </w:r>
    </w:p>
    <w:p w14:paraId="1D538D18" w14:textId="77777777" w:rsidR="00074DEB" w:rsidRPr="00074DEB" w:rsidRDefault="00074DEB" w:rsidP="00074DEB">
      <w:pPr>
        <w:spacing w:line="240" w:lineRule="auto"/>
        <w:jc w:val="both"/>
        <w:rPr>
          <w:rFonts w:ascii="Arial" w:hAnsi="Arial" w:cs="Arial"/>
          <w:sz w:val="24"/>
          <w:szCs w:val="24"/>
        </w:rPr>
      </w:pPr>
      <w:r w:rsidRPr="00074DEB">
        <w:rPr>
          <w:rFonts w:ascii="Arial" w:hAnsi="Arial" w:cs="Arial"/>
          <w:i/>
          <w:iCs/>
          <w:sz w:val="24"/>
          <w:szCs w:val="24"/>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w:t>
      </w:r>
      <w:bookmarkStart w:id="1035" w:name="_Hlk174195754"/>
      <w:r w:rsidRPr="00074DEB">
        <w:rPr>
          <w:rFonts w:ascii="Arial" w:hAnsi="Arial" w:cs="Arial"/>
          <w:i/>
          <w:iCs/>
          <w:sz w:val="24"/>
          <w:szCs w:val="24"/>
        </w:rPr>
        <w:t>Il cielo e la terra passeranno, ma le mie parole non passeranno</w:t>
      </w:r>
      <w:bookmarkEnd w:id="1035"/>
      <w:r w:rsidRPr="00074DEB">
        <w:rPr>
          <w:rFonts w:ascii="Arial" w:hAnsi="Arial" w:cs="Arial"/>
          <w:i/>
          <w:iCs/>
          <w:sz w:val="24"/>
          <w:szCs w:val="24"/>
        </w:rPr>
        <w:t>. Quanto però a quel giorno o a quell’ora, nessuno lo sa, né gli angeli nel cielo né il Figlio, eccetto il Padre. 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6C53974E" w14:textId="77777777" w:rsidR="00074DEB" w:rsidRDefault="00074DEB" w:rsidP="00F755B0">
      <w:pPr>
        <w:spacing w:line="240" w:lineRule="auto"/>
        <w:jc w:val="both"/>
        <w:rPr>
          <w:rFonts w:ascii="Arial" w:hAnsi="Arial" w:cs="Arial"/>
          <w:sz w:val="24"/>
          <w:szCs w:val="24"/>
        </w:rPr>
      </w:pPr>
      <w:r w:rsidRPr="00074DEB">
        <w:rPr>
          <w:rFonts w:ascii="Arial" w:hAnsi="Arial" w:cs="Arial"/>
          <w:sz w:val="24"/>
          <w:szCs w:val="24"/>
        </w:rPr>
        <w:t>Perché dobbiamo vegliare? Perché se viene Cristo Gesù e Lui può venire in ogni momento, dovrà trovarci nl suo Vangelo, come Lui dal Padre suo è stato trovato nel Vangelo del Padre. Se lui viene e noi non siamo nel suo Vangelo, non possiamo entrare con Lui nel suo regno di gloria eterna. Se però noi non crediamo che la sua Paola non passerà in eterno, perché sarà scrittura su tutte le pareti del cielo e dell’inferno, noi usciremo dal suo Vangelo e vivremo di falsa speranza. Oggi non diciamo, quando una persona muore: </w:t>
      </w:r>
      <w:r w:rsidRPr="00074DEB">
        <w:rPr>
          <w:rFonts w:ascii="Arial" w:hAnsi="Arial" w:cs="Arial"/>
          <w:i/>
          <w:iCs/>
          <w:sz w:val="24"/>
          <w:szCs w:val="24"/>
        </w:rPr>
        <w:t>“È tornata alla casa del Padre”? </w:t>
      </w:r>
      <w:r w:rsidRPr="00074DEB">
        <w:rPr>
          <w:rFonts w:ascii="Arial" w:hAnsi="Arial" w:cs="Arial"/>
          <w:sz w:val="24"/>
          <w:szCs w:val="24"/>
        </w:rPr>
        <w:t xml:space="preserve"> Anche questo è doppiamente falso. È doppiamente falso perché solo Cristo Gesù viene dal seno del Padre e solo Lui ritorna nel seno del Padre con tutta la sua umanità crocifissa e risorta. Noi veniamo dalla terra ed entriamo nell’eternità, che è fatta di paradiso, la sola casa del Padre, di purgatorio che ancora non è la casa del Padre e di inferno, che è la casa eterna del diavolo. Ecco perché oggi la nostra escatologia è falsa. </w:t>
      </w:r>
    </w:p>
    <w:p w14:paraId="13C92AEC" w14:textId="2F6C6461" w:rsidR="00074DEB" w:rsidRPr="00F800A0" w:rsidRDefault="00074DEB" w:rsidP="00F755B0">
      <w:pPr>
        <w:spacing w:line="240" w:lineRule="auto"/>
        <w:jc w:val="both"/>
        <w:rPr>
          <w:rFonts w:ascii="Arial" w:hAnsi="Arial" w:cs="Arial"/>
          <w:sz w:val="24"/>
          <w:szCs w:val="24"/>
        </w:rPr>
      </w:pPr>
      <w:r w:rsidRPr="00074DEB">
        <w:rPr>
          <w:rFonts w:ascii="Arial" w:hAnsi="Arial" w:cs="Arial"/>
          <w:sz w:val="24"/>
          <w:szCs w:val="24"/>
        </w:rPr>
        <w:t>La Madre di Dio e Madre nostra venga e ci ricordi che il mondo ha dimenticato la Parola del Figlio suo. Venga e rinnovi il suo invito a conoscerla, viverla, ricordarla, annunciarla.</w:t>
      </w:r>
    </w:p>
    <w:p w14:paraId="5C4F829B" w14:textId="77777777" w:rsidR="00E01EB9" w:rsidRPr="00E01EB9" w:rsidRDefault="00E01EB9" w:rsidP="00DC47B7">
      <w:pPr>
        <w:pStyle w:val="Titolo2"/>
      </w:pPr>
      <w:bookmarkStart w:id="1036" w:name="_Toc215459859"/>
      <w:r w:rsidRPr="00E01EB9">
        <w:t>15 Ottobre</w:t>
      </w:r>
      <w:bookmarkEnd w:id="1032"/>
      <w:bookmarkEnd w:id="1036"/>
      <w:r w:rsidRPr="00E01EB9">
        <w:t xml:space="preserve"> </w:t>
      </w:r>
    </w:p>
    <w:p w14:paraId="4C6738D9" w14:textId="77777777" w:rsidR="000F3947" w:rsidRPr="000F3947" w:rsidRDefault="000F3947" w:rsidP="000F3947">
      <w:pPr>
        <w:pStyle w:val="Titolo2"/>
        <w:spacing w:line="360" w:lineRule="auto"/>
        <w:jc w:val="center"/>
        <w:rPr>
          <w:sz w:val="28"/>
          <w:szCs w:val="28"/>
        </w:rPr>
      </w:pPr>
      <w:bookmarkStart w:id="1037" w:name="_Toc57543936"/>
      <w:bookmarkStart w:id="1038" w:name="_Toc215459860"/>
      <w:r w:rsidRPr="000F3947">
        <w:rPr>
          <w:sz w:val="28"/>
          <w:szCs w:val="28"/>
        </w:rPr>
        <w:t>DOVERE DEL CRISTIANO DIRITTO DI OGNI UOMO</w:t>
      </w:r>
      <w:bookmarkEnd w:id="1037"/>
      <w:bookmarkEnd w:id="1038"/>
    </w:p>
    <w:p w14:paraId="20B5804A" w14:textId="77777777" w:rsidR="000F3947" w:rsidRDefault="000F3947" w:rsidP="000F3947">
      <w:pPr>
        <w:jc w:val="both"/>
        <w:rPr>
          <w:rFonts w:ascii="Arial" w:hAnsi="Arial" w:cs="Arial"/>
          <w:sz w:val="24"/>
          <w:szCs w:val="24"/>
        </w:rPr>
      </w:pPr>
      <w:r w:rsidRPr="000F3947">
        <w:rPr>
          <w:rFonts w:ascii="Arial" w:hAnsi="Arial" w:cs="Arial"/>
          <w:sz w:val="24"/>
          <w:szCs w:val="24"/>
        </w:rPr>
        <w:t xml:space="preserve">Ogni vero diritto trova il suo fondamento nella volontà di Dio, che ha fatto con divina sapienza e intelligenza, tutte le cose visibili e invisibili, il cielo e la terra, ogni cosa in essi esistenti. Alla fine come coronamento di ogni suo opera visibile ha fatto l’uomo a sua immagine e somiglianza. </w:t>
      </w:r>
      <w:r w:rsidRPr="000F3947">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0F3947">
        <w:rPr>
          <w:rFonts w:ascii="Arial" w:hAnsi="Arial" w:cs="Arial"/>
          <w:sz w:val="24"/>
          <w:szCs w:val="24"/>
        </w:rPr>
        <w:t xml:space="preserve"> (Gen 1,26-28). </w:t>
      </w:r>
    </w:p>
    <w:p w14:paraId="2EFCCC5D" w14:textId="30ED7530" w:rsidR="000F3947" w:rsidRPr="000F3947" w:rsidRDefault="000F3947" w:rsidP="000F3947">
      <w:pPr>
        <w:jc w:val="both"/>
        <w:rPr>
          <w:rFonts w:ascii="Arial" w:hAnsi="Arial" w:cs="Arial"/>
          <w:sz w:val="24"/>
          <w:szCs w:val="24"/>
        </w:rPr>
      </w:pPr>
      <w:r w:rsidRPr="000F3947">
        <w:rPr>
          <w:rFonts w:ascii="Arial" w:hAnsi="Arial" w:cs="Arial"/>
          <w:sz w:val="24"/>
          <w:szCs w:val="24"/>
        </w:rPr>
        <w:lastRenderedPageBreak/>
        <w:t>Dopo questa parole, urge riflettere.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va rispettato appartiene alla sapienza, intelligenza, razionalità, ma anche temperanza e giustizia di ogni uomo. Diritto e dovere sono una cosa sola. Un dovere non vissuto secondo giustizia necessariamente si trasforma in violazione di un diritto.</w:t>
      </w:r>
    </w:p>
    <w:p w14:paraId="0CDD0806" w14:textId="77777777" w:rsidR="00452E48" w:rsidRDefault="000F3947" w:rsidP="000F3947">
      <w:pPr>
        <w:jc w:val="both"/>
        <w:rPr>
          <w:rFonts w:ascii="Arial" w:hAnsi="Arial" w:cs="Arial"/>
          <w:sz w:val="24"/>
          <w:szCs w:val="24"/>
        </w:rPr>
      </w:pPr>
      <w:r w:rsidRPr="000F3947">
        <w:rPr>
          <w:rFonts w:ascii="Arial" w:hAnsi="Arial" w:cs="Arial"/>
          <w:sz w:val="24"/>
          <w:szCs w:val="24"/>
        </w:rPr>
        <w:t xml:space="preserve">Chi vuole osservare i diritti dei fratelli dovrà mettere ogni impegno a vivere ogni suo dovere secondo giustizia, verità, sapienza, intelligenza, discernimento, luce, rivelazione, che vengono da Dio, in Cristo Gesù, per lo Spirito Santo. 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w:t>
      </w:r>
    </w:p>
    <w:p w14:paraId="3338E0C1" w14:textId="4D067C58" w:rsidR="000F3947" w:rsidRPr="000F3947" w:rsidRDefault="000F3947" w:rsidP="000F3947">
      <w:pPr>
        <w:jc w:val="both"/>
        <w:rPr>
          <w:rFonts w:ascii="Arial" w:hAnsi="Arial" w:cs="Arial"/>
          <w:sz w:val="24"/>
          <w:szCs w:val="24"/>
        </w:rPr>
      </w:pPr>
      <w:r w:rsidRPr="000F3947">
        <w:rPr>
          <w:rFonts w:ascii="Arial" w:hAnsi="Arial" w:cs="Arial"/>
          <w:sz w:val="24"/>
          <w:szCs w:val="24"/>
        </w:rPr>
        <w:t xml:space="preserve">Ogni </w:t>
      </w:r>
      <w:r w:rsidR="008E3130">
        <w:rPr>
          <w:rFonts w:ascii="Arial" w:hAnsi="Arial" w:cs="Arial"/>
          <w:sz w:val="24"/>
          <w:szCs w:val="24"/>
        </w:rPr>
        <w:t xml:space="preserve">uomo </w:t>
      </w:r>
      <w:r w:rsidRPr="000F3947">
        <w:rPr>
          <w:rFonts w:ascii="Arial" w:hAnsi="Arial" w:cs="Arial"/>
          <w:sz w:val="24"/>
          <w:szCs w:val="24"/>
        </w:rPr>
        <w:t>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7214D2CC" w14:textId="1E4BBB56" w:rsidR="000F3947" w:rsidRDefault="000F3947" w:rsidP="000F3947">
      <w:pPr>
        <w:jc w:val="both"/>
        <w:rPr>
          <w:rFonts w:ascii="Arial" w:hAnsi="Arial" w:cs="Arial"/>
          <w:sz w:val="24"/>
          <w:szCs w:val="24"/>
        </w:rPr>
      </w:pPr>
      <w:r w:rsidRPr="000F3947">
        <w:rPr>
          <w:rFonts w:ascii="Arial" w:hAnsi="Arial" w:cs="Arial"/>
          <w:sz w:val="24"/>
          <w:szCs w:val="24"/>
        </w:rPr>
        <w:t xml:space="preserve">Ma vi è un altro diritto che viene dal nostro Dio, Signore, Creatore. Questo diritto è nel dono di Cristo Gesù. Ascoltiamo cosa dice Gesù nel Vangelo secondo Giovanni: </w:t>
      </w:r>
      <w:r w:rsidRPr="000F3947">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00452E48">
        <w:rPr>
          <w:rFonts w:ascii="Arial" w:hAnsi="Arial" w:cs="Arial"/>
          <w:i/>
          <w:iCs/>
          <w:sz w:val="24"/>
          <w:szCs w:val="24"/>
        </w:rPr>
        <w:t>”</w:t>
      </w:r>
      <w:r w:rsidRPr="000F3947">
        <w:rPr>
          <w:rFonts w:ascii="Arial" w:hAnsi="Arial" w:cs="Arial"/>
          <w:sz w:val="24"/>
          <w:szCs w:val="24"/>
        </w:rPr>
        <w:t xml:space="preserve"> (Gv 3,16-21). </w:t>
      </w:r>
    </w:p>
    <w:p w14:paraId="28132534" w14:textId="0C24927F" w:rsidR="000F3947" w:rsidRPr="000F3947" w:rsidRDefault="000F3947" w:rsidP="000F3947">
      <w:pPr>
        <w:jc w:val="both"/>
        <w:rPr>
          <w:rFonts w:ascii="Arial" w:hAnsi="Arial" w:cs="Arial"/>
          <w:sz w:val="24"/>
          <w:szCs w:val="24"/>
        </w:rPr>
      </w:pPr>
      <w:r w:rsidRPr="000F3947">
        <w:rPr>
          <w:rFonts w:ascii="Arial" w:hAnsi="Arial" w:cs="Arial"/>
          <w:sz w:val="24"/>
          <w:szCs w:val="24"/>
        </w:rPr>
        <w:t>Essendo Cristo Gesù dono di salvezza e di redenzione del vero Dio, Signore, Creatore all’umanità per la sua salvezza, questo dona va dato sempre.</w:t>
      </w:r>
    </w:p>
    <w:p w14:paraId="0187149C" w14:textId="4B941CE0" w:rsidR="000F3947" w:rsidRPr="000F3947" w:rsidRDefault="000F3947" w:rsidP="000F3947">
      <w:pPr>
        <w:jc w:val="both"/>
        <w:rPr>
          <w:rFonts w:ascii="Arial" w:hAnsi="Arial" w:cs="Arial"/>
          <w:sz w:val="24"/>
          <w:szCs w:val="24"/>
        </w:rPr>
      </w:pPr>
      <w:r w:rsidRPr="000F3947">
        <w:rPr>
          <w:rFonts w:ascii="Arial" w:hAnsi="Arial" w:cs="Arial"/>
          <w:sz w:val="24"/>
          <w:szCs w:val="24"/>
        </w:rPr>
        <w:t xml:space="preserve">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 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w:t>
      </w:r>
      <w:r w:rsidRPr="000F3947">
        <w:rPr>
          <w:rFonts w:ascii="Arial" w:hAnsi="Arial" w:cs="Arial"/>
          <w:sz w:val="24"/>
          <w:szCs w:val="24"/>
        </w:rPr>
        <w:lastRenderedPageBreak/>
        <w:t>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w:t>
      </w:r>
    </w:p>
    <w:p w14:paraId="73C1AF15" w14:textId="77777777" w:rsidR="00505DFE" w:rsidRDefault="000F3947" w:rsidP="000F3947">
      <w:pPr>
        <w:jc w:val="both"/>
        <w:rPr>
          <w:rFonts w:ascii="Arial" w:hAnsi="Arial" w:cs="Arial"/>
          <w:sz w:val="24"/>
          <w:szCs w:val="24"/>
        </w:rPr>
      </w:pPr>
      <w:r w:rsidRPr="000F3947">
        <w:rPr>
          <w:rFonts w:ascii="Arial" w:hAnsi="Arial" w:cs="Arial"/>
          <w:sz w:val="24"/>
          <w:szCs w:val="24"/>
        </w:rPr>
        <w:t xml:space="preserve">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 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presbiteri. I diaconi si devono dare nella pienezza della verità, ma anche cresimati e battezzati si devono dare nella pienezza della verità. </w:t>
      </w:r>
    </w:p>
    <w:p w14:paraId="362E5A8C" w14:textId="12EEF1DF" w:rsidR="000F3947" w:rsidRPr="000F3947" w:rsidRDefault="000F3947" w:rsidP="000F3947">
      <w:pPr>
        <w:jc w:val="both"/>
        <w:rPr>
          <w:rFonts w:ascii="Arial" w:hAnsi="Arial" w:cs="Arial"/>
          <w:sz w:val="24"/>
          <w:szCs w:val="24"/>
        </w:rPr>
      </w:pPr>
      <w:r w:rsidRPr="000F3947">
        <w:rPr>
          <w:rFonts w:ascii="Arial" w:hAnsi="Arial" w:cs="Arial"/>
          <w:sz w:val="24"/>
          <w:szCs w:val="24"/>
        </w:rPr>
        <w:t>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152515E" w14:textId="77777777" w:rsidR="00E01EB9" w:rsidRDefault="00E01EB9" w:rsidP="000F3947">
      <w:pPr>
        <w:jc w:val="both"/>
        <w:rPr>
          <w:rFonts w:ascii="Arial" w:hAnsi="Arial" w:cs="Arial"/>
          <w:sz w:val="24"/>
          <w:szCs w:val="24"/>
        </w:rPr>
      </w:pPr>
    </w:p>
    <w:p w14:paraId="628DA951" w14:textId="61A0F434" w:rsidR="00915D5F" w:rsidRPr="00915D5F" w:rsidRDefault="00915D5F" w:rsidP="00915D5F">
      <w:pPr>
        <w:pStyle w:val="Titolo2"/>
        <w:spacing w:line="360" w:lineRule="auto"/>
        <w:jc w:val="center"/>
        <w:rPr>
          <w:sz w:val="28"/>
          <w:szCs w:val="28"/>
        </w:rPr>
      </w:pPr>
      <w:bookmarkStart w:id="1039" w:name="_Toc174309252"/>
      <w:bookmarkStart w:id="1040" w:name="_Toc215459861"/>
      <w:r w:rsidRPr="00915D5F">
        <w:rPr>
          <w:sz w:val="28"/>
          <w:szCs w:val="28"/>
          <w:lang w:val="la-Latn"/>
        </w:rPr>
        <w:t>QUESTI È IL FIGLIO MIO, L’ELETTO; ASCOLTATELO!</w:t>
      </w:r>
      <w:bookmarkEnd w:id="1039"/>
      <w:bookmarkEnd w:id="1040"/>
    </w:p>
    <w:p w14:paraId="5C04931B" w14:textId="77777777" w:rsidR="00915D5F" w:rsidRDefault="00915D5F" w:rsidP="00915D5F">
      <w:pPr>
        <w:jc w:val="both"/>
        <w:rPr>
          <w:rFonts w:ascii="Arial" w:hAnsi="Arial" w:cs="Arial"/>
          <w:sz w:val="24"/>
          <w:szCs w:val="24"/>
        </w:rPr>
      </w:pPr>
      <w:r w:rsidRPr="00915D5F">
        <w:rPr>
          <w:rFonts w:ascii="Arial" w:hAnsi="Arial" w:cs="Arial"/>
          <w:sz w:val="24"/>
          <w:szCs w:val="24"/>
        </w:rPr>
        <w:t xml:space="preserve">Nell’Antico Testamento il Padre non solo ha promesso il suo Messia. Non solo ha detto chi è il suo Messia: il Figlio da Lui generato nell’oggi dell’eternità. Non solo ha detto che il suo Messia è anche il Figlio di Davide. Ha profetizzato anche le grandi sofferenze che si sarebbero abbattute sul suo Cristo. </w:t>
      </w:r>
    </w:p>
    <w:p w14:paraId="790B52C5" w14:textId="42734AAC" w:rsidR="00915D5F" w:rsidRDefault="00915D5F" w:rsidP="00915D5F">
      <w:pPr>
        <w:jc w:val="both"/>
        <w:rPr>
          <w:rFonts w:ascii="Arial" w:hAnsi="Arial" w:cs="Arial"/>
          <w:i/>
          <w:iCs/>
          <w:sz w:val="24"/>
          <w:szCs w:val="24"/>
        </w:rPr>
      </w:pPr>
      <w:r w:rsidRPr="00915D5F">
        <w:rPr>
          <w:rFonts w:ascii="Arial" w:hAnsi="Arial" w:cs="Arial"/>
          <w:sz w:val="24"/>
          <w:szCs w:val="24"/>
        </w:rPr>
        <w:t>Ecco due Salmi che rivelano l’origine eterna del Cristo di Dio:</w:t>
      </w:r>
      <w:r w:rsidRPr="00915D5F">
        <w:rPr>
          <w:rFonts w:ascii="Arial" w:hAnsi="Arial" w:cs="Arial"/>
          <w:i/>
          <w:iCs/>
          <w:sz w:val="24"/>
          <w:szCs w:val="24"/>
        </w:rPr>
        <w:t>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C851A12" w14:textId="1F86576C" w:rsidR="00915D5F" w:rsidRDefault="00915D5F" w:rsidP="00915D5F">
      <w:pPr>
        <w:jc w:val="both"/>
        <w:rPr>
          <w:rFonts w:ascii="Arial" w:hAnsi="Arial" w:cs="Arial"/>
          <w:i/>
          <w:iCs/>
          <w:sz w:val="24"/>
          <w:szCs w:val="24"/>
        </w:rPr>
      </w:pPr>
      <w:r w:rsidRPr="00915D5F">
        <w:rPr>
          <w:rFonts w:ascii="Arial" w:hAnsi="Arial" w:cs="Arial"/>
          <w:i/>
          <w:iCs/>
          <w:sz w:val="24"/>
          <w:szCs w:val="24"/>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rFonts w:ascii="Arial" w:hAnsi="Arial" w:cs="Arial"/>
          <w:i/>
          <w:iCs/>
          <w:sz w:val="24"/>
          <w:szCs w:val="24"/>
        </w:rPr>
        <w:t>”</w:t>
      </w:r>
      <w:r w:rsidRPr="00915D5F">
        <w:rPr>
          <w:rFonts w:ascii="Arial" w:hAnsi="Arial" w:cs="Arial"/>
          <w:i/>
          <w:iCs/>
          <w:sz w:val="24"/>
          <w:szCs w:val="24"/>
        </w:rPr>
        <w:t xml:space="preserve"> (Sal 110,1-7). </w:t>
      </w:r>
    </w:p>
    <w:p w14:paraId="6FA57119" w14:textId="6189BF84" w:rsidR="00915D5F" w:rsidRPr="00915D5F" w:rsidRDefault="00915D5F" w:rsidP="00915D5F">
      <w:pPr>
        <w:jc w:val="both"/>
        <w:rPr>
          <w:rFonts w:ascii="Arial" w:hAnsi="Arial" w:cs="Arial"/>
          <w:sz w:val="24"/>
          <w:szCs w:val="24"/>
        </w:rPr>
      </w:pPr>
      <w:r w:rsidRPr="00915D5F">
        <w:rPr>
          <w:rFonts w:ascii="Arial" w:hAnsi="Arial" w:cs="Arial"/>
          <w:sz w:val="24"/>
          <w:szCs w:val="24"/>
        </w:rPr>
        <w:t>Ecco la prima verità che Gesù mostra ai suoi tre apostoli sul monte: Lui è veramente Dio. Lui è avvolto di tutta la luce di Dio. Lui viene veramente da Dio. Viene da Dio, secondo i Salmi, per generazione eterna. Se è Dio a lui va dato ascolto come si ascolta Dio. Sulla sua bocca ogni parola è verità.</w:t>
      </w:r>
    </w:p>
    <w:p w14:paraId="1699CFC7" w14:textId="77777777" w:rsidR="00915D5F" w:rsidRDefault="00915D5F" w:rsidP="00915D5F">
      <w:pPr>
        <w:jc w:val="both"/>
        <w:rPr>
          <w:rFonts w:ascii="Arial" w:hAnsi="Arial" w:cs="Arial"/>
          <w:sz w:val="24"/>
          <w:szCs w:val="24"/>
        </w:rPr>
      </w:pPr>
      <w:r w:rsidRPr="00915D5F">
        <w:rPr>
          <w:rFonts w:ascii="Arial" w:hAnsi="Arial" w:cs="Arial"/>
          <w:sz w:val="24"/>
          <w:szCs w:val="24"/>
        </w:rPr>
        <w:t xml:space="preserve">Gesù va ascoltato perché solo Lui sa cosa il Padre ha scritto per Lui e solo Lui sa le modalità storiche per dare compimento a tutte le Parole scritte dal Padre nello Spirito Santo. Ascoltare altri significa ascoltare chi non conosce il Messia secondo verità. Lo conosce secondo i pensieri che non sono di verità. Questo ascolta vale per i discepoli e anche per essi stessi. Anche loro devono ascoltare Cristo Gesù e devono smettere di ascoltare il loro cuore o di inseguire i loro pensieri. Si va dietro Cristo per ascoltare solo Cristo. Se segue Cristo per vedere come Cristo obbedisce alla volontà del Padre. Si va dietro Cristo per imparare come si obbedisce al Padre in ogni sua Parola. </w:t>
      </w:r>
    </w:p>
    <w:p w14:paraId="38F0C2C5" w14:textId="7FD4825B" w:rsidR="00915D5F" w:rsidRPr="00915D5F" w:rsidRDefault="00915D5F" w:rsidP="00915D5F">
      <w:pPr>
        <w:jc w:val="both"/>
        <w:rPr>
          <w:rFonts w:ascii="Arial" w:hAnsi="Arial" w:cs="Arial"/>
          <w:sz w:val="24"/>
          <w:szCs w:val="24"/>
        </w:rPr>
      </w:pPr>
      <w:r w:rsidRPr="00915D5F">
        <w:rPr>
          <w:rFonts w:ascii="Arial" w:hAnsi="Arial" w:cs="Arial"/>
          <w:sz w:val="24"/>
          <w:szCs w:val="24"/>
        </w:rPr>
        <w:t>Oggi è questo il grande peccato cristiano: si è abolita l’obbedienza alla Parola scritta. Si obbedisce ad una volontà di Dio pensato dall’uomo. Cristo Gesù non ha invece obbedito ad una volontà del Padre pensata da Lui. Ha sempre obbedito alla Parola scritta per Lui nella Legge, nei Profeti, nei Salmi, Parola scritta compresa nella sapienza, scienza, intelligenza dello Spirito Santo, Parola scritta alla quale Lui ha sempre dato obbedienza nel consiglio, nella pietà, nel timore, nella fortezza dello Spirito Santo. Se non si abolisce alla Parola scritta, rimane solo il pensiero del più forte che viene imposto al più deboli o da chi ha più potere a colui che ha meno potere. Questo è vero sacrilegio. È vero insulto a Dio e alla Parola scritta.</w:t>
      </w:r>
    </w:p>
    <w:p w14:paraId="076CCE9F" w14:textId="68B6D810" w:rsidR="00915D5F" w:rsidRPr="00915D5F" w:rsidRDefault="00915D5F" w:rsidP="00915D5F">
      <w:pPr>
        <w:jc w:val="both"/>
        <w:rPr>
          <w:rFonts w:ascii="Arial" w:hAnsi="Arial" w:cs="Arial"/>
          <w:sz w:val="24"/>
          <w:szCs w:val="24"/>
        </w:rPr>
      </w:pPr>
      <w:r w:rsidRPr="00915D5F">
        <w:rPr>
          <w:rFonts w:ascii="Arial" w:hAnsi="Arial" w:cs="Arial"/>
          <w:i/>
          <w:iCs/>
          <w:spacing w:val="-2"/>
          <w:sz w:val="24"/>
          <w:szCs w:val="24"/>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w:t>
      </w:r>
      <w:r w:rsidRPr="00915D5F">
        <w:rPr>
          <w:rFonts w:ascii="Arial" w:hAnsi="Arial" w:cs="Arial"/>
          <w:i/>
          <w:iCs/>
          <w:sz w:val="24"/>
          <w:szCs w:val="24"/>
        </w:rPr>
        <w:t xml:space="preserve"> che diceva: «</w:t>
      </w:r>
      <w:bookmarkStart w:id="1041" w:name="_Hlk174195130"/>
      <w:r w:rsidRPr="00915D5F">
        <w:rPr>
          <w:rFonts w:ascii="Arial" w:hAnsi="Arial" w:cs="Arial"/>
          <w:i/>
          <w:iCs/>
          <w:sz w:val="24"/>
          <w:szCs w:val="24"/>
        </w:rPr>
        <w:t>Questi è il Figlio mio, l’eletto; ascoltatelo!</w:t>
      </w:r>
      <w:bookmarkEnd w:id="1041"/>
      <w:r w:rsidRPr="00915D5F">
        <w:rPr>
          <w:rFonts w:ascii="Arial" w:hAnsi="Arial" w:cs="Arial"/>
          <w:i/>
          <w:iCs/>
          <w:sz w:val="24"/>
          <w:szCs w:val="24"/>
        </w:rPr>
        <w:t>». Appena la voce cessò, restò Gesù solo. Essi tacquero e in quei giorni non riferirono a nessuno ciò che avevano visto (Lc 9,28-36).</w:t>
      </w:r>
    </w:p>
    <w:p w14:paraId="26641643" w14:textId="77777777" w:rsidR="008C3753" w:rsidRDefault="00915D5F" w:rsidP="000F3947">
      <w:pPr>
        <w:jc w:val="both"/>
        <w:rPr>
          <w:rFonts w:ascii="Arial" w:hAnsi="Arial" w:cs="Arial"/>
          <w:sz w:val="24"/>
          <w:szCs w:val="24"/>
        </w:rPr>
      </w:pPr>
      <w:r w:rsidRPr="00915D5F">
        <w:rPr>
          <w:rFonts w:ascii="Arial" w:hAnsi="Arial" w:cs="Arial"/>
          <w:sz w:val="24"/>
          <w:szCs w:val="24"/>
        </w:rPr>
        <w:t xml:space="preserve">Non possono essere né i farisei, né i sadducei, né gli scribi a dirci chi è il Cristo di Dio. Costoro non conoscono Dio. Non possono essere gli altri uomini a dirci chi è il Cristo di Dio. Anche costoro non conoscono né Dio né la Parola di Dio. Neanche gli altri apostoli possono dire chi è il Cristo di Dio. Anche loro sono ancora nella grande ignoranza dei divini misteri. </w:t>
      </w:r>
    </w:p>
    <w:p w14:paraId="06B3B547" w14:textId="364F9717" w:rsidR="00915D5F" w:rsidRDefault="00915D5F" w:rsidP="000F3947">
      <w:pPr>
        <w:jc w:val="both"/>
        <w:rPr>
          <w:rFonts w:ascii="Arial" w:hAnsi="Arial" w:cs="Arial"/>
          <w:sz w:val="24"/>
          <w:szCs w:val="24"/>
        </w:rPr>
      </w:pPr>
      <w:r w:rsidRPr="00915D5F">
        <w:rPr>
          <w:rFonts w:ascii="Arial" w:hAnsi="Arial" w:cs="Arial"/>
          <w:sz w:val="24"/>
          <w:szCs w:val="24"/>
        </w:rPr>
        <w:lastRenderedPageBreak/>
        <w:t xml:space="preserve">Ecco perché il Padre chiede che si ascolti Cristo Gesù. Lui è il solo che conosce il suo mistero. È il solo che lo può rivelare. Come lo rivela Gesù? Vivendolo e insegnandolo. Vita e insegnamento sono in Lui una cosa sola. Lui insegna il suo mistero vivendolo. Vive il suo mistero insegnandolo. Il sommo dell’insegnamento lo dona dalla croce, sulla quale da Crocifisso, insegna al mondo quanto è grande il suo amore per il Padre suo. Il Padre suo attesta la verità di ogni Parola e di ogni opera di Cristo Gesù risuscitandolo e facendolo sedere alla sua destra. La stessa verità vale per il cristiano. Solo il cristiano che vive ogni Parola scritta per Lui nelle Divini Scritture sa chi è il cristiano. Chi non vive in obbedienza perfetta alla Parola scritta per lui nelle Divine Scritture non sa chi è il cristiano. Non sapendolo neanche lo potrà insegnare agli altri. Ecco quale è oggi la nostra grande povertà e miseria spirituale: non sapendo chi noi siamo, perché non conosciamo le Divine Scritture e neanche le viviamo, non possiamo dire al mondo chi è un vero cristiano. </w:t>
      </w:r>
    </w:p>
    <w:p w14:paraId="64ACBB28" w14:textId="338B6BCF" w:rsidR="00915D5F" w:rsidRPr="000F3947" w:rsidRDefault="00915D5F" w:rsidP="000F3947">
      <w:pPr>
        <w:jc w:val="both"/>
        <w:rPr>
          <w:rFonts w:ascii="Arial" w:hAnsi="Arial" w:cs="Arial"/>
          <w:sz w:val="24"/>
          <w:szCs w:val="24"/>
        </w:rPr>
      </w:pPr>
      <w:r w:rsidRPr="00915D5F">
        <w:rPr>
          <w:rFonts w:ascii="Arial" w:hAnsi="Arial" w:cs="Arial"/>
          <w:sz w:val="24"/>
          <w:szCs w:val="24"/>
        </w:rPr>
        <w:t>La Madre di Gesù lo aveva detto: Siete senza la Parola del Figlio mio. Conoscetela. Vivetela. Annunciatela. Ricordatela. Madre di Dio, vieni a rinnovare con divina potenza il tuo invito.</w:t>
      </w:r>
    </w:p>
    <w:p w14:paraId="7E0873E9" w14:textId="77777777" w:rsidR="00E01EB9" w:rsidRPr="00E01EB9" w:rsidRDefault="00E01EB9" w:rsidP="00DC47B7">
      <w:pPr>
        <w:pStyle w:val="Titolo2"/>
      </w:pPr>
      <w:bookmarkStart w:id="1042" w:name="_Toc531377231"/>
      <w:bookmarkStart w:id="1043" w:name="_Toc215459862"/>
      <w:r w:rsidRPr="00E01EB9">
        <w:t>16 Ottobre</w:t>
      </w:r>
      <w:bookmarkEnd w:id="1042"/>
      <w:bookmarkEnd w:id="1043"/>
      <w:r w:rsidRPr="00E01EB9">
        <w:t xml:space="preserve"> </w:t>
      </w:r>
    </w:p>
    <w:p w14:paraId="5B0E640D" w14:textId="77777777" w:rsidR="000B57C7" w:rsidRPr="00EB30D0" w:rsidRDefault="000B57C7" w:rsidP="00EB30D0">
      <w:pPr>
        <w:pStyle w:val="Titolo2"/>
        <w:spacing w:line="360" w:lineRule="auto"/>
        <w:jc w:val="center"/>
        <w:rPr>
          <w:rFonts w:ascii="Arial" w:hAnsi="Arial" w:cs="Arial"/>
          <w:sz w:val="28"/>
          <w:szCs w:val="28"/>
        </w:rPr>
      </w:pPr>
      <w:bookmarkStart w:id="1044" w:name="_Toc57543948"/>
      <w:bookmarkStart w:id="1045" w:name="_Toc215459863"/>
      <w:r w:rsidRPr="00EB30D0">
        <w:rPr>
          <w:rFonts w:ascii="Arial" w:hAnsi="Arial" w:cs="Arial"/>
          <w:sz w:val="28"/>
          <w:szCs w:val="28"/>
        </w:rPr>
        <w:t>CONVERSIONE E MISSIONE EVANGELIZZATRICE</w:t>
      </w:r>
      <w:bookmarkEnd w:id="1044"/>
      <w:bookmarkEnd w:id="1045"/>
    </w:p>
    <w:p w14:paraId="52213338"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La missione evangelizzatrice non è compiuta solo dalla bocca del cristiano, ma anche dal cuore, dalla mente, dalla volontà, dai desideri, dai sentimenti, dalle mani, dai piedi, dagli occhi, dal corpo. Missionario di Gesù non è una parte del cristiano, ma è tutto il cristiano.</w:t>
      </w:r>
    </w:p>
    <w:p w14:paraId="5EB6C5C8"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Il cristiano evangelizza camminando, guardando, ascoltando, osservando, vedendo, toccando, parlando, agendo, vivendo. Ogni azione del cristiano è di tutto l’uomo, non di una parte di esso. Per questo è necessario che tutto l’uomo sia portato nel Vangelo e non solo una parte di esso.</w:t>
      </w:r>
    </w:p>
    <w:p w14:paraId="24CE6CB7"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Ecco come l’Apostolo Paolo ci insegna come portare noi stessi nel Vangelo. Tutto noi stessi, non una parte di noi. Questo perché la nostra missione evangelizzatrice sia ricca di molti frutti. Se non siamo con tutto noi stessi nel Vangelo, i frutti saranno sempre poco o nulli.</w:t>
      </w:r>
    </w:p>
    <w:p w14:paraId="1E2D60E7" w14:textId="77777777" w:rsidR="000B57C7" w:rsidRPr="000B57C7" w:rsidRDefault="000B57C7" w:rsidP="000B57C7">
      <w:pPr>
        <w:spacing w:line="240" w:lineRule="auto"/>
        <w:jc w:val="both"/>
        <w:rPr>
          <w:rFonts w:ascii="Arial" w:hAnsi="Arial" w:cs="Arial"/>
          <w:i/>
          <w:iCs/>
          <w:sz w:val="24"/>
          <w:szCs w:val="24"/>
        </w:rPr>
      </w:pPr>
      <w:r w:rsidRPr="000B57C7">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w:t>
      </w:r>
    </w:p>
    <w:p w14:paraId="4617B1E8" w14:textId="77777777" w:rsidR="00FB4F03" w:rsidRDefault="000B57C7" w:rsidP="000B57C7">
      <w:pPr>
        <w:spacing w:line="240" w:lineRule="auto"/>
        <w:jc w:val="both"/>
        <w:rPr>
          <w:rFonts w:ascii="Arial" w:hAnsi="Arial" w:cs="Arial"/>
          <w:sz w:val="24"/>
          <w:szCs w:val="24"/>
        </w:rPr>
      </w:pPr>
      <w:r w:rsidRPr="000B57C7">
        <w:rPr>
          <w:rFonts w:ascii="Arial" w:hAnsi="Arial" w:cs="Arial"/>
          <w:i/>
          <w:iCs/>
          <w:sz w:val="24"/>
          <w:szCs w:val="24"/>
        </w:rPr>
        <w:t>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0B57C7">
        <w:rPr>
          <w:rFonts w:ascii="Arial" w:hAnsi="Arial" w:cs="Arial"/>
          <w:sz w:val="24"/>
          <w:szCs w:val="24"/>
        </w:rPr>
        <w:t xml:space="preserve"> (Rm 12,9-21). </w:t>
      </w:r>
    </w:p>
    <w:p w14:paraId="5747EE05" w14:textId="05B70602"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È un programma perfetto di crescita spirituale. È un programma la cui realizzazione dura tutta una vita. Mai ci si potrà distrarre, neanche per un attimo. Altrimenti si cade e si torna indietro.</w:t>
      </w:r>
      <w:r w:rsidR="0001063B">
        <w:rPr>
          <w:rFonts w:ascii="Arial" w:hAnsi="Arial" w:cs="Arial"/>
          <w:sz w:val="24"/>
          <w:szCs w:val="24"/>
        </w:rPr>
        <w:t xml:space="preserve"> </w:t>
      </w:r>
      <w:r w:rsidRPr="000B57C7">
        <w:rPr>
          <w:rFonts w:ascii="Arial" w:hAnsi="Arial" w:cs="Arial"/>
          <w:sz w:val="24"/>
          <w:szCs w:val="24"/>
        </w:rPr>
        <w:t xml:space="preserve">Il cristiano non solo deve impegnarsi con tutte le sue forze perché una volta che è progredito in qualcosa mai più torni indietro. Deve avere anche il fermo convincimento che </w:t>
      </w:r>
      <w:r w:rsidRPr="000B57C7">
        <w:rPr>
          <w:rFonts w:ascii="Arial" w:hAnsi="Arial" w:cs="Arial"/>
          <w:sz w:val="24"/>
          <w:szCs w:val="24"/>
        </w:rPr>
        <w:lastRenderedPageBreak/>
        <w:t>tornare indietro, perdere la fede, cadere dall’amore, smarrirsi nella speranza è sempre possibile.</w:t>
      </w:r>
    </w:p>
    <w:p w14:paraId="7D831CC4" w14:textId="77777777" w:rsidR="000B57C7" w:rsidRPr="000B57C7" w:rsidRDefault="000B57C7" w:rsidP="000B57C7">
      <w:pPr>
        <w:spacing w:line="240" w:lineRule="auto"/>
        <w:jc w:val="both"/>
        <w:rPr>
          <w:rFonts w:ascii="Arial" w:hAnsi="Arial" w:cs="Arial"/>
          <w:i/>
          <w:iCs/>
          <w:sz w:val="24"/>
          <w:szCs w:val="24"/>
        </w:rPr>
      </w:pPr>
      <w:r w:rsidRPr="000B57C7">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w:t>
      </w:r>
    </w:p>
    <w:p w14:paraId="29F37B13" w14:textId="77777777" w:rsidR="000B57C7" w:rsidRPr="000B57C7" w:rsidRDefault="000B57C7" w:rsidP="000B57C7">
      <w:pPr>
        <w:spacing w:line="240" w:lineRule="auto"/>
        <w:jc w:val="both"/>
        <w:rPr>
          <w:rFonts w:ascii="Arial" w:hAnsi="Arial" w:cs="Arial"/>
          <w:i/>
          <w:iCs/>
          <w:sz w:val="24"/>
          <w:szCs w:val="24"/>
        </w:rPr>
      </w:pPr>
      <w:r w:rsidRPr="000B57C7">
        <w:rPr>
          <w:rFonts w:ascii="Arial" w:hAnsi="Arial" w:cs="Arial"/>
          <w:i/>
          <w:iCs/>
          <w:sz w:val="24"/>
          <w:szCs w:val="24"/>
        </w:rPr>
        <w:t>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w:t>
      </w:r>
    </w:p>
    <w:p w14:paraId="23A095FC" w14:textId="77777777" w:rsidR="0001063B" w:rsidRDefault="000B57C7" w:rsidP="000B57C7">
      <w:pPr>
        <w:spacing w:line="240" w:lineRule="auto"/>
        <w:jc w:val="both"/>
        <w:rPr>
          <w:rFonts w:ascii="Arial" w:hAnsi="Arial" w:cs="Arial"/>
          <w:sz w:val="24"/>
          <w:szCs w:val="24"/>
        </w:rPr>
      </w:pPr>
      <w:r w:rsidRPr="000B57C7">
        <w:rPr>
          <w:rFonts w:ascii="Arial" w:hAnsi="Arial" w:cs="Arial"/>
          <w:i/>
          <w:iCs/>
          <w:sz w:val="24"/>
          <w:szCs w:val="24"/>
        </w:rPr>
        <w:t>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sidR="0001063B">
        <w:rPr>
          <w:rFonts w:ascii="Arial" w:hAnsi="Arial" w:cs="Arial"/>
          <w:i/>
          <w:iCs/>
          <w:sz w:val="24"/>
          <w:szCs w:val="24"/>
        </w:rPr>
        <w:t>”</w:t>
      </w:r>
      <w:r w:rsidRPr="000B57C7">
        <w:rPr>
          <w:rFonts w:ascii="Arial" w:hAnsi="Arial" w:cs="Arial"/>
          <w:sz w:val="24"/>
          <w:szCs w:val="24"/>
        </w:rPr>
        <w:t xml:space="preserve"> (1Cor 10.1-13). </w:t>
      </w:r>
    </w:p>
    <w:p w14:paraId="7CC542B8" w14:textId="25CF7AA3"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Dalla schiavitù d’Egitto è uscito un popolo numeroso. Di quanti erano adulti dai venti anni in su, solo due persone entrarono nella Terra Promessa: Giosuè e Caleb. Tutti gli altri morirono nel deserto. Neanche Aronne, Maria e Mosè entrarono nella Terra Promessa.</w:t>
      </w:r>
    </w:p>
    <w:p w14:paraId="2E17195A" w14:textId="469337CD" w:rsidR="0001063B" w:rsidRDefault="000B57C7" w:rsidP="000B57C7">
      <w:pPr>
        <w:spacing w:line="240" w:lineRule="auto"/>
        <w:jc w:val="both"/>
        <w:rPr>
          <w:rFonts w:ascii="Arial" w:hAnsi="Arial" w:cs="Arial"/>
          <w:sz w:val="24"/>
          <w:szCs w:val="24"/>
        </w:rPr>
      </w:pPr>
      <w:r w:rsidRPr="000B57C7">
        <w:rPr>
          <w:rFonts w:ascii="Arial" w:hAnsi="Arial" w:cs="Arial"/>
          <w:sz w:val="24"/>
          <w:szCs w:val="24"/>
        </w:rPr>
        <w:t xml:space="preserve">Ecco ancora dove dovrà essere portato tutto il cristiano, non una parte di esso: nella perfetta carità: </w:t>
      </w:r>
      <w:r w:rsidRPr="000B57C7">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0001063B">
        <w:rPr>
          <w:rFonts w:ascii="Arial" w:hAnsi="Arial" w:cs="Arial"/>
          <w:i/>
          <w:iCs/>
          <w:sz w:val="24"/>
          <w:szCs w:val="24"/>
        </w:rPr>
        <w:t>”</w:t>
      </w:r>
      <w:r w:rsidRPr="000B57C7">
        <w:rPr>
          <w:rFonts w:ascii="Arial" w:hAnsi="Arial" w:cs="Arial"/>
          <w:i/>
          <w:iCs/>
          <w:sz w:val="24"/>
          <w:szCs w:val="24"/>
        </w:rPr>
        <w:t xml:space="preserve"> </w:t>
      </w:r>
      <w:r w:rsidRPr="000B57C7">
        <w:rPr>
          <w:rFonts w:ascii="Arial" w:hAnsi="Arial" w:cs="Arial"/>
          <w:sz w:val="24"/>
          <w:szCs w:val="24"/>
        </w:rPr>
        <w:t xml:space="preserve">(1Cor 13,4-7). </w:t>
      </w:r>
    </w:p>
    <w:p w14:paraId="369D7D3D" w14:textId="62A6A50F"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Non si porta tutto il cristiano nella perfetta carità in un istante o in un solo giorno. Occorre l’impegno di una vita. Tornare indietro è sempre possibile.</w:t>
      </w:r>
    </w:p>
    <w:p w14:paraId="52DA5251"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Il cristiano è chiamato dinanzi ad ogni altro cristiano e dinanzi al mondo di essere esemplare in ogni cosa. Deve sapere che ogni suo scandalo è forte ostacolo alla sua missione evangelizzatrice. Lo scandalo può trarre nell’errore o nel peccato quanti già credono in Cristo Gesù.</w:t>
      </w:r>
    </w:p>
    <w:p w14:paraId="1C94E05E"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Sempre però allontana dall’accogliere il Vangelo quanti ancora non lo hanno accolto. A che giova accogliere il Vangelo se quanti dicono di vivere il Vangelo conducono una vita di immoralità più immorale di come la vivono quelli che non conoscono né Cristo Gesù e né il suo Vangelo?</w:t>
      </w:r>
    </w:p>
    <w:p w14:paraId="1670420E"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 xml:space="preserve">Ecco ancora un ulteriore prezioso insegnamento dell’Apostolo Paolo: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w:t>
      </w:r>
      <w:r w:rsidRPr="000B57C7">
        <w:rPr>
          <w:rFonts w:ascii="Arial" w:hAnsi="Arial" w:cs="Arial"/>
          <w:sz w:val="24"/>
          <w:szCs w:val="24"/>
        </w:rPr>
        <w:lastRenderedPageBreak/>
        <w:t>poveri, ma capaci di arricchire molti; come gente che non ha nulla e invece possediamo tutto”! (2Cor 6.3-10).</w:t>
      </w:r>
    </w:p>
    <w:p w14:paraId="6BA2C6A2"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Quanti vogliono vivere una missione evangelizzatrice devono rimanere sempre nel Vangelo con i pensieri, le parole, il cuore, la mente, i sentimenti, la volontà, il corpo, le mani, i piedi, tutta la loro vita. Non si può con i piedi correre verso il male e con le labbra dire il Vangelo.</w:t>
      </w:r>
    </w:p>
    <w:p w14:paraId="5EAB33DA"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Neanche si può trasgredire i Comandamento o abbandonarsi al vizio e poi recarsi in Chiesa per attestare che si è discepoli di Gesù. È vero discepolo di Gesù chi lo è nel mondo, nella città degli uomini. Chi lo è nel mondo lo sarà anche in Chiesa. Se non lo si è nel mondo mai lo si sarà in Chiesa.</w:t>
      </w:r>
    </w:p>
    <w:p w14:paraId="68F12DE6"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Si viene nella Chiesa per colmarci di grazia e verità, per fortificare cuore e volontà, così che uscendo dal tempio del Dio vivente, si possa ritornare nel mondo con più vigore nella lotta per non essere del mondo.</w:t>
      </w:r>
    </w:p>
    <w:p w14:paraId="077ACC7D"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O portiamo tutto l’uomo in ogni sua parte o componente nel Vangelo, o per noi sarà impossibile vivere la missione evangelizzatrice. Non evangelizza una parte dell’uomo, ma tutto l’uomo. Non si porta nel Vangelo una parte dell’uomo, ma tutto l’uomo. Verità mai da dimenticare.</w:t>
      </w:r>
    </w:p>
    <w:p w14:paraId="0D039B86" w14:textId="77777777" w:rsidR="000B57C7" w:rsidRPr="000B57C7" w:rsidRDefault="000B57C7" w:rsidP="000B57C7">
      <w:pPr>
        <w:spacing w:line="240" w:lineRule="auto"/>
        <w:jc w:val="both"/>
        <w:rPr>
          <w:rFonts w:ascii="Arial" w:hAnsi="Arial" w:cs="Arial"/>
          <w:sz w:val="24"/>
          <w:szCs w:val="24"/>
        </w:rPr>
      </w:pPr>
      <w:r w:rsidRPr="000B57C7">
        <w:rPr>
          <w:rFonts w:ascii="Arial" w:hAnsi="Arial" w:cs="Arial"/>
          <w:sz w:val="24"/>
          <w:szCs w:val="24"/>
        </w:rPr>
        <w:t>Verità sempre da ricordare. Quanto tutto l’uomo non è portato nel Vangelo, i frutti della parola saranno sempre pochi o nulli. Il Vangelo prima di essere detto, va mostrato e si mostra con tutto il nostro corpo, mai con una sola parte di esso. Si mostra con anima, spirito, corpo.</w:t>
      </w:r>
    </w:p>
    <w:p w14:paraId="2553C016" w14:textId="77777777" w:rsidR="00E01EB9" w:rsidRDefault="00E01EB9" w:rsidP="000B57C7">
      <w:pPr>
        <w:spacing w:line="240" w:lineRule="auto"/>
        <w:jc w:val="both"/>
        <w:rPr>
          <w:rFonts w:ascii="Arial" w:hAnsi="Arial" w:cs="Arial"/>
          <w:sz w:val="24"/>
          <w:szCs w:val="24"/>
        </w:rPr>
      </w:pPr>
    </w:p>
    <w:p w14:paraId="3B59C456" w14:textId="2D3CAF95" w:rsidR="00856413" w:rsidRPr="00856413" w:rsidRDefault="00752BE4" w:rsidP="00856413">
      <w:pPr>
        <w:pStyle w:val="Titolo2"/>
        <w:spacing w:line="360" w:lineRule="auto"/>
        <w:jc w:val="center"/>
        <w:rPr>
          <w:rFonts w:ascii="Arial" w:hAnsi="Arial" w:cs="Arial"/>
          <w:sz w:val="28"/>
          <w:szCs w:val="28"/>
        </w:rPr>
      </w:pPr>
      <w:bookmarkStart w:id="1046" w:name="_Toc215459864"/>
      <w:r w:rsidRPr="00856413">
        <w:rPr>
          <w:rFonts w:ascii="Arial" w:hAnsi="Arial" w:cs="Arial"/>
          <w:sz w:val="28"/>
          <w:szCs w:val="28"/>
        </w:rPr>
        <w:t>SE MI CHIEDERETE QUALCHE COSA NEL MIO NOME, IO LA FARÒ</w:t>
      </w:r>
      <w:bookmarkEnd w:id="1046"/>
    </w:p>
    <w:p w14:paraId="33D4707C" w14:textId="77777777" w:rsidR="007A5539" w:rsidRDefault="00856413" w:rsidP="00856413">
      <w:pPr>
        <w:spacing w:line="240" w:lineRule="auto"/>
        <w:jc w:val="both"/>
        <w:rPr>
          <w:rFonts w:ascii="Arial" w:hAnsi="Arial" w:cs="Arial"/>
          <w:sz w:val="24"/>
          <w:szCs w:val="24"/>
        </w:rPr>
      </w:pPr>
      <w:r w:rsidRPr="00856413">
        <w:rPr>
          <w:rFonts w:ascii="Arial" w:hAnsi="Arial" w:cs="Arial"/>
          <w:sz w:val="24"/>
          <w:szCs w:val="24"/>
        </w:rPr>
        <w:t>È cosa giusta che noi ci domandiamo: come si chiede nel nome di Gesù? Di certo non si chiede nel nome di Gesù aggiungendo dopo ogni preghiera la formula liturgica:</w:t>
      </w:r>
      <w:r w:rsidRPr="00856413">
        <w:rPr>
          <w:rFonts w:ascii="Arial" w:hAnsi="Arial" w:cs="Arial"/>
          <w:i/>
          <w:iCs/>
          <w:sz w:val="24"/>
          <w:szCs w:val="24"/>
        </w:rPr>
        <w:t> “Per Cristo nostro Signore”. </w:t>
      </w:r>
      <w:r w:rsidRPr="00856413">
        <w:rPr>
          <w:rFonts w:ascii="Arial" w:hAnsi="Arial" w:cs="Arial"/>
          <w:sz w:val="24"/>
          <w:szCs w:val="24"/>
        </w:rPr>
        <w:t xml:space="preserve">Questa formula ha efficacia se ci ricordiamo che Cristo Gesù è sempre esaudito dal Padre, perché Lui e il Padre sono una cosa sola e perché Lui compie sempre le opere del Padre. </w:t>
      </w:r>
    </w:p>
    <w:p w14:paraId="4A20ACA5" w14:textId="77777777" w:rsidR="008369B7" w:rsidRDefault="00856413" w:rsidP="00856413">
      <w:pPr>
        <w:spacing w:line="240" w:lineRule="auto"/>
        <w:jc w:val="both"/>
        <w:rPr>
          <w:rFonts w:ascii="Arial" w:hAnsi="Arial" w:cs="Arial"/>
          <w:sz w:val="24"/>
          <w:szCs w:val="24"/>
        </w:rPr>
      </w:pPr>
      <w:r w:rsidRPr="00856413">
        <w:rPr>
          <w:rFonts w:ascii="Arial" w:hAnsi="Arial" w:cs="Arial"/>
          <w:sz w:val="24"/>
          <w:szCs w:val="24"/>
        </w:rPr>
        <w:t>Ecco allora cosa è la preghiera: uno scambio di richieste</w:t>
      </w:r>
      <w:r w:rsidR="007A5539">
        <w:rPr>
          <w:rFonts w:ascii="Arial" w:hAnsi="Arial" w:cs="Arial"/>
          <w:sz w:val="24"/>
          <w:szCs w:val="24"/>
        </w:rPr>
        <w:t>.</w:t>
      </w:r>
      <w:r w:rsidRPr="00856413">
        <w:rPr>
          <w:rFonts w:ascii="Arial" w:hAnsi="Arial" w:cs="Arial"/>
          <w:sz w:val="24"/>
          <w:szCs w:val="24"/>
        </w:rPr>
        <w:t xml:space="preserve"> </w:t>
      </w:r>
      <w:r w:rsidR="007A5539">
        <w:rPr>
          <w:rFonts w:ascii="Arial" w:hAnsi="Arial" w:cs="Arial"/>
          <w:sz w:val="24"/>
          <w:szCs w:val="24"/>
        </w:rPr>
        <w:t>I</w:t>
      </w:r>
      <w:r w:rsidRPr="00856413">
        <w:rPr>
          <w:rFonts w:ascii="Arial" w:hAnsi="Arial" w:cs="Arial"/>
          <w:sz w:val="24"/>
          <w:szCs w:val="24"/>
        </w:rPr>
        <w:t xml:space="preserve">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w:t>
      </w:r>
    </w:p>
    <w:p w14:paraId="4BF795D7" w14:textId="77777777" w:rsidR="00E70904" w:rsidRDefault="00856413" w:rsidP="00856413">
      <w:pPr>
        <w:spacing w:line="240" w:lineRule="auto"/>
        <w:jc w:val="both"/>
        <w:rPr>
          <w:rFonts w:ascii="Arial" w:hAnsi="Arial" w:cs="Arial"/>
          <w:sz w:val="24"/>
          <w:szCs w:val="24"/>
        </w:rPr>
      </w:pPr>
      <w:r w:rsidRPr="00856413">
        <w:rPr>
          <w:rFonts w:ascii="Arial" w:hAnsi="Arial" w:cs="Arial"/>
          <w:sz w:val="24"/>
          <w:szCs w:val="24"/>
        </w:rPr>
        <w:t>Chi conduce Cristo Gesù nella perfetta scienza, sapienza, intelligenza della volontà del Padre è lo Spirito Santo. Ecco come Gesù nella sua preghiera si rivolge al Padre:</w:t>
      </w:r>
      <w:r w:rsidRPr="00856413">
        <w:rPr>
          <w:rFonts w:ascii="Arial" w:hAnsi="Arial" w:cs="Arial"/>
          <w:i/>
          <w:iCs/>
          <w:sz w:val="24"/>
          <w:szCs w:val="24"/>
        </w:rPr>
        <w:t xml:space="preserve"> “Io ti ho glorificato. Ti ho testimoniato. Ho fatto la tua volontà. Ho obbedito ad ogni tuo desiderio. Ora tu attesta che io sono tuo, da te vengo, </w:t>
      </w:r>
      <w:r w:rsidR="008369B7">
        <w:rPr>
          <w:rFonts w:ascii="Arial" w:hAnsi="Arial" w:cs="Arial"/>
          <w:i/>
          <w:iCs/>
          <w:sz w:val="24"/>
          <w:szCs w:val="24"/>
        </w:rPr>
        <w:t>l</w:t>
      </w:r>
      <w:r w:rsidRPr="00856413">
        <w:rPr>
          <w:rFonts w:ascii="Arial" w:hAnsi="Arial" w:cs="Arial"/>
          <w:i/>
          <w:iCs/>
          <w:sz w:val="24"/>
          <w:szCs w:val="24"/>
        </w:rPr>
        <w:t>a tua volontà ho fatto”. </w:t>
      </w:r>
      <w:r w:rsidRPr="00856413">
        <w:rPr>
          <w:rFonts w:ascii="Arial" w:hAnsi="Arial" w:cs="Arial"/>
          <w:sz w:val="24"/>
          <w:szCs w:val="24"/>
        </w:rPr>
        <w:t>Così va letto questo scambio di amore tra il Padre e il Figlio nello Spirito Santo: </w:t>
      </w:r>
    </w:p>
    <w:p w14:paraId="3C4AD4EF" w14:textId="77777777" w:rsidR="00431631" w:rsidRDefault="00856413" w:rsidP="00856413">
      <w:pPr>
        <w:spacing w:line="240" w:lineRule="auto"/>
        <w:jc w:val="both"/>
        <w:rPr>
          <w:rFonts w:ascii="Arial" w:hAnsi="Arial" w:cs="Arial"/>
          <w:sz w:val="24"/>
          <w:szCs w:val="24"/>
        </w:rPr>
      </w:pPr>
      <w:r w:rsidRPr="00856413">
        <w:rPr>
          <w:rFonts w:ascii="Arial" w:hAnsi="Arial" w:cs="Arial"/>
          <w:i/>
          <w:iCs/>
          <w:sz w:val="24"/>
          <w:szCs w:val="24"/>
        </w:rPr>
        <w:t xml:space="preserve">“Padre,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w:t>
      </w:r>
      <w:r w:rsidRPr="00856413">
        <w:rPr>
          <w:rFonts w:ascii="Arial" w:hAnsi="Arial" w:cs="Arial"/>
          <w:i/>
          <w:iCs/>
          <w:sz w:val="24"/>
          <w:szCs w:val="24"/>
        </w:rPr>
        <w:lastRenderedPageBreak/>
        <w:t>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w:t>
      </w:r>
      <w:r w:rsidRPr="00856413">
        <w:rPr>
          <w:rFonts w:ascii="Arial" w:hAnsi="Arial" w:cs="Arial"/>
          <w:sz w:val="24"/>
          <w:szCs w:val="24"/>
        </w:rPr>
        <w:t> </w:t>
      </w:r>
    </w:p>
    <w:p w14:paraId="7DCDE517" w14:textId="0B14E967" w:rsidR="00856413" w:rsidRPr="00856413" w:rsidRDefault="00856413" w:rsidP="00856413">
      <w:pPr>
        <w:spacing w:line="240" w:lineRule="auto"/>
        <w:jc w:val="both"/>
        <w:rPr>
          <w:rFonts w:ascii="Arial" w:hAnsi="Arial" w:cs="Arial"/>
          <w:sz w:val="24"/>
          <w:szCs w:val="24"/>
        </w:rPr>
      </w:pPr>
      <w:r w:rsidRPr="00856413">
        <w:rPr>
          <w:rFonts w:ascii="Arial" w:hAnsi="Arial" w:cs="Arial"/>
          <w:sz w:val="24"/>
          <w:szCs w:val="24"/>
        </w:rPr>
        <w:t>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  </w:t>
      </w:r>
    </w:p>
    <w:p w14:paraId="5EDA98FE" w14:textId="77777777" w:rsidR="00856413" w:rsidRPr="00856413" w:rsidRDefault="00856413" w:rsidP="00856413">
      <w:pPr>
        <w:spacing w:line="240" w:lineRule="auto"/>
        <w:jc w:val="both"/>
        <w:rPr>
          <w:rFonts w:ascii="Arial" w:hAnsi="Arial" w:cs="Arial"/>
          <w:sz w:val="24"/>
          <w:szCs w:val="24"/>
        </w:rPr>
      </w:pPr>
      <w:r w:rsidRPr="00856413">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w:t>
      </w:r>
      <w:bookmarkStart w:id="1047" w:name="_Hlk174195494"/>
      <w:r w:rsidRPr="00856413">
        <w:rPr>
          <w:rFonts w:ascii="Arial" w:hAnsi="Arial" w:cs="Arial"/>
          <w:i/>
          <w:iCs/>
          <w:sz w:val="24"/>
          <w:szCs w:val="24"/>
        </w:rPr>
        <w:t>Se mi chiederete qualche cosa nel mio nome, io la farò</w:t>
      </w:r>
      <w:bookmarkEnd w:id="1047"/>
      <w:r w:rsidRPr="00856413">
        <w:rPr>
          <w:rFonts w:ascii="Arial" w:hAnsi="Arial" w:cs="Arial"/>
          <w:i/>
          <w:iCs/>
          <w:sz w:val="24"/>
          <w:szCs w:val="24"/>
        </w:rPr>
        <w:t>.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 </w:t>
      </w:r>
    </w:p>
    <w:p w14:paraId="5917532E" w14:textId="3B4E22B3" w:rsidR="00856413" w:rsidRDefault="00856413" w:rsidP="00856413">
      <w:pPr>
        <w:spacing w:line="240" w:lineRule="auto"/>
        <w:jc w:val="both"/>
        <w:rPr>
          <w:rFonts w:ascii="Arial" w:hAnsi="Arial" w:cs="Arial"/>
          <w:sz w:val="24"/>
          <w:szCs w:val="24"/>
        </w:rPr>
      </w:pPr>
      <w:r w:rsidRPr="00856413">
        <w:rPr>
          <w:rFonts w:ascii="Arial" w:hAnsi="Arial" w:cs="Arial"/>
          <w:sz w:val="24"/>
          <w:szCs w:val="24"/>
        </w:rPr>
        <w:t xml:space="preserve">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 Quando la sua opera e l’opera di Cristo Gesù sono una sola opera: l’opera di Cristo Gesù è l’opera del cristiano. Quando il pensiero dei cristiano e il pensiero di Cristo Gesù sono un solo pensiero: il pensiero di Cristo Gesù è il pensiero dei cristiano. Quando il nome di Cristo Gesù e il nome del cristiano sono un solo nome: il nome di Cristo Gesù è il nome del cristiano. Quando il cristiano glorifica Cristo Gesù allo stesso modo che Cristo Gesù ha glorificato il Padre. Perché questo avvenga è anche necessario che il cristiano e la Vergine Maria siano una cosa sola. La volontà della Vergine e la volontà del cristiano una sola volontà: la volontà della Vergine Maria è la volontà del cristiano. Il cuore della Vergine Maria e il cuore del cristiano un solo cuore: il cuore della Vergine Maria è il cuore del cristiano. L’opera della Vergine Maria e l’opera del cristiano una sola opera: l’opera della Vergine Maria è l’opera del cristiano. Così anche deve essere per il pensiero, il nome, la gloria. Il pensiero, il nome, la gloria della Vergine Maria sempre dovranno essere il pensiero, il nome, la gloria del cristiano. </w:t>
      </w:r>
    </w:p>
    <w:p w14:paraId="032C2903" w14:textId="21FBEF48" w:rsidR="00856413" w:rsidRPr="00856413" w:rsidRDefault="00856413" w:rsidP="00856413">
      <w:pPr>
        <w:spacing w:line="240" w:lineRule="auto"/>
        <w:jc w:val="both"/>
        <w:rPr>
          <w:rFonts w:ascii="Arial" w:hAnsi="Arial" w:cs="Arial"/>
          <w:sz w:val="24"/>
          <w:szCs w:val="24"/>
        </w:rPr>
      </w:pPr>
      <w:r w:rsidRPr="00856413">
        <w:rPr>
          <w:rFonts w:ascii="Arial" w:hAnsi="Arial" w:cs="Arial"/>
          <w:sz w:val="24"/>
          <w:szCs w:val="24"/>
        </w:rPr>
        <w:t>Vergine Maria, Madre di Dio e Madre nostra, dateci il vostro cuore, perché sempre la vostra gloria sia il nostro pensiero, il nostro desiderio, la nostra volontà. </w:t>
      </w:r>
    </w:p>
    <w:p w14:paraId="41522FBC" w14:textId="77777777" w:rsidR="00856413" w:rsidRPr="000B57C7" w:rsidRDefault="00856413" w:rsidP="000B57C7">
      <w:pPr>
        <w:spacing w:line="240" w:lineRule="auto"/>
        <w:jc w:val="both"/>
        <w:rPr>
          <w:rFonts w:ascii="Arial" w:hAnsi="Arial" w:cs="Arial"/>
          <w:sz w:val="24"/>
          <w:szCs w:val="24"/>
        </w:rPr>
      </w:pPr>
    </w:p>
    <w:p w14:paraId="18FCCB02" w14:textId="77777777" w:rsidR="00E01EB9" w:rsidRPr="00E01EB9" w:rsidRDefault="00E01EB9" w:rsidP="00DC47B7">
      <w:pPr>
        <w:pStyle w:val="Titolo2"/>
      </w:pPr>
      <w:bookmarkStart w:id="1048" w:name="_Toc531377233"/>
      <w:bookmarkStart w:id="1049" w:name="_Toc215459865"/>
      <w:r w:rsidRPr="00E01EB9">
        <w:t>17 Ottobre</w:t>
      </w:r>
      <w:bookmarkEnd w:id="1048"/>
      <w:bookmarkEnd w:id="1049"/>
      <w:r w:rsidRPr="00E01EB9">
        <w:t xml:space="preserve"> </w:t>
      </w:r>
    </w:p>
    <w:p w14:paraId="6F1D024E" w14:textId="77777777" w:rsidR="004F2239" w:rsidRPr="00762FE5" w:rsidRDefault="004F2239" w:rsidP="00762FE5">
      <w:pPr>
        <w:pStyle w:val="Titolo2"/>
        <w:spacing w:line="360" w:lineRule="auto"/>
        <w:jc w:val="center"/>
        <w:rPr>
          <w:sz w:val="28"/>
          <w:szCs w:val="28"/>
        </w:rPr>
      </w:pPr>
      <w:bookmarkStart w:id="1050" w:name="_Toc57543954"/>
      <w:bookmarkStart w:id="1051" w:name="_Toc215459866"/>
      <w:r w:rsidRPr="00762FE5">
        <w:rPr>
          <w:sz w:val="28"/>
          <w:szCs w:val="28"/>
        </w:rPr>
        <w:t>VOLONTÀ UNIVERSALE E VOLONTÀ PARTICOLARE</w:t>
      </w:r>
      <w:bookmarkEnd w:id="1050"/>
      <w:bookmarkEnd w:id="1051"/>
    </w:p>
    <w:p w14:paraId="46EE6F1C"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Per fare una volontà di Dio, per eseguire ogni suo comando, per dare ascolto ad ogni suo desiderio particolari, manifestati ad una persona o ad un gruppo di persone, è necessario abitare, dimorare nella Volontà universale del Signore nostro Dio.</w:t>
      </w:r>
    </w:p>
    <w:p w14:paraId="442959EA"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Per il cristiano è obbligo abitare nel Vangelo, nella verità, nella giustizia universali, se si vuole obbedire ad ogni volontà particolare. È necessario che ognuno sappia che mai si potrà compiere una particolare volontà del nostro Dio se non si vive nella sua volontà universale.</w:t>
      </w:r>
    </w:p>
    <w:p w14:paraId="016B508F"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La volontà universale è l’osservanza delle sue Leggi, dei suoi Statuti, dei suoi Decreti. Per noi cristiani volontà universale del Signore è la nostra abitazione nel suo Vangelo. Urge convincersi: mai vi potrà esistere obbedienza particolare senza obbedienza universale.</w:t>
      </w:r>
    </w:p>
    <w:p w14:paraId="0CFE3CAB"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Ma anche mai vi potrà essere il vero culto, se si esce dalla volontà universale del Signore nostro Dio. Tutti i profeti annunciano questa verità. Un culto dall’uscita dalla volontà universale, mai sarà gradito al Signore. Ecco cosa gridano Isaia, Osea, Malachia o noi, popolo di Dio:</w:t>
      </w:r>
    </w:p>
    <w:p w14:paraId="106A20E0" w14:textId="77777777" w:rsidR="004F2239" w:rsidRPr="004F2239" w:rsidRDefault="004F2239" w:rsidP="004F2239">
      <w:pPr>
        <w:spacing w:line="240" w:lineRule="auto"/>
        <w:jc w:val="both"/>
        <w:rPr>
          <w:rFonts w:ascii="Arial" w:hAnsi="Arial" w:cs="Arial"/>
          <w:i/>
          <w:iCs/>
          <w:sz w:val="24"/>
          <w:szCs w:val="24"/>
        </w:rPr>
      </w:pPr>
      <w:r w:rsidRPr="004F2239">
        <w:rPr>
          <w:rFonts w:ascii="Arial" w:hAnsi="Arial" w:cs="Arial"/>
          <w:sz w:val="24"/>
          <w:szCs w:val="24"/>
        </w:rPr>
        <w:t xml:space="preserve">Solo per citarne alcuni: </w:t>
      </w:r>
      <w:r w:rsidRPr="004F2239">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w:t>
      </w:r>
    </w:p>
    <w:p w14:paraId="527BEB8E" w14:textId="77777777" w:rsidR="004F2239" w:rsidRPr="004F2239" w:rsidRDefault="004F2239" w:rsidP="004F2239">
      <w:pPr>
        <w:spacing w:line="240" w:lineRule="auto"/>
        <w:jc w:val="both"/>
        <w:rPr>
          <w:rFonts w:ascii="Arial" w:hAnsi="Arial" w:cs="Arial"/>
          <w:i/>
          <w:iCs/>
          <w:sz w:val="24"/>
          <w:szCs w:val="24"/>
        </w:rPr>
      </w:pPr>
      <w:r w:rsidRPr="004F2239">
        <w:rPr>
          <w:rFonts w:ascii="Arial" w:hAnsi="Arial" w:cs="Arial"/>
          <w:i/>
          <w:iCs/>
          <w:sz w:val="24"/>
          <w:szCs w:val="24"/>
        </w:rPr>
        <w:t>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7708954A"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i/>
          <w:iCs/>
          <w:sz w:val="24"/>
          <w:szCs w:val="24"/>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r w:rsidRPr="004F2239">
        <w:rPr>
          <w:rFonts w:ascii="Arial" w:hAnsi="Arial" w:cs="Arial"/>
          <w:sz w:val="24"/>
          <w:szCs w:val="24"/>
        </w:rPr>
        <w:t xml:space="preserve"> (Is 1,10-17).</w:t>
      </w:r>
    </w:p>
    <w:p w14:paraId="1F543338"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r w:rsidRPr="004F2239">
        <w:rPr>
          <w:rFonts w:ascii="Arial" w:hAnsi="Arial" w:cs="Arial"/>
          <w:sz w:val="24"/>
          <w:szCs w:val="24"/>
        </w:rPr>
        <w:t xml:space="preserve"> (Is 66,3-4).</w:t>
      </w:r>
    </w:p>
    <w:p w14:paraId="7C3D9E37"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sidRPr="004F2239">
        <w:rPr>
          <w:rFonts w:ascii="Arial" w:hAnsi="Arial" w:cs="Arial"/>
          <w:sz w:val="24"/>
          <w:szCs w:val="24"/>
        </w:rPr>
        <w:t xml:space="preserve"> (Os 6,1-6).</w:t>
      </w:r>
    </w:p>
    <w:p w14:paraId="62EBB0FE"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i/>
          <w:iCs/>
          <w:sz w:val="24"/>
          <w:szCs w:val="24"/>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sidRPr="004F2239">
        <w:rPr>
          <w:rFonts w:ascii="Arial" w:hAnsi="Arial" w:cs="Arial"/>
          <w:sz w:val="24"/>
          <w:szCs w:val="24"/>
        </w:rPr>
        <w:t xml:space="preserve"> (Mal 1,10-11).</w:t>
      </w:r>
    </w:p>
    <w:p w14:paraId="06F1FAC9"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È giusto chiedersi perché è necessario abitare nella volontà universale per chi vuole obbedire ad una volontà particolare? Perché nessuna volontà particolare potrà essere portata a compimento senza la grazia del Signore e la grazia è data a chi abita nella volontà universale.</w:t>
      </w:r>
    </w:p>
    <w:p w14:paraId="0C2EA3D3"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Chi vuole annunciare il Vangelo deve vivere secondo il Vangelo. Chi vuole ricordare i Comandamenti deve dimorare in essi. Non solo per testimoniare con la vita la loro purissima verità, ma anche per essere noi pieni di grazia e di Spirito Santo per poter annunciarli annunciare.</w:t>
      </w:r>
    </w:p>
    <w:p w14:paraId="744F8EF8"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Senza la grazia del Signore e privi dello Spirito Santo, sempre sostituiremo la Parola di Dio con le nostre parole. Muore la missione particolare sempre quando è morta in noi l’obbedienza universale. Senza l’obbedienza universale neanche possiamo pregare il Signore.</w:t>
      </w:r>
    </w:p>
    <w:p w14:paraId="2B2CBE93"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Dal peccato nessuna preghiera è gradita al Signore. Sempre si è nel peccato quando si è fuori dall’obbedienza alla volontà universale del nostro Dio e Signore. Con la calunnia, la menzogna, la mormorazione, la falsità, il giudizio, l’odio nel cuore non si può andare a pregare.</w:t>
      </w:r>
    </w:p>
    <w:p w14:paraId="6E97D841"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Prima si deve entrare nell’obbedienza ai Comandamenti, prima si deve osservare la Legge della giustizia e della carità, prima si deve chiedere perdono al Signore, prima ci si deve purificare e lavare cuore, spirito, anima, corpo dalle sozzure e poi si può innalzare la preghiera.</w:t>
      </w:r>
    </w:p>
    <w:p w14:paraId="5250210F"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Chi vuole ricordare il Vangelo, chi è chiamato ad annunciare la Parola di Gesù Signore, si deve rivestire di grazia e di Spirito Santo. Nessuno però si potrà rivestire di grazia e di Spirito Santo, se non dimora nella Parola. Si vive la Parola, si diviene pieni di grazia, si annuncia il Vangelo.</w:t>
      </w:r>
    </w:p>
    <w:p w14:paraId="67112892"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Questa è Legge universale. Vale anche per i ministeri ordinati. Vale per vivere la missione che nasce da ogni sacramento che si riceve. Si vive nella volontà universale, si può compiere la volontà particolare. Si esce dalla volontà universale, mai si potrà vivere la volontà particolare.</w:t>
      </w:r>
    </w:p>
    <w:p w14:paraId="184E4700"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È regola che mai va disattesa. Lo attestano i frutti che produciamo. Non siamo nella regola universale? La missione particolare mai si potrà compiere secondo mozione e ispirazione dello Spirito del Signore. Siamo nel peccato. Siamo privi di Lui. Manca in noi la forza della grazia.</w:t>
      </w:r>
    </w:p>
    <w:p w14:paraId="0E069C4D" w14:textId="77777777" w:rsidR="004F2239" w:rsidRPr="004F2239" w:rsidRDefault="004F2239" w:rsidP="004F2239">
      <w:pPr>
        <w:spacing w:line="240" w:lineRule="auto"/>
        <w:jc w:val="both"/>
        <w:rPr>
          <w:rFonts w:ascii="Arial" w:hAnsi="Arial" w:cs="Arial"/>
          <w:sz w:val="24"/>
          <w:szCs w:val="24"/>
        </w:rPr>
      </w:pPr>
      <w:r w:rsidRPr="004F2239">
        <w:rPr>
          <w:rFonts w:ascii="Arial" w:hAnsi="Arial" w:cs="Arial"/>
          <w:sz w:val="24"/>
          <w:szCs w:val="24"/>
        </w:rPr>
        <w:t>Ogni reazione antievangelica, ogni caduta in tentazione, ogni distacco dalle regole per la conoscenza della volontà universale, attestano la falsità della nostra missione particolare. Siamo dalla nostra volontà, dai nostri pensieri. È l’attestazione che non viviamo la missione conferitaci.</w:t>
      </w:r>
    </w:p>
    <w:p w14:paraId="604CD3C2" w14:textId="77777777" w:rsidR="007063B1" w:rsidRDefault="007063B1" w:rsidP="004F2239">
      <w:pPr>
        <w:spacing w:line="240" w:lineRule="auto"/>
        <w:jc w:val="both"/>
        <w:rPr>
          <w:rFonts w:ascii="Arial" w:hAnsi="Arial" w:cs="Arial"/>
          <w:sz w:val="24"/>
          <w:szCs w:val="24"/>
        </w:rPr>
      </w:pPr>
    </w:p>
    <w:p w14:paraId="7AB92AB2" w14:textId="77777777" w:rsidR="007063B1" w:rsidRPr="00563FB8" w:rsidRDefault="007063B1" w:rsidP="00563FB8">
      <w:pPr>
        <w:pStyle w:val="Titolo2"/>
        <w:spacing w:line="360" w:lineRule="auto"/>
        <w:jc w:val="center"/>
        <w:rPr>
          <w:rFonts w:ascii="Arial" w:hAnsi="Arial" w:cs="Arial"/>
          <w:sz w:val="28"/>
          <w:szCs w:val="28"/>
        </w:rPr>
      </w:pPr>
      <w:bookmarkStart w:id="1052" w:name="_Toc174309255"/>
      <w:bookmarkStart w:id="1053" w:name="_Toc215459867"/>
      <w:r w:rsidRPr="00563FB8">
        <w:rPr>
          <w:rFonts w:ascii="Arial" w:hAnsi="Arial" w:cs="Arial"/>
          <w:sz w:val="28"/>
          <w:szCs w:val="28"/>
          <w:lang w:val="la-Latn"/>
        </w:rPr>
        <w:lastRenderedPageBreak/>
        <w:t>Invece di pentirsi per rendergli gloria</w:t>
      </w:r>
      <w:bookmarkEnd w:id="1052"/>
      <w:bookmarkEnd w:id="1053"/>
    </w:p>
    <w:p w14:paraId="4869608E" w14:textId="3F290A0F" w:rsidR="006F71D4" w:rsidRDefault="007063B1" w:rsidP="007063B1">
      <w:pPr>
        <w:spacing w:line="240" w:lineRule="auto"/>
        <w:jc w:val="both"/>
        <w:rPr>
          <w:rFonts w:ascii="Arial" w:hAnsi="Arial" w:cs="Arial"/>
          <w:sz w:val="24"/>
          <w:szCs w:val="24"/>
        </w:rPr>
      </w:pPr>
      <w:r w:rsidRPr="007063B1">
        <w:rPr>
          <w:rFonts w:ascii="Arial" w:hAnsi="Arial" w:cs="Arial"/>
          <w:sz w:val="24"/>
          <w:szCs w:val="24"/>
        </w:rPr>
        <w:t xml:space="preserve">Tutto ciò che il Signore opera nella storia, lo opera per la conversione dell’uomo. Ogni miracolo, segno e prodigio è per la conversione degli uomini.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parla per la nostra conversione. Gli Apostoli parlano per la nostra conversione. I profeti parlano per la nostra conversione. I pastori parlano per la nostra conversione. I maestri insegnano per la nostra conversione. I teologi ricercano per la nostra conversione. Ogni discepolo di Gesù deve testimoniare il Vangelo per la conversione. </w:t>
      </w:r>
    </w:p>
    <w:p w14:paraId="2CA7DBD6" w14:textId="763ACA22" w:rsidR="007063B1" w:rsidRPr="007063B1" w:rsidRDefault="007063B1" w:rsidP="007063B1">
      <w:pPr>
        <w:spacing w:line="240" w:lineRule="auto"/>
        <w:jc w:val="both"/>
        <w:rPr>
          <w:rFonts w:ascii="Arial" w:hAnsi="Arial" w:cs="Arial"/>
          <w:sz w:val="24"/>
          <w:szCs w:val="24"/>
        </w:rPr>
      </w:pPr>
      <w:r w:rsidRPr="007063B1">
        <w:rPr>
          <w:rFonts w:ascii="Arial" w:hAnsi="Arial" w:cs="Arial"/>
          <w:sz w:val="24"/>
          <w:szCs w:val="24"/>
        </w:rPr>
        <w:t>Ecco cosa dice il profeta Amos: “</w:t>
      </w:r>
      <w:r w:rsidRPr="007063B1">
        <w:rPr>
          <w:rFonts w:ascii="Arial" w:hAnsi="Arial" w:cs="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w:t>
      </w:r>
      <w:r w:rsidR="006F71D4">
        <w:rPr>
          <w:rFonts w:ascii="Arial" w:hAnsi="Arial" w:cs="Arial"/>
          <w:i/>
          <w:iCs/>
          <w:sz w:val="24"/>
          <w:szCs w:val="24"/>
        </w:rPr>
        <w:t>”</w:t>
      </w:r>
      <w:r w:rsidRPr="007063B1">
        <w:rPr>
          <w:rFonts w:ascii="Arial" w:hAnsi="Arial" w:cs="Arial"/>
          <w:i/>
          <w:iCs/>
          <w:sz w:val="24"/>
          <w:szCs w:val="24"/>
        </w:rPr>
        <w:t xml:space="preserve"> (Am 4,1-13).</w:t>
      </w:r>
    </w:p>
    <w:p w14:paraId="352C1720" w14:textId="0712F9CD" w:rsidR="006F71D4" w:rsidRDefault="007063B1" w:rsidP="007063B1">
      <w:pPr>
        <w:spacing w:line="240" w:lineRule="auto"/>
        <w:jc w:val="both"/>
        <w:rPr>
          <w:rFonts w:ascii="Arial" w:hAnsi="Arial" w:cs="Arial"/>
          <w:i/>
          <w:iCs/>
          <w:sz w:val="24"/>
          <w:szCs w:val="24"/>
        </w:rPr>
      </w:pPr>
      <w:r w:rsidRPr="007063B1">
        <w:rPr>
          <w:rFonts w:ascii="Arial" w:hAnsi="Arial" w:cs="Arial"/>
          <w:sz w:val="24"/>
          <w:szCs w:val="24"/>
        </w:rPr>
        <w:t>La stessa verità è annunciata dal profeta Aggeo: </w:t>
      </w:r>
      <w:r w:rsidRPr="007063B1">
        <w:rPr>
          <w:rFonts w:ascii="Arial" w:hAnsi="Arial" w:cs="Arial"/>
          <w:i/>
          <w:iCs/>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w:t>
      </w:r>
      <w:r w:rsidRPr="007063B1">
        <w:rPr>
          <w:rFonts w:ascii="Arial" w:hAnsi="Arial" w:cs="Arial"/>
          <w:i/>
          <w:iCs/>
          <w:sz w:val="24"/>
          <w:szCs w:val="24"/>
        </w:rPr>
        <w:lastRenderedPageBreak/>
        <w:t>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w:t>
      </w:r>
      <w:r w:rsidR="006F71D4">
        <w:rPr>
          <w:rFonts w:ascii="Arial" w:hAnsi="Arial" w:cs="Arial"/>
          <w:i/>
          <w:iCs/>
          <w:sz w:val="24"/>
          <w:szCs w:val="24"/>
        </w:rPr>
        <w:t>”</w:t>
      </w:r>
      <w:r w:rsidRPr="007063B1">
        <w:rPr>
          <w:rFonts w:ascii="Arial" w:hAnsi="Arial" w:cs="Arial"/>
          <w:i/>
          <w:iCs/>
          <w:sz w:val="24"/>
          <w:szCs w:val="24"/>
        </w:rPr>
        <w:t xml:space="preserve"> (Ag 2,1-23). </w:t>
      </w:r>
    </w:p>
    <w:p w14:paraId="3EA96D3F" w14:textId="503C523F" w:rsidR="007063B1" w:rsidRPr="007063B1" w:rsidRDefault="007063B1" w:rsidP="007063B1">
      <w:pPr>
        <w:spacing w:line="240" w:lineRule="auto"/>
        <w:jc w:val="both"/>
        <w:rPr>
          <w:rFonts w:ascii="Arial" w:hAnsi="Arial" w:cs="Arial"/>
          <w:sz w:val="24"/>
          <w:szCs w:val="24"/>
        </w:rPr>
      </w:pPr>
      <w:r w:rsidRPr="007063B1">
        <w:rPr>
          <w:rFonts w:ascii="Arial" w:hAnsi="Arial" w:cs="Arial"/>
          <w:sz w:val="24"/>
          <w:szCs w:val="24"/>
        </w:rPr>
        <w:t>Cosa rivela l’Apostolo Giovanni dopo che le prime coppe dell’ira di Dio sono state riversate sulla terra? Non c’è alcun ritorno al Signore: </w:t>
      </w:r>
      <w:r w:rsidRPr="007063B1">
        <w:rPr>
          <w:rFonts w:ascii="Arial" w:hAnsi="Arial" w:cs="Arial"/>
          <w:i/>
          <w:iCs/>
          <w:sz w:val="24"/>
          <w:szCs w:val="24"/>
        </w:rPr>
        <w:t>“E gli uomini bruciarono per il terribile calore e bestemmiarono il nome di Dio che ha in suo potere tali flagelli, invece di pentirsi per rendergli gloria”</w:t>
      </w:r>
      <w:r w:rsidRPr="007063B1">
        <w:rPr>
          <w:rFonts w:ascii="Arial" w:hAnsi="Arial" w:cs="Arial"/>
          <w:sz w:val="24"/>
          <w:szCs w:val="24"/>
        </w:rPr>
        <w:t>.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20E4FC78" w14:textId="4AE1B728" w:rsidR="006F71D4" w:rsidRDefault="007063B1" w:rsidP="007063B1">
      <w:pPr>
        <w:spacing w:line="240" w:lineRule="auto"/>
        <w:jc w:val="both"/>
        <w:rPr>
          <w:rFonts w:ascii="Arial" w:hAnsi="Arial" w:cs="Arial"/>
          <w:i/>
          <w:iCs/>
          <w:sz w:val="24"/>
          <w:szCs w:val="24"/>
        </w:rPr>
      </w:pPr>
      <w:r w:rsidRPr="007063B1">
        <w:rPr>
          <w:rFonts w:ascii="Arial" w:hAnsi="Arial" w:cs="Arial"/>
          <w:sz w:val="24"/>
          <w:szCs w:val="24"/>
        </w:rPr>
        <w:t>Questa verità è così rivelata dal profeta Geremia: </w:t>
      </w:r>
      <w:r w:rsidRPr="007063B1">
        <w:rPr>
          <w:rFonts w:ascii="Arial" w:hAnsi="Arial" w:cs="Arial"/>
          <w:i/>
          <w:iCs/>
          <w:sz w:val="24"/>
          <w:szCs w:val="24"/>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w:t>
      </w:r>
      <w:r w:rsidRPr="007063B1">
        <w:rPr>
          <w:rFonts w:ascii="Arial" w:hAnsi="Arial" w:cs="Arial"/>
          <w:i/>
          <w:iCs/>
          <w:sz w:val="24"/>
          <w:szCs w:val="24"/>
        </w:rPr>
        <w:lastRenderedPageBreak/>
        <w:t>menzogna e i sacerdoti governano al loro cenno, e il mio popolo ne è contento. Che cosa farete quando verrà la fine?</w:t>
      </w:r>
      <w:r w:rsidR="006F71D4">
        <w:rPr>
          <w:rFonts w:ascii="Arial" w:hAnsi="Arial" w:cs="Arial"/>
          <w:i/>
          <w:iCs/>
          <w:sz w:val="24"/>
          <w:szCs w:val="24"/>
        </w:rPr>
        <w:t>”</w:t>
      </w:r>
      <w:r w:rsidRPr="007063B1">
        <w:rPr>
          <w:rFonts w:ascii="Arial" w:hAnsi="Arial" w:cs="Arial"/>
          <w:i/>
          <w:iCs/>
          <w:sz w:val="24"/>
          <w:szCs w:val="24"/>
        </w:rPr>
        <w:t xml:space="preserve"> (Ger 5,20-31). </w:t>
      </w:r>
    </w:p>
    <w:p w14:paraId="04D0CED3" w14:textId="791B219A" w:rsidR="007063B1" w:rsidRPr="007063B1" w:rsidRDefault="007063B1" w:rsidP="007063B1">
      <w:pPr>
        <w:spacing w:line="240" w:lineRule="auto"/>
        <w:jc w:val="both"/>
        <w:rPr>
          <w:rFonts w:ascii="Arial" w:hAnsi="Arial" w:cs="Arial"/>
          <w:sz w:val="24"/>
          <w:szCs w:val="24"/>
        </w:rPr>
      </w:pPr>
      <w:r w:rsidRPr="007063B1">
        <w:rPr>
          <w:rFonts w:ascii="Arial" w:hAnsi="Arial" w:cs="Arial"/>
          <w:sz w:val="24"/>
          <w:szCs w:val="24"/>
        </w:rPr>
        <w:t>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w:t>
      </w:r>
    </w:p>
    <w:p w14:paraId="599B2C53" w14:textId="77777777" w:rsidR="007063B1" w:rsidRPr="007063B1" w:rsidRDefault="007063B1" w:rsidP="007063B1">
      <w:pPr>
        <w:spacing w:line="240" w:lineRule="auto"/>
        <w:jc w:val="both"/>
        <w:rPr>
          <w:rFonts w:ascii="Arial" w:hAnsi="Arial" w:cs="Arial"/>
          <w:sz w:val="24"/>
          <w:szCs w:val="24"/>
        </w:rPr>
      </w:pPr>
      <w:r w:rsidRPr="007063B1">
        <w:rPr>
          <w:rFonts w:ascii="Arial" w:hAnsi="Arial" w:cs="Arial"/>
          <w:i/>
          <w:iCs/>
          <w:sz w:val="24"/>
          <w:szCs w:val="24"/>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1054" w:name="_Hlk174222402"/>
      <w:r w:rsidRPr="007063B1">
        <w:rPr>
          <w:rFonts w:ascii="Arial" w:hAnsi="Arial" w:cs="Arial"/>
          <w:i/>
          <w:iCs/>
          <w:sz w:val="24"/>
          <w:szCs w:val="24"/>
        </w:rPr>
        <w:t> E gli uomini bruciarono per il terribile calore e bestemmiarono il nome di Dio che ha in suo potere tali flagelli, </w:t>
      </w:r>
      <w:bookmarkStart w:id="1055" w:name="_Hlk174194985"/>
      <w:bookmarkEnd w:id="1054"/>
      <w:r w:rsidRPr="007063B1">
        <w:rPr>
          <w:rFonts w:ascii="Arial" w:hAnsi="Arial" w:cs="Arial"/>
          <w:i/>
          <w:iCs/>
          <w:sz w:val="24"/>
          <w:szCs w:val="24"/>
        </w:rPr>
        <w:t>invece di pentirsi per rendergli gloria</w:t>
      </w:r>
      <w:bookmarkEnd w:id="1055"/>
      <w:r w:rsidRPr="007063B1">
        <w:rPr>
          <w:rFonts w:ascii="Arial" w:hAnsi="Arial" w:cs="Arial"/>
          <w:i/>
          <w:iCs/>
          <w:sz w:val="24"/>
          <w:szCs w:val="24"/>
        </w:rPr>
        <w:t>. (Ap 16,1-9),</w:t>
      </w:r>
    </w:p>
    <w:p w14:paraId="0686B6B0" w14:textId="77777777" w:rsidR="006F71D4" w:rsidRDefault="007063B1" w:rsidP="004F2239">
      <w:pPr>
        <w:spacing w:line="240" w:lineRule="auto"/>
        <w:jc w:val="both"/>
        <w:rPr>
          <w:rFonts w:ascii="Arial" w:hAnsi="Arial" w:cs="Arial"/>
          <w:sz w:val="24"/>
          <w:szCs w:val="24"/>
        </w:rPr>
      </w:pPr>
      <w:r w:rsidRPr="007063B1">
        <w:rPr>
          <w:rFonts w:ascii="Arial" w:hAnsi="Arial" w:cs="Arial"/>
          <w:sz w:val="24"/>
          <w:szCs w:val="24"/>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w:t>
      </w:r>
    </w:p>
    <w:p w14:paraId="3504DC5A" w14:textId="2E68D381" w:rsidR="00E01EB9" w:rsidRPr="004F2239" w:rsidRDefault="007063B1" w:rsidP="004F2239">
      <w:pPr>
        <w:spacing w:line="240" w:lineRule="auto"/>
        <w:jc w:val="both"/>
        <w:rPr>
          <w:rFonts w:ascii="Arial" w:hAnsi="Arial" w:cs="Arial"/>
          <w:sz w:val="24"/>
          <w:szCs w:val="24"/>
        </w:rPr>
      </w:pPr>
      <w:r w:rsidRPr="007063B1">
        <w:rPr>
          <w:rFonts w:ascii="Arial" w:hAnsi="Arial" w:cs="Arial"/>
          <w:sz w:val="24"/>
          <w:szCs w:val="24"/>
        </w:rPr>
        <w:t>La Madre nostra venga nuovamente dal cielo e infonda ogni coraggio per perseverare a credere in Lei e nella sua onnipotenza di grazia che mai abbandona quanti a Lei si affidano. </w:t>
      </w:r>
      <w:r w:rsidR="00E01EB9" w:rsidRPr="004F2239">
        <w:rPr>
          <w:rFonts w:ascii="Arial" w:hAnsi="Arial" w:cs="Arial"/>
          <w:sz w:val="24"/>
          <w:szCs w:val="24"/>
        </w:rPr>
        <w:t> </w:t>
      </w:r>
    </w:p>
    <w:p w14:paraId="16862D42" w14:textId="77777777" w:rsidR="00E01EB9" w:rsidRPr="00E01EB9" w:rsidRDefault="00E01EB9" w:rsidP="00DC47B7">
      <w:pPr>
        <w:pStyle w:val="Titolo2"/>
      </w:pPr>
      <w:bookmarkStart w:id="1056" w:name="_Toc531377235"/>
      <w:bookmarkStart w:id="1057" w:name="_Toc215459868"/>
      <w:r w:rsidRPr="00E01EB9">
        <w:lastRenderedPageBreak/>
        <w:t>18 Ottobre</w:t>
      </w:r>
      <w:bookmarkEnd w:id="1056"/>
      <w:bookmarkEnd w:id="1057"/>
      <w:r w:rsidRPr="00E01EB9">
        <w:t xml:space="preserve"> </w:t>
      </w:r>
    </w:p>
    <w:p w14:paraId="6B46C608" w14:textId="77777777" w:rsidR="00852E53" w:rsidRPr="00852E53" w:rsidRDefault="00852E53" w:rsidP="00852E53">
      <w:pPr>
        <w:pStyle w:val="Titolo2"/>
        <w:spacing w:line="360" w:lineRule="auto"/>
        <w:jc w:val="center"/>
        <w:rPr>
          <w:sz w:val="28"/>
          <w:szCs w:val="28"/>
        </w:rPr>
      </w:pPr>
      <w:bookmarkStart w:id="1058" w:name="_Toc57543960"/>
      <w:bookmarkStart w:id="1059" w:name="_Toc215459869"/>
      <w:r w:rsidRPr="00852E53">
        <w:rPr>
          <w:sz w:val="28"/>
          <w:szCs w:val="28"/>
        </w:rPr>
        <w:t>PREGHIERA VERA. PREGHIERA FALSA</w:t>
      </w:r>
      <w:bookmarkEnd w:id="1058"/>
      <w:bookmarkEnd w:id="1059"/>
    </w:p>
    <w:p w14:paraId="15281666" w14:textId="79B5D82D"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Quando la preghiera è vera e quando essa è falsa? La preghiera è vera quando viene rispettata sia la verità del Signore nostro Dio</w:t>
      </w:r>
      <w:r w:rsidR="003A5B29">
        <w:rPr>
          <w:rFonts w:ascii="Arial" w:hAnsi="Arial" w:cs="Arial"/>
          <w:sz w:val="24"/>
          <w:szCs w:val="24"/>
        </w:rPr>
        <w:t>,</w:t>
      </w:r>
      <w:r w:rsidRPr="00852E53">
        <w:rPr>
          <w:rFonts w:ascii="Arial" w:hAnsi="Arial" w:cs="Arial"/>
          <w:sz w:val="24"/>
          <w:szCs w:val="24"/>
        </w:rPr>
        <w:t xml:space="preserve"> al quale essa è rivolta</w:t>
      </w:r>
      <w:r w:rsidR="003A5B29">
        <w:rPr>
          <w:rFonts w:ascii="Arial" w:hAnsi="Arial" w:cs="Arial"/>
          <w:sz w:val="24"/>
          <w:szCs w:val="24"/>
        </w:rPr>
        <w:t>,</w:t>
      </w:r>
      <w:r w:rsidRPr="00852E53">
        <w:rPr>
          <w:rFonts w:ascii="Arial" w:hAnsi="Arial" w:cs="Arial"/>
          <w:sz w:val="24"/>
          <w:szCs w:val="24"/>
        </w:rPr>
        <w:t xml:space="preserve"> e sia la verità dell’uomo dal quale la preghiera viene innalzata. Se queste due verità sono rispettate, la preghiera è vera. Se queste due verità o una sola di esse non sono rispettate, la preghiera è falsa.</w:t>
      </w:r>
    </w:p>
    <w:p w14:paraId="240C4C24" w14:textId="77777777" w:rsidR="0011692F" w:rsidRDefault="00852E53" w:rsidP="00852E53">
      <w:pPr>
        <w:spacing w:line="240" w:lineRule="auto"/>
        <w:jc w:val="both"/>
        <w:rPr>
          <w:rFonts w:ascii="Arial" w:hAnsi="Arial" w:cs="Arial"/>
          <w:sz w:val="24"/>
          <w:szCs w:val="24"/>
        </w:rPr>
      </w:pPr>
      <w:r w:rsidRPr="00852E53">
        <w:rPr>
          <w:rFonts w:ascii="Arial" w:hAnsi="Arial" w:cs="Arial"/>
          <w:sz w:val="24"/>
          <w:szCs w:val="24"/>
        </w:rPr>
        <w:t xml:space="preserve">Il Signore sempre esaudisce la preghiera vera. Mai potrà esaudire una preghiera falsa. Partiamo da alcune verità sulla preghiera date a noi da Gesù Signore nel Vangelo secondo Luca. Sono ricche di luce divina. </w:t>
      </w:r>
    </w:p>
    <w:p w14:paraId="3DEFF356" w14:textId="7DEA6407" w:rsidR="00852E53" w:rsidRPr="00852E53" w:rsidRDefault="00852E53" w:rsidP="00852E53">
      <w:pPr>
        <w:spacing w:line="240" w:lineRule="auto"/>
        <w:jc w:val="both"/>
        <w:rPr>
          <w:rFonts w:ascii="Arial" w:hAnsi="Arial" w:cs="Arial"/>
          <w:i/>
          <w:iCs/>
          <w:sz w:val="24"/>
          <w:szCs w:val="24"/>
        </w:rPr>
      </w:pPr>
      <w:r w:rsidRPr="00852E53">
        <w:rPr>
          <w:rFonts w:ascii="Arial" w:hAnsi="Arial" w:cs="Arial"/>
          <w:i/>
          <w:iCs/>
          <w:sz w:val="24"/>
          <w:szCs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w:t>
      </w:r>
    </w:p>
    <w:p w14:paraId="3AD6C5E8" w14:textId="6FB02FBB" w:rsidR="0011692F" w:rsidRPr="00D849AB" w:rsidRDefault="00852E53" w:rsidP="00852E53">
      <w:pPr>
        <w:spacing w:line="240" w:lineRule="auto"/>
        <w:jc w:val="both"/>
        <w:rPr>
          <w:rFonts w:ascii="Arial" w:hAnsi="Arial" w:cs="Arial"/>
          <w:sz w:val="24"/>
          <w:szCs w:val="24"/>
        </w:rPr>
      </w:pPr>
      <w:r w:rsidRPr="00852E53">
        <w:rPr>
          <w:rFonts w:ascii="Arial" w:hAnsi="Arial" w:cs="Arial"/>
          <w:i/>
          <w:iCs/>
          <w:sz w:val="24"/>
          <w:szCs w:val="24"/>
        </w:rPr>
        <w:t xml:space="preserve">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w:t>
      </w:r>
      <w:r w:rsidR="00D849AB">
        <w:rPr>
          <w:rFonts w:ascii="Arial" w:hAnsi="Arial" w:cs="Arial"/>
          <w:sz w:val="24"/>
          <w:szCs w:val="24"/>
        </w:rPr>
        <w:t>(</w:t>
      </w:r>
      <w:r w:rsidR="00D849AB">
        <w:rPr>
          <w:rFonts w:ascii="Arial" w:hAnsi="Arial" w:cs="Arial"/>
          <w:i/>
          <w:iCs/>
          <w:sz w:val="24"/>
          <w:szCs w:val="24"/>
        </w:rPr>
        <w:t>Lc</w:t>
      </w:r>
      <w:r w:rsidR="00D849AB">
        <w:rPr>
          <w:rFonts w:ascii="Arial" w:hAnsi="Arial" w:cs="Arial"/>
          <w:sz w:val="24"/>
          <w:szCs w:val="24"/>
        </w:rPr>
        <w:t xml:space="preserve"> 18,1-8).</w:t>
      </w:r>
    </w:p>
    <w:p w14:paraId="3957117E" w14:textId="06D1D4A1"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Ecco una prima verità dell’uomo: lui deve sapere che solo Dio è la sorgente della sua vita. Non ne esistono altre di sorgenti.</w:t>
      </w:r>
    </w:p>
    <w:p w14:paraId="5C46F426" w14:textId="3DC11DE8"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w:t>
      </w:r>
      <w:r w:rsidR="00A8670A">
        <w:rPr>
          <w:rFonts w:ascii="Arial" w:hAnsi="Arial" w:cs="Arial"/>
          <w:sz w:val="24"/>
          <w:szCs w:val="24"/>
        </w:rPr>
        <w:t>c</w:t>
      </w:r>
      <w:r w:rsidRPr="00852E53">
        <w:rPr>
          <w:rFonts w:ascii="Arial" w:hAnsi="Arial" w:cs="Arial"/>
          <w:sz w:val="24"/>
          <w:szCs w:val="24"/>
        </w:rPr>
        <w:t>i sentiamo signori dell’universo e poi ricorrere a Lui quando sperimentiamo il nostro nulla. Manchiamo in questo caso della nostra verità. Ma anche manchiamo della verità di Dio.</w:t>
      </w:r>
    </w:p>
    <w:p w14:paraId="29114CCB"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w:t>
      </w:r>
    </w:p>
    <w:p w14:paraId="17BBCC4F" w14:textId="5BA3AA38"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w:t>
      </w:r>
      <w:r w:rsidR="00F94AF0">
        <w:rPr>
          <w:rFonts w:ascii="Arial" w:hAnsi="Arial" w:cs="Arial"/>
          <w:sz w:val="24"/>
          <w:szCs w:val="24"/>
        </w:rPr>
        <w:t xml:space="preserve">ad </w:t>
      </w:r>
      <w:r w:rsidRPr="00852E53">
        <w:rPr>
          <w:rFonts w:ascii="Arial" w:hAnsi="Arial" w:cs="Arial"/>
          <w:sz w:val="24"/>
          <w:szCs w:val="24"/>
        </w:rPr>
        <w:t>ogni altra Norma o Statuto. Chi vive fuori dal Vangelo, se vuole pregare dalla verità di Dio e dalla sua verità, deve entrare nel Vangelo con proposito fermo di rimane sempre in esso, facendone la regola della sua vita.</w:t>
      </w:r>
    </w:p>
    <w:p w14:paraId="1A99ADE5" w14:textId="020D3CD1"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w:t>
      </w:r>
      <w:r w:rsidR="00156614">
        <w:rPr>
          <w:rFonts w:ascii="Arial" w:hAnsi="Arial" w:cs="Arial"/>
          <w:sz w:val="24"/>
          <w:szCs w:val="24"/>
        </w:rPr>
        <w:t>a</w:t>
      </w:r>
      <w:r w:rsidRPr="00852E53">
        <w:rPr>
          <w:rFonts w:ascii="Arial" w:hAnsi="Arial" w:cs="Arial"/>
          <w:sz w:val="24"/>
          <w:szCs w:val="24"/>
        </w:rPr>
        <w:t xml:space="preserve"> preghiera potrà mai essere vera se viene elevata da questo mondo di male. Prima si deve entrare nel mondo del nostro Dio.</w:t>
      </w:r>
    </w:p>
    <w:p w14:paraId="14B0F0B4"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lastRenderedPageBreak/>
        <w:t>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w:t>
      </w:r>
    </w:p>
    <w:p w14:paraId="630ED9F1"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w:t>
      </w:r>
    </w:p>
    <w:p w14:paraId="4BCBE75D"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i/>
          <w:iCs/>
          <w:sz w:val="24"/>
          <w:szCs w:val="24"/>
        </w:rPr>
        <w:t>«Due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sidRPr="00852E53">
        <w:rPr>
          <w:rFonts w:ascii="Arial" w:hAnsi="Arial" w:cs="Arial"/>
          <w:sz w:val="24"/>
          <w:szCs w:val="24"/>
        </w:rPr>
        <w:t xml:space="preserve"> (Lc 18,1-14).</w:t>
      </w:r>
    </w:p>
    <w:p w14:paraId="6877BB71"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w:t>
      </w:r>
      <w:r w:rsidRPr="00852E53">
        <w:rPr>
          <w:rFonts w:ascii="Arial" w:hAnsi="Arial" w:cs="Arial"/>
          <w:i/>
          <w:iCs/>
          <w:sz w:val="24"/>
          <w:szCs w:val="24"/>
        </w:rPr>
        <w:t>“Padre, rimetti a noi i nostri debiti”. “Padre non abbandonarci alla tentazione”.</w:t>
      </w:r>
      <w:r w:rsidRPr="00852E53">
        <w:rPr>
          <w:rFonts w:ascii="Arial" w:hAnsi="Arial" w:cs="Arial"/>
          <w:sz w:val="24"/>
          <w:szCs w:val="24"/>
        </w:rPr>
        <w:t xml:space="preserve"> Ma c’è una terza verità che va ben evidenziata: Ogni uomo deve espiare i peccati di tutti i suoi fratelli: </w:t>
      </w:r>
      <w:r w:rsidRPr="00852E53">
        <w:rPr>
          <w:rFonts w:ascii="Arial" w:hAnsi="Arial" w:cs="Arial"/>
          <w:i/>
          <w:iCs/>
          <w:sz w:val="24"/>
          <w:szCs w:val="24"/>
        </w:rPr>
        <w:t>“Padre, prendo io le sue colpe e i suoi misfatti e li espio al suo posto”.</w:t>
      </w:r>
    </w:p>
    <w:p w14:paraId="545EC407"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w:t>
      </w:r>
    </w:p>
    <w:p w14:paraId="5293228C"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w:t>
      </w:r>
    </w:p>
    <w:p w14:paraId="71A1452D"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w:t>
      </w:r>
    </w:p>
    <w:p w14:paraId="52E7B3E7"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t>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w:t>
      </w:r>
    </w:p>
    <w:p w14:paraId="1DED75C5" w14:textId="77777777" w:rsidR="00852E53" w:rsidRPr="00852E53" w:rsidRDefault="00852E53" w:rsidP="00852E53">
      <w:pPr>
        <w:spacing w:line="240" w:lineRule="auto"/>
        <w:jc w:val="both"/>
        <w:rPr>
          <w:rFonts w:ascii="Arial" w:hAnsi="Arial" w:cs="Arial"/>
          <w:sz w:val="24"/>
          <w:szCs w:val="24"/>
        </w:rPr>
      </w:pPr>
      <w:r w:rsidRPr="00852E53">
        <w:rPr>
          <w:rFonts w:ascii="Arial" w:hAnsi="Arial" w:cs="Arial"/>
          <w:sz w:val="24"/>
          <w:szCs w:val="24"/>
        </w:rPr>
        <w:lastRenderedPageBreak/>
        <w:t>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w:t>
      </w:r>
    </w:p>
    <w:p w14:paraId="3482F82C" w14:textId="77777777" w:rsidR="00E01EB9" w:rsidRDefault="00E01EB9" w:rsidP="004A1F54">
      <w:pPr>
        <w:spacing w:line="240" w:lineRule="auto"/>
        <w:jc w:val="both"/>
        <w:rPr>
          <w:rFonts w:ascii="Arial" w:hAnsi="Arial" w:cs="Arial"/>
          <w:sz w:val="24"/>
          <w:szCs w:val="24"/>
        </w:rPr>
      </w:pPr>
    </w:p>
    <w:p w14:paraId="34FD85CF" w14:textId="77777777" w:rsidR="0061698C" w:rsidRPr="0061698C" w:rsidRDefault="0061698C" w:rsidP="0061698C">
      <w:pPr>
        <w:pStyle w:val="Titolo2"/>
        <w:spacing w:line="360" w:lineRule="auto"/>
        <w:jc w:val="center"/>
        <w:rPr>
          <w:sz w:val="28"/>
          <w:szCs w:val="28"/>
        </w:rPr>
      </w:pPr>
      <w:bookmarkStart w:id="1060" w:name="_Toc174309257"/>
      <w:bookmarkStart w:id="1061" w:name="_Toc215459870"/>
      <w:r w:rsidRPr="0061698C">
        <w:rPr>
          <w:sz w:val="28"/>
          <w:szCs w:val="28"/>
          <w:lang w:val="la-Latn"/>
        </w:rPr>
        <w:t>IL FRUTTO BENEDETTO DEL TUO SENO</w:t>
      </w:r>
      <w:bookmarkEnd w:id="1060"/>
      <w:bookmarkEnd w:id="1061"/>
    </w:p>
    <w:p w14:paraId="20D81807" w14:textId="77777777" w:rsidR="0061698C" w:rsidRDefault="0061698C" w:rsidP="0061698C">
      <w:pPr>
        <w:spacing w:line="240" w:lineRule="auto"/>
        <w:jc w:val="both"/>
        <w:rPr>
          <w:rFonts w:ascii="Arial" w:hAnsi="Arial" w:cs="Arial"/>
          <w:sz w:val="24"/>
          <w:szCs w:val="24"/>
        </w:rPr>
      </w:pPr>
      <w:r w:rsidRPr="0061698C">
        <w:rPr>
          <w:rFonts w:ascii="Arial" w:hAnsi="Arial" w:cs="Arial"/>
          <w:sz w:val="24"/>
          <w:szCs w:val="24"/>
        </w:rPr>
        <w:t>Queste parole della nostra preghiera – </w:t>
      </w:r>
      <w:r w:rsidRPr="0061698C">
        <w:rPr>
          <w:rFonts w:ascii="Arial" w:hAnsi="Arial" w:cs="Arial"/>
          <w:i/>
          <w:iCs/>
          <w:sz w:val="24"/>
          <w:szCs w:val="24"/>
        </w:rPr>
        <w:t>il frutto benedetto del tuo seno</w:t>
      </w:r>
      <w:r w:rsidRPr="0061698C">
        <w:rPr>
          <w:rFonts w:ascii="Arial" w:hAnsi="Arial" w:cs="Arial"/>
          <w:sz w:val="24"/>
          <w:szCs w:val="24"/>
        </w:rPr>
        <w:t> - sono vera profezia, autentica rivelazione, sono pronunziate da Elisabetta, mossa dallo Spirito Santo che si era posato su di Lei nell’istante in cui il saluto della Vergine Maria giunse al suo orecchio. Ecco come San Luca narra questo evento: </w:t>
      </w:r>
      <w:r w:rsidRPr="0061698C">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61698C">
        <w:rPr>
          <w:rFonts w:ascii="Arial" w:hAnsi="Arial" w:cs="Arial"/>
          <w:sz w:val="24"/>
          <w:szCs w:val="24"/>
        </w:rPr>
        <w:t> (Lc 1,39-45).  </w:t>
      </w:r>
    </w:p>
    <w:p w14:paraId="3A1C4DDF" w14:textId="77777777" w:rsidR="0061698C" w:rsidRDefault="0061698C" w:rsidP="0061698C">
      <w:pPr>
        <w:spacing w:line="240" w:lineRule="auto"/>
        <w:jc w:val="both"/>
        <w:rPr>
          <w:rFonts w:ascii="Arial" w:hAnsi="Arial" w:cs="Arial"/>
          <w:sz w:val="24"/>
          <w:szCs w:val="24"/>
        </w:rPr>
      </w:pPr>
      <w:r w:rsidRPr="0061698C">
        <w:rPr>
          <w:rFonts w:ascii="Arial" w:hAnsi="Arial" w:cs="Arial"/>
          <w:sz w:val="24"/>
          <w:szCs w:val="24"/>
        </w:rPr>
        <w:t xml:space="preserve">È questa la nostra speranza: contemplare per l’eternità il volto del frutto benedetto del seno della Vergine Maria. Questo frutto è Gesù Signore, il Verbo eterno che nel suo grembo si è fatto carne, il Figlio Unigenito del Padre,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w:t>
      </w:r>
    </w:p>
    <w:p w14:paraId="7D031DFB" w14:textId="1D1E9A90" w:rsidR="0061698C" w:rsidRPr="0061698C" w:rsidRDefault="0061698C" w:rsidP="0061698C">
      <w:pPr>
        <w:spacing w:line="240" w:lineRule="auto"/>
        <w:jc w:val="both"/>
        <w:rPr>
          <w:rFonts w:ascii="Arial" w:hAnsi="Arial" w:cs="Arial"/>
          <w:sz w:val="24"/>
          <w:szCs w:val="24"/>
        </w:rPr>
      </w:pPr>
      <w:r w:rsidRPr="0061698C">
        <w:rPr>
          <w:rFonts w:ascii="Arial" w:hAnsi="Arial" w:cs="Arial"/>
          <w:sz w:val="24"/>
          <w:szCs w:val="24"/>
        </w:rPr>
        <w:t>Oggi è proprio questa l’eresia mortale, la falsità letale che impedirà a molti di noi di poter contemplare il volto di Gesù: il pensare, reputare, credere che il Paradiso è per tutti, buoni, cattivi, onesti, disonesti, ladri, adulteri, sodomiti,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w:t>
      </w:r>
    </w:p>
    <w:p w14:paraId="7BA21779" w14:textId="77777777" w:rsidR="0061698C" w:rsidRPr="0061698C" w:rsidRDefault="0061698C" w:rsidP="0061698C">
      <w:pPr>
        <w:spacing w:line="240" w:lineRule="auto"/>
        <w:jc w:val="both"/>
        <w:rPr>
          <w:rFonts w:ascii="Arial" w:hAnsi="Arial" w:cs="Arial"/>
          <w:sz w:val="24"/>
          <w:szCs w:val="24"/>
        </w:rPr>
      </w:pPr>
      <w:r w:rsidRPr="0061698C">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w:t>
      </w:r>
      <w:r w:rsidRPr="0061698C">
        <w:rPr>
          <w:rFonts w:ascii="Arial" w:hAnsi="Arial" w:cs="Arial"/>
          <w:sz w:val="24"/>
          <w:szCs w:val="24"/>
        </w:rPr>
        <w:lastRenderedPageBreak/>
        <w:t>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23B29072" w14:textId="77777777" w:rsidR="0061698C" w:rsidRDefault="0061698C" w:rsidP="004A1F54">
      <w:pPr>
        <w:spacing w:line="240" w:lineRule="auto"/>
        <w:jc w:val="both"/>
        <w:rPr>
          <w:rFonts w:ascii="Arial" w:hAnsi="Arial" w:cs="Arial"/>
          <w:sz w:val="24"/>
          <w:szCs w:val="24"/>
        </w:rPr>
      </w:pPr>
      <w:r w:rsidRPr="0061698C">
        <w:rPr>
          <w:rFonts w:ascii="Arial" w:hAnsi="Arial" w:cs="Arial"/>
          <w:sz w:val="24"/>
          <w:szCs w:val="24"/>
        </w:rPr>
        <w:t xml:space="preserve">Madre nostra, noi non abbiamo dovuto attendere che finisse questo esilio. Tu non solo ci hai mostrato il Volto del Tuo Amatissimo Figlio. Per tuo desiderio lo Spirito Santo lo ha impresso sul legno con il suo Dito Onnipotente, perché noi lo potessimo vedere, contemplare, amare, toccare.  Ecco la testimonianza da noi scritta nel lontano 1980 su questo dono della Vergine Maria: </w:t>
      </w:r>
    </w:p>
    <w:p w14:paraId="57572607" w14:textId="472CFB54" w:rsidR="0061698C" w:rsidRPr="0061698C" w:rsidRDefault="0061698C" w:rsidP="004A1F54">
      <w:pPr>
        <w:spacing w:line="240" w:lineRule="auto"/>
        <w:jc w:val="both"/>
        <w:rPr>
          <w:rFonts w:ascii="Arial" w:hAnsi="Arial" w:cs="Arial"/>
          <w:i/>
          <w:iCs/>
          <w:sz w:val="24"/>
          <w:szCs w:val="24"/>
        </w:rPr>
      </w:pPr>
      <w:r w:rsidRPr="0061698C">
        <w:rPr>
          <w:rFonts w:ascii="Arial" w:hAnsi="Arial" w:cs="Arial"/>
          <w:i/>
          <w:iCs/>
          <w:sz w:val="24"/>
          <w:szCs w:val="24"/>
        </w:rPr>
        <w:t xml:space="preserve">Tutto avviene alla luce del sole. Quello che si fa, lo si fa pubblicamente nelle chiese, sulle piazze. Poiché non si ha niente da nascondere, si è voluto che dei falegnami, quindi dei competenti in fatto di legno più di ognuno di noi, studiassero in lungo e in largo quel legno. Noi vogliamo essere certi, noi i primi, che sia realmente Dio ad agire. Ci guardiamo bene dal far passare per opera di Dio quella che potrebbe rivelarsi agli occhi di competenti opera naturale, del legno. Noi non vogliamo gridare al soprannaturale dove è facile trovare una spiegazione naturale. Noi non vogliamo, né possiamo attribuire a Dio delle cose che sono della natura, o dell'uomo! Inganneremmo gli uomini, ma non Dio! Sono venuti tre falegnami a studiare il Volto su quel legno. Sono del mestiere. Lo hanno esercitato fin dall'infanzia. Osservano quel legno. Vedono il Volto. Non si pronunziano. Uno di loro vuole che si capovolga il legno al fine di osservare meglio la parte inferiore. La loro conclusione è una sola: non è opera del legno. Tanto più che se fosse opera del legno l'effigie umana avrebbe dovuto sempre esistere. Invece è iniziata a esistere dopo che la Vergine Maria ha promesso questo grande prodigio. Non è neanche opera umana, nel senso che esso sia stato fatto da mano d'uomo. Non è né inciso, né scolpito, né disegnato. Non è opera naturale. Non è opera umana. C'è quel Volto! Come facciamo noi a riconoscerlo come il Volto del Cristo? È la storia della sua apparizione che ci guida verso il suo riconoscimento: “Ti lascerò un segno che tutti potranno vedere e con il tempo crederanno”. Quel segno è quel Volto che fin dal primo istante della sua apparizione ha operato pace, amore, riconciliazione, ha dato forza per continuare l'opera di risveglio della fede. Quel segno è quel Volto che fa impazzire anche dei falegnami. Un altro falegname, non contento di attestare la non spiegabilità scientifica di ciò che aveva esaminato, ha voluto scrivere di proprio pugno sotto la sua firma: “per me è un miracolo”. Quel segno è quel Volto di pace, di amore, di unione, di gioia, di riconciliazione, di serenità, di speranza.  Il nostro Dio è l'Emmanuele, il Dio con noi. Io sarò con voi fino alla fine del mondo. Egli si è sempre manifestato. Egli è sempre stato in mezzo a noi. Ma oggi vuole esserlo in un modo particolare, con il suo Volto visibile su quel legno, Adesso molti lo vedono, ma non tutti lo riconoscono come il Volto di Gesù. Un giorno tutti potranno vederlo e noi ci auguriamo che tutti lo riconosceranno. Sarà quest'atto di riconoscimento che porterà in noi quella pace, quell'amore, quell'unione, quella vita conforme al Vangelo che molti di noi cristiani ancora non conoscono. </w:t>
      </w:r>
    </w:p>
    <w:p w14:paraId="0AFB3E38" w14:textId="5C1CC8FB" w:rsidR="0061698C" w:rsidRPr="004A1F54" w:rsidRDefault="0061698C" w:rsidP="004A1F54">
      <w:pPr>
        <w:spacing w:line="240" w:lineRule="auto"/>
        <w:jc w:val="both"/>
        <w:rPr>
          <w:rFonts w:ascii="Arial" w:hAnsi="Arial" w:cs="Arial"/>
          <w:sz w:val="24"/>
          <w:szCs w:val="24"/>
        </w:rPr>
      </w:pPr>
      <w:r w:rsidRPr="0061698C">
        <w:rPr>
          <w:rFonts w:ascii="Arial" w:hAnsi="Arial" w:cs="Arial"/>
          <w:sz w:val="24"/>
          <w:szCs w:val="24"/>
        </w:rPr>
        <w:t>Vergine Maria, non permettere che quel Volto di conversione, luce, pace, gioia, rimanga nascosto. Tu hai detto che con il tempo crederanno. Fa’ che questo giunga presto, così come hai fatto alle Nozze di Cana. Non lasciare che il buio ci conquisti. Illumina il mondo intero con quel Volto di luce divina.</w:t>
      </w:r>
    </w:p>
    <w:p w14:paraId="1F77767F" w14:textId="77777777" w:rsidR="00E01EB9" w:rsidRPr="00E01EB9" w:rsidRDefault="00E01EB9" w:rsidP="00DC47B7">
      <w:pPr>
        <w:pStyle w:val="Titolo2"/>
      </w:pPr>
      <w:bookmarkStart w:id="1062" w:name="_Toc531377237"/>
      <w:bookmarkStart w:id="1063" w:name="_Toc215459871"/>
      <w:r w:rsidRPr="00E01EB9">
        <w:lastRenderedPageBreak/>
        <w:t>19 Ottobre</w:t>
      </w:r>
      <w:bookmarkEnd w:id="1062"/>
      <w:bookmarkEnd w:id="1063"/>
      <w:r w:rsidRPr="00E01EB9">
        <w:t xml:space="preserve"> </w:t>
      </w:r>
    </w:p>
    <w:p w14:paraId="54F383A3" w14:textId="0E62D3A5" w:rsidR="002C60DE" w:rsidRPr="005A5D10" w:rsidRDefault="002C60DE" w:rsidP="002C60DE">
      <w:pPr>
        <w:pStyle w:val="Titolo2"/>
        <w:spacing w:line="360" w:lineRule="auto"/>
        <w:jc w:val="center"/>
        <w:rPr>
          <w:sz w:val="28"/>
          <w:szCs w:val="28"/>
        </w:rPr>
      </w:pPr>
      <w:bookmarkStart w:id="1064" w:name="_Toc57543965"/>
      <w:bookmarkStart w:id="1065" w:name="_Toc215459872"/>
      <w:r w:rsidRPr="005A5D10">
        <w:rPr>
          <w:sz w:val="28"/>
          <w:szCs w:val="28"/>
        </w:rPr>
        <w:t>AMARE A SENSO UNICO</w:t>
      </w:r>
      <w:bookmarkEnd w:id="1064"/>
      <w:bookmarkEnd w:id="1065"/>
    </w:p>
    <w:p w14:paraId="1D0DED6B" w14:textId="09915623"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Siamo chiamati ad amare a senso unico. Perché questo amore possa essere vissuto sempre, dovunque e con chiunque, è necessario avere ben chiaro alla nostra mente il principio sul quale esso si fond</w:t>
      </w:r>
      <w:r w:rsidR="0016504C">
        <w:rPr>
          <w:rFonts w:ascii="Arial" w:hAnsi="Arial" w:cs="Arial"/>
          <w:sz w:val="24"/>
          <w:szCs w:val="24"/>
        </w:rPr>
        <w:t>a</w:t>
      </w:r>
      <w:r w:rsidRPr="00D079D0">
        <w:rPr>
          <w:rFonts w:ascii="Arial" w:hAnsi="Arial" w:cs="Arial"/>
          <w:sz w:val="24"/>
          <w:szCs w:val="24"/>
        </w:rPr>
        <w:t>. In verità non è un solo principio, bensì cinque se non di più.</w:t>
      </w:r>
    </w:p>
    <w:p w14:paraId="3A59D63F"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Principio Cristologico. Principio Teologico. Principio pneumatologico. Principio soteriologico. Principio ecclesiologico e missionologico. Ognuno di questi principi porta in sé una sua particolare verità, e ognuno governa l’amore e lo rende vero amore del cristiano.</w:t>
      </w:r>
    </w:p>
    <w:p w14:paraId="237D0774"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Quando il discepolo di Gesù si scardina da questa verità molteplice, non potrà mai produrre i frutti dello Spirito Santo. Produrrà invece le opere della carne che sono la negazione del vero amore. Ma procediamo mettendo in luce la verità che è contenuta in ognuno di questi principi.</w:t>
      </w:r>
    </w:p>
    <w:p w14:paraId="0E93BB72" w14:textId="24DBBCB7"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Principio Teologico.</w:t>
      </w:r>
      <w:r w:rsidRPr="00D079D0">
        <w:rPr>
          <w:rFonts w:ascii="Arial" w:hAnsi="Arial" w:cs="Arial"/>
          <w:sz w:val="24"/>
          <w:szCs w:val="24"/>
        </w:rPr>
        <w:t xml:space="preserve"> Signore dell’uomo è Dio. Ogni vita ha un solo fine: manifestare la grandezza, bellezza, magnificenza della sua gloria. Come questo potrà avvenire: vivendo solo per ascoltare la sua voce, compie</w:t>
      </w:r>
      <w:r w:rsidR="004851AA">
        <w:rPr>
          <w:rFonts w:ascii="Arial" w:hAnsi="Arial" w:cs="Arial"/>
          <w:sz w:val="24"/>
          <w:szCs w:val="24"/>
        </w:rPr>
        <w:t>re</w:t>
      </w:r>
      <w:r w:rsidRPr="00D079D0">
        <w:rPr>
          <w:rFonts w:ascii="Arial" w:hAnsi="Arial" w:cs="Arial"/>
          <w:sz w:val="24"/>
          <w:szCs w:val="24"/>
        </w:rPr>
        <w:t xml:space="preserve"> ogni suo volere, obbedire ad ogni suo comandamento.</w:t>
      </w:r>
    </w:p>
    <w:p w14:paraId="548AB0C5"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Più l’uomo vive per celebrare e mostrare la gloria del suo Signore e Dio più il Signore mostrerà al mondo la bellezza e magnificenza di una vita donata a Lui. Gesù ha mostrato la bellezza dell’amore del Padre nel momento della crocifissione, quando ha dato tutta la sua vita al Padre.</w:t>
      </w:r>
    </w:p>
    <w:p w14:paraId="67AC63C9" w14:textId="7B6CF083"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Amare a senso unico secondo il principio teologico questo significa: consegnare la vita al Padre perché sia Lui a servirsi di essa – mente, cuore, corpo, forze, sentimenti, volontà, desideri, memoria – solo per manifestare al mondo la ricchezza del suo perdon</w:t>
      </w:r>
      <w:r w:rsidR="002808C2">
        <w:rPr>
          <w:rFonts w:ascii="Arial" w:hAnsi="Arial" w:cs="Arial"/>
          <w:sz w:val="24"/>
          <w:szCs w:val="24"/>
        </w:rPr>
        <w:t>o</w:t>
      </w:r>
      <w:r w:rsidRPr="00D079D0">
        <w:rPr>
          <w:rFonts w:ascii="Arial" w:hAnsi="Arial" w:cs="Arial"/>
          <w:sz w:val="24"/>
          <w:szCs w:val="24"/>
        </w:rPr>
        <w:t xml:space="preserve"> e della sua luce.</w:t>
      </w:r>
    </w:p>
    <w:p w14:paraId="5B7CF746" w14:textId="358434F9"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 xml:space="preserve">Principio Cristologico. </w:t>
      </w:r>
      <w:r w:rsidRPr="00D079D0">
        <w:rPr>
          <w:rFonts w:ascii="Arial" w:hAnsi="Arial" w:cs="Arial"/>
          <w:sz w:val="24"/>
          <w:szCs w:val="24"/>
        </w:rPr>
        <w:t>Cristo Gesù è il dono del Padre al mondo per la salvezza e redenzione di ogni uomo. Con il battesimo, si diviene corpo di Cristo, si è costituit</w:t>
      </w:r>
      <w:r w:rsidR="002808C2">
        <w:rPr>
          <w:rFonts w:ascii="Arial" w:hAnsi="Arial" w:cs="Arial"/>
          <w:sz w:val="24"/>
          <w:szCs w:val="24"/>
        </w:rPr>
        <w:t>i</w:t>
      </w:r>
      <w:r w:rsidRPr="00D079D0">
        <w:rPr>
          <w:rFonts w:ascii="Arial" w:hAnsi="Arial" w:cs="Arial"/>
          <w:sz w:val="24"/>
          <w:szCs w:val="24"/>
        </w:rPr>
        <w:t xml:space="preserve"> pertanto dono di redenzione e di salvezza per ogni uomo. Il dono deve rimanere sempre dono. Niente è più dell’uomo.</w:t>
      </w:r>
    </w:p>
    <w:p w14:paraId="64272FCA"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In Cristo, nel suo corpo, per il suo corpo, con il suo corpo, l’uomo si fa dono al Padre perché sia il Padre a servirsene secondo la sua imperscrutabile volontà di amore, perdono, verità, luce, giustizia, misericordia, salvezza, redenzione per ogni altro uomo.</w:t>
      </w:r>
    </w:p>
    <w:p w14:paraId="4E613FC9"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Dal momento in cui in Cristo si diviene dono del Padre, la vita non ci appartiene più. È un dono fatto al Padre. Usciamo da una vita da usare secondo la nostra volontà, entriamo in una vita che deve essere tutta dalla volontà del Padre. Il Padre ne vuole fare un dono di amore e di salvezza.</w:t>
      </w:r>
    </w:p>
    <w:p w14:paraId="03D8CEFA"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 xml:space="preserve">Principio pneumatologico. </w:t>
      </w:r>
      <w:r w:rsidRPr="00D079D0">
        <w:rPr>
          <w:rFonts w:ascii="Arial" w:hAnsi="Arial" w:cs="Arial"/>
          <w:sz w:val="24"/>
          <w:szCs w:val="24"/>
        </w:rPr>
        <w:t>Quando si diviene corpo di Cristo, la conduzione e la guida del corpo di Cristo appartiene allo Spirito Santo. È Lui che prende il governo della vita e la conduce dove il Padre ha stabilito che venga condotta: a farne un sacrificio di redenzione e di salvezza.</w:t>
      </w:r>
    </w:p>
    <w:p w14:paraId="2F88EED7"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Se è lo Spirito a condurre non potrà mai essere l’uomo. Ma cosa conduce lo Spirito? Lui conduce anima, cuore, mente, desideri, volontà, sentimenti. Conduce tutto l’uomo a vivere solo di amore e per amore. Chi deve amare il condotto dallo Spirito? Tutti, sempre, di un amore di salvezza.</w:t>
      </w:r>
    </w:p>
    <w:p w14:paraId="333F736A"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lastRenderedPageBreak/>
        <w:t>Se la vita è condotta dallo Spirito e lo Spirito la conduce verso un amore di salvezza sempre più grande, la vita nelle mani dello Spirito diviene solo uno strumento per amare. Scompaiono gli altri. La relazione è solo con lo Spirito Santo, la volontà del Padre, il corpo di Cristo nel quale si è dono.</w:t>
      </w:r>
    </w:p>
    <w:p w14:paraId="243B8406"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Principio soteriologico.</w:t>
      </w:r>
      <w:r w:rsidRPr="00D079D0">
        <w:rPr>
          <w:rFonts w:ascii="Arial" w:hAnsi="Arial" w:cs="Arial"/>
          <w:sz w:val="24"/>
          <w:szCs w:val="24"/>
        </w:rPr>
        <w:t xml:space="preserve"> È un principio semplice da comprendere. Se il Padre vuole fare di me un dono di salvezza, se lo Spirito Santo viene per realizzare in me e per me la volontà del Padre, ogni moto del cuore e dell’anima hanno solo e sempre un solo fine: salvare altri cuori.</w:t>
      </w:r>
    </w:p>
    <w:p w14:paraId="1A449DD8"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Se la vita è dono per la salvezza di altri cuori, non sono solo i cuori già salvati che vanno amati, vanno amati molto di più tutti i cuori che ancora non sono salvati, non sono redenti, non sono parte viva del corpo di Cristo. Vanno amati coloro che ancora vivono nel mondo del male.</w:t>
      </w:r>
    </w:p>
    <w:p w14:paraId="55681BC5"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Il male che al discepolo di Gesù viene fatto, accolto e vissuto nel grande amore, deve essere trasformato da noi in strumento di redenzione e si salvezza. Gesù ha trasformato la croce in un altare di redenzione. La stessa cosa deve fare il cristiano: trasformare ogni croce in salvezza.</w:t>
      </w:r>
    </w:p>
    <w:p w14:paraId="15FE262B" w14:textId="2DBD3304"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Principio ecclesiologico.</w:t>
      </w:r>
      <w:r w:rsidRPr="00D079D0">
        <w:rPr>
          <w:rFonts w:ascii="Arial" w:hAnsi="Arial" w:cs="Arial"/>
          <w:sz w:val="24"/>
          <w:szCs w:val="24"/>
        </w:rPr>
        <w:t xml:space="preserve"> Il cristiano deve sempre custodire nel cuore una altissima verità: la Chiesa viene generata dall'amore vissuto e posto nella storia da ogni membro del corpo di Cristo. Più il cristiano ama e più nuove anime vengono conquistate e attratte al Signore, in Cristo.</w:t>
      </w:r>
    </w:p>
    <w:p w14:paraId="520AEBAE"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Ma l’amore è nel purissimo dono della vita al Padre, in Cristo, sotto la conduzione e mozione dello Spirito Santo, perché si faccia di essa un vero olocausto e sacrificio di salvezza. Più il cristiano diviene olocausto e sacrificio e più per lui la Chiesa cresce, si fortifica, si rinnova.</w:t>
      </w:r>
    </w:p>
    <w:p w14:paraId="08004490"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La Chiesa sempre viene generata, vivificata, sostenuta, fortificata, alimentata, rinnovata dal vero amore dei suoi figli e il vero amore è solo quando ci si lascia fare dallo Spirito Santo sacrificio e olocausto di salvezza. La Chiesa nasce sempre dalla croce dei suoi figli.</w:t>
      </w:r>
    </w:p>
    <w:p w14:paraId="0D52ED55"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b/>
          <w:bCs/>
          <w:sz w:val="24"/>
          <w:szCs w:val="24"/>
        </w:rPr>
        <w:t>Principio missionologico.</w:t>
      </w:r>
      <w:r w:rsidRPr="00D079D0">
        <w:rPr>
          <w:rFonts w:ascii="Arial" w:hAnsi="Arial" w:cs="Arial"/>
          <w:sz w:val="24"/>
          <w:szCs w:val="24"/>
        </w:rPr>
        <w:t xml:space="preserve"> La missione di salvezza è universale, verso ogni uomo. Ma pochi in verità sanno cosa significa essere missionari. Significa divenire in Cristo, con Cristo, per Cristo, salvatori e redentori di ogni altro uomo. Ma chi è l’uomo da salvare? Di certo non è l’uomo santo.</w:t>
      </w:r>
    </w:p>
    <w:p w14:paraId="41677F04" w14:textId="62D4A0E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È proprio colui che crocifigge, che tortura, che uccide, che inganna, che calunnia, che odia. È tutto il mondo dell’iniquità, dell’ingiustizia, della prevaricazione, del male che deve essere salvato. Come si salva questo mondo? Facendo della propria vita un sacrificio al Signore.</w:t>
      </w:r>
    </w:p>
    <w:p w14:paraId="3A808B94"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Una vita per una vita. Un Golgota per un altro discepolo di Gesù. Un martirio per un’anima da salvare. Ma perché questo scambio possa avvenire, è necessario che il discepolo di Gesù rimanga sempre nella più alta santità e la santità è solo nel dono della vita per la salvezza.</w:t>
      </w:r>
    </w:p>
    <w:p w14:paraId="70777F69"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Sapendo il cristiano che per la sua vita offerta e donata al Padre, in Cristo, sempre condotta dallo Spirito Santo, il Signore salverà altre anime, lui avrà un solo desiderio: lasciare che lo Spirito la conduca dove vuole che sia condotta, su qualsiasi Golgota, per la redenzione dei suoi fratelli.</w:t>
      </w:r>
    </w:p>
    <w:p w14:paraId="335FC666" w14:textId="77777777" w:rsidR="002C60DE" w:rsidRPr="00D079D0" w:rsidRDefault="002C60DE" w:rsidP="002C60DE">
      <w:pPr>
        <w:spacing w:line="240" w:lineRule="auto"/>
        <w:jc w:val="both"/>
        <w:rPr>
          <w:rFonts w:ascii="Arial" w:hAnsi="Arial" w:cs="Arial"/>
          <w:sz w:val="24"/>
          <w:szCs w:val="24"/>
        </w:rPr>
      </w:pPr>
      <w:r w:rsidRPr="00D079D0">
        <w:rPr>
          <w:rFonts w:ascii="Arial" w:hAnsi="Arial" w:cs="Arial"/>
          <w:sz w:val="24"/>
          <w:szCs w:val="24"/>
        </w:rPr>
        <w:t xml:space="preserve">Senza il quotidiano Golgota del corpo di Cristo non c’è salvezza e né redenzione. Chi è di Dio, in Cristo, condotto dallo Spirito Santo, non guarda mai l’uomo. Guarda sempre il Padre, </w:t>
      </w:r>
      <w:r w:rsidRPr="00D079D0">
        <w:rPr>
          <w:rFonts w:ascii="Arial" w:hAnsi="Arial" w:cs="Arial"/>
          <w:sz w:val="24"/>
          <w:szCs w:val="24"/>
        </w:rPr>
        <w:lastRenderedPageBreak/>
        <w:t>la sua volontà di salvezza e a Lui si consegna perché la sua volontà oggi e sempre si compia.</w:t>
      </w:r>
    </w:p>
    <w:p w14:paraId="450996B1" w14:textId="1E780733" w:rsidR="00E01EB9" w:rsidRDefault="00E01EB9" w:rsidP="00D079D0">
      <w:pPr>
        <w:spacing w:line="240" w:lineRule="auto"/>
        <w:jc w:val="both"/>
        <w:rPr>
          <w:rFonts w:ascii="Arial" w:hAnsi="Arial" w:cs="Arial"/>
          <w:sz w:val="24"/>
          <w:szCs w:val="24"/>
        </w:rPr>
      </w:pPr>
    </w:p>
    <w:p w14:paraId="0EB579C9" w14:textId="05EE70AB" w:rsidR="006143AF" w:rsidRPr="006143AF" w:rsidRDefault="006143AF" w:rsidP="006143AF">
      <w:pPr>
        <w:pStyle w:val="Titolo2"/>
        <w:jc w:val="center"/>
        <w:rPr>
          <w:sz w:val="28"/>
          <w:szCs w:val="28"/>
        </w:rPr>
      </w:pPr>
      <w:bookmarkStart w:id="1066" w:name="_Toc174396362"/>
      <w:bookmarkStart w:id="1067" w:name="_Toc215459873"/>
      <w:r w:rsidRPr="006143AF">
        <w:rPr>
          <w:sz w:val="28"/>
          <w:szCs w:val="28"/>
        </w:rPr>
        <w:t>MA IL FIGLIO DELL’UOMO, QUANDO VERRÀ, TROVERÀ LA FEDE SULLA TERRA?</w:t>
      </w:r>
      <w:bookmarkEnd w:id="1066"/>
      <w:bookmarkEnd w:id="1067"/>
    </w:p>
    <w:p w14:paraId="752C761F" w14:textId="77777777" w:rsidR="006143AF" w:rsidRPr="006143AF" w:rsidRDefault="006143AF" w:rsidP="006143AF">
      <w:pPr>
        <w:spacing w:line="240" w:lineRule="auto"/>
        <w:jc w:val="both"/>
        <w:rPr>
          <w:rFonts w:ascii="Arial" w:hAnsi="Arial" w:cs="Arial"/>
          <w:sz w:val="8"/>
          <w:szCs w:val="8"/>
        </w:rPr>
      </w:pPr>
    </w:p>
    <w:p w14:paraId="6B31C7CE" w14:textId="77777777" w:rsidR="006143AF" w:rsidRDefault="006143AF" w:rsidP="006143AF">
      <w:pPr>
        <w:spacing w:line="240" w:lineRule="auto"/>
        <w:jc w:val="both"/>
        <w:rPr>
          <w:rFonts w:ascii="Arial" w:hAnsi="Arial" w:cs="Arial"/>
          <w:sz w:val="24"/>
          <w:szCs w:val="24"/>
        </w:rPr>
      </w:pPr>
      <w:r w:rsidRPr="006143AF">
        <w:rPr>
          <w:rFonts w:ascii="Arial" w:hAnsi="Arial" w:cs="Arial"/>
          <w:sz w:val="24"/>
          <w:szCs w:val="24"/>
        </w:rPr>
        <w:t xml:space="preserve">Risponderemo a questo interrogativo di Gesù, ponendo al nostro cuore due domande. Prima domanda: se Cristo Gesù venisse oggi chiedendomi di lasciare la terra e di passare sulla riva dell’eternità, troverebbe la fede nel mio cuore? Seconda domanda; Se Cristo venisse oggi sulla terra, per me, per la mia testimonianza, per la mia Parola, per la mia preghiera, troverebbe che la fede è nata in altri cuori? Questa seconda domanda va ben compresa. </w:t>
      </w:r>
    </w:p>
    <w:p w14:paraId="2DD6E3E9" w14:textId="79FBD054" w:rsidR="006143AF" w:rsidRDefault="006143AF" w:rsidP="006143AF">
      <w:pPr>
        <w:spacing w:line="240" w:lineRule="auto"/>
        <w:jc w:val="both"/>
        <w:rPr>
          <w:rFonts w:ascii="Arial" w:hAnsi="Arial" w:cs="Arial"/>
          <w:i/>
          <w:iCs/>
          <w:sz w:val="24"/>
          <w:szCs w:val="24"/>
        </w:rPr>
      </w:pPr>
      <w:r w:rsidRPr="006143AF">
        <w:rPr>
          <w:rFonts w:ascii="Arial" w:hAnsi="Arial" w:cs="Arial"/>
          <w:sz w:val="24"/>
          <w:szCs w:val="24"/>
        </w:rPr>
        <w:t>La possiamo comprendere alla luce della parabola del Seminatore: </w:t>
      </w:r>
      <w:r w:rsidRPr="006143AF">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rFonts w:ascii="Arial" w:hAnsi="Arial" w:cs="Arial"/>
          <w:i/>
          <w:iCs/>
          <w:sz w:val="24"/>
          <w:szCs w:val="24"/>
        </w:rPr>
        <w:t>”</w:t>
      </w:r>
      <w:r w:rsidRPr="006143AF">
        <w:rPr>
          <w:rFonts w:ascii="Arial" w:hAnsi="Arial" w:cs="Arial"/>
          <w:i/>
          <w:iCs/>
          <w:sz w:val="24"/>
          <w:szCs w:val="24"/>
        </w:rPr>
        <w:t xml:space="preserve"> (Mt 13,3-9). </w:t>
      </w:r>
    </w:p>
    <w:p w14:paraId="5C445F8E" w14:textId="77777777" w:rsidR="006143AF" w:rsidRDefault="006143AF" w:rsidP="006143AF">
      <w:pPr>
        <w:spacing w:line="240" w:lineRule="auto"/>
        <w:jc w:val="both"/>
        <w:rPr>
          <w:rFonts w:ascii="Arial" w:hAnsi="Arial" w:cs="Arial"/>
          <w:sz w:val="24"/>
          <w:szCs w:val="24"/>
        </w:rPr>
      </w:pPr>
      <w:r w:rsidRPr="006143AF">
        <w:rPr>
          <w:rFonts w:ascii="Arial" w:hAnsi="Arial" w:cs="Arial"/>
          <w:sz w:val="24"/>
          <w:szCs w:val="24"/>
        </w:rPr>
        <w:t>Si semina cento, ma solo un venticinque per centro produce. Tre terreni sono infruttuosi. Uno però è buono e produce molto frutto. Gesù non vuole che ogni sua Parola da noi seminata nei cuori porti frutto. Questo è mistero che appartiene alla grazia di Dio e allo Spirito Santo. Gesù vuole che la sua Parola sia ascoltata da ogni uomo: </w:t>
      </w:r>
    </w:p>
    <w:p w14:paraId="52D02DF7" w14:textId="6FCB107C" w:rsidR="006143AF" w:rsidRDefault="006143AF" w:rsidP="006143AF">
      <w:pPr>
        <w:spacing w:line="240" w:lineRule="auto"/>
        <w:jc w:val="both"/>
        <w:rPr>
          <w:rFonts w:ascii="Arial" w:hAnsi="Arial" w:cs="Arial"/>
          <w:i/>
          <w:iCs/>
          <w:sz w:val="24"/>
          <w:szCs w:val="24"/>
        </w:rPr>
      </w:pPr>
      <w:r w:rsidRPr="006143AF">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30DDC53" w14:textId="5FC2E4CB" w:rsidR="006143AF" w:rsidRPr="006143AF" w:rsidRDefault="006143AF" w:rsidP="006143AF">
      <w:pPr>
        <w:spacing w:line="240" w:lineRule="auto"/>
        <w:jc w:val="both"/>
        <w:rPr>
          <w:rFonts w:ascii="Arial" w:hAnsi="Arial" w:cs="Arial"/>
          <w:sz w:val="24"/>
          <w:szCs w:val="24"/>
        </w:rPr>
      </w:pPr>
      <w:r w:rsidRPr="006143AF">
        <w:rPr>
          <w:rFonts w:ascii="Arial" w:hAnsi="Arial" w:cs="Arial"/>
          <w:sz w:val="24"/>
          <w:szCs w:val="24"/>
        </w:rPr>
        <w:t>A noi la missione di seminare la Parola, testimoniare che la Parola è verità, vivere tutta la Parola che noi annunciamo. Poi la conversione e la fruttificazione della Parola appartengono alla grazia e allo Spirito Santo. Ma se noi non seminiamo la Parola, lo Spirito Santo non potrà far sorgere nessun seme di vita eterna.</w:t>
      </w:r>
    </w:p>
    <w:p w14:paraId="1CCDABBD" w14:textId="2D37E5F7" w:rsidR="006143AF" w:rsidRDefault="006143AF" w:rsidP="006143AF">
      <w:pPr>
        <w:spacing w:line="240" w:lineRule="auto"/>
        <w:jc w:val="both"/>
        <w:rPr>
          <w:rFonts w:ascii="Arial" w:hAnsi="Arial" w:cs="Arial"/>
          <w:i/>
          <w:iCs/>
          <w:sz w:val="24"/>
          <w:szCs w:val="24"/>
        </w:rPr>
      </w:pPr>
      <w:r w:rsidRPr="006143AF">
        <w:rPr>
          <w:rFonts w:ascii="Arial" w:hAnsi="Arial" w:cs="Arial"/>
          <w:sz w:val="24"/>
          <w:szCs w:val="24"/>
        </w:rPr>
        <w:t>Ecco come Paolo esorta il Vescovo Timoteo a seminare la Parola senza mai stancarsi: </w:t>
      </w:r>
      <w:r w:rsidRPr="006143AF">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w:t>
      </w:r>
      <w:r w:rsidRPr="006143AF">
        <w:rPr>
          <w:rFonts w:ascii="Arial" w:hAnsi="Arial" w:cs="Arial"/>
          <w:i/>
          <w:iCs/>
          <w:sz w:val="24"/>
          <w:szCs w:val="24"/>
        </w:rPr>
        <w:lastRenderedPageBreak/>
        <w:t>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rFonts w:ascii="Arial" w:hAnsi="Arial" w:cs="Arial"/>
          <w:i/>
          <w:iCs/>
          <w:sz w:val="24"/>
          <w:szCs w:val="24"/>
        </w:rPr>
        <w:t>”</w:t>
      </w:r>
      <w:r w:rsidRPr="006143AF">
        <w:rPr>
          <w:rFonts w:ascii="Arial" w:hAnsi="Arial" w:cs="Arial"/>
          <w:i/>
          <w:iCs/>
          <w:sz w:val="24"/>
          <w:szCs w:val="24"/>
        </w:rPr>
        <w:t xml:space="preserve"> (2Tm 3,10-4,5). </w:t>
      </w:r>
    </w:p>
    <w:p w14:paraId="25CA40DC" w14:textId="4C74181B" w:rsidR="006143AF" w:rsidRPr="006143AF" w:rsidRDefault="006143AF" w:rsidP="006143AF">
      <w:pPr>
        <w:spacing w:line="240" w:lineRule="auto"/>
        <w:jc w:val="both"/>
        <w:rPr>
          <w:rFonts w:ascii="Arial" w:hAnsi="Arial" w:cs="Arial"/>
          <w:sz w:val="24"/>
          <w:szCs w:val="24"/>
        </w:rPr>
      </w:pPr>
      <w:r w:rsidRPr="006143AF">
        <w:rPr>
          <w:rFonts w:ascii="Arial" w:hAnsi="Arial" w:cs="Arial"/>
          <w:sz w:val="24"/>
          <w:szCs w:val="24"/>
        </w:rPr>
        <w:t>In verità oggi di queste esortazioni se ne sentono ben poche. Queste significa che se Cristo Gesù venisse oggi sulla nostra terra, vi troverebbe troppo poca fede e troppa paca vera fede. Quando non si annuncia la Parola di Dio, all’istante il pensiero dell’uomo prende il posto della Parola di Dio e nel cuore inizia a spuntare ogni radice perversa.</w:t>
      </w:r>
    </w:p>
    <w:p w14:paraId="5B26F031" w14:textId="77777777" w:rsidR="006143AF" w:rsidRPr="006143AF" w:rsidRDefault="006143AF" w:rsidP="006143AF">
      <w:pPr>
        <w:spacing w:line="240" w:lineRule="auto"/>
        <w:jc w:val="both"/>
        <w:rPr>
          <w:rFonts w:ascii="Arial" w:hAnsi="Arial" w:cs="Arial"/>
          <w:sz w:val="24"/>
          <w:szCs w:val="24"/>
        </w:rPr>
      </w:pPr>
      <w:r w:rsidRPr="006143AF">
        <w:rPr>
          <w:rFonts w:ascii="Arial" w:hAnsi="Arial" w:cs="Arial"/>
          <w:i/>
          <w:iCs/>
          <w:sz w:val="24"/>
          <w:szCs w:val="24"/>
        </w:rPr>
        <w:t>In quel tempo, Gesù diceva ai suoi discepoli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w:t>
      </w:r>
      <w:bookmarkStart w:id="1068" w:name="_Hlk174337108"/>
      <w:r w:rsidRPr="006143AF">
        <w:rPr>
          <w:rFonts w:ascii="Arial" w:hAnsi="Arial" w:cs="Arial"/>
          <w:i/>
          <w:iCs/>
          <w:sz w:val="24"/>
          <w:szCs w:val="24"/>
        </w:rPr>
        <w:t>Ma il Figlio dell’uomo, quando verrà, troverà la fede sulla terra?</w:t>
      </w:r>
      <w:bookmarkEnd w:id="1068"/>
      <w:r w:rsidRPr="006143AF">
        <w:rPr>
          <w:rFonts w:ascii="Arial" w:hAnsi="Arial" w:cs="Arial"/>
          <w:i/>
          <w:iCs/>
          <w:sz w:val="24"/>
          <w:szCs w:val="24"/>
        </w:rPr>
        <w:t>».</w:t>
      </w:r>
    </w:p>
    <w:p w14:paraId="7B8CB32E" w14:textId="77777777" w:rsidR="006143AF" w:rsidRDefault="006143AF" w:rsidP="00D079D0">
      <w:pPr>
        <w:spacing w:line="240" w:lineRule="auto"/>
        <w:jc w:val="both"/>
        <w:rPr>
          <w:rFonts w:ascii="Arial" w:hAnsi="Arial" w:cs="Arial"/>
          <w:sz w:val="24"/>
          <w:szCs w:val="24"/>
        </w:rPr>
      </w:pPr>
      <w:r w:rsidRPr="006143AF">
        <w:rPr>
          <w:rFonts w:ascii="Arial" w:hAnsi="Arial" w:cs="Arial"/>
          <w:sz w:val="24"/>
          <w:szCs w:val="24"/>
        </w:rPr>
        <w:t xml:space="preserve">Oggi sono moltissimi i cristiani che si lamentano dicendo che il male sta sommergendo la terra più che le acque del diluvio al tempo di Noè. Nessuno però prende la falce della predicazione e iniziare con essa a falciare ogni erba cattiva, cominciando dal suo cuore. Ognuno è responsabile per la sua parte della diffusione della Parola di Dio e di conseguenza della nascita della fede. Solo però chi coltiva la vera fede nel suo cuore, potrà coltivarla in altri cuori. Ma chi coltiva nel suo cuore ogni erba cattiva, mai potrà coltivare la fede in altri cuori. Per lui, come la fede muore nel suo cuore, così morirà in ogni altro cuore. I santi sono stati seminatori e coltivatori della vera fede in molti cuori perché erano abili coltivatori di essa nel proprio cuore. </w:t>
      </w:r>
    </w:p>
    <w:p w14:paraId="5B4D9196" w14:textId="339F264A" w:rsidR="006143AF" w:rsidRDefault="006143AF" w:rsidP="00D079D0">
      <w:pPr>
        <w:spacing w:line="240" w:lineRule="auto"/>
        <w:jc w:val="both"/>
        <w:rPr>
          <w:rFonts w:ascii="Arial" w:hAnsi="Arial" w:cs="Arial"/>
          <w:sz w:val="24"/>
          <w:szCs w:val="24"/>
        </w:rPr>
      </w:pPr>
      <w:r w:rsidRPr="006143AF">
        <w:rPr>
          <w:rFonts w:ascii="Arial" w:hAnsi="Arial" w:cs="Arial"/>
          <w:sz w:val="24"/>
          <w:szCs w:val="24"/>
        </w:rPr>
        <w:t>Madre della Redenzione, aiutaci a ricordare al mondo la Parola del Figlio tuo. Tu ci aiuterai, ci sosterrai, ci otterrai ogni sapienza dallo Spirito Santo e noi diverremo seminatori e coltivatori della fede in questo mondo.</w:t>
      </w:r>
    </w:p>
    <w:p w14:paraId="1BE6D2C1" w14:textId="77777777" w:rsidR="00E01EB9" w:rsidRPr="00E01EB9" w:rsidRDefault="00E01EB9" w:rsidP="00DC47B7">
      <w:pPr>
        <w:pStyle w:val="Titolo2"/>
      </w:pPr>
      <w:bookmarkStart w:id="1069" w:name="_Toc531377239"/>
      <w:bookmarkStart w:id="1070" w:name="_Toc215459874"/>
      <w:r w:rsidRPr="00E01EB9">
        <w:t>20 Ottobre</w:t>
      </w:r>
      <w:bookmarkEnd w:id="1069"/>
      <w:bookmarkEnd w:id="1070"/>
    </w:p>
    <w:p w14:paraId="5412A851" w14:textId="77777777" w:rsidR="00256180" w:rsidRPr="00256180" w:rsidRDefault="00256180" w:rsidP="00256180">
      <w:pPr>
        <w:pStyle w:val="Titolo2"/>
        <w:spacing w:line="360" w:lineRule="auto"/>
        <w:jc w:val="center"/>
        <w:rPr>
          <w:sz w:val="28"/>
          <w:szCs w:val="28"/>
        </w:rPr>
      </w:pPr>
      <w:bookmarkStart w:id="1071" w:name="_Toc57543971"/>
      <w:bookmarkStart w:id="1072" w:name="_Toc215459875"/>
      <w:r w:rsidRPr="00256180">
        <w:rPr>
          <w:sz w:val="28"/>
          <w:szCs w:val="28"/>
        </w:rPr>
        <w:t>INGANNARE SE STESSI</w:t>
      </w:r>
      <w:bookmarkEnd w:id="1071"/>
      <w:bookmarkEnd w:id="1072"/>
    </w:p>
    <w:p w14:paraId="6AD005DD" w14:textId="479731F1"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Ecco il grande inganno che ognuno reca a se stesso: pensarsi nel Vangelo e non esserci. Pensarsi amico di Cristo e non esserlo. Pensarsi persona dalla fede perfetta e non possedere alcuna fede. Pensarsi Chiesa del Dio vivente, mentre in realtà di è distruttore di essa.</w:t>
      </w:r>
    </w:p>
    <w:p w14:paraId="497DD257"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Pensarsi uomini della vera fede, vera speranza, vera carità, vera giustizia, vera umiltà, vera sapienza, mentre di queste divine realtà nulla si vive. Non c’è danno più grande per la nostra anima e il nostro spirito dell’inganno che ognuno reca a se stesso con il proprio pensiero.</w:t>
      </w:r>
    </w:p>
    <w:p w14:paraId="7AFB3289"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p>
    <w:p w14:paraId="3EC4B55A" w14:textId="77777777" w:rsidR="00B64939" w:rsidRDefault="00256180" w:rsidP="00256180">
      <w:pPr>
        <w:spacing w:line="240" w:lineRule="auto"/>
        <w:jc w:val="both"/>
        <w:rPr>
          <w:rFonts w:ascii="Arial" w:hAnsi="Arial" w:cs="Arial"/>
          <w:sz w:val="24"/>
          <w:szCs w:val="24"/>
        </w:rPr>
      </w:pPr>
      <w:r w:rsidRPr="00256180">
        <w:rPr>
          <w:rFonts w:ascii="Arial" w:hAnsi="Arial" w:cs="Arial"/>
          <w:sz w:val="24"/>
          <w:szCs w:val="24"/>
        </w:rPr>
        <w:t xml:space="preserve">San Paolo sia nelle Lettera ai Romani che nella Seconda Lettera a Timoteo descrive l’inganno nel quale l’uomo vive: </w:t>
      </w:r>
    </w:p>
    <w:p w14:paraId="11CEB74B" w14:textId="11EFFCDF"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p>
    <w:p w14:paraId="425A8619"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5D73C5C"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D334FA4" w14:textId="4E619DCF" w:rsidR="00256180" w:rsidRPr="00256180" w:rsidRDefault="00256180" w:rsidP="00256180">
      <w:pPr>
        <w:spacing w:line="240" w:lineRule="auto"/>
        <w:jc w:val="both"/>
        <w:rPr>
          <w:rFonts w:ascii="Arial" w:hAnsi="Arial" w:cs="Arial"/>
          <w:sz w:val="24"/>
          <w:szCs w:val="24"/>
        </w:rPr>
      </w:pPr>
      <w:r w:rsidRPr="00256180">
        <w:rPr>
          <w:rFonts w:ascii="Arial" w:hAnsi="Arial" w:cs="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B64939">
        <w:rPr>
          <w:rFonts w:ascii="Arial" w:hAnsi="Arial" w:cs="Arial"/>
          <w:i/>
          <w:iCs/>
          <w:sz w:val="24"/>
          <w:szCs w:val="24"/>
        </w:rPr>
        <w:t>”</w:t>
      </w:r>
      <w:r w:rsidRPr="00256180">
        <w:rPr>
          <w:rFonts w:ascii="Arial" w:hAnsi="Arial" w:cs="Arial"/>
          <w:sz w:val="24"/>
          <w:szCs w:val="24"/>
        </w:rPr>
        <w:t xml:space="preserve"> (Rm 1,18-32).</w:t>
      </w:r>
    </w:p>
    <w:p w14:paraId="44832596"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645D19E"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878A57"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256180">
        <w:rPr>
          <w:rFonts w:ascii="Arial" w:hAnsi="Arial" w:cs="Arial"/>
          <w:sz w:val="24"/>
          <w:szCs w:val="24"/>
        </w:rPr>
        <w:t xml:space="preserve"> (1Tm 3,1-17).</w:t>
      </w:r>
    </w:p>
    <w:p w14:paraId="3DD313D5"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lastRenderedPageBreak/>
        <w:t>Chi appartiene a questo mondo di tenebre e pensa di essere discepolo di Gesù è persona che inganna se stesso. Chi inganna se stesso è sempre uno che inganna i propri fratelli e li conduce nelle tenebre. È facile conoscere se inganniamo noi stessi o se camminiamo nella luce.</w:t>
      </w:r>
    </w:p>
    <w:p w14:paraId="65AC9F54"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Basta osservare le nostre opere. Se esse sono opere della carne, noi inganniamo noi stessi e siamo ingannatori del mondo intero. Facciamo credere ai fratelli che siamo nella Legge di Cristo, mentre seguiamo la legge del mondo o che camminiamo con Dio, mentre seguiamo Satana.</w:t>
      </w:r>
    </w:p>
    <w:p w14:paraId="2A694843"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w:t>
      </w:r>
    </w:p>
    <w:p w14:paraId="0A0A48CA" w14:textId="77777777" w:rsidR="00256180" w:rsidRDefault="00256180" w:rsidP="00256180">
      <w:pPr>
        <w:spacing w:line="240" w:lineRule="auto"/>
        <w:jc w:val="both"/>
        <w:rPr>
          <w:rFonts w:ascii="Arial" w:hAnsi="Arial" w:cs="Arial"/>
          <w:sz w:val="24"/>
          <w:szCs w:val="24"/>
        </w:rPr>
      </w:pPr>
      <w:r w:rsidRPr="00256180">
        <w:rPr>
          <w:rFonts w:ascii="Arial" w:hAnsi="Arial" w:cs="Arial"/>
          <w:sz w:val="24"/>
          <w:szCs w:val="24"/>
        </w:rPr>
        <w:t xml:space="preserve">Ecco l’ammonimento di Gesù ai suoi discepoli: </w:t>
      </w:r>
      <w:r w:rsidRPr="00256180">
        <w:rPr>
          <w:rFonts w:ascii="Arial" w:hAnsi="Arial" w:cs="Arial"/>
          <w:i/>
          <w:iCs/>
          <w:sz w:val="24"/>
          <w:szCs w:val="24"/>
        </w:rPr>
        <w:t>«Badate che nessuno vi inganni! Molti infatti verranno nel mio nome, dicendo: “Io sono il Cristo”, e trarranno molti in inganno</w:t>
      </w:r>
      <w:r w:rsidRPr="00256180">
        <w:rPr>
          <w:rFonts w:ascii="Arial" w:hAnsi="Arial" w:cs="Arial"/>
          <w:sz w:val="24"/>
          <w:szCs w:val="24"/>
        </w:rPr>
        <w:t xml:space="preserve"> (Mt 24,4-5). </w:t>
      </w:r>
    </w:p>
    <w:p w14:paraId="2405F7A7" w14:textId="443A4232"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Anche se tutto il mondo dovesse cadere nell’inganno, ognuno è obbligato a rimanere nella verità.</w:t>
      </w:r>
    </w:p>
    <w:p w14:paraId="13FA75D2" w14:textId="7C577570" w:rsidR="00256180" w:rsidRPr="00256180" w:rsidRDefault="00256180" w:rsidP="00256180">
      <w:pPr>
        <w:spacing w:line="240" w:lineRule="auto"/>
        <w:jc w:val="both"/>
        <w:rPr>
          <w:rFonts w:ascii="Arial" w:hAnsi="Arial" w:cs="Arial"/>
          <w:sz w:val="24"/>
          <w:szCs w:val="24"/>
        </w:rPr>
      </w:pPr>
      <w:bookmarkStart w:id="1073" w:name="_Toc57543972"/>
      <w:r w:rsidRPr="00256180">
        <w:rPr>
          <w:rFonts w:ascii="Arial" w:hAnsi="Arial" w:cs="Arial"/>
          <w:sz w:val="24"/>
          <w:szCs w:val="24"/>
        </w:rPr>
        <w:t>Non lasciare nell’inganno</w:t>
      </w:r>
      <w:bookmarkEnd w:id="1073"/>
      <w:r w:rsidRPr="00256180">
        <w:rPr>
          <w:rFonts w:ascii="Arial" w:hAnsi="Arial" w:cs="Arial"/>
          <w:sz w:val="24"/>
          <w:szCs w:val="24"/>
        </w:rPr>
        <w:t xml:space="preserve">. Dopo il peccato di Adamo, tutto il mondo è nell’inganno, perché tutto il mondo è precipitato nell’idolatria e nella grande immoralità. Basta leggere qualche brano del Libro della Sapienza </w:t>
      </w:r>
      <w:r w:rsidR="001C0F45">
        <w:rPr>
          <w:rFonts w:ascii="Arial" w:hAnsi="Arial" w:cs="Arial"/>
          <w:sz w:val="24"/>
          <w:szCs w:val="24"/>
        </w:rPr>
        <w:t>e</w:t>
      </w:r>
      <w:r w:rsidRPr="00256180">
        <w:rPr>
          <w:rFonts w:ascii="Arial" w:hAnsi="Arial" w:cs="Arial"/>
          <w:sz w:val="24"/>
          <w:szCs w:val="24"/>
        </w:rPr>
        <w:t xml:space="preserve"> apparirà con grande luce divina lo stato miserevole nel quale è precipitato l’uomo che ha perso la verità del suo Dio e Signore. Ecco cosa rivela a noi lo Spirito Santo:</w:t>
      </w:r>
    </w:p>
    <w:p w14:paraId="0A86BCF4"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6E0B90F0" w14:textId="0F4059F4" w:rsidR="00256180" w:rsidRPr="00256180" w:rsidRDefault="00256180" w:rsidP="00256180">
      <w:pPr>
        <w:spacing w:line="240" w:lineRule="auto"/>
        <w:jc w:val="both"/>
        <w:rPr>
          <w:rFonts w:ascii="Arial" w:hAnsi="Arial" w:cs="Arial"/>
          <w:sz w:val="24"/>
          <w:szCs w:val="24"/>
        </w:rPr>
      </w:pPr>
      <w:r w:rsidRPr="00256180">
        <w:rPr>
          <w:rFonts w:ascii="Arial" w:hAnsi="Arial" w:cs="Arial"/>
          <w:i/>
          <w:iCs/>
          <w:sz w:val="24"/>
          <w:szCs w:val="24"/>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00A94BC9">
        <w:rPr>
          <w:rFonts w:ascii="Arial" w:hAnsi="Arial" w:cs="Arial"/>
          <w:i/>
          <w:iCs/>
          <w:sz w:val="24"/>
          <w:szCs w:val="24"/>
        </w:rPr>
        <w:t>”</w:t>
      </w:r>
      <w:r w:rsidRPr="00256180">
        <w:rPr>
          <w:rFonts w:ascii="Arial" w:hAnsi="Arial" w:cs="Arial"/>
          <w:sz w:val="24"/>
          <w:szCs w:val="24"/>
        </w:rPr>
        <w:t xml:space="preserve"> (Sap 14,22-28).</w:t>
      </w:r>
    </w:p>
    <w:p w14:paraId="4CC43F26"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w:t>
      </w:r>
    </w:p>
    <w:p w14:paraId="1FB7674E"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Chi non deve lasciare nell’inganno l’umanità sono gli Apostoli del Signore, sono tutti i ministri della Parola, è ogni discepolo di Gesù. Ecco come l’Apostolo Paolo libera i Colossesi da questo inganno di morte.</w:t>
      </w:r>
    </w:p>
    <w:p w14:paraId="5A02CE49"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8B0B424"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DFB98F3" w14:textId="77777777" w:rsidR="00256180" w:rsidRPr="00256180" w:rsidRDefault="00256180" w:rsidP="00256180">
      <w:pPr>
        <w:spacing w:line="240" w:lineRule="auto"/>
        <w:jc w:val="both"/>
        <w:rPr>
          <w:rFonts w:ascii="Arial" w:hAnsi="Arial" w:cs="Arial"/>
          <w:i/>
          <w:iCs/>
          <w:sz w:val="24"/>
          <w:szCs w:val="24"/>
        </w:rPr>
      </w:pPr>
      <w:r w:rsidRPr="00256180">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827943E"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256180">
        <w:rPr>
          <w:rFonts w:ascii="Arial" w:hAnsi="Arial" w:cs="Arial"/>
          <w:sz w:val="24"/>
          <w:szCs w:val="24"/>
        </w:rPr>
        <w:t xml:space="preserve"> (Col 2,6-23).</w:t>
      </w:r>
    </w:p>
    <w:p w14:paraId="516EF300"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w:t>
      </w:r>
    </w:p>
    <w:p w14:paraId="286D3718"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Il Padre dei cieli, nel suo consiglio eterno, questa via ha stabilito e questa via va percorsa. Tenebre e inganno possono essere eliminate solo facendo risplendere nel mondo la luce di Cristo Gesù in tutta la sua potenza di verità, grazia, nello Spirito Santo.</w:t>
      </w:r>
    </w:p>
    <w:p w14:paraId="00E7635F"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Tenebre e inganno si dissolvono solo con l’annuncio del Vangelo secondo le forme di annuncio che richiede lo stesso Vangelo. Quando il Vangelo viene alterato, modificato, trasformato, edulcorato, privato della sua verità, parzializzato, le tenebre rimangono tenebre.</w:t>
      </w:r>
    </w:p>
    <w:p w14:paraId="47DBEA36"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Anche l’inganno rimane inganno. Un annuncio di un Vangelo non Vangelo non solo non dirada le tenebre, addirittura dona loro vigore.  Se oggi le tenebre sono forti e invincibili è perché noi abbiamo dato loro ogni vigore con l’annuncio del nostra falso Vangelo e falsa predicazione.</w:t>
      </w:r>
    </w:p>
    <w:p w14:paraId="5AB4E405" w14:textId="77777777" w:rsidR="00256180" w:rsidRPr="00256180" w:rsidRDefault="00256180" w:rsidP="00256180">
      <w:pPr>
        <w:spacing w:line="240" w:lineRule="auto"/>
        <w:jc w:val="both"/>
        <w:rPr>
          <w:rFonts w:ascii="Arial" w:hAnsi="Arial" w:cs="Arial"/>
          <w:sz w:val="24"/>
          <w:szCs w:val="24"/>
        </w:rPr>
      </w:pPr>
      <w:r w:rsidRPr="00256180">
        <w:rPr>
          <w:rFonts w:ascii="Arial" w:hAnsi="Arial" w:cs="Arial"/>
          <w:sz w:val="24"/>
          <w:szCs w:val="24"/>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w:t>
      </w:r>
    </w:p>
    <w:p w14:paraId="689C8747" w14:textId="77777777" w:rsidR="00256180" w:rsidRDefault="00256180" w:rsidP="00256180">
      <w:pPr>
        <w:spacing w:line="240" w:lineRule="auto"/>
        <w:jc w:val="both"/>
        <w:rPr>
          <w:rFonts w:ascii="Arial" w:hAnsi="Arial" w:cs="Arial"/>
          <w:sz w:val="24"/>
          <w:szCs w:val="24"/>
        </w:rPr>
      </w:pPr>
      <w:r w:rsidRPr="00256180">
        <w:rPr>
          <w:rFonts w:ascii="Arial" w:hAnsi="Arial" w:cs="Arial"/>
          <w:sz w:val="24"/>
          <w:szCs w:val="24"/>
        </w:rPr>
        <w:t>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0366F264" w14:textId="77777777" w:rsidR="00256180" w:rsidRDefault="00256180" w:rsidP="00256180">
      <w:pPr>
        <w:spacing w:line="240" w:lineRule="auto"/>
        <w:jc w:val="both"/>
        <w:rPr>
          <w:rFonts w:ascii="Arial" w:hAnsi="Arial" w:cs="Arial"/>
          <w:sz w:val="24"/>
          <w:szCs w:val="24"/>
        </w:rPr>
      </w:pPr>
    </w:p>
    <w:p w14:paraId="2B618300" w14:textId="77777777" w:rsidR="00256180" w:rsidRPr="00994842" w:rsidRDefault="00256180" w:rsidP="00256180">
      <w:pPr>
        <w:pStyle w:val="Titolo2"/>
        <w:spacing w:line="360" w:lineRule="auto"/>
        <w:jc w:val="center"/>
        <w:rPr>
          <w:sz w:val="28"/>
          <w:szCs w:val="28"/>
        </w:rPr>
      </w:pPr>
      <w:bookmarkStart w:id="1074" w:name="_Toc215459876"/>
      <w:r w:rsidRPr="00994842">
        <w:rPr>
          <w:sz w:val="28"/>
          <w:szCs w:val="28"/>
        </w:rPr>
        <w:lastRenderedPageBreak/>
        <w:t>EGLI È PER ME FRATELLO, SORELLA E MADRE</w:t>
      </w:r>
      <w:bookmarkEnd w:id="1074"/>
    </w:p>
    <w:p w14:paraId="56EB61A1" w14:textId="77777777" w:rsidR="00256180" w:rsidRDefault="00256180" w:rsidP="00256180">
      <w:pPr>
        <w:spacing w:line="240" w:lineRule="auto"/>
        <w:jc w:val="both"/>
        <w:rPr>
          <w:rFonts w:ascii="Arial" w:hAnsi="Arial" w:cs="Arial"/>
          <w:i/>
          <w:iCs/>
          <w:sz w:val="24"/>
          <w:szCs w:val="24"/>
        </w:rPr>
      </w:pPr>
      <w:r w:rsidRPr="00994842">
        <w:rPr>
          <w:rFonts w:ascii="Arial" w:hAnsi="Arial" w:cs="Arial"/>
          <w:sz w:val="24"/>
          <w:szCs w:val="24"/>
        </w:rPr>
        <w:t>Per comprendere la risposta di Gesù, dobbiamo sapere chi è Gesù. Perché nulla venga dal nostro pensiero, si lasceremo aiutare da quanto Lui dice di sé nei Vangeli: “</w:t>
      </w:r>
      <w:r w:rsidRPr="00994842">
        <w:rPr>
          <w:rFonts w:ascii="Arial" w:hAnsi="Arial" w:cs="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w:t>
      </w:r>
    </w:p>
    <w:p w14:paraId="1F0D3408" w14:textId="77777777" w:rsidR="00256180" w:rsidRDefault="00256180" w:rsidP="00256180">
      <w:pPr>
        <w:spacing w:line="240" w:lineRule="auto"/>
        <w:jc w:val="both"/>
        <w:rPr>
          <w:rFonts w:ascii="Arial" w:hAnsi="Arial" w:cs="Arial"/>
          <w:i/>
          <w:iCs/>
          <w:sz w:val="24"/>
          <w:szCs w:val="24"/>
        </w:rPr>
      </w:pPr>
      <w:r w:rsidRPr="00994842">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r>
        <w:rPr>
          <w:rFonts w:ascii="Arial" w:hAnsi="Arial" w:cs="Arial"/>
          <w:i/>
          <w:iCs/>
          <w:sz w:val="24"/>
          <w:szCs w:val="24"/>
        </w:rPr>
        <w:t xml:space="preserve">. </w:t>
      </w:r>
    </w:p>
    <w:p w14:paraId="5891E8E0" w14:textId="77777777" w:rsidR="00256180" w:rsidRPr="00994842" w:rsidRDefault="00256180" w:rsidP="00256180">
      <w:pPr>
        <w:spacing w:line="240" w:lineRule="auto"/>
        <w:jc w:val="both"/>
        <w:rPr>
          <w:rFonts w:ascii="Arial" w:hAnsi="Arial" w:cs="Arial"/>
          <w:sz w:val="24"/>
          <w:szCs w:val="24"/>
        </w:rPr>
      </w:pPr>
      <w:r w:rsidRPr="00994842">
        <w:rPr>
          <w:rFonts w:ascii="Arial" w:hAnsi="Arial" w:cs="Arial"/>
          <w:i/>
          <w:iCs/>
          <w:sz w:val="24"/>
          <w:szCs w:val="24"/>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4,42-44).</w:t>
      </w:r>
    </w:p>
    <w:p w14:paraId="709FCEA3" w14:textId="77777777" w:rsidR="00256180" w:rsidRDefault="00256180" w:rsidP="00256180">
      <w:pPr>
        <w:spacing w:line="240" w:lineRule="auto"/>
        <w:jc w:val="both"/>
        <w:rPr>
          <w:rFonts w:ascii="Arial" w:hAnsi="Arial" w:cs="Arial"/>
          <w:i/>
          <w:iCs/>
          <w:sz w:val="24"/>
          <w:szCs w:val="24"/>
        </w:rPr>
      </w:pPr>
      <w:r w:rsidRPr="00994842">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DC72752" w14:textId="77777777" w:rsidR="00256180" w:rsidRDefault="00256180" w:rsidP="00256180">
      <w:pPr>
        <w:spacing w:line="240" w:lineRule="auto"/>
        <w:jc w:val="both"/>
        <w:rPr>
          <w:rFonts w:ascii="Arial" w:hAnsi="Arial" w:cs="Arial"/>
          <w:i/>
          <w:iCs/>
          <w:sz w:val="24"/>
          <w:szCs w:val="24"/>
        </w:rPr>
      </w:pPr>
      <w:r w:rsidRPr="00994842">
        <w:rPr>
          <w:rFonts w:ascii="Arial" w:hAnsi="Arial" w:cs="Arial"/>
          <w:i/>
          <w:iCs/>
          <w:sz w:val="24"/>
          <w:szCs w:val="24"/>
        </w:rPr>
        <w:t>Sono venuto a gettare fuoco sulla terra, e quanto vorrei che fosse già acceso! Ho un battesimo nel quale sarò battezzato, e come sono angosciato finché non sia compiuto! (Lc 12,49</w:t>
      </w:r>
      <w:r>
        <w:rPr>
          <w:rFonts w:ascii="Arial" w:hAnsi="Arial" w:cs="Arial"/>
          <w:i/>
          <w:iCs/>
          <w:sz w:val="24"/>
          <w:szCs w:val="24"/>
        </w:rPr>
        <w:t>-</w:t>
      </w:r>
      <w:r w:rsidRPr="00994842">
        <w:rPr>
          <w:rFonts w:ascii="Arial" w:hAnsi="Arial" w:cs="Arial"/>
          <w:i/>
          <w:iCs/>
          <w:sz w:val="24"/>
          <w:szCs w:val="24"/>
        </w:rPr>
        <w:t>50).  </w:t>
      </w:r>
    </w:p>
    <w:p w14:paraId="1621F3AE" w14:textId="77777777" w:rsidR="00B64939" w:rsidRDefault="00256180" w:rsidP="00256180">
      <w:pPr>
        <w:spacing w:line="240" w:lineRule="auto"/>
        <w:jc w:val="both"/>
        <w:rPr>
          <w:rFonts w:ascii="Arial" w:hAnsi="Arial" w:cs="Arial"/>
          <w:i/>
          <w:iCs/>
          <w:sz w:val="24"/>
          <w:szCs w:val="24"/>
        </w:rPr>
      </w:pPr>
      <w:r w:rsidRPr="00994842">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C3C420B" w14:textId="5FD1FE9F" w:rsidR="00256180" w:rsidRPr="00994842" w:rsidRDefault="00256180" w:rsidP="00256180">
      <w:pPr>
        <w:spacing w:line="240" w:lineRule="auto"/>
        <w:jc w:val="both"/>
        <w:rPr>
          <w:rFonts w:ascii="Arial" w:hAnsi="Arial" w:cs="Arial"/>
          <w:sz w:val="24"/>
          <w:szCs w:val="24"/>
        </w:rPr>
      </w:pPr>
      <w:r w:rsidRPr="00994842">
        <w:rPr>
          <w:rFonts w:ascii="Arial" w:hAnsi="Arial" w:cs="Arial"/>
          <w:i/>
          <w:iCs/>
          <w:sz w:val="24"/>
          <w:szCs w:val="24"/>
        </w:rPr>
        <w:lastRenderedPageBreak/>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w:t>
      </w:r>
    </w:p>
    <w:p w14:paraId="4EBE5DE3" w14:textId="77777777" w:rsidR="00256180" w:rsidRPr="00994842" w:rsidRDefault="00256180" w:rsidP="00256180">
      <w:pPr>
        <w:spacing w:line="240" w:lineRule="auto"/>
        <w:jc w:val="both"/>
        <w:rPr>
          <w:rFonts w:ascii="Arial" w:hAnsi="Arial" w:cs="Arial"/>
          <w:sz w:val="24"/>
          <w:szCs w:val="24"/>
        </w:rPr>
      </w:pPr>
      <w:r w:rsidRPr="00994842">
        <w:rPr>
          <w:rFonts w:ascii="Arial" w:hAnsi="Arial" w:cs="Arial"/>
          <w:sz w:val="24"/>
          <w:szCs w:val="24"/>
        </w:rPr>
        <w:t>Ecco chi è Gesù: Persona interamente consacrata a fare la volontà del Padre. Al compimento della volontà del Padre Lui non dovrà sottrarre neanche un solo istante. La volontà del Padre è la sua vita. Neanche la Madre sua potrà sottrargli un solo secondo. Ecco qual è </w:t>
      </w:r>
      <w:r w:rsidRPr="00994842">
        <w:rPr>
          <w:rFonts w:ascii="Arial" w:hAnsi="Arial" w:cs="Arial"/>
          <w:i/>
          <w:iCs/>
          <w:sz w:val="24"/>
          <w:szCs w:val="24"/>
        </w:rPr>
        <w:t>“la volontà del Padre mio</w:t>
      </w:r>
      <w:r w:rsidRPr="00994842">
        <w:rPr>
          <w:rFonts w:ascii="Arial" w:hAnsi="Arial" w:cs="Arial"/>
          <w:sz w:val="24"/>
          <w:szCs w:val="24"/>
        </w:rPr>
        <w:t>”: che non si distragga Cristo Gesù dal fare la volontà del Padre suo; che la volontà del Padre che lui annuncia, sia accolta da ogni cuore e vissuta con pienezza obbedienza.</w:t>
      </w:r>
    </w:p>
    <w:p w14:paraId="7824A8A6" w14:textId="77777777" w:rsidR="00256180" w:rsidRPr="00994842" w:rsidRDefault="00256180" w:rsidP="00256180">
      <w:pPr>
        <w:spacing w:line="240" w:lineRule="auto"/>
        <w:jc w:val="both"/>
        <w:rPr>
          <w:rFonts w:ascii="Arial" w:hAnsi="Arial" w:cs="Arial"/>
          <w:sz w:val="24"/>
          <w:szCs w:val="24"/>
        </w:rPr>
      </w:pPr>
      <w:r w:rsidRPr="00994842">
        <w:rPr>
          <w:rFonts w:ascii="Arial" w:hAnsi="Arial" w:cs="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w:t>
      </w:r>
      <w:bookmarkStart w:id="1075" w:name="_Hlk174336886"/>
      <w:r w:rsidRPr="00994842">
        <w:rPr>
          <w:rFonts w:ascii="Arial" w:hAnsi="Arial" w:cs="Arial"/>
          <w:i/>
          <w:iCs/>
          <w:sz w:val="24"/>
          <w:szCs w:val="24"/>
        </w:rPr>
        <w:t>egli è per me fratello, sorella e madre</w:t>
      </w:r>
      <w:bookmarkEnd w:id="1075"/>
      <w:r w:rsidRPr="00994842">
        <w:rPr>
          <w:rFonts w:ascii="Arial" w:hAnsi="Arial" w:cs="Arial"/>
          <w:i/>
          <w:iCs/>
          <w:sz w:val="24"/>
          <w:szCs w:val="24"/>
        </w:rPr>
        <w:t>». </w:t>
      </w:r>
      <w:r w:rsidRPr="00994842">
        <w:rPr>
          <w:rFonts w:ascii="Arial" w:hAnsi="Arial" w:cs="Arial"/>
          <w:sz w:val="24"/>
          <w:szCs w:val="24"/>
        </w:rPr>
        <w:t>(Mt 12,46-50).</w:t>
      </w:r>
    </w:p>
    <w:p w14:paraId="3166EAAE" w14:textId="77777777" w:rsidR="00256180" w:rsidRDefault="00256180" w:rsidP="00256180">
      <w:pPr>
        <w:spacing w:line="240" w:lineRule="auto"/>
        <w:jc w:val="both"/>
        <w:rPr>
          <w:rFonts w:ascii="Arial" w:hAnsi="Arial" w:cs="Arial"/>
          <w:sz w:val="24"/>
          <w:szCs w:val="24"/>
        </w:rPr>
      </w:pPr>
      <w:r w:rsidRPr="00994842">
        <w:rPr>
          <w:rFonts w:ascii="Arial" w:hAnsi="Arial" w:cs="Arial"/>
          <w:sz w:val="24"/>
          <w:szCs w:val="24"/>
        </w:rPr>
        <w:t xml:space="preserve">La Madre e i suoi fratelli possono ascoltare Cristo Gesù, ma non possono distrarlo dalla predicazione della Parola. Oggi lo Spirito Santo ha dei curi nei quali fare entrare la Parola di Dio ed oggi essa vi dovrà entrare. Domani i cuori non ci saranno più e lo Spirito Santo non potrà operare la loro conversione. Ecco perché Gesù dovrà rimanere sempre a servizio dello Spirito Santo. Lo esige la salvezza delle anime. Se ogni presbitero avesse la coscienza della sua missione, essere a servizio dello Spirito Santo per la conversione dei cuori, di certo non si lascerebbe distrarre così tanto. </w:t>
      </w:r>
    </w:p>
    <w:p w14:paraId="012FF069" w14:textId="3CE7F4D7" w:rsidR="00E01EB9" w:rsidRPr="00256180" w:rsidRDefault="00256180" w:rsidP="00256180">
      <w:pPr>
        <w:spacing w:line="240" w:lineRule="auto"/>
        <w:jc w:val="both"/>
        <w:rPr>
          <w:rFonts w:ascii="Arial" w:hAnsi="Arial" w:cs="Arial"/>
          <w:sz w:val="24"/>
          <w:szCs w:val="24"/>
        </w:rPr>
      </w:pPr>
      <w:r w:rsidRPr="00994842">
        <w:rPr>
          <w:rFonts w:ascii="Arial" w:hAnsi="Arial" w:cs="Arial"/>
          <w:sz w:val="24"/>
          <w:szCs w:val="24"/>
        </w:rPr>
        <w:t>Madre di Dio e Madre nostra, aiuta ogni presbitero a conoscere la sua missione secondo verità e a viverla sul modello del Figlio Tuo.</w:t>
      </w:r>
    </w:p>
    <w:p w14:paraId="2726ABC3" w14:textId="77777777" w:rsidR="00E01EB9" w:rsidRPr="00E01EB9" w:rsidRDefault="00E01EB9" w:rsidP="00DC47B7">
      <w:pPr>
        <w:pStyle w:val="Titolo2"/>
      </w:pPr>
      <w:bookmarkStart w:id="1076" w:name="_Toc531377241"/>
      <w:bookmarkStart w:id="1077" w:name="_Toc215459877"/>
      <w:r w:rsidRPr="00E01EB9">
        <w:t>21 Ottobre</w:t>
      </w:r>
      <w:bookmarkEnd w:id="1076"/>
      <w:bookmarkEnd w:id="1077"/>
      <w:r w:rsidRPr="00E01EB9">
        <w:t xml:space="preserve"> </w:t>
      </w:r>
    </w:p>
    <w:p w14:paraId="2E544AE3" w14:textId="1FD836E3" w:rsidR="00735D69" w:rsidRPr="0094151A" w:rsidRDefault="00735D69" w:rsidP="0094151A">
      <w:pPr>
        <w:pStyle w:val="Titolo2"/>
        <w:spacing w:line="360" w:lineRule="auto"/>
        <w:jc w:val="center"/>
        <w:rPr>
          <w:rFonts w:ascii="Arial" w:hAnsi="Arial" w:cs="Arial"/>
          <w:sz w:val="28"/>
          <w:szCs w:val="28"/>
        </w:rPr>
      </w:pPr>
      <w:bookmarkStart w:id="1078" w:name="_Toc57543977"/>
      <w:bookmarkStart w:id="1079" w:name="_Toc215459878"/>
      <w:r w:rsidRPr="0094151A">
        <w:rPr>
          <w:rFonts w:ascii="Arial" w:hAnsi="Arial" w:cs="Arial"/>
          <w:sz w:val="28"/>
          <w:szCs w:val="28"/>
        </w:rPr>
        <w:t>LA VERA CONVERSIONE</w:t>
      </w:r>
      <w:bookmarkEnd w:id="1078"/>
      <w:bookmarkEnd w:id="1079"/>
    </w:p>
    <w:p w14:paraId="72C9AE65"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La conversione è passaggio anzi è una serie di passaggi che devono liberare l’uomo da ciò che non è perché divenga ciò che è chiamato ad essere per natura e per nuova natura. Il passaggio mai dovrà essere di un momento, ma deve divenire struttura, forma, essenza della nostra anima, del nostro spirito, del nostro corpo. Senza la stabilità nel nuovo essere mai vi potrà essere vera conversione. Siamo e rimaniamo nel non essere.</w:t>
      </w:r>
    </w:p>
    <w:p w14:paraId="3E3440EB" w14:textId="214C03C6"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Ecco alcuni di questa passaggi necessari che sono vera essenza della conversione: dalle tenebre alla luce, dalla schiavitù alla libertà, dalla morte alla vita, dall’adorazione degli idoli al culto del Dio vivente, in Cristo Gesù per opera dello Spirito Santo, nella mediazione di grazia e verità della Chiesa una, santa, cattolica, apostolica. Dall’immoralità alla sana moralità. Dalla disobbedienza all’obbedienza secondo la Legge evangelica. Dalla carne allo Spirito Santo. Dall’egoismo alla comunione.</w:t>
      </w:r>
    </w:p>
    <w:p w14:paraId="75AB4452"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La conversione è passaggio dal proprio cuore al cuore di Cristo, dai propri sentimenti ai sentimenti di Cristo. È passaggio anche dal sentire dalla propria coscienza al sentire dal cuore della Chiesa, che è lo Spirito Santo. Sono tante le conversione che sono chieste al discepolo di Gesù. Ma la prima conversione è sempre il passaggio da una fede falsa ad una fede vera e da una fede incipiente ad una fede perfetta e matura, perché anche la carità e la speranza venga vissute in modo perfetto e maturo.</w:t>
      </w:r>
    </w:p>
    <w:p w14:paraId="4668EC88"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lastRenderedPageBreak/>
        <w:t>Gesù chiede ai suoi discepoli la conversione che è pieno superamento della Legge degli scribi e dei farisei. È questa una conversione che richiede il totale rinnegamento di sé. Esige il totale svuotamento di ogni sentimento che viene dal nostro cuore. Chi vuole realizzare questa conversione deve pensarsi come un dono fatto a Dio, allo stesso modo che anticamente era il dono della vittima sacrificale. Gesù non è forse l’Agnello muto che viene condotto al macello? Lui si è lasciato crocifiggere, rimanendo nella più alta santità di preghiera e di perdono.</w:t>
      </w:r>
    </w:p>
    <w:p w14:paraId="4247093A"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Ecco cosa chiede Gesù ai suoi discepoli: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A39DE85"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w:t>
      </w:r>
    </w:p>
    <w:p w14:paraId="591A7619"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2CE3C5" w14:textId="6E13249B" w:rsidR="002D06B1" w:rsidRDefault="00735D69" w:rsidP="00735D69">
      <w:pPr>
        <w:spacing w:line="240" w:lineRule="auto"/>
        <w:jc w:val="both"/>
        <w:rPr>
          <w:rFonts w:ascii="Arial" w:hAnsi="Arial" w:cs="Arial"/>
          <w:sz w:val="24"/>
          <w:szCs w:val="24"/>
        </w:rPr>
      </w:pPr>
      <w:r w:rsidRPr="004A1F54">
        <w:rPr>
          <w:rFonts w:ascii="Arial" w:hAnsi="Arial" w:cs="Arial"/>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w:t>
      </w:r>
      <w:r w:rsidR="002D06B1">
        <w:rPr>
          <w:rFonts w:ascii="Arial" w:hAnsi="Arial" w:cs="Arial"/>
          <w:sz w:val="24"/>
          <w:szCs w:val="24"/>
        </w:rPr>
        <w:t>,</w:t>
      </w:r>
      <w:r w:rsidRPr="004A1F54">
        <w:rPr>
          <w:rFonts w:ascii="Arial" w:hAnsi="Arial" w:cs="Arial"/>
          <w:sz w:val="24"/>
          <w:szCs w:val="24"/>
        </w:rPr>
        <w:t>20-48).  </w:t>
      </w:r>
    </w:p>
    <w:p w14:paraId="6731787E" w14:textId="0E84012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Rimanere sempre in questa pagina di Vangelo richiede la conversione al totale rinnegamento di se stessi. Si rinnega totalmente, solo chi fa della sua vita un dono al Padre, in tutto come Gesù Signore.</w:t>
      </w:r>
    </w:p>
    <w:p w14:paraId="6FE86AB0" w14:textId="7777777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Per ogni discepolo di Gesù c’è una particolare conversione che è sempre richiesta. È la conversione al mistero dell’Eucaristia. Questa conversione così è insegnata dall’Apostolo Paolo ai Corinzi:</w:t>
      </w:r>
    </w:p>
    <w:p w14:paraId="4251D7E0" w14:textId="77777777" w:rsidR="00735D69" w:rsidRPr="004A1F54" w:rsidRDefault="00735D69" w:rsidP="00735D69">
      <w:pPr>
        <w:spacing w:line="240" w:lineRule="auto"/>
        <w:jc w:val="both"/>
        <w:rPr>
          <w:rFonts w:ascii="Arial" w:hAnsi="Arial" w:cs="Arial"/>
          <w:i/>
          <w:iCs/>
          <w:sz w:val="24"/>
          <w:szCs w:val="24"/>
        </w:rPr>
      </w:pPr>
      <w:r w:rsidRPr="004A1F54">
        <w:rPr>
          <w:rFonts w:ascii="Arial" w:hAnsi="Arial" w:cs="Arial"/>
          <w:i/>
          <w:iCs/>
          <w:sz w:val="24"/>
          <w:szCs w:val="24"/>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BD2DC1A" w14:textId="77777777" w:rsidR="00735D69" w:rsidRDefault="00735D69" w:rsidP="00735D69">
      <w:pPr>
        <w:spacing w:line="240" w:lineRule="auto"/>
        <w:jc w:val="both"/>
        <w:rPr>
          <w:rFonts w:ascii="Arial" w:hAnsi="Arial" w:cs="Arial"/>
          <w:sz w:val="24"/>
          <w:szCs w:val="24"/>
        </w:rPr>
      </w:pPr>
      <w:r w:rsidRPr="004A1F54">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w:t>
      </w:r>
      <w:r w:rsidRPr="004A1F54">
        <w:rPr>
          <w:rFonts w:ascii="Arial" w:hAnsi="Arial" w:cs="Arial"/>
          <w:i/>
          <w:iCs/>
          <w:sz w:val="24"/>
          <w:szCs w:val="24"/>
        </w:rPr>
        <w:lastRenderedPageBreak/>
        <w:t>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Pr="004A1F54">
        <w:rPr>
          <w:rFonts w:ascii="Arial" w:hAnsi="Arial" w:cs="Arial"/>
          <w:sz w:val="24"/>
          <w:szCs w:val="24"/>
        </w:rPr>
        <w:t xml:space="preserve"> (1Cor, 11.20-32). </w:t>
      </w:r>
    </w:p>
    <w:p w14:paraId="58D3829E" w14:textId="187E2EB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Altra conversione è al corpo di Cristo (1Cor 12,1-31).</w:t>
      </w:r>
    </w:p>
    <w:p w14:paraId="129C3AAF" w14:textId="77777777" w:rsidR="002D06B1" w:rsidRDefault="00735D69" w:rsidP="00735D69">
      <w:pPr>
        <w:spacing w:line="240" w:lineRule="auto"/>
        <w:jc w:val="both"/>
        <w:rPr>
          <w:rFonts w:ascii="Arial" w:hAnsi="Arial" w:cs="Arial"/>
          <w:sz w:val="24"/>
          <w:szCs w:val="24"/>
        </w:rPr>
      </w:pPr>
      <w:r w:rsidRPr="004A1F54">
        <w:rPr>
          <w:rFonts w:ascii="Arial" w:hAnsi="Arial" w:cs="Arial"/>
          <w:sz w:val="24"/>
          <w:szCs w:val="24"/>
        </w:rPr>
        <w:t xml:space="preserve">Ogni sacramento meriterebbe una particolare conversione. Quanto sarebbe fruttuoso se il battezzato si convertisse alla verità del suo battesimo, il cresimato ala verità della sua cresima, il diacono alla verità del suo diaconato, il presbitero alla verità del suo presbiterato, il vescovo alla verità del suo episcopato, il papa alla verità del suo papato. La verità è sempre oltre quello che siamo. È sempre dinanzi a noi. Desidera essere conquistata da noi. La conversione alla propria verità obbliga sempre. Se poi ci si convertisse ai doni dello Spirito Santo, alle virtù. L’ultima conversione è alla volontà attuale del Signore nostro Dio, oggi, sempre oggi. </w:t>
      </w:r>
    </w:p>
    <w:p w14:paraId="4546C3DC" w14:textId="563A38A7" w:rsidR="00735D69" w:rsidRPr="004A1F54" w:rsidRDefault="00735D69" w:rsidP="00735D69">
      <w:pPr>
        <w:spacing w:line="240" w:lineRule="auto"/>
        <w:jc w:val="both"/>
        <w:rPr>
          <w:rFonts w:ascii="Arial" w:hAnsi="Arial" w:cs="Arial"/>
          <w:sz w:val="24"/>
          <w:szCs w:val="24"/>
        </w:rPr>
      </w:pPr>
      <w:r w:rsidRPr="004A1F54">
        <w:rPr>
          <w:rFonts w:ascii="Arial" w:hAnsi="Arial" w:cs="Arial"/>
          <w:sz w:val="24"/>
          <w:szCs w:val="24"/>
        </w:rPr>
        <w:t>Oggi c’è però una conversione che è urgentissima: è la conversione alla verità di Cristo e della sua Chiesa una, santa, cattolica, apostolica. Nulla è più urgente di questa conversione. Senza questa verità tutto per noi è tenebra. Vale la pena riflettere, meditare, decidersi. La conversione obbliga. La conversione dona splendore al nostro essere cristiani.</w:t>
      </w:r>
    </w:p>
    <w:p w14:paraId="2506015E" w14:textId="77777777" w:rsidR="00A20872" w:rsidRDefault="00A20872" w:rsidP="005234D9">
      <w:pPr>
        <w:rPr>
          <w:lang w:val="la-Latn"/>
        </w:rPr>
      </w:pPr>
      <w:bookmarkStart w:id="1080" w:name="_Toc174396365"/>
    </w:p>
    <w:p w14:paraId="03CD2AA1" w14:textId="39A7AFC5" w:rsidR="0094151A" w:rsidRPr="0094151A" w:rsidRDefault="005234D9" w:rsidP="0094151A">
      <w:pPr>
        <w:pStyle w:val="Titolo2"/>
        <w:spacing w:line="360" w:lineRule="auto"/>
        <w:jc w:val="center"/>
        <w:rPr>
          <w:sz w:val="28"/>
          <w:szCs w:val="28"/>
        </w:rPr>
      </w:pPr>
      <w:bookmarkStart w:id="1081" w:name="_Toc215459879"/>
      <w:r w:rsidRPr="0094151A">
        <w:rPr>
          <w:sz w:val="28"/>
          <w:szCs w:val="28"/>
          <w:lang w:val="la-Latn"/>
        </w:rPr>
        <w:t>HA UNTO IN ANTICIPO IL MIO CORPO PER LA SEPOLTURA</w:t>
      </w:r>
      <w:bookmarkEnd w:id="1080"/>
      <w:bookmarkEnd w:id="1081"/>
    </w:p>
    <w:p w14:paraId="70E91D87" w14:textId="4266FFDF" w:rsidR="0094151A" w:rsidRPr="0094151A" w:rsidRDefault="0094151A" w:rsidP="0094151A">
      <w:pPr>
        <w:spacing w:line="240" w:lineRule="auto"/>
        <w:jc w:val="both"/>
        <w:rPr>
          <w:rFonts w:ascii="Arial" w:hAnsi="Arial" w:cs="Arial"/>
          <w:sz w:val="24"/>
          <w:szCs w:val="24"/>
        </w:rPr>
      </w:pPr>
      <w:r w:rsidRPr="0094151A">
        <w:rPr>
          <w:rFonts w:ascii="Arial" w:hAnsi="Arial" w:cs="Arial"/>
          <w:sz w:val="24"/>
          <w:szCs w:val="24"/>
        </w:rPr>
        <w:t>Questo evento è narrato in modo quasi uguale dagli evangelisti Matteo e Marco. L’evangelista Luca narra un evento simile ma con altri significati. L’evangelista Giovanni lo narra prima dell’entrata di Gesù in Gerusalemme, con particolari e dettagli differenti dagli altri evangelisti.</w:t>
      </w:r>
    </w:p>
    <w:p w14:paraId="3A1EC957"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26,6-13).</w:t>
      </w:r>
    </w:p>
    <w:p w14:paraId="4A1EEDD7"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w:t>
      </w:r>
      <w:r w:rsidRPr="0094151A">
        <w:rPr>
          <w:rFonts w:ascii="Arial" w:hAnsi="Arial" w:cs="Arial"/>
          <w:i/>
          <w:iCs/>
          <w:sz w:val="24"/>
          <w:szCs w:val="24"/>
        </w:rPr>
        <w:lastRenderedPageBreak/>
        <w:t>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42F16972" w14:textId="77777777" w:rsidR="0094151A" w:rsidRDefault="0094151A" w:rsidP="0094151A">
      <w:pPr>
        <w:spacing w:line="240" w:lineRule="auto"/>
        <w:jc w:val="both"/>
        <w:rPr>
          <w:rFonts w:ascii="Arial" w:hAnsi="Arial" w:cs="Arial"/>
          <w:i/>
          <w:iCs/>
          <w:sz w:val="24"/>
          <w:szCs w:val="24"/>
        </w:rPr>
      </w:pPr>
      <w:r w:rsidRPr="0094151A">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1F9725C7" w14:textId="6F12E53E" w:rsidR="0094151A" w:rsidRPr="0094151A" w:rsidRDefault="0094151A" w:rsidP="0094151A">
      <w:pPr>
        <w:spacing w:line="240" w:lineRule="auto"/>
        <w:jc w:val="both"/>
        <w:rPr>
          <w:rFonts w:ascii="Arial" w:hAnsi="Arial" w:cs="Arial"/>
          <w:sz w:val="24"/>
          <w:szCs w:val="24"/>
        </w:rPr>
      </w:pPr>
      <w:r w:rsidRPr="0094151A">
        <w:rPr>
          <w:rFonts w:ascii="Arial" w:hAnsi="Arial" w:cs="Arial"/>
          <w:sz w:val="24"/>
          <w:szCs w:val="24"/>
        </w:rPr>
        <w:t>Ogni evangelista vuole mettere in luce una particolare verità a Lui suggerita dallo Spirito Santo. L’evangelista Marco di verità ne offre tre. Prima verità: le mozioni dello Spirito Santo possono essere comprese solo nello Spirito Santo. I commensali sono senza lo Spirito Santo e non comprendono le mozioni dello Spirito. Seconda verità: i poveri non sono solo quelli che non hanno denaro; poveri sono anche coloro che hanno bisogno di una consolazione o di un aiuto spirituale per portare a compimento la propria missione. Attualmente il più povero è Gesù Signore. Lui deve affrontare il combattimento della crocifissione e ha bisogno di consolatori. Terza verità: la donna compie un gesto altamente profetico: unge il corpo di Cristo in vista della sua morte ormai imminente. Noi sappiamo che la sera della Parasceve tutto fu fatto in grande fretta e non si è potuto preparare degnamente il corpo di Gesù per la sepoltura. La donna svolge anzi tempo ciò che non potrà essere fatto il giorno della sua morte.</w:t>
      </w:r>
    </w:p>
    <w:p w14:paraId="04910083"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w:t>
      </w:r>
      <w:bookmarkStart w:id="1082" w:name="_Hlk174336788"/>
      <w:r w:rsidRPr="0094151A">
        <w:rPr>
          <w:rFonts w:ascii="Arial" w:hAnsi="Arial" w:cs="Arial"/>
          <w:i/>
          <w:iCs/>
          <w:sz w:val="24"/>
          <w:szCs w:val="24"/>
        </w:rPr>
        <w:t>ha unto in anticipo il mio corpo per la sepoltura</w:t>
      </w:r>
      <w:bookmarkEnd w:id="1082"/>
      <w:r w:rsidRPr="0094151A">
        <w:rPr>
          <w:rFonts w:ascii="Arial" w:hAnsi="Arial" w:cs="Arial"/>
          <w:i/>
          <w:iCs/>
          <w:sz w:val="24"/>
          <w:szCs w:val="24"/>
        </w:rPr>
        <w:t>.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49CD646D"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sz w:val="24"/>
          <w:szCs w:val="24"/>
        </w:rPr>
        <w:t xml:space="preserve">Dal racconto dell’evangelista Marco una grandissima verità va posta nel cuore. Ogni cuore è conosciuto solo dallo Spirito Santo. Ma anche ogni cuore è mosso per il bene dallo Spirito di Dio.  Poiché noi i cuori non li conosciamo, quando non si tratta di azioni intrinsecamente </w:t>
      </w:r>
      <w:r w:rsidRPr="0094151A">
        <w:rPr>
          <w:rFonts w:ascii="Arial" w:hAnsi="Arial" w:cs="Arial"/>
          <w:sz w:val="24"/>
          <w:szCs w:val="24"/>
        </w:rPr>
        <w:lastRenderedPageBreak/>
        <w:t>cattive, ci dobbiamo astenere da ogni giudizio. Dobbiamo lasciare che il cuore ascolti lo Spirito del Signore. Giudicare o condannare le mozioni dello Spirito di Dio è gravissimo peccato per noi. Ecco come l’Apostolo Paolo mette ordine nella Chiesa di Dio che è in Corinto:</w:t>
      </w:r>
    </w:p>
    <w:p w14:paraId="67928455"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7AEBAFCE"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EC46680"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0F9D0F4D" w14:textId="77777777" w:rsidR="0094151A" w:rsidRPr="0094151A" w:rsidRDefault="0094151A" w:rsidP="0094151A">
      <w:pPr>
        <w:spacing w:line="240" w:lineRule="auto"/>
        <w:jc w:val="both"/>
        <w:rPr>
          <w:rFonts w:ascii="Arial" w:hAnsi="Arial" w:cs="Arial"/>
          <w:sz w:val="24"/>
          <w:szCs w:val="24"/>
        </w:rPr>
      </w:pPr>
      <w:r w:rsidRPr="0094151A">
        <w:rPr>
          <w:rFonts w:ascii="Arial" w:hAnsi="Arial" w:cs="Arial"/>
          <w:i/>
          <w:iCs/>
          <w:sz w:val="24"/>
          <w:szCs w:val="24"/>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54EBA482" w14:textId="77777777" w:rsidR="0094151A" w:rsidRDefault="0094151A" w:rsidP="00735D69">
      <w:pPr>
        <w:spacing w:line="240" w:lineRule="auto"/>
        <w:jc w:val="both"/>
        <w:rPr>
          <w:rFonts w:ascii="Arial" w:hAnsi="Arial" w:cs="Arial"/>
          <w:i/>
          <w:iCs/>
          <w:sz w:val="24"/>
          <w:szCs w:val="24"/>
        </w:rPr>
      </w:pPr>
      <w:r w:rsidRPr="0094151A">
        <w:rPr>
          <w:rFonts w:ascii="Arial" w:hAnsi="Arial" w:cs="Arial"/>
          <w:i/>
          <w:iCs/>
          <w:sz w:val="24"/>
          <w:szCs w:val="24"/>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w:t>
      </w:r>
      <w:r w:rsidRPr="0094151A">
        <w:rPr>
          <w:rFonts w:ascii="Arial" w:hAnsi="Arial" w:cs="Arial"/>
          <w:i/>
          <w:iCs/>
          <w:sz w:val="24"/>
          <w:szCs w:val="24"/>
        </w:rPr>
        <w:lastRenderedPageBreak/>
        <w:t>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(1Cor 14,1-33).</w:t>
      </w:r>
    </w:p>
    <w:p w14:paraId="1898FB9B" w14:textId="3FF92ACC" w:rsidR="0094151A" w:rsidRDefault="0094151A" w:rsidP="00735D69">
      <w:pPr>
        <w:spacing w:line="240" w:lineRule="auto"/>
        <w:jc w:val="both"/>
        <w:rPr>
          <w:rFonts w:ascii="Arial" w:hAnsi="Arial" w:cs="Arial"/>
          <w:sz w:val="24"/>
          <w:szCs w:val="24"/>
        </w:rPr>
      </w:pPr>
      <w:r w:rsidRPr="0094151A">
        <w:rPr>
          <w:rFonts w:ascii="Arial" w:hAnsi="Arial" w:cs="Arial"/>
          <w:i/>
          <w:iCs/>
          <w:sz w:val="24"/>
          <w:szCs w:val="24"/>
        </w:rPr>
        <w:t> </w:t>
      </w:r>
      <w:r w:rsidRPr="0094151A">
        <w:rPr>
          <w:rFonts w:ascii="Arial" w:hAnsi="Arial" w:cs="Arial"/>
          <w:sz w:val="24"/>
          <w:szCs w:val="24"/>
        </w:rPr>
        <w:t>Quando lo Spirito muove un cuore, solo chi è pieno di Spirito Santo può comprendere quella mozione. Chi non è pieno dello Spirito del Signore, deve tacere, se non vuole peccare contro lo Spirito Dio, giudicandolo e condannandolo o donandogli fastidio.  </w:t>
      </w:r>
    </w:p>
    <w:p w14:paraId="1198137D" w14:textId="2E233AF1" w:rsidR="00E01EB9" w:rsidRPr="00735D69" w:rsidRDefault="0094151A" w:rsidP="00735D69">
      <w:pPr>
        <w:spacing w:line="240" w:lineRule="auto"/>
        <w:jc w:val="both"/>
        <w:rPr>
          <w:rFonts w:ascii="Arial" w:hAnsi="Arial" w:cs="Arial"/>
          <w:sz w:val="24"/>
          <w:szCs w:val="24"/>
        </w:rPr>
      </w:pPr>
      <w:r w:rsidRPr="0094151A">
        <w:rPr>
          <w:rFonts w:ascii="Arial" w:hAnsi="Arial" w:cs="Arial"/>
          <w:sz w:val="24"/>
          <w:szCs w:val="24"/>
        </w:rPr>
        <w:t>La Madre di Dio, ci ottenga dal Figlio suo la grazia di essere sempre pieni di Spirito Santo.</w:t>
      </w:r>
    </w:p>
    <w:p w14:paraId="12305181" w14:textId="77777777" w:rsidR="00E01EB9" w:rsidRPr="00E01EB9" w:rsidRDefault="00E01EB9" w:rsidP="00DC47B7">
      <w:pPr>
        <w:pStyle w:val="Titolo2"/>
      </w:pPr>
      <w:bookmarkStart w:id="1083" w:name="_Toc531377243"/>
      <w:bookmarkStart w:id="1084" w:name="_Toc215459880"/>
      <w:r w:rsidRPr="00E01EB9">
        <w:t>22 Ottobre</w:t>
      </w:r>
      <w:bookmarkEnd w:id="1083"/>
      <w:bookmarkEnd w:id="1084"/>
    </w:p>
    <w:p w14:paraId="4F169EBB" w14:textId="77777777" w:rsidR="006547C9" w:rsidRPr="006547C9" w:rsidRDefault="006547C9" w:rsidP="006547C9">
      <w:pPr>
        <w:pStyle w:val="Titolo2"/>
        <w:spacing w:line="360" w:lineRule="auto"/>
        <w:jc w:val="center"/>
        <w:rPr>
          <w:sz w:val="28"/>
          <w:szCs w:val="28"/>
        </w:rPr>
      </w:pPr>
      <w:bookmarkStart w:id="1085" w:name="_Toc57543983"/>
      <w:bookmarkStart w:id="1086" w:name="_Toc215459881"/>
      <w:r w:rsidRPr="006547C9">
        <w:rPr>
          <w:sz w:val="28"/>
          <w:szCs w:val="28"/>
        </w:rPr>
        <w:t>CRESCERE NELLA FEDE</w:t>
      </w:r>
      <w:bookmarkEnd w:id="1085"/>
      <w:bookmarkEnd w:id="1086"/>
    </w:p>
    <w:p w14:paraId="31D45698"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Per crescere nella fede, prima si deve determinare in chi si deve credere. Solo in un secondo momento si potrà indicare delle vie sicure perché si possa crescere. Ma se non viene prima determinato in chi si deve credere, nessuna crescita sarà mai possibile. Manchi in chi la fede va fondata.</w:t>
      </w:r>
    </w:p>
    <w:p w14:paraId="3A0AE188"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La fede vera sempre si fonda su due soggetti: il Soggetto divino è il Padre nostro celeste. Il soggetto umano è ogni suo mediatore. Il Mediatore ascolta il Padre celeste e trasmette quanto ha ascoltato. Sappiamo dalla Scrittura Santa che il primo mediatore costituito da Dio è Abramo.</w:t>
      </w:r>
    </w:p>
    <w:p w14:paraId="4E7AEFDA"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i/>
          <w:iCs/>
          <w:sz w:val="24"/>
          <w:szCs w:val="24"/>
        </w:rPr>
        <w:t>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w:t>
      </w:r>
      <w:r w:rsidRPr="006547C9">
        <w:rPr>
          <w:rFonts w:ascii="Arial" w:hAnsi="Arial" w:cs="Arial"/>
          <w:sz w:val="24"/>
          <w:szCs w:val="24"/>
        </w:rPr>
        <w:t xml:space="preserve"> (Gen 18,17-19).</w:t>
      </w:r>
    </w:p>
    <w:p w14:paraId="5D50690B"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Mosè è il mediatore tra Dio e il suo popolo, ma anche tra Dio e il faraone d’Egitto. Dopo Mosè mediatore è Giosuè. Dopo sorgono i grande profeti: Samuele, Natan, Gad, Osea, Amos, Isaia, Geremia, Ezechiele, Daniele, Gioele, Michea, Abacuc, Sofonia, Aggeo, Zaccaria, Malachia, altri.</w:t>
      </w:r>
    </w:p>
    <w:p w14:paraId="70DAA595"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Gesù è il Mediatore universale nella grazia, nella verità, nella luce, della Parola, nella vita eterna, nella consolazione, nella pace, nella giustizia, nella preghiera, nella rivelazione, nel dono dello Spirito Santo. Il Padre, tutto opera, tutto compie, tutto dona per Gesù, nello Spirito Santo.</w:t>
      </w:r>
    </w:p>
    <w:p w14:paraId="0F0F3620"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6547C9">
        <w:rPr>
          <w:rFonts w:ascii="Arial" w:hAnsi="Arial" w:cs="Arial"/>
          <w:sz w:val="24"/>
          <w:szCs w:val="24"/>
        </w:rPr>
        <w:t xml:space="preserve"> (Mt 11,25-30).</w:t>
      </w:r>
    </w:p>
    <w:p w14:paraId="559C19CE"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6547C9">
        <w:rPr>
          <w:rFonts w:ascii="Arial" w:hAnsi="Arial" w:cs="Arial"/>
          <w:sz w:val="24"/>
          <w:szCs w:val="24"/>
        </w:rPr>
        <w:t xml:space="preserve"> (Mt 28,18-20).</w:t>
      </w:r>
    </w:p>
    <w:p w14:paraId="6096C5CE"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lastRenderedPageBreak/>
        <w:t>Gesù ha costituito suoi mediatori nella Parola, nella grazia, nella verità, nel dono della pace e dello Spirito Santo, i suoi Apostoli:</w:t>
      </w:r>
    </w:p>
    <w:p w14:paraId="132F651A"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6547C9">
        <w:rPr>
          <w:rFonts w:ascii="Arial" w:hAnsi="Arial" w:cs="Arial"/>
          <w:sz w:val="24"/>
          <w:szCs w:val="24"/>
        </w:rPr>
        <w:t xml:space="preserve"> (Gv 20,21-23).</w:t>
      </w:r>
    </w:p>
    <w:p w14:paraId="1C465430"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Chi ascolta voi ascolta me, chi disprezza voi disprezza me. E chi disprezza me disprezza colui che mi ha mandato (Lc 19,16). Quanto Gesù dice ai discepoli nel Cenacolo: Abbiate fede in Dio e abbiate fede anche in me (Gv 14,1), deve poterlo dire ogni Apostolo di Gesù Signore.</w:t>
      </w:r>
    </w:p>
    <w:p w14:paraId="511882B0"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Ecco i due soggetti che sono a fondamento della fede per ogni uomo: Dio che ha messo tutto nelle mani del Figlio suo Cristo Signore; Cristo Signore che ha costituito mediatori della sua Parola, della grazia, della luce, della vita eterna, è anche nel dono dello Spirito Santo, i suoi Apostoli. Se un cristiano manda della fede nell’Apostolo la sua fede rischia di trasformarsi in un vago sentimento, in un’opera della carne.</w:t>
      </w:r>
    </w:p>
    <w:p w14:paraId="345A7E31"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 xml:space="preserve">Ora partiamo dalla Parola di Gesù: </w:t>
      </w:r>
      <w:r w:rsidRPr="006547C9">
        <w:rPr>
          <w:rFonts w:ascii="Arial" w:hAnsi="Arial" w:cs="Arial"/>
          <w:i/>
          <w:iCs/>
          <w:sz w:val="24"/>
          <w:szCs w:val="24"/>
        </w:rPr>
        <w:t>“Abbiate fede in Dio e abbiate fede anche in me”</w:t>
      </w:r>
      <w:r w:rsidRPr="006547C9">
        <w:rPr>
          <w:rFonts w:ascii="Arial" w:hAnsi="Arial" w:cs="Arial"/>
          <w:sz w:val="24"/>
          <w:szCs w:val="24"/>
        </w:rPr>
        <w:t xml:space="preserve"> e chiediamoci: Perché i discepoli devono avere fede in Dio e anche in Gesù? Devono avere fede in Dio, perché Dio è la Parola universale. Devono avere fede in Gesù perché Gesù è la Parola particolare, attuale, di questo momento. Poi domani la Parola di Gesù diventerà anch’essa Parola universale e ogni cristiano dovrà credere in Gesù e nei suoi ministri. In comunione gerarchica con i ministri, ogni cristiano dovrà credere in Gesù e in ogni altra Parola che lo Spirito Santo farà giungere al suo orecchio.</w:t>
      </w:r>
    </w:p>
    <w:p w14:paraId="0EA7F8FE"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Quanti si appellano alla sola Scrittura, al solo Vangelo, sono fuori dalla vera fede. La Scrittura, il Vangelo, è Parola universale. Il ministro della Parola dona la Parola particolare, la Parola attuale. Fede nella Parola universale e fede nella Parola particolare devono essere una sola fede. È questo oggi il male che divora la comunità cristiana: la separazione della fede nella Parola universale dalla fede nella Parola particolare. Parola particolare è quella del Papa, quella del Vescovo, quella del Parroco, sempre nel rispetto della comunione gerarchica.</w:t>
      </w:r>
    </w:p>
    <w:p w14:paraId="5D07DDEC"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Ancora e sempre nel rispetto della comunione gerarchica è anche la Parola di ogni discepolo che dimora e abita nello Spirito Santo. Persa la fede nella Parola particolare, attuale, si perde anche la fede nella Parola universale. Appellarsi alla sola Scrittura, al solo Vangelo è la più grande eresia, ma anche la più grande calamità che possa abbattersi sulla comunità dei discepoli di Gesù. Tutte le eresie, gli scismi, le liti, le controversie, le contrapposizioni nascono da questo appello alla sola Scrittura, al solo Vangelo. Privi della Parola attuale, particolare, si è sempre dal proprio sentimento e dai desideri del proprio cuore.  Chi cammina dai propri sentimenti attesta di essere senza lo Spirito del Signore. Manifesta al mondo di camminare secondo la carne.</w:t>
      </w:r>
    </w:p>
    <w:p w14:paraId="5CF6017E" w14:textId="77777777" w:rsidR="00673D17" w:rsidRDefault="006547C9" w:rsidP="006547C9">
      <w:pPr>
        <w:spacing w:line="240" w:lineRule="auto"/>
        <w:jc w:val="both"/>
        <w:rPr>
          <w:rFonts w:ascii="Arial" w:hAnsi="Arial" w:cs="Arial"/>
          <w:sz w:val="24"/>
          <w:szCs w:val="24"/>
        </w:rPr>
      </w:pPr>
      <w:r w:rsidRPr="006547C9">
        <w:rPr>
          <w:rFonts w:ascii="Arial" w:hAnsi="Arial" w:cs="Arial"/>
          <w:sz w:val="24"/>
          <w:szCs w:val="24"/>
        </w:rPr>
        <w:t>La comunione gerarchia non è una realtà artificiale, essa è nella verità e nell’essenza. Possiamo definire la comunione gerarchia con l’allegoria della vite e dei tralci proferita da Gesù:</w:t>
      </w:r>
    </w:p>
    <w:p w14:paraId="11D982AD" w14:textId="13A285DC" w:rsidR="006547C9" w:rsidRPr="006547C9" w:rsidRDefault="006547C9" w:rsidP="006547C9">
      <w:pPr>
        <w:spacing w:line="240" w:lineRule="auto"/>
        <w:jc w:val="both"/>
        <w:rPr>
          <w:rFonts w:ascii="Arial" w:hAnsi="Arial" w:cs="Arial"/>
          <w:i/>
          <w:iCs/>
          <w:sz w:val="24"/>
          <w:szCs w:val="24"/>
        </w:rPr>
      </w:pPr>
      <w:r w:rsidRPr="006547C9">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w:t>
      </w:r>
    </w:p>
    <w:p w14:paraId="6076D574"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i/>
          <w:iCs/>
          <w:sz w:val="24"/>
          <w:szCs w:val="24"/>
        </w:rPr>
        <w:lastRenderedPageBreak/>
        <w:t>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6547C9">
        <w:rPr>
          <w:rFonts w:ascii="Arial" w:hAnsi="Arial" w:cs="Arial"/>
          <w:sz w:val="24"/>
          <w:szCs w:val="24"/>
        </w:rPr>
        <w:t xml:space="preserve"> (Gv 15,1-8).</w:t>
      </w:r>
    </w:p>
    <w:p w14:paraId="49E79C3B"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Il Figlio nello Spirito Santo è unito al Padre. Dal Padre riceve tutto nello Spirito Santo. L’Apostolo è unito a Cristo, da Cristo riceve tutto nello Spirito Santo. Ogni discepolo di Gesù è unito all’Apostolo, dall’Apostolo riceve la Parola, la grazia, la verità e anche lo Spirito Santo. Quando ci si distacca e ci separa dall’apostolo viene meno il soggetto umano della fede. Abbiamo il Vangelo e la Scrittura, manchi chi del Vangelo e della Scrittura è la verità, la Parola. Cristo Gesù è la Parola del Padre, è la Parola della Scrittura. L’Apostolo è la Parola di Cristo, è la Parola e la verità della Scrittura. Un cristiano senza l’Apostolo mai sarà la Parola e la verità della Scrittura. Infatti tutti quelli che si sono separati dal Collegio Apostolico, che ha come suo soprannaturale Capo, il Papa, hanno una Scrittura, un Vangelo senza verità e senza Parola. Oggi tutta la Chiesa sta correndo il rischio di essere senza la Verità e senza la Parola della Scrittura, perché vi è una separazione invisibile dall’Apostolo. Formalmente con l’Apostolo, spiritualmente senza o contro di Lui.</w:t>
      </w:r>
    </w:p>
    <w:p w14:paraId="55615C26" w14:textId="77777777" w:rsidR="006547C9" w:rsidRPr="006547C9" w:rsidRDefault="006547C9" w:rsidP="006547C9">
      <w:pPr>
        <w:spacing w:line="240" w:lineRule="auto"/>
        <w:jc w:val="both"/>
        <w:rPr>
          <w:rFonts w:ascii="Arial" w:hAnsi="Arial" w:cs="Arial"/>
          <w:sz w:val="24"/>
          <w:szCs w:val="24"/>
        </w:rPr>
      </w:pPr>
      <w:r w:rsidRPr="006547C9">
        <w:rPr>
          <w:rFonts w:ascii="Arial" w:hAnsi="Arial" w:cs="Arial"/>
          <w:sz w:val="24"/>
          <w:szCs w:val="24"/>
        </w:rPr>
        <w:t>Ognuno si deve chiedere: sono io “naturalmente” unito all’Apostolo del Signore come il tralcio è unito alla vera vite? Se questo non si può affermare, non siamo la Verità e la Parola della Scrittura, della Parola. La Chiesa per il soggetto umano è senza la Verità e senza la Parola della Scrittura, del Vangelo. Diciamo parole. Non diciamo la Parola. Ecco la vera via per crescere nella fede: ascoltare il Vangelo e i Mediatori del Vangelo.</w:t>
      </w:r>
    </w:p>
    <w:p w14:paraId="62B38EB3" w14:textId="77777777" w:rsidR="00E01EB9" w:rsidRDefault="00E01EB9" w:rsidP="006547C9">
      <w:pPr>
        <w:spacing w:line="240" w:lineRule="auto"/>
        <w:jc w:val="both"/>
        <w:rPr>
          <w:rFonts w:ascii="Arial" w:hAnsi="Arial" w:cs="Arial"/>
          <w:sz w:val="24"/>
          <w:szCs w:val="24"/>
        </w:rPr>
      </w:pPr>
    </w:p>
    <w:p w14:paraId="4C392BB0" w14:textId="0F9A551C" w:rsidR="00F02E84" w:rsidRPr="00F02E84" w:rsidRDefault="00F02E84" w:rsidP="00F02E84">
      <w:pPr>
        <w:pStyle w:val="Titolo2"/>
        <w:spacing w:line="360" w:lineRule="auto"/>
        <w:jc w:val="center"/>
        <w:rPr>
          <w:spacing w:val="-14"/>
          <w:sz w:val="28"/>
          <w:szCs w:val="28"/>
        </w:rPr>
      </w:pPr>
      <w:bookmarkStart w:id="1087" w:name="_Toc174396367"/>
      <w:bookmarkStart w:id="1088" w:name="_Toc215459882"/>
      <w:r w:rsidRPr="00F02E84">
        <w:rPr>
          <w:spacing w:val="-14"/>
          <w:sz w:val="28"/>
          <w:szCs w:val="28"/>
          <w:lang w:val="la-Latn"/>
        </w:rPr>
        <w:t>HO PREGATO I TUOI DISCEPOLI DI SCACCIARLO, MA NON CI SONO RIUSCITI</w:t>
      </w:r>
      <w:bookmarkEnd w:id="1087"/>
      <w:bookmarkEnd w:id="1088"/>
    </w:p>
    <w:p w14:paraId="484DDF4C" w14:textId="77777777" w:rsidR="00F02E84" w:rsidRPr="00F02E84" w:rsidRDefault="00F02E84" w:rsidP="00F02E84">
      <w:pPr>
        <w:spacing w:line="240" w:lineRule="auto"/>
        <w:jc w:val="both"/>
        <w:rPr>
          <w:rFonts w:ascii="Arial" w:hAnsi="Arial" w:cs="Arial"/>
          <w:sz w:val="24"/>
          <w:szCs w:val="24"/>
        </w:rPr>
      </w:pPr>
      <w:r w:rsidRPr="00F02E84">
        <w:rPr>
          <w:rFonts w:ascii="Arial" w:hAnsi="Arial" w:cs="Arial"/>
          <w:sz w:val="24"/>
          <w:szCs w:val="24"/>
        </w:rPr>
        <w:t>Gesù ha mandato gli Apostoli in missione, donando loro il potere sugli spiriti impuri. Questo potere è testimoniato sia dal Vangelo secondo Matteo, sia dal Vangelo secondo Marco e sia dal Vangelo secondo Luca: “</w:t>
      </w:r>
      <w:r w:rsidRPr="00F02E84">
        <w:rPr>
          <w:rFonts w:ascii="Arial" w:hAnsi="Arial" w:cs="Arial"/>
          <w:i/>
          <w:iCs/>
          <w:sz w:val="24"/>
          <w:szCs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14:paraId="52999335" w14:textId="77777777" w:rsidR="00F02E84" w:rsidRDefault="00F02E84" w:rsidP="00F02E84">
      <w:pPr>
        <w:spacing w:line="240" w:lineRule="auto"/>
        <w:jc w:val="both"/>
        <w:rPr>
          <w:rFonts w:ascii="Arial" w:hAnsi="Arial" w:cs="Arial"/>
          <w:i/>
          <w:iCs/>
          <w:sz w:val="24"/>
          <w:szCs w:val="24"/>
        </w:rPr>
      </w:pPr>
      <w:r w:rsidRPr="00F02E84">
        <w:rPr>
          <w:rFonts w:ascii="Arial" w:hAnsi="Arial" w:cs="Arial"/>
          <w:i/>
          <w:iCs/>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5342C4F8" w14:textId="438B506F" w:rsidR="00F02E84" w:rsidRDefault="00F02E84" w:rsidP="00F02E84">
      <w:pPr>
        <w:spacing w:line="240" w:lineRule="auto"/>
        <w:jc w:val="both"/>
        <w:rPr>
          <w:rFonts w:ascii="Arial" w:hAnsi="Arial" w:cs="Arial"/>
          <w:i/>
          <w:iCs/>
          <w:sz w:val="24"/>
          <w:szCs w:val="24"/>
        </w:rPr>
      </w:pPr>
      <w:r w:rsidRPr="00F02E84">
        <w:rPr>
          <w:rFonts w:ascii="Arial" w:hAnsi="Arial" w:cs="Arial"/>
          <w:i/>
          <w:iCs/>
          <w:sz w:val="24"/>
          <w:szCs w:val="24"/>
        </w:rPr>
        <w:lastRenderedPageBreak/>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 </w:t>
      </w:r>
    </w:p>
    <w:p w14:paraId="6E7C30B6" w14:textId="1604DA98" w:rsidR="00F02E84" w:rsidRPr="00F02E84" w:rsidRDefault="00F02E84" w:rsidP="00F02E84">
      <w:pPr>
        <w:spacing w:line="240" w:lineRule="auto"/>
        <w:jc w:val="both"/>
        <w:rPr>
          <w:rFonts w:ascii="Arial" w:hAnsi="Arial" w:cs="Arial"/>
          <w:sz w:val="24"/>
          <w:szCs w:val="24"/>
        </w:rPr>
      </w:pPr>
      <w:r w:rsidRPr="00F02E84">
        <w:rPr>
          <w:rFonts w:ascii="Arial" w:hAnsi="Arial" w:cs="Arial"/>
          <w:sz w:val="24"/>
          <w:szCs w:val="24"/>
        </w:rPr>
        <w:t>Dobbiamo suppore che questo potere sia un dono attuale e non abituale. Se esso non è un potere dato in modo attuale e non abituale, gli apostoli terminata la loro missione, anche questo potere termina. Questo spiegherebbe perché essi ora non riescono a scacciare questo spirito impuro. Nel Vangelo secondo Marco Gesù dirà loro che questa specie di diavoli non si scaccia se non con la preghiera, cioè con una grazia attuale da chiedere al Signore.</w:t>
      </w:r>
    </w:p>
    <w:p w14:paraId="2D65A89C" w14:textId="77777777" w:rsidR="00F02E84" w:rsidRPr="00F02E84" w:rsidRDefault="00F02E84" w:rsidP="00F02E84">
      <w:pPr>
        <w:spacing w:line="240" w:lineRule="auto"/>
        <w:jc w:val="both"/>
        <w:rPr>
          <w:rFonts w:ascii="Arial" w:hAnsi="Arial" w:cs="Arial"/>
          <w:sz w:val="24"/>
          <w:szCs w:val="24"/>
        </w:rPr>
      </w:pPr>
      <w:r w:rsidRPr="00F02E84">
        <w:rPr>
          <w:rFonts w:ascii="Arial" w:hAnsi="Arial" w:cs="Arial"/>
          <w:i/>
          <w:iCs/>
          <w:sz w:val="24"/>
          <w:szCs w:val="24"/>
        </w:rPr>
        <w:t>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w:t>
      </w:r>
      <w:bookmarkStart w:id="1089" w:name="_Hlk174336601"/>
      <w:r w:rsidRPr="00F02E84">
        <w:rPr>
          <w:rFonts w:ascii="Arial" w:hAnsi="Arial" w:cs="Arial"/>
          <w:i/>
          <w:iCs/>
          <w:sz w:val="24"/>
          <w:szCs w:val="24"/>
        </w:rPr>
        <w:t>Ho pregato i tuoi discepoli di scacciarlo, ma non ci sono riusciti</w:t>
      </w:r>
      <w:bookmarkEnd w:id="1089"/>
      <w:r w:rsidRPr="00F02E84">
        <w:rPr>
          <w:rFonts w:ascii="Arial" w:hAnsi="Arial" w:cs="Arial"/>
          <w:i/>
          <w:iCs/>
          <w:sz w:val="24"/>
          <w:szCs w:val="24"/>
        </w:rPr>
        <w:t>».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9,28-36).</w:t>
      </w:r>
    </w:p>
    <w:p w14:paraId="26551FBA" w14:textId="2AAEFBF6" w:rsidR="00F02E84" w:rsidRDefault="00F02E84" w:rsidP="006547C9">
      <w:pPr>
        <w:spacing w:line="240" w:lineRule="auto"/>
        <w:jc w:val="both"/>
        <w:rPr>
          <w:rFonts w:ascii="Arial" w:hAnsi="Arial" w:cs="Arial"/>
          <w:sz w:val="24"/>
          <w:szCs w:val="24"/>
        </w:rPr>
      </w:pPr>
      <w:r w:rsidRPr="00F02E84">
        <w:rPr>
          <w:rFonts w:ascii="Arial" w:hAnsi="Arial" w:cs="Arial"/>
          <w:sz w:val="24"/>
          <w:szCs w:val="24"/>
        </w:rPr>
        <w:t>Ora riflettiamo: al di fuori di ciò che negli Apostoli e nei presbiteri agisce ex opere operato, e questo è solo nella celebrazione dei sacramenti, tutto ciò che invece agisce ex opere operantis ha bisogno della preghiera elevata a Dio momento per momento e la preghiera va elevata secondo le leggi della preghiera. Pensiamo ad esempio alla vita di un presbitero: dovendo essere la sua parola sempre Parola di presbitero e di conseguenza Parola di Cristo Gesù, Parola di Dio, è necessario che lui ogni giorno divori il libro della Parola del Signore. Se lui non mangia il Libro, la sua natura non diviene Parola di Dio e dalla sua bocca mai potrà scaturire la Parola di Dio. Poiché la Parola del presbitero deve toccare i cuori e attrarli a Cristo Gesù, sempre la sua Parola dovrà essere unta di Spirito Santo è per questo la sua natura dovrà essere colma di Spirito Santo. Se poi ll presbitero vuole liberare i cuori dagli spiriti impuri della menzogna, della falsità, dell’inganno, allora la sua preghiera deve essere elevata al Signore con forza e senza alcuna interruzione. Ecco perché il presbitero deve sempre separare ciò che è potere sacramentale e ciò che è potere non sacramentale. Il potere di governare, il potere di insegnare, il potere di santificare non essendo poteri strettamente sacramentali, anche se sono il frutto in lui, della consacrazione presbiterale, necessitano della santità del presbitero se si vuole che essi producano santità e conversione a Cristo Signore. La parola del presbitero non è parola di presbitero perché esce dalla bocca del presbitero. È Parola di presbitero, Parola di Gesù, Parola di Dio se esce da un cuore nel quale abita la grazia di Cristo, è governato dall’amore del Padre, è perennemente santificato dalla comunione dello Spirito. Poiché oggi questa distinzione non viene più operata, non si crede più né nell’ex opere operato e né nell’</w:t>
      </w:r>
      <w:r w:rsidRPr="00F47009">
        <w:rPr>
          <w:rFonts w:ascii="Arial" w:hAnsi="Arial" w:cs="Arial"/>
          <w:i/>
          <w:iCs/>
          <w:sz w:val="24"/>
          <w:szCs w:val="24"/>
        </w:rPr>
        <w:t>ex opere operantis</w:t>
      </w:r>
      <w:r w:rsidRPr="00F02E84">
        <w:rPr>
          <w:rFonts w:ascii="Arial" w:hAnsi="Arial" w:cs="Arial"/>
          <w:sz w:val="24"/>
          <w:szCs w:val="24"/>
        </w:rPr>
        <w:t xml:space="preserve">. Si crede invece che qualsiasi cosa il presbitero dica e faccia è di Parola di Dio, verità di Dio, santità di Dio, carità di Dio. </w:t>
      </w:r>
    </w:p>
    <w:p w14:paraId="6FA4DBE8" w14:textId="5BE2C965" w:rsidR="00F02E84" w:rsidRPr="006547C9" w:rsidRDefault="00F02E84" w:rsidP="006547C9">
      <w:pPr>
        <w:spacing w:line="240" w:lineRule="auto"/>
        <w:jc w:val="both"/>
        <w:rPr>
          <w:rFonts w:ascii="Arial" w:hAnsi="Arial" w:cs="Arial"/>
          <w:sz w:val="24"/>
          <w:szCs w:val="24"/>
        </w:rPr>
      </w:pPr>
      <w:r w:rsidRPr="00F02E84">
        <w:rPr>
          <w:rFonts w:ascii="Arial" w:hAnsi="Arial" w:cs="Arial"/>
          <w:sz w:val="24"/>
          <w:szCs w:val="24"/>
        </w:rPr>
        <w:t>Madre di Gesù e Madre nostra, viene in nostro soccorso e facci presbiteri secondo il cuore di Cristo, il cuore del Padre, il cuore dello Spirito Santo e anche secondo il tuo cuore.</w:t>
      </w:r>
    </w:p>
    <w:p w14:paraId="1D766081" w14:textId="77777777" w:rsidR="00E01EB9" w:rsidRPr="00E01EB9" w:rsidRDefault="00E01EB9" w:rsidP="00DC47B7">
      <w:pPr>
        <w:pStyle w:val="Titolo2"/>
      </w:pPr>
      <w:bookmarkStart w:id="1090" w:name="_Toc531377245"/>
      <w:bookmarkStart w:id="1091" w:name="_Toc215459883"/>
      <w:r w:rsidRPr="00E01EB9">
        <w:lastRenderedPageBreak/>
        <w:t>23 Ottobre</w:t>
      </w:r>
      <w:bookmarkEnd w:id="1090"/>
      <w:bookmarkEnd w:id="1091"/>
      <w:r w:rsidRPr="00E01EB9">
        <w:t xml:space="preserve"> </w:t>
      </w:r>
    </w:p>
    <w:p w14:paraId="6F13B0A9" w14:textId="77777777" w:rsidR="009E0222" w:rsidRPr="00F47009" w:rsidRDefault="009E0222" w:rsidP="00F47009">
      <w:pPr>
        <w:pStyle w:val="Titolo2"/>
        <w:spacing w:line="360" w:lineRule="auto"/>
        <w:jc w:val="center"/>
        <w:rPr>
          <w:sz w:val="28"/>
          <w:szCs w:val="28"/>
        </w:rPr>
      </w:pPr>
      <w:bookmarkStart w:id="1092" w:name="_Toc57543989"/>
      <w:bookmarkStart w:id="1093" w:name="_Toc215459884"/>
      <w:r w:rsidRPr="00F47009">
        <w:rPr>
          <w:sz w:val="28"/>
          <w:szCs w:val="28"/>
        </w:rPr>
        <w:t>CONVERSIONE A PROPRIA IMMAGINE E SOMIGLIANZA</w:t>
      </w:r>
      <w:bookmarkEnd w:id="1092"/>
      <w:bookmarkEnd w:id="1093"/>
    </w:p>
    <w:p w14:paraId="616D43AC" w14:textId="77777777"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Chiediamoci: quando ognuno si fa la conversione a propria immagine e somiglianza? Quando si mette da parte il Vangelo, la Parola del Signore, i suoi Comandamenti, la fede della Chiesa, la vera moralità che nasce dalla Rivelazione, tutta la verità cui conduce lo Spirito Santo.</w:t>
      </w:r>
    </w:p>
    <w:p w14:paraId="37C9F620" w14:textId="77777777"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Possiamo paragonare la conversione a propria immagine e somiglianza alla fabbrica del vitello d’oro avvenuto presso il monte Sion. Le parole del Salmo denunciano un fatto di infinita stoltezza: “Scambiarono la loro gloria con la figura di un toro che mangia erba”. Leggiamo un brano di questo Salmo, ci aiuterà a comprendere come la conversione dei figli di Israele era sempre effimera. Durava il tempo del miracolo o del prodigio.</w:t>
      </w:r>
    </w:p>
    <w:p w14:paraId="59F3FEE4" w14:textId="77777777" w:rsidR="009E0222" w:rsidRPr="009E0222" w:rsidRDefault="009E0222" w:rsidP="009E0222">
      <w:pPr>
        <w:spacing w:line="240" w:lineRule="auto"/>
        <w:jc w:val="both"/>
        <w:rPr>
          <w:rFonts w:ascii="Arial" w:hAnsi="Arial" w:cs="Arial"/>
          <w:i/>
          <w:iCs/>
          <w:sz w:val="24"/>
          <w:szCs w:val="24"/>
        </w:rPr>
      </w:pPr>
      <w:r w:rsidRPr="009E0222">
        <w:rPr>
          <w:rFonts w:ascii="Arial" w:hAnsi="Arial" w:cs="Arial"/>
          <w:sz w:val="24"/>
          <w:szCs w:val="24"/>
        </w:rPr>
        <w:t>“</w:t>
      </w:r>
      <w:r w:rsidRPr="009E0222">
        <w:rPr>
          <w:rFonts w:ascii="Arial" w:hAnsi="Arial" w:cs="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008665CC" w14:textId="32609CA7" w:rsidR="009E0222" w:rsidRPr="009E0222" w:rsidRDefault="009E0222" w:rsidP="009E0222">
      <w:pPr>
        <w:spacing w:line="240" w:lineRule="auto"/>
        <w:jc w:val="both"/>
        <w:rPr>
          <w:rFonts w:ascii="Arial" w:hAnsi="Arial" w:cs="Arial"/>
          <w:sz w:val="24"/>
          <w:szCs w:val="24"/>
        </w:rPr>
      </w:pPr>
      <w:r w:rsidRPr="009E0222">
        <w:rPr>
          <w:rFonts w:ascii="Arial" w:hAnsi="Arial" w:cs="Arial"/>
          <w:i/>
          <w:iCs/>
          <w:sz w:val="24"/>
          <w:szCs w:val="24"/>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r w:rsidR="00F47009">
        <w:rPr>
          <w:rFonts w:ascii="Arial" w:hAnsi="Arial" w:cs="Arial"/>
          <w:i/>
          <w:iCs/>
          <w:sz w:val="24"/>
          <w:szCs w:val="24"/>
        </w:rPr>
        <w:t>”</w:t>
      </w:r>
      <w:r w:rsidRPr="009E0222">
        <w:rPr>
          <w:rFonts w:ascii="Arial" w:hAnsi="Arial" w:cs="Arial"/>
          <w:sz w:val="24"/>
          <w:szCs w:val="24"/>
        </w:rPr>
        <w:t xml:space="preserve"> (Sal 106 (105) 1-22).</w:t>
      </w:r>
    </w:p>
    <w:p w14:paraId="3EFBE4FA" w14:textId="0856E248"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Quando noi possiamo parlare di vera conversione? Quando siamo piantat</w:t>
      </w:r>
      <w:r w:rsidR="002836B6">
        <w:rPr>
          <w:rFonts w:ascii="Arial" w:hAnsi="Arial" w:cs="Arial"/>
          <w:sz w:val="24"/>
          <w:szCs w:val="24"/>
        </w:rPr>
        <w:t>i</w:t>
      </w:r>
      <w:r w:rsidRPr="009E0222">
        <w:rPr>
          <w:rFonts w:ascii="Arial" w:hAnsi="Arial" w:cs="Arial"/>
          <w:sz w:val="24"/>
          <w:szCs w:val="24"/>
        </w:rPr>
        <w:t>, come una quercia secolare, nella Parola del Signore. Quando si è piantati nella Parola del Signore? Quando si obbedisce ad essa anche nelle più piccole prescrizioni. Ogni Parola di Gesù è un comandamento per noi. Se obbediamo, siamo piantati nella Parola, se non obbediamo, siamo come alberi sradicati dal terreno. Il miracolo può essere paragonato ad un secchio d’acqua che si getta su tron</w:t>
      </w:r>
      <w:r w:rsidR="002836B6">
        <w:rPr>
          <w:rFonts w:ascii="Arial" w:hAnsi="Arial" w:cs="Arial"/>
          <w:sz w:val="24"/>
          <w:szCs w:val="24"/>
        </w:rPr>
        <w:t>c</w:t>
      </w:r>
      <w:r w:rsidRPr="009E0222">
        <w:rPr>
          <w:rFonts w:ascii="Arial" w:hAnsi="Arial" w:cs="Arial"/>
          <w:sz w:val="24"/>
          <w:szCs w:val="24"/>
        </w:rPr>
        <w:t>o o sulle foglie. Per un attimo appaiono segni di ripresa. Si asciuga l’acqua e l’albero ritorna come prima. A nulla gli è servita l’acqua. Le sue radici non sono nella Parola.</w:t>
      </w:r>
    </w:p>
    <w:p w14:paraId="2CA41A16" w14:textId="77777777" w:rsidR="00007B4B" w:rsidRDefault="009E0222" w:rsidP="009E0222">
      <w:pPr>
        <w:spacing w:line="240" w:lineRule="auto"/>
        <w:jc w:val="both"/>
        <w:rPr>
          <w:rFonts w:ascii="Arial" w:hAnsi="Arial" w:cs="Arial"/>
          <w:sz w:val="24"/>
          <w:szCs w:val="24"/>
        </w:rPr>
      </w:pPr>
      <w:r w:rsidRPr="009E0222">
        <w:rPr>
          <w:rFonts w:ascii="Arial" w:hAnsi="Arial" w:cs="Arial"/>
          <w:sz w:val="24"/>
          <w:szCs w:val="24"/>
        </w:rPr>
        <w:t xml:space="preserve">Prima leggiamo due brani del Vangelo, poi daremo delle chiare indicazioni per comprendere qualche processo fuorviante dei nostri giorni: </w:t>
      </w:r>
      <w:r w:rsidRPr="009E0222">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w:t>
      </w:r>
      <w:r w:rsidRPr="009E0222">
        <w:rPr>
          <w:rFonts w:ascii="Arial" w:hAnsi="Arial" w:cs="Arial"/>
          <w:i/>
          <w:iCs/>
          <w:sz w:val="24"/>
          <w:szCs w:val="24"/>
        </w:rPr>
        <w:lastRenderedPageBreak/>
        <w:t>Chi invece li osserverà e li insegnerà, sarà considerato grande nel regno dei cieli</w:t>
      </w:r>
      <w:r w:rsidR="00007B4B">
        <w:rPr>
          <w:rFonts w:ascii="Arial" w:hAnsi="Arial" w:cs="Arial"/>
          <w:i/>
          <w:iCs/>
          <w:sz w:val="24"/>
          <w:szCs w:val="24"/>
        </w:rPr>
        <w:t>”</w:t>
      </w:r>
      <w:r w:rsidRPr="009E0222">
        <w:rPr>
          <w:rFonts w:ascii="Arial" w:hAnsi="Arial" w:cs="Arial"/>
          <w:sz w:val="24"/>
          <w:szCs w:val="24"/>
        </w:rPr>
        <w:t xml:space="preserve"> (Mt 5,17-10). </w:t>
      </w:r>
    </w:p>
    <w:p w14:paraId="701F4DC5" w14:textId="42A41AC7" w:rsidR="00007B4B" w:rsidRDefault="009E0222" w:rsidP="009E0222">
      <w:pPr>
        <w:spacing w:line="240" w:lineRule="auto"/>
        <w:jc w:val="both"/>
        <w:rPr>
          <w:rFonts w:ascii="Arial" w:hAnsi="Arial" w:cs="Arial"/>
          <w:sz w:val="24"/>
          <w:szCs w:val="24"/>
        </w:rPr>
      </w:pPr>
      <w:r w:rsidRPr="009E0222">
        <w:rPr>
          <w:rFonts w:ascii="Arial" w:hAnsi="Arial" w:cs="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9E0222">
        <w:rPr>
          <w:rFonts w:ascii="Arial" w:hAnsi="Arial" w:cs="Arial"/>
          <w:sz w:val="24"/>
          <w:szCs w:val="24"/>
        </w:rPr>
        <w:t xml:space="preserve"> (Mt 28,18-20). </w:t>
      </w:r>
    </w:p>
    <w:p w14:paraId="608C288E" w14:textId="3DB1FC0D"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Quali sono questi processi fuorvianti di oggi?</w:t>
      </w:r>
    </w:p>
    <w:p w14:paraId="7BFCBDCD" w14:textId="7BBE0BA7"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 xml:space="preserve">Chi prende una Parola di Cristo Gesù, parola sua, non mia, non nostra, non degli uomini, non di un vescovo, non di un parroco, non di un papa, non si un santo, non di un teologo, non di un maestro, non di un professore, non di una scienziato, non </w:t>
      </w:r>
      <w:r w:rsidR="006A3C09">
        <w:rPr>
          <w:rFonts w:ascii="Arial" w:hAnsi="Arial" w:cs="Arial"/>
          <w:sz w:val="24"/>
          <w:szCs w:val="24"/>
        </w:rPr>
        <w:t>d</w:t>
      </w:r>
      <w:r w:rsidRPr="009E0222">
        <w:rPr>
          <w:rFonts w:ascii="Arial" w:hAnsi="Arial" w:cs="Arial"/>
          <w:sz w:val="24"/>
          <w:szCs w:val="24"/>
        </w:rPr>
        <w:t>i uno psicologo, non di uno psichiatra, non di un antropologo, ma una Parola di Cristo Signore, una Parola cioè del nostro Dio alla quale è dovuta ogni obbedienza per essere salvati, nessuno potrà dire che siamo rigidi, siamo severi, siamo duri, siamo senza compassione, togliamo la speranza, siamo tetri e lugubri, non abbiamo misericordia. Chi dice queste cose deve dire che è il Signore rigido, severo</w:t>
      </w:r>
      <w:r w:rsidR="00D3377D">
        <w:rPr>
          <w:rFonts w:ascii="Arial" w:hAnsi="Arial" w:cs="Arial"/>
          <w:sz w:val="24"/>
          <w:szCs w:val="24"/>
        </w:rPr>
        <w:t>,</w:t>
      </w:r>
      <w:r w:rsidRPr="009E0222">
        <w:rPr>
          <w:rFonts w:ascii="Arial" w:hAnsi="Arial" w:cs="Arial"/>
          <w:sz w:val="24"/>
          <w:szCs w:val="24"/>
        </w:rPr>
        <w:t xml:space="preserve"> duro, senza compassione, toglie la speranza, è tetro, lugubre, senza misericordia, senza pietà, senza commiserazione.</w:t>
      </w:r>
    </w:p>
    <w:p w14:paraId="1E5A344A" w14:textId="36927E55" w:rsidR="00E559DA" w:rsidRDefault="009E0222" w:rsidP="009E0222">
      <w:pPr>
        <w:spacing w:line="240" w:lineRule="auto"/>
        <w:jc w:val="both"/>
        <w:rPr>
          <w:rFonts w:ascii="Arial" w:hAnsi="Arial" w:cs="Arial"/>
          <w:sz w:val="24"/>
          <w:szCs w:val="24"/>
        </w:rPr>
      </w:pPr>
      <w:r w:rsidRPr="009E0222">
        <w:rPr>
          <w:rFonts w:ascii="Arial" w:hAnsi="Arial" w:cs="Arial"/>
          <w:sz w:val="24"/>
          <w:szCs w:val="24"/>
        </w:rPr>
        <w:t xml:space="preserve">Se Gesù dice: </w:t>
      </w:r>
      <w:r w:rsidRPr="009E0222">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sidRPr="009E0222">
        <w:rPr>
          <w:rFonts w:ascii="Arial" w:hAnsi="Arial" w:cs="Arial"/>
          <w:sz w:val="24"/>
          <w:szCs w:val="24"/>
        </w:rPr>
        <w:t xml:space="preserve"> (Mt 7,13-14), chi giudica rigido, duro, severo chi lavor</w:t>
      </w:r>
      <w:r w:rsidR="00E559DA">
        <w:rPr>
          <w:rFonts w:ascii="Arial" w:hAnsi="Arial" w:cs="Arial"/>
          <w:sz w:val="24"/>
          <w:szCs w:val="24"/>
        </w:rPr>
        <w:t>a</w:t>
      </w:r>
      <w:r w:rsidRPr="009E0222">
        <w:rPr>
          <w:rFonts w:ascii="Arial" w:hAnsi="Arial" w:cs="Arial"/>
          <w:sz w:val="24"/>
          <w:szCs w:val="24"/>
        </w:rPr>
        <w:t xml:space="preserve"> perché tutti si incamminino per la porta stretta, di certo o non ha letto mai il Vangelo o se lo ha letto, di sicuro o lo ha dimenticato, o non crede più in esso, oppure si compie la Parola dell’Apostolo Paolo: </w:t>
      </w:r>
      <w:r w:rsidRPr="009E0222">
        <w:rPr>
          <w:rFonts w:ascii="Arial" w:hAnsi="Arial" w:cs="Arial"/>
          <w:i/>
          <w:iCs/>
          <w:sz w:val="24"/>
          <w:szCs w:val="24"/>
        </w:rPr>
        <w:t>“Io so che dopo la mia partenza verranno fra voi lupi rapaci, che non risparmieranno il gregge; perfino in mezzo a voi sorgeranno alcuni a parlare di cose perverse, per attirare i discepoli dietro di sé”</w:t>
      </w:r>
      <w:r w:rsidRPr="009E0222">
        <w:rPr>
          <w:rFonts w:ascii="Arial" w:hAnsi="Arial" w:cs="Arial"/>
          <w:sz w:val="24"/>
          <w:szCs w:val="24"/>
        </w:rPr>
        <w:t xml:space="preserve"> (At 20</w:t>
      </w:r>
      <w:r w:rsidR="00E559DA">
        <w:rPr>
          <w:rFonts w:ascii="Arial" w:hAnsi="Arial" w:cs="Arial"/>
          <w:sz w:val="24"/>
          <w:szCs w:val="24"/>
        </w:rPr>
        <w:t>,</w:t>
      </w:r>
      <w:r w:rsidRPr="009E0222">
        <w:rPr>
          <w:rFonts w:ascii="Arial" w:hAnsi="Arial" w:cs="Arial"/>
          <w:sz w:val="24"/>
          <w:szCs w:val="24"/>
        </w:rPr>
        <w:t xml:space="preserve">29-30). </w:t>
      </w:r>
    </w:p>
    <w:p w14:paraId="2A0A6918" w14:textId="017FC94D"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Fare discepoli di Cristo Signore e fare discepoli di se stessi, non è la stessa cosa. Vi è la stessa differenza che passa tra il Paradiso e l’inferno.</w:t>
      </w:r>
    </w:p>
    <w:p w14:paraId="6C6E8EDD" w14:textId="77777777" w:rsidR="009E0222" w:rsidRPr="009E0222" w:rsidRDefault="009E0222" w:rsidP="009E0222">
      <w:pPr>
        <w:spacing w:line="240" w:lineRule="auto"/>
        <w:jc w:val="both"/>
        <w:rPr>
          <w:rFonts w:ascii="Arial" w:hAnsi="Arial" w:cs="Arial"/>
          <w:sz w:val="24"/>
          <w:szCs w:val="24"/>
        </w:rPr>
      </w:pPr>
      <w:r w:rsidRPr="009E0222">
        <w:rPr>
          <w:rFonts w:ascii="Arial" w:hAnsi="Arial" w:cs="Arial"/>
          <w:sz w:val="24"/>
          <w:szCs w:val="24"/>
        </w:rPr>
        <w:t>Altra verità che va messa in luce è la differenza tra la Parola alla quale va data obbedienza e il cammino da compiere perché si giunga alla piena obbedienza. La nostra meta da raggiungere è l’obbedienza piena di Cristo Gesù Crocifisso. La nostra meta è l’obbedienza ad ogni Parola di Gesù Signore. Il Maestro e il Dottore nella scienza di Dio deve indicare la meta da conquistare, secondo purezza di verità. Il Pastore deve prendere il gregge e condurlo con sapienza e intelligenza verso la meta da raggiungere. Oggi invece si abolisce la meta da raggiungere. Si priva di ogni valore di obbedienza la Parola. Si parte dal proprio cuore, dalla propria mente. Si indicano mete umane da perseguire. Per queste mete umane non c’è bisogno di Vangelo. Severità diviene allora il ricordo stesso del Vangelo. Si parte da “una verità” senza Vangelo. Si parte dalla verità dell’immagine di Dio simile ad un toro che mangia erba e da questa immagine si dichiara severità, durezza, rigidità ogni appello al Vangelo. Mete umane da raggiungere e mete divine cui pervenire non sono la stessa cosa. Per le mete umane non serve il Vangelo.</w:t>
      </w:r>
    </w:p>
    <w:p w14:paraId="6160ED35" w14:textId="77777777" w:rsidR="00E01EB9" w:rsidRDefault="00E01EB9" w:rsidP="009E0222">
      <w:pPr>
        <w:spacing w:line="240" w:lineRule="auto"/>
        <w:jc w:val="both"/>
        <w:rPr>
          <w:rFonts w:ascii="Arial" w:hAnsi="Arial" w:cs="Arial"/>
          <w:sz w:val="24"/>
          <w:szCs w:val="24"/>
        </w:rPr>
      </w:pPr>
    </w:p>
    <w:p w14:paraId="58C150EF" w14:textId="48CC48B3" w:rsidR="00792354" w:rsidRPr="00AE46A0" w:rsidRDefault="00AE46A0" w:rsidP="00AE46A0">
      <w:pPr>
        <w:pStyle w:val="Titolo2"/>
        <w:spacing w:line="360" w:lineRule="auto"/>
        <w:jc w:val="center"/>
        <w:rPr>
          <w:sz w:val="28"/>
          <w:szCs w:val="28"/>
        </w:rPr>
      </w:pPr>
      <w:bookmarkStart w:id="1094" w:name="_Toc215459885"/>
      <w:r w:rsidRPr="00AE46A0">
        <w:rPr>
          <w:sz w:val="28"/>
          <w:szCs w:val="28"/>
        </w:rPr>
        <w:t>SE MI AMASTE, VI RALLEGRERESTE CHE IO VADO AL PADRE</w:t>
      </w:r>
      <w:bookmarkEnd w:id="1094"/>
    </w:p>
    <w:p w14:paraId="0FB462EA" w14:textId="77777777" w:rsidR="00AE46A0" w:rsidRDefault="00792354" w:rsidP="00792354">
      <w:pPr>
        <w:spacing w:line="240" w:lineRule="auto"/>
        <w:jc w:val="both"/>
        <w:rPr>
          <w:rFonts w:ascii="Arial" w:hAnsi="Arial" w:cs="Arial"/>
          <w:sz w:val="24"/>
          <w:szCs w:val="24"/>
        </w:rPr>
      </w:pPr>
      <w:r w:rsidRPr="00792354">
        <w:rPr>
          <w:rFonts w:ascii="Arial" w:hAnsi="Arial" w:cs="Arial"/>
          <w:sz w:val="24"/>
          <w:szCs w:val="24"/>
        </w:rPr>
        <w:t>Per entrare nella pienezza di verità contenuta in queste parole: </w:t>
      </w:r>
      <w:r w:rsidRPr="00792354">
        <w:rPr>
          <w:rFonts w:ascii="Arial" w:hAnsi="Arial" w:cs="Arial"/>
          <w:i/>
          <w:iCs/>
          <w:sz w:val="24"/>
          <w:szCs w:val="24"/>
        </w:rPr>
        <w:t>“Se mi amaste, vi rallegrereste che io vado al Padre, perché il Padre è più grande di me”</w:t>
      </w:r>
      <w:r w:rsidRPr="00792354">
        <w:rPr>
          <w:rFonts w:ascii="Arial" w:hAnsi="Arial" w:cs="Arial"/>
          <w:sz w:val="24"/>
          <w:szCs w:val="24"/>
        </w:rPr>
        <w:t xml:space="preserve">, dobbiamo conoscere chi è Cristo Gesù e cosa è l’amore in Cristo Gesù. </w:t>
      </w:r>
    </w:p>
    <w:p w14:paraId="0B4ABDAA" w14:textId="4F230DE2" w:rsidR="00792354" w:rsidRPr="00792354" w:rsidRDefault="00792354" w:rsidP="00792354">
      <w:pPr>
        <w:spacing w:line="240" w:lineRule="auto"/>
        <w:jc w:val="both"/>
        <w:rPr>
          <w:rFonts w:ascii="Arial" w:hAnsi="Arial" w:cs="Arial"/>
          <w:sz w:val="24"/>
          <w:szCs w:val="24"/>
        </w:rPr>
      </w:pPr>
      <w:r w:rsidRPr="00792354">
        <w:rPr>
          <w:rFonts w:ascii="Arial" w:hAnsi="Arial" w:cs="Arial"/>
          <w:sz w:val="24"/>
          <w:szCs w:val="24"/>
        </w:rPr>
        <w:lastRenderedPageBreak/>
        <w:t>Ci lasceremo aiutare dal Salmo: </w:t>
      </w:r>
      <w:r w:rsidRPr="00792354">
        <w:rPr>
          <w:rFonts w:ascii="Arial" w:hAnsi="Arial" w:cs="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w:t>
      </w:r>
      <w:r w:rsidR="00AE46A0">
        <w:rPr>
          <w:rFonts w:ascii="Arial" w:hAnsi="Arial" w:cs="Arial"/>
          <w:i/>
          <w:iCs/>
          <w:sz w:val="24"/>
          <w:szCs w:val="24"/>
        </w:rPr>
        <w:t>”</w:t>
      </w:r>
      <w:r w:rsidRPr="00792354">
        <w:rPr>
          <w:rFonts w:ascii="Arial" w:hAnsi="Arial" w:cs="Arial"/>
          <w:i/>
          <w:iCs/>
          <w:sz w:val="24"/>
          <w:szCs w:val="24"/>
        </w:rPr>
        <w:t xml:space="preserve"> (Sal 40,1</w:t>
      </w:r>
      <w:r w:rsidR="00AE46A0">
        <w:rPr>
          <w:rFonts w:ascii="Arial" w:hAnsi="Arial" w:cs="Arial"/>
          <w:i/>
          <w:iCs/>
          <w:sz w:val="24"/>
          <w:szCs w:val="24"/>
        </w:rPr>
        <w:t>-</w:t>
      </w:r>
      <w:r w:rsidRPr="00792354">
        <w:rPr>
          <w:rFonts w:ascii="Arial" w:hAnsi="Arial" w:cs="Arial"/>
          <w:i/>
          <w:iCs/>
          <w:sz w:val="24"/>
          <w:szCs w:val="24"/>
        </w:rPr>
        <w:t>18). </w:t>
      </w:r>
    </w:p>
    <w:p w14:paraId="2F1E9DB9" w14:textId="77777777" w:rsidR="00C720A3" w:rsidRDefault="00792354" w:rsidP="00792354">
      <w:pPr>
        <w:spacing w:line="240" w:lineRule="auto"/>
        <w:jc w:val="both"/>
        <w:rPr>
          <w:rFonts w:ascii="Arial" w:hAnsi="Arial" w:cs="Arial"/>
          <w:sz w:val="24"/>
          <w:szCs w:val="24"/>
        </w:rPr>
      </w:pPr>
      <w:r w:rsidRPr="00792354">
        <w:rPr>
          <w:rFonts w:ascii="Arial" w:hAnsi="Arial" w:cs="Arial"/>
          <w:sz w:val="24"/>
          <w:szCs w:val="24"/>
        </w:rPr>
        <w:t xml:space="preserve">Ecco come questo Salmo è stato vissuto da Cristo Gesù secondo la Lettera agli Ebrei: </w:t>
      </w:r>
    </w:p>
    <w:p w14:paraId="0ECAED0E" w14:textId="70F982DF" w:rsidR="00AE46A0" w:rsidRDefault="00792354" w:rsidP="00792354">
      <w:pPr>
        <w:spacing w:line="240" w:lineRule="auto"/>
        <w:jc w:val="both"/>
        <w:rPr>
          <w:rFonts w:ascii="Arial" w:hAnsi="Arial" w:cs="Arial"/>
          <w:i/>
          <w:iCs/>
          <w:sz w:val="24"/>
          <w:szCs w:val="24"/>
        </w:rPr>
      </w:pPr>
      <w:r w:rsidRPr="00792354">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D5AD842" w14:textId="1E3C6A68" w:rsidR="00792354" w:rsidRPr="00792354" w:rsidRDefault="00792354" w:rsidP="00792354">
      <w:pPr>
        <w:spacing w:line="240" w:lineRule="auto"/>
        <w:jc w:val="both"/>
        <w:rPr>
          <w:rFonts w:ascii="Arial" w:hAnsi="Arial" w:cs="Arial"/>
          <w:sz w:val="24"/>
          <w:szCs w:val="24"/>
        </w:rPr>
      </w:pPr>
      <w:r w:rsidRPr="00792354">
        <w:rPr>
          <w:rFonts w:ascii="Arial" w:hAnsi="Arial" w:cs="Arial"/>
          <w:sz w:val="24"/>
          <w:szCs w:val="24"/>
        </w:rPr>
        <w:t>Cristo Gesù è colui che prima della creazione, nella creazione, dopo la creazione, vive per fare la volontà del Padre. Il suo essere è tutto consacrato al compimento della volontà del Padre suo. Lui è Dio, ma è Dio da Dio. Lui è Luce, ma è Luce da Luce. Lui è Vita. Ma è Vita da 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312729FA" w14:textId="77777777" w:rsidR="00792354" w:rsidRPr="00792354" w:rsidRDefault="00792354" w:rsidP="00792354">
      <w:pPr>
        <w:spacing w:line="240" w:lineRule="auto"/>
        <w:jc w:val="both"/>
        <w:rPr>
          <w:rFonts w:ascii="Arial" w:hAnsi="Arial" w:cs="Arial"/>
          <w:sz w:val="24"/>
          <w:szCs w:val="24"/>
        </w:rPr>
      </w:pPr>
      <w:r w:rsidRPr="00792354">
        <w:rPr>
          <w:rFonts w:ascii="Arial" w:hAnsi="Arial" w:cs="Arial"/>
          <w:i/>
          <w:iCs/>
          <w:sz w:val="24"/>
          <w:szCs w:val="24"/>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w:t>
      </w:r>
      <w:bookmarkStart w:id="1095" w:name="_Hlk174366927"/>
      <w:r w:rsidRPr="00792354">
        <w:rPr>
          <w:rFonts w:ascii="Arial" w:hAnsi="Arial" w:cs="Arial"/>
          <w:i/>
          <w:iCs/>
          <w:sz w:val="24"/>
          <w:szCs w:val="24"/>
        </w:rPr>
        <w:t> </w:t>
      </w:r>
      <w:bookmarkStart w:id="1096" w:name="_Hlk174337022"/>
      <w:bookmarkEnd w:id="1095"/>
      <w:r w:rsidRPr="00792354">
        <w:rPr>
          <w:rFonts w:ascii="Arial" w:hAnsi="Arial" w:cs="Arial"/>
          <w:i/>
          <w:iCs/>
          <w:sz w:val="24"/>
          <w:szCs w:val="24"/>
        </w:rPr>
        <w:t>Se mi amaste, vi rallegrereste che io vado al Padre</w:t>
      </w:r>
      <w:bookmarkEnd w:id="1096"/>
      <w:r w:rsidRPr="00792354">
        <w:rPr>
          <w:rFonts w:ascii="Arial" w:hAnsi="Arial" w:cs="Arial"/>
          <w:i/>
          <w:iCs/>
          <w:sz w:val="24"/>
          <w:szCs w:val="24"/>
        </w:rPr>
        <w:t>,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46823908" w14:textId="77777777" w:rsidR="00792354" w:rsidRPr="00792354" w:rsidRDefault="00792354" w:rsidP="00792354">
      <w:pPr>
        <w:spacing w:line="240" w:lineRule="auto"/>
        <w:jc w:val="both"/>
        <w:rPr>
          <w:rFonts w:ascii="Arial" w:hAnsi="Arial" w:cs="Arial"/>
          <w:sz w:val="24"/>
          <w:szCs w:val="24"/>
        </w:rPr>
      </w:pPr>
      <w:r w:rsidRPr="00792354">
        <w:rPr>
          <w:rFonts w:ascii="Arial" w:hAnsi="Arial" w:cs="Arial"/>
          <w:sz w:val="24"/>
          <w:szCs w:val="24"/>
        </w:rPr>
        <w:lastRenderedPageBreak/>
        <w:t>Chi ama, deve non solo lasciare che l’altro faccia la volontà del Padre, deve porsi al suo servizio perché la volontà del Padre venga da lui fatta. Ecco cosa ci testimonia a noi l’Apostolo Paolo:</w:t>
      </w:r>
    </w:p>
    <w:p w14:paraId="0CD2C040" w14:textId="77777777" w:rsidR="00792354" w:rsidRPr="00792354" w:rsidRDefault="00792354" w:rsidP="00792354">
      <w:pPr>
        <w:spacing w:line="240" w:lineRule="auto"/>
        <w:jc w:val="both"/>
        <w:rPr>
          <w:rFonts w:ascii="Arial" w:hAnsi="Arial" w:cs="Arial"/>
          <w:sz w:val="24"/>
          <w:szCs w:val="24"/>
        </w:rPr>
      </w:pPr>
      <w:r w:rsidRPr="0079235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C2610A6" w14:textId="77777777" w:rsidR="00792354" w:rsidRPr="00792354" w:rsidRDefault="00792354" w:rsidP="00792354">
      <w:pPr>
        <w:spacing w:line="240" w:lineRule="auto"/>
        <w:jc w:val="both"/>
        <w:rPr>
          <w:rFonts w:ascii="Arial" w:hAnsi="Arial" w:cs="Arial"/>
          <w:sz w:val="24"/>
          <w:szCs w:val="24"/>
        </w:rPr>
      </w:pPr>
      <w:r w:rsidRPr="00792354">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5C4CAE84" w14:textId="799396BF" w:rsidR="00EC27F4" w:rsidRDefault="00792354" w:rsidP="00792354">
      <w:pPr>
        <w:spacing w:line="240" w:lineRule="auto"/>
        <w:jc w:val="both"/>
        <w:rPr>
          <w:rFonts w:ascii="Arial" w:hAnsi="Arial" w:cs="Arial"/>
          <w:i/>
          <w:iCs/>
          <w:sz w:val="24"/>
          <w:szCs w:val="24"/>
        </w:rPr>
      </w:pPr>
      <w:r w:rsidRPr="00792354">
        <w:rPr>
          <w:rFonts w:ascii="Arial" w:hAnsi="Arial" w:cs="Arial"/>
          <w:i/>
          <w:iCs/>
          <w:sz w:val="24"/>
          <w:szCs w:val="24"/>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w:t>
      </w:r>
      <w:r w:rsidRPr="00792354">
        <w:rPr>
          <w:rFonts w:ascii="Arial" w:hAnsi="Arial" w:cs="Arial"/>
          <w:i/>
          <w:iCs/>
          <w:sz w:val="24"/>
          <w:szCs w:val="24"/>
        </w:rPr>
        <w:lastRenderedPageBreak/>
        <w:t>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w:t>
      </w:r>
      <w:r w:rsidR="00EC27F4">
        <w:rPr>
          <w:rFonts w:ascii="Arial" w:hAnsi="Arial" w:cs="Arial"/>
          <w:i/>
          <w:iCs/>
          <w:sz w:val="24"/>
          <w:szCs w:val="24"/>
        </w:rPr>
        <w:t>-</w:t>
      </w:r>
      <w:r w:rsidRPr="00792354">
        <w:rPr>
          <w:rFonts w:ascii="Arial" w:hAnsi="Arial" w:cs="Arial"/>
          <w:i/>
          <w:iCs/>
          <w:sz w:val="24"/>
          <w:szCs w:val="24"/>
        </w:rPr>
        <w:t>14)</w:t>
      </w:r>
      <w:r w:rsidR="00EC27F4">
        <w:rPr>
          <w:rFonts w:ascii="Arial" w:hAnsi="Arial" w:cs="Arial"/>
          <w:sz w:val="24"/>
          <w:szCs w:val="24"/>
        </w:rPr>
        <w:t>.</w:t>
      </w:r>
      <w:r w:rsidRPr="00792354">
        <w:rPr>
          <w:rFonts w:ascii="Arial" w:hAnsi="Arial" w:cs="Arial"/>
          <w:i/>
          <w:iCs/>
          <w:sz w:val="24"/>
          <w:szCs w:val="24"/>
        </w:rPr>
        <w:t> </w:t>
      </w:r>
    </w:p>
    <w:p w14:paraId="2B596907" w14:textId="205E4A14" w:rsidR="00792354" w:rsidRPr="00792354" w:rsidRDefault="00792354" w:rsidP="00792354">
      <w:pPr>
        <w:spacing w:line="240" w:lineRule="auto"/>
        <w:jc w:val="both"/>
        <w:rPr>
          <w:rFonts w:ascii="Arial" w:hAnsi="Arial" w:cs="Arial"/>
          <w:sz w:val="24"/>
          <w:szCs w:val="24"/>
        </w:rPr>
      </w:pPr>
      <w:r w:rsidRPr="00792354">
        <w:rPr>
          <w:rFonts w:ascii="Arial" w:hAnsi="Arial" w:cs="Arial"/>
          <w:sz w:val="24"/>
          <w:szCs w:val="24"/>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792354">
        <w:rPr>
          <w:rFonts w:ascii="Arial" w:hAnsi="Arial" w:cs="Arial"/>
          <w:i/>
          <w:iCs/>
          <w:sz w:val="24"/>
          <w:szCs w:val="24"/>
        </w:rPr>
        <w:t>Questo io voglio e la Legge del Signore è nel mio cuore”.</w:t>
      </w:r>
      <w:r w:rsidRPr="00792354">
        <w:rPr>
          <w:rFonts w:ascii="Arial" w:hAnsi="Arial" w:cs="Arial"/>
          <w:sz w:val="24"/>
          <w:szCs w:val="24"/>
        </w:rPr>
        <w:t> Tra la volontà di Dio e la volontà di Paolo non dovranno mai esistere altre volontà. Dinanzi alla volontà di Dio per Lui esiste solo la volontà di Dio. Dinanzi alla mozione dello Spirito Santo c’è solo lo Spirito Santo.</w:t>
      </w:r>
    </w:p>
    <w:p w14:paraId="55AB864C" w14:textId="36C78C4D" w:rsidR="00EC27F4" w:rsidRDefault="00792354" w:rsidP="009E0222">
      <w:pPr>
        <w:spacing w:line="240" w:lineRule="auto"/>
        <w:jc w:val="both"/>
        <w:rPr>
          <w:rFonts w:ascii="Arial" w:hAnsi="Arial" w:cs="Arial"/>
          <w:i/>
          <w:iCs/>
          <w:sz w:val="24"/>
          <w:szCs w:val="24"/>
        </w:rPr>
      </w:pPr>
      <w:r w:rsidRPr="00792354">
        <w:rPr>
          <w:rFonts w:ascii="Arial" w:hAnsi="Arial" w:cs="Arial"/>
          <w:sz w:val="24"/>
          <w:szCs w:val="24"/>
        </w:rPr>
        <w:t>Ecco ancora come nella Prima Lettera ai Corinzi l’Apostolo Paolo parla della sua missione. Dinanzi alla sua missione c’è solo la sua missione: “</w:t>
      </w:r>
      <w:r w:rsidRPr="00792354">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00EC27F4">
        <w:rPr>
          <w:rFonts w:ascii="Arial" w:hAnsi="Arial" w:cs="Arial"/>
          <w:i/>
          <w:iCs/>
          <w:sz w:val="24"/>
          <w:szCs w:val="24"/>
        </w:rPr>
        <w:t>”</w:t>
      </w:r>
      <w:r w:rsidRPr="00792354">
        <w:rPr>
          <w:rFonts w:ascii="Arial" w:hAnsi="Arial" w:cs="Arial"/>
          <w:i/>
          <w:iCs/>
          <w:sz w:val="24"/>
          <w:szCs w:val="24"/>
        </w:rPr>
        <w:t xml:space="preserve"> (1Cor 9,7-27). </w:t>
      </w:r>
    </w:p>
    <w:p w14:paraId="6BD3A99A" w14:textId="77777777" w:rsidR="00EC27F4" w:rsidRDefault="00792354" w:rsidP="009E0222">
      <w:pPr>
        <w:spacing w:line="240" w:lineRule="auto"/>
        <w:jc w:val="both"/>
        <w:rPr>
          <w:rFonts w:ascii="Arial" w:hAnsi="Arial" w:cs="Arial"/>
          <w:sz w:val="24"/>
          <w:szCs w:val="24"/>
        </w:rPr>
      </w:pPr>
      <w:r w:rsidRPr="00792354">
        <w:rPr>
          <w:rFonts w:ascii="Arial" w:hAnsi="Arial" w:cs="Arial"/>
          <w:sz w:val="24"/>
          <w:szCs w:val="24"/>
        </w:rPr>
        <w:t xml:space="preserve">Oggi invece noi vediamo che dinanzi alla volontà di Dio non c’è la volontà di Dio. Dinanzi alla missione evangelizzatrice non c’è la missione evangelizzatrice. Dinanzi al Vangelo non c’è il Vangelo. Oggi c’è solo l’uomo e il suo pensiero. Il pensiero dell’uomo ha preso il </w:t>
      </w:r>
      <w:r w:rsidRPr="00792354">
        <w:rPr>
          <w:rFonts w:ascii="Arial" w:hAnsi="Arial" w:cs="Arial"/>
          <w:sz w:val="24"/>
          <w:szCs w:val="24"/>
        </w:rPr>
        <w:lastRenderedPageBreak/>
        <w:t xml:space="preserve">pensiero di Dio, il cuore del cuore ha preso il posto del cuore di Dio, il peccato dell’uomo ha preso il posto della grazia e della santità di Dio. </w:t>
      </w:r>
    </w:p>
    <w:p w14:paraId="64493767" w14:textId="304BED19" w:rsidR="00792354" w:rsidRPr="009E0222" w:rsidRDefault="00792354" w:rsidP="009E0222">
      <w:pPr>
        <w:spacing w:line="240" w:lineRule="auto"/>
        <w:jc w:val="both"/>
        <w:rPr>
          <w:rFonts w:ascii="Arial" w:hAnsi="Arial" w:cs="Arial"/>
          <w:sz w:val="24"/>
          <w:szCs w:val="24"/>
        </w:rPr>
      </w:pPr>
      <w:r w:rsidRPr="00792354">
        <w:rPr>
          <w:rFonts w:ascii="Arial" w:hAnsi="Arial" w:cs="Arial"/>
          <w:sz w:val="24"/>
          <w:szCs w:val="24"/>
        </w:rPr>
        <w:t>Madre nostra, viene presto e aiutaci a rimettere Dio al posto di Dio e l’uomo al posto dell’uomo.</w:t>
      </w:r>
    </w:p>
    <w:p w14:paraId="5E78FADF" w14:textId="77777777" w:rsidR="00E01EB9" w:rsidRDefault="00E01EB9" w:rsidP="00DC47B7">
      <w:pPr>
        <w:pStyle w:val="Titolo2"/>
      </w:pPr>
      <w:bookmarkStart w:id="1097" w:name="_Toc531377247"/>
      <w:bookmarkStart w:id="1098" w:name="_Toc215459886"/>
      <w:r w:rsidRPr="00E01EB9">
        <w:t>24 Ottobre</w:t>
      </w:r>
      <w:bookmarkEnd w:id="1097"/>
      <w:bookmarkEnd w:id="1098"/>
      <w:r w:rsidRPr="00E01EB9">
        <w:t xml:space="preserve"> </w:t>
      </w:r>
    </w:p>
    <w:p w14:paraId="7CC0DE85" w14:textId="77777777" w:rsidR="009049C7" w:rsidRPr="009049C7" w:rsidRDefault="009049C7" w:rsidP="009049C7">
      <w:pPr>
        <w:pStyle w:val="Titolo2"/>
        <w:spacing w:line="360" w:lineRule="auto"/>
        <w:jc w:val="center"/>
        <w:rPr>
          <w:sz w:val="28"/>
          <w:szCs w:val="28"/>
        </w:rPr>
      </w:pPr>
      <w:bookmarkStart w:id="1099" w:name="_Toc57543995"/>
      <w:bookmarkStart w:id="1100" w:name="_Toc215459887"/>
      <w:r w:rsidRPr="009049C7">
        <w:rPr>
          <w:sz w:val="28"/>
          <w:szCs w:val="28"/>
        </w:rPr>
        <w:t>FIDES SI NON </w:t>
      </w:r>
      <w:bookmarkEnd w:id="1099"/>
      <w:r w:rsidRPr="009049C7">
        <w:rPr>
          <w:sz w:val="28"/>
          <w:szCs w:val="28"/>
          <w:lang w:val="la-Latn"/>
        </w:rPr>
        <w:t>COGITETUR,</w:t>
      </w:r>
      <w:r w:rsidRPr="009049C7">
        <w:rPr>
          <w:sz w:val="28"/>
          <w:szCs w:val="28"/>
        </w:rPr>
        <w:t> NULLA EST</w:t>
      </w:r>
      <w:bookmarkEnd w:id="1100"/>
    </w:p>
    <w:p w14:paraId="0E258F47" w14:textId="7C4C4FDB"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La fede nasce dall’ascolto della Parola del Signore, Parola però non solamente letta, ma Parola annunciata, predicata, spiegata, insegnata. Ecco cosa scrive Sant’Agostino sulla fede: </w:t>
      </w:r>
      <w:r w:rsidRPr="009049C7">
        <w:rPr>
          <w:rFonts w:ascii="Arial" w:hAnsi="Arial" w:cs="Arial"/>
          <w:i/>
          <w:iCs/>
          <w:sz w:val="24"/>
          <w:szCs w:val="24"/>
          <w:lang w:val="la-Latn"/>
        </w:rPr>
        <w:t>“Unde in omni opere bono et incipiendo et perficiendo sufficientia nostra ex Deo est; ita nemo sibi sufficit vel ad perficiendam fidem, sed sufficientia nostra ex Deo est: quoniam fides si non cogitetur, nulla est: et non sumus idonei cogitare aliquid quasi ex nobismetipsis, sed sufficientia nostra ex Deo est»</w:t>
      </w:r>
      <w:r w:rsidR="00A9122D">
        <w:rPr>
          <w:rFonts w:ascii="Arial" w:hAnsi="Arial" w:cs="Arial"/>
          <w:sz w:val="24"/>
          <w:szCs w:val="24"/>
          <w:lang w:val="la-Latn"/>
        </w:rPr>
        <w:t xml:space="preserve"> [</w:t>
      </w:r>
      <w:bookmarkStart w:id="1101" w:name="P_001_002_005"/>
      <w:r w:rsidR="00A9122D" w:rsidRPr="00A9122D">
        <w:rPr>
          <w:rFonts w:ascii="Arial" w:hAnsi="Arial" w:cs="Arial"/>
          <w:b/>
          <w:bCs/>
          <w:sz w:val="24"/>
          <w:szCs w:val="24"/>
        </w:rPr>
        <w:t>2.</w:t>
      </w:r>
      <w:r w:rsidR="00A9122D" w:rsidRPr="00A9122D">
        <w:rPr>
          <w:rFonts w:ascii="Arial" w:hAnsi="Arial" w:cs="Arial"/>
          <w:sz w:val="24"/>
          <w:szCs w:val="24"/>
        </w:rPr>
        <w:t> 5.</w:t>
      </w:r>
      <w:bookmarkEnd w:id="1101"/>
      <w:r w:rsidR="00A9122D" w:rsidRPr="00A9122D">
        <w:rPr>
          <w:rFonts w:ascii="Arial" w:hAnsi="Arial" w:cs="Arial"/>
          <w:sz w:val="24"/>
          <w:szCs w:val="24"/>
        </w:rPr>
        <w:t> E perciò mettendo avanti questa grazia che non viene data secondo un qualche merito, ma produce tutti i buoni meriti, dice: </w:t>
      </w:r>
      <w:r w:rsidR="00A9122D" w:rsidRPr="00A9122D">
        <w:rPr>
          <w:rFonts w:ascii="Arial" w:hAnsi="Arial" w:cs="Arial"/>
          <w:i/>
          <w:iCs/>
          <w:sz w:val="24"/>
          <w:szCs w:val="24"/>
        </w:rPr>
        <w:t>Non siamo capaci di pensare qualcosa da soli, come venisse proprio da noi stessi, ma la nostra sufficienza viene da Dio</w:t>
      </w:r>
      <w:r w:rsidR="00A9122D" w:rsidRPr="00A9122D">
        <w:rPr>
          <w:rFonts w:ascii="Arial" w:hAnsi="Arial" w:cs="Arial"/>
          <w:sz w:val="24"/>
          <w:szCs w:val="24"/>
        </w:rPr>
        <w:t> </w:t>
      </w:r>
      <w:r w:rsidR="00142784">
        <w:rPr>
          <w:rFonts w:ascii="Arial" w:hAnsi="Arial" w:cs="Arial"/>
          <w:sz w:val="24"/>
          <w:szCs w:val="24"/>
        </w:rPr>
        <w:t>(</w:t>
      </w:r>
      <w:r w:rsidR="00142784" w:rsidRPr="00D55727">
        <w:rPr>
          <w:rFonts w:ascii="Arial" w:hAnsi="Arial" w:cs="Arial"/>
          <w:i/>
          <w:iCs/>
          <w:sz w:val="24"/>
          <w:szCs w:val="24"/>
        </w:rPr>
        <w:t>2Cor</w:t>
      </w:r>
      <w:r w:rsidR="00142784">
        <w:rPr>
          <w:rFonts w:ascii="Arial" w:hAnsi="Arial" w:cs="Arial"/>
          <w:sz w:val="24"/>
          <w:szCs w:val="24"/>
        </w:rPr>
        <w:t xml:space="preserve"> 3,5)</w:t>
      </w:r>
      <w:r w:rsidR="00A9122D" w:rsidRPr="00A9122D">
        <w:rPr>
          <w:rFonts w:ascii="Arial" w:hAnsi="Arial" w:cs="Arial"/>
          <w:sz w:val="24"/>
          <w:szCs w:val="24"/>
        </w:rPr>
        <w:t>. Facciano attenzione qui e soppesino queste parole coloro che pensano che da noi proviene l'inizio della fede e da Dio il suo accrescimento</w:t>
      </w:r>
      <w:r w:rsidR="00A9122D" w:rsidRPr="00705CC7">
        <w:rPr>
          <w:rFonts w:ascii="Arial" w:hAnsi="Arial" w:cs="Arial"/>
          <w:b/>
          <w:bCs/>
          <w:sz w:val="24"/>
          <w:szCs w:val="24"/>
        </w:rPr>
        <w:t xml:space="preserve">. </w:t>
      </w:r>
      <w:r w:rsidR="00705CC7" w:rsidRPr="00705CC7">
        <w:rPr>
          <w:rFonts w:ascii="Arial" w:hAnsi="Arial" w:cs="Arial"/>
          <w:b/>
          <w:bCs/>
          <w:sz w:val="24"/>
          <w:szCs w:val="24"/>
        </w:rPr>
        <w:t>Chi infatti non vedrebbe che il pensare precede il credere? Nessuno certo crede alcunché se prima non ha pensato di doverlo credere. Infatti, per quanto repentinamente, per quanto velocemente alcuni pensieri precedano a volo la volontà di credere e immediatamente questa li segua e li accompagni quasi fosse strettamente congiunta, tuttavia è necessario che tutte le cose che si credono siano credute per il precedente intervento del pensiero. Del resto anche credere non è altro che pensare assentendo.</w:t>
      </w:r>
      <w:r w:rsidR="005F2166">
        <w:rPr>
          <w:rFonts w:ascii="Arial" w:hAnsi="Arial" w:cs="Arial"/>
          <w:sz w:val="24"/>
          <w:szCs w:val="24"/>
        </w:rPr>
        <w:t xml:space="preserve"> </w:t>
      </w:r>
      <w:r w:rsidR="00A9122D" w:rsidRPr="00A9122D">
        <w:rPr>
          <w:rFonts w:ascii="Arial" w:hAnsi="Arial" w:cs="Arial"/>
          <w:sz w:val="24"/>
          <w:szCs w:val="24"/>
        </w:rPr>
        <w:t>Infatti non ognuno che pensa crede, dato che parecchi pensano proprio per non credere; ma ognuno che crede pensa, pensa con il credere e crede con il pensare. Per quanto dunque riguarda la pietà religiosa (della quale parlava l'Apostolo) se </w:t>
      </w:r>
      <w:r w:rsidR="00A9122D" w:rsidRPr="00A9122D">
        <w:rPr>
          <w:rFonts w:ascii="Arial" w:hAnsi="Arial" w:cs="Arial"/>
          <w:i/>
          <w:iCs/>
          <w:sz w:val="24"/>
          <w:szCs w:val="24"/>
        </w:rPr>
        <w:t>non siamo capaci di pensare qualcosa da soli, come venisse proprio da noi stessi, ma la nostra sufficienza viene da Dio</w:t>
      </w:r>
      <w:r w:rsidR="00D55727">
        <w:rPr>
          <w:rFonts w:ascii="Arial" w:hAnsi="Arial" w:cs="Arial"/>
          <w:sz w:val="24"/>
          <w:szCs w:val="24"/>
        </w:rPr>
        <w:t xml:space="preserve"> (</w:t>
      </w:r>
      <w:r w:rsidR="00D55727" w:rsidRPr="00D55727">
        <w:rPr>
          <w:rFonts w:ascii="Arial" w:hAnsi="Arial" w:cs="Arial"/>
          <w:i/>
          <w:iCs/>
          <w:sz w:val="24"/>
          <w:szCs w:val="24"/>
        </w:rPr>
        <w:t>2Cor</w:t>
      </w:r>
      <w:r w:rsidR="00D55727">
        <w:rPr>
          <w:rFonts w:ascii="Arial" w:hAnsi="Arial" w:cs="Arial"/>
          <w:sz w:val="24"/>
          <w:szCs w:val="24"/>
        </w:rPr>
        <w:t xml:space="preserve"> 3,5)</w:t>
      </w:r>
      <w:r w:rsidR="00A9122D" w:rsidRPr="00A9122D">
        <w:rPr>
          <w:rFonts w:ascii="Arial" w:hAnsi="Arial" w:cs="Arial"/>
          <w:sz w:val="24"/>
          <w:szCs w:val="24"/>
        </w:rPr>
        <w:t>, ecco appunto che non siamo capaci di credere qualcosa da soli, perché non lo possiamo senza prima pensare; </w:t>
      </w:r>
      <w:r w:rsidR="00A9122D" w:rsidRPr="00A9122D">
        <w:rPr>
          <w:rFonts w:ascii="Arial" w:hAnsi="Arial" w:cs="Arial"/>
          <w:i/>
          <w:iCs/>
          <w:sz w:val="24"/>
          <w:szCs w:val="24"/>
        </w:rPr>
        <w:t>ma la nostra sufficienza</w:t>
      </w:r>
      <w:r w:rsidR="00A9122D" w:rsidRPr="00A9122D">
        <w:rPr>
          <w:rFonts w:ascii="Arial" w:hAnsi="Arial" w:cs="Arial"/>
          <w:sz w:val="24"/>
          <w:szCs w:val="24"/>
        </w:rPr>
        <w:t>, con la quale cominciamo a credere,</w:t>
      </w:r>
      <w:r w:rsidR="00A9122D" w:rsidRPr="00A9122D">
        <w:rPr>
          <w:rFonts w:ascii="Arial" w:hAnsi="Arial" w:cs="Arial"/>
          <w:i/>
          <w:iCs/>
          <w:sz w:val="24"/>
          <w:szCs w:val="24"/>
        </w:rPr>
        <w:t> viene da Dio</w:t>
      </w:r>
      <w:r w:rsidR="00A9122D" w:rsidRPr="00A9122D">
        <w:rPr>
          <w:rFonts w:ascii="Arial" w:hAnsi="Arial" w:cs="Arial"/>
          <w:sz w:val="24"/>
          <w:szCs w:val="24"/>
        </w:rPr>
        <w:t>. Ora, questi nostri fratelli, e lo dimostrano le vostre lettere</w:t>
      </w:r>
      <w:r w:rsidR="002E0E6B">
        <w:rPr>
          <w:rFonts w:ascii="Arial" w:hAnsi="Arial" w:cs="Arial"/>
          <w:sz w:val="24"/>
          <w:szCs w:val="24"/>
        </w:rPr>
        <w:t xml:space="preserve"> (</w:t>
      </w:r>
      <w:r w:rsidR="00290979" w:rsidRPr="00290979">
        <w:rPr>
          <w:rFonts w:ascii="Arial" w:hAnsi="Arial" w:cs="Arial"/>
          <w:sz w:val="24"/>
          <w:szCs w:val="24"/>
        </w:rPr>
        <w:t>ILARIO,</w:t>
      </w:r>
      <w:r w:rsidR="00290979">
        <w:rPr>
          <w:rFonts w:ascii="Arial" w:hAnsi="Arial" w:cs="Arial"/>
          <w:sz w:val="24"/>
          <w:szCs w:val="24"/>
        </w:rPr>
        <w:t xml:space="preserve"> </w:t>
      </w:r>
      <w:r w:rsidR="00290979" w:rsidRPr="00290979">
        <w:rPr>
          <w:rFonts w:ascii="Arial" w:hAnsi="Arial" w:cs="Arial"/>
          <w:i/>
          <w:iCs/>
          <w:sz w:val="24"/>
          <w:szCs w:val="24"/>
        </w:rPr>
        <w:t>Ep.</w:t>
      </w:r>
      <w:r w:rsidR="00290979">
        <w:rPr>
          <w:rFonts w:ascii="Arial" w:hAnsi="Arial" w:cs="Arial"/>
          <w:sz w:val="24"/>
          <w:szCs w:val="24"/>
        </w:rPr>
        <w:t xml:space="preserve"> </w:t>
      </w:r>
      <w:r w:rsidR="00290979" w:rsidRPr="00290979">
        <w:rPr>
          <w:rFonts w:ascii="Arial" w:hAnsi="Arial" w:cs="Arial"/>
          <w:sz w:val="24"/>
          <w:szCs w:val="24"/>
        </w:rPr>
        <w:t>226,2</w:t>
      </w:r>
      <w:r w:rsidR="002E0E6B">
        <w:rPr>
          <w:rFonts w:ascii="Arial" w:hAnsi="Arial" w:cs="Arial"/>
          <w:sz w:val="24"/>
          <w:szCs w:val="24"/>
        </w:rPr>
        <w:t>)</w:t>
      </w:r>
      <w:r w:rsidR="00A9122D" w:rsidRPr="00A9122D">
        <w:rPr>
          <w:rFonts w:ascii="Arial" w:hAnsi="Arial" w:cs="Arial"/>
          <w:sz w:val="24"/>
          <w:szCs w:val="24"/>
        </w:rPr>
        <w:t xml:space="preserve">, già ammettono essere vero che </w:t>
      </w:r>
      <w:r w:rsidR="00A9122D" w:rsidRPr="003A3261">
        <w:rPr>
          <w:rFonts w:ascii="Arial" w:hAnsi="Arial" w:cs="Arial"/>
          <w:b/>
          <w:bCs/>
          <w:sz w:val="24"/>
          <w:szCs w:val="24"/>
        </w:rPr>
        <w:t>nessuno può da se stesso dare inizio o compimento a qualsiasi opera buona, sicché nell'iniziare e portare a termine qualunque opera buona </w:t>
      </w:r>
      <w:r w:rsidR="00A9122D" w:rsidRPr="003A3261">
        <w:rPr>
          <w:rFonts w:ascii="Arial" w:hAnsi="Arial" w:cs="Arial"/>
          <w:b/>
          <w:bCs/>
          <w:i/>
          <w:iCs/>
          <w:sz w:val="24"/>
          <w:szCs w:val="24"/>
        </w:rPr>
        <w:t>la nostra sufficienza viene da Dio</w:t>
      </w:r>
      <w:r w:rsidR="00A9122D" w:rsidRPr="003A3261">
        <w:rPr>
          <w:rFonts w:ascii="Arial" w:hAnsi="Arial" w:cs="Arial"/>
          <w:b/>
          <w:bCs/>
          <w:sz w:val="24"/>
          <w:szCs w:val="24"/>
        </w:rPr>
        <w:t>. Allo stesso modo nessuno può da se stesso dare inizio o completamento alla fede, </w:t>
      </w:r>
      <w:r w:rsidR="00A9122D" w:rsidRPr="003A3261">
        <w:rPr>
          <w:rFonts w:ascii="Arial" w:hAnsi="Arial" w:cs="Arial"/>
          <w:b/>
          <w:bCs/>
          <w:i/>
          <w:iCs/>
          <w:sz w:val="24"/>
          <w:szCs w:val="24"/>
        </w:rPr>
        <w:t>ma la nostra sufficienza viene da Dio</w:t>
      </w:r>
      <w:r w:rsidR="00A9122D" w:rsidRPr="003A3261">
        <w:rPr>
          <w:rFonts w:ascii="Arial" w:hAnsi="Arial" w:cs="Arial"/>
          <w:b/>
          <w:bCs/>
          <w:sz w:val="24"/>
          <w:szCs w:val="24"/>
        </w:rPr>
        <w:t>, perché la fede, se non è oggetto di pensiero, non è fede; e non siamo</w:t>
      </w:r>
      <w:r w:rsidR="00A9122D" w:rsidRPr="003A3261">
        <w:rPr>
          <w:rFonts w:ascii="Arial" w:hAnsi="Arial" w:cs="Arial"/>
          <w:b/>
          <w:bCs/>
          <w:i/>
          <w:iCs/>
          <w:sz w:val="24"/>
          <w:szCs w:val="24"/>
        </w:rPr>
        <w:t> capaci di pensare qualcosa da soli, come venisse proprio da noi stessi, ma la nostra sufficienza viene da Dio</w:t>
      </w:r>
      <w:r w:rsidR="00A9122D">
        <w:rPr>
          <w:rFonts w:ascii="Arial" w:hAnsi="Arial" w:cs="Arial"/>
          <w:sz w:val="24"/>
          <w:szCs w:val="24"/>
          <w:lang w:val="la-Latn"/>
        </w:rPr>
        <w:t>]</w:t>
      </w:r>
      <w:r w:rsidRPr="009049C7">
        <w:rPr>
          <w:rFonts w:ascii="Arial" w:hAnsi="Arial" w:cs="Arial"/>
          <w:sz w:val="24"/>
          <w:szCs w:val="24"/>
          <w:lang w:val="la-Latn"/>
        </w:rPr>
        <w:t xml:space="preserve"> (</w:t>
      </w:r>
      <w:r w:rsidRPr="009049C7">
        <w:rPr>
          <w:rFonts w:ascii="Arial" w:hAnsi="Arial" w:cs="Arial"/>
          <w:smallCaps/>
          <w:sz w:val="24"/>
          <w:szCs w:val="24"/>
          <w:lang w:val="la-Latn"/>
        </w:rPr>
        <w:t>S. Agostino</w:t>
      </w:r>
      <w:r w:rsidRPr="009049C7">
        <w:rPr>
          <w:rFonts w:ascii="Arial" w:hAnsi="Arial" w:cs="Arial"/>
          <w:sz w:val="24"/>
          <w:szCs w:val="24"/>
          <w:lang w:val="la-Latn"/>
        </w:rPr>
        <w:t xml:space="preserve">, </w:t>
      </w:r>
      <w:r w:rsidRPr="009049C7">
        <w:rPr>
          <w:rFonts w:ascii="Arial" w:hAnsi="Arial" w:cs="Arial"/>
          <w:i/>
          <w:iCs/>
          <w:sz w:val="24"/>
          <w:szCs w:val="24"/>
          <w:lang w:val="la-Latn"/>
        </w:rPr>
        <w:t>De praedestinatione Sanctorum</w:t>
      </w:r>
      <w:r w:rsidRPr="009049C7">
        <w:rPr>
          <w:rFonts w:ascii="Arial" w:hAnsi="Arial" w:cs="Arial"/>
          <w:sz w:val="24"/>
          <w:szCs w:val="24"/>
          <w:lang w:val="la-Latn"/>
        </w:rPr>
        <w:t>, c. II, 5).</w:t>
      </w:r>
    </w:p>
    <w:p w14:paraId="59436A96" w14:textId="77777777" w:rsidR="00A8610B" w:rsidRDefault="009049C7" w:rsidP="009049C7">
      <w:pPr>
        <w:spacing w:line="240" w:lineRule="auto"/>
        <w:jc w:val="both"/>
        <w:rPr>
          <w:rFonts w:ascii="Arial" w:hAnsi="Arial" w:cs="Arial"/>
          <w:sz w:val="24"/>
          <w:szCs w:val="24"/>
          <w:lang w:val="la-Latn"/>
        </w:rPr>
      </w:pPr>
      <w:r w:rsidRPr="009049C7">
        <w:rPr>
          <w:rFonts w:ascii="Arial" w:hAnsi="Arial" w:cs="Arial"/>
          <w:i/>
          <w:iCs/>
          <w:sz w:val="24"/>
          <w:szCs w:val="24"/>
          <w:lang w:val="la-Latn"/>
        </w:rPr>
        <w:t>«Quis enim non videat prius esse cogitare quam credere? Nullus quippe credit, aliquid, nisi prius cogitaverit esse credendum. Quamvis enim raptim, quamvis celerrime voluntatem quaedam cogitationes antevolent, moxque illa ita sequatur, ut quasi coniunctissima comitetur; necesse est tamen ut omnia quae creduntur praeveniente cogitatione credantur. Quamquam et ipsum credere nihil aliud est, quam cum assentione cogitare»</w:t>
      </w:r>
      <w:r w:rsidRPr="009049C7">
        <w:rPr>
          <w:rFonts w:ascii="Arial" w:hAnsi="Arial" w:cs="Arial"/>
          <w:sz w:val="24"/>
          <w:szCs w:val="24"/>
          <w:lang w:val="la-Latn"/>
        </w:rPr>
        <w:t xml:space="preserve"> (</w:t>
      </w:r>
      <w:r w:rsidRPr="009049C7">
        <w:rPr>
          <w:rFonts w:ascii="Arial" w:hAnsi="Arial" w:cs="Arial"/>
          <w:i/>
          <w:iCs/>
          <w:sz w:val="24"/>
          <w:szCs w:val="24"/>
          <w:lang w:val="la-Latn"/>
        </w:rPr>
        <w:t>Ibidem</w:t>
      </w:r>
      <w:r w:rsidRPr="009049C7">
        <w:rPr>
          <w:rFonts w:ascii="Arial" w:hAnsi="Arial" w:cs="Arial"/>
          <w:sz w:val="24"/>
          <w:szCs w:val="24"/>
          <w:lang w:val="la-Latn"/>
        </w:rPr>
        <w:t xml:space="preserve">). </w:t>
      </w:r>
    </w:p>
    <w:p w14:paraId="51F64D1D" w14:textId="6282CD4E" w:rsidR="009049C7" w:rsidRPr="009049C7" w:rsidRDefault="009049C7" w:rsidP="009049C7">
      <w:pPr>
        <w:spacing w:line="240" w:lineRule="auto"/>
        <w:jc w:val="both"/>
        <w:rPr>
          <w:rFonts w:ascii="Arial" w:hAnsi="Arial" w:cs="Arial"/>
          <w:sz w:val="24"/>
          <w:szCs w:val="24"/>
          <w:lang w:val="la-Latn"/>
        </w:rPr>
      </w:pPr>
      <w:r w:rsidRPr="009049C7">
        <w:rPr>
          <w:rFonts w:ascii="Arial" w:hAnsi="Arial" w:cs="Arial"/>
          <w:i/>
          <w:iCs/>
          <w:sz w:val="24"/>
          <w:szCs w:val="24"/>
          <w:lang w:val="la-Latn"/>
        </w:rPr>
        <w:t>« … cum etiam credere non possemus, nisi rationales animas haberemus»</w:t>
      </w:r>
      <w:r w:rsidRPr="009049C7">
        <w:rPr>
          <w:rFonts w:ascii="Arial" w:hAnsi="Arial" w:cs="Arial"/>
          <w:sz w:val="24"/>
          <w:szCs w:val="24"/>
          <w:lang w:val="la-Latn"/>
        </w:rPr>
        <w:t xml:space="preserve"> </w:t>
      </w:r>
      <w:r w:rsidR="00705CC7">
        <w:rPr>
          <w:rFonts w:ascii="Arial" w:hAnsi="Arial" w:cs="Arial"/>
          <w:sz w:val="24"/>
          <w:szCs w:val="24"/>
          <w:lang w:val="la-Latn"/>
        </w:rPr>
        <w:t>[</w:t>
      </w:r>
      <w:r w:rsidR="007F2105">
        <w:rPr>
          <w:rFonts w:ascii="Arial" w:hAnsi="Arial" w:cs="Arial"/>
          <w:sz w:val="24"/>
          <w:szCs w:val="24"/>
          <w:lang w:val="la-Latn"/>
        </w:rPr>
        <w:t xml:space="preserve">... </w:t>
      </w:r>
      <w:r w:rsidR="00C631E0">
        <w:rPr>
          <w:rFonts w:ascii="Arial" w:hAnsi="Arial" w:cs="Arial"/>
          <w:sz w:val="24"/>
          <w:szCs w:val="24"/>
          <w:lang w:val="la-Latn"/>
        </w:rPr>
        <w:t xml:space="preserve">dal momento che </w:t>
      </w:r>
      <w:r w:rsidR="007F2105" w:rsidRPr="008C221C">
        <w:rPr>
          <w:rFonts w:ascii="Arial" w:hAnsi="Arial" w:cs="Arial"/>
          <w:sz w:val="24"/>
          <w:szCs w:val="24"/>
          <w:lang w:val="la-Latn"/>
        </w:rPr>
        <w:t>non potremmo neppure credere, se non avessimo un'anima razionale</w:t>
      </w:r>
      <w:r w:rsidR="00705CC7">
        <w:rPr>
          <w:rFonts w:ascii="Arial" w:hAnsi="Arial" w:cs="Arial"/>
          <w:sz w:val="24"/>
          <w:szCs w:val="24"/>
          <w:lang w:val="la-Latn"/>
        </w:rPr>
        <w:t xml:space="preserve">] </w:t>
      </w:r>
      <w:r w:rsidRPr="009049C7">
        <w:rPr>
          <w:rFonts w:ascii="Arial" w:hAnsi="Arial" w:cs="Arial"/>
          <w:sz w:val="24"/>
          <w:szCs w:val="24"/>
          <w:lang w:val="la-Latn"/>
        </w:rPr>
        <w:t>(</w:t>
      </w:r>
      <w:r w:rsidR="00C631E0">
        <w:rPr>
          <w:rFonts w:ascii="Arial" w:hAnsi="Arial" w:cs="Arial"/>
          <w:sz w:val="24"/>
          <w:szCs w:val="24"/>
          <w:lang w:val="la-Latn"/>
        </w:rPr>
        <w:t xml:space="preserve">S. </w:t>
      </w:r>
      <w:r w:rsidR="00C631E0">
        <w:rPr>
          <w:rFonts w:ascii="Arial" w:hAnsi="Arial" w:cs="Arial"/>
          <w:smallCaps/>
          <w:sz w:val="24"/>
          <w:szCs w:val="24"/>
          <w:lang w:val="la-Latn"/>
        </w:rPr>
        <w:t xml:space="preserve">Agostino, </w:t>
      </w:r>
      <w:r w:rsidRPr="009049C7">
        <w:rPr>
          <w:rFonts w:ascii="Arial" w:hAnsi="Arial" w:cs="Arial"/>
          <w:i/>
          <w:iCs/>
          <w:sz w:val="24"/>
          <w:szCs w:val="24"/>
          <w:lang w:val="la-Latn"/>
        </w:rPr>
        <w:t>Epistula</w:t>
      </w:r>
      <w:r w:rsidRPr="009049C7">
        <w:rPr>
          <w:rFonts w:ascii="Arial" w:hAnsi="Arial" w:cs="Arial"/>
          <w:sz w:val="24"/>
          <w:szCs w:val="24"/>
          <w:lang w:val="la-Latn"/>
        </w:rPr>
        <w:t xml:space="preserve"> 120, I, 3).</w:t>
      </w:r>
    </w:p>
    <w:p w14:paraId="70F945D2"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 xml:space="preserve">L’Apostolo del Signore, il ministero della Parola, il Teologo sono preposti – ognuno secondo il suo speciale, particolare, proprio ministero – all’insegnamento della fede, insegnamento </w:t>
      </w:r>
      <w:r w:rsidRPr="009049C7">
        <w:rPr>
          <w:rFonts w:ascii="Arial" w:hAnsi="Arial" w:cs="Arial"/>
          <w:sz w:val="24"/>
          <w:szCs w:val="24"/>
        </w:rPr>
        <w:lastRenderedPageBreak/>
        <w:t>che dovrà essere sempre tratto dalla Scrittura Santa, sempre letta e compresa alla luce della Tradizione e del Magistero della Chiesa, nonché anche con l’ausilio dei Padri e Dottori della Chiesa la cui dottrina è stata approvata e dichiarata in tutto conforme al dato rivelato, senza deviare né a destra e né a sinistra. Chi si dovesse fermare alla sola lettera della Scrittura, o anche alla lettera del solo Vangelo, sappia che la sua fede è come una foglia secca che il vento rapisce e disperde. Facilmente i propri pensieri prenderanno il posto della verità rivelata. Oggi tutti i mali della fede sono il frutto del suo distacco dai sani insegnamenti, dai sani ammaestramenti, dalle sane spiegazioni, dalle sane illuminazioni. Questo ministero non è di tutti.</w:t>
      </w:r>
    </w:p>
    <w:p w14:paraId="25F885E6"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Non tutti sono capaci di offrire in pienezza di luce la verità nascosta nella Parola. Spiegare, insegnare, ammaestrare, illuminare sulla verità della Parola del Signore è dono dello Spirito Santo. È un dono che sempre va chiesto. È un dono non abituale, non permanente, ma un dono che è dato di volta in volta, se viene chiesto allo Spirito Santo con grande umiltà. Lo Spirito Santo concede questo dono non per l’esaltazione della propria persona, ma per l’edificazione secondo purissima verità del corpo di Gesù Signore. Quando il fine non è l’edificazione del corpo di Cristo, non solo il dono non si possiede, neanche verrà concesso.</w:t>
      </w:r>
    </w:p>
    <w:p w14:paraId="4A357EBA"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È verità. Tutto ciò che lo Spirito Santo elargisce ha un solo fine: l’edificazione del corpo di Cristo, che è la Chiesa una, santa, cattolica, apostolica. Se si lavora, ma non per l’edificazione della Chiesa, lo Spirito Santo mai darà neanche uno solo dei suoi doni. Allora è facile sapere quando un dono viene dallo Spirito Santo e quando invece i doni ce li attribuiamo senza possederne alcuno: se edifichiamo il corpo di Cristo il dono viene dallo Spirito Santo. È questo il solo desiderio dello Spirito Santo: edificare la sua Chiesa. Se non edifichiamo il corpo di Cristo, siamo noi che ci attribuiamo doni, ma sono doni che vengono dalla nostra carne, non certo dallo Spirito del Signore. Cristo Gesù, Spirito Santo, Chiesa sono una cosa sola. Mai lo Spirito darà un dono non finalizzato alla sua Chiesa. Lo studio della teologia ci fa acquisire la verità di ieri, ci introduce nella verità che lo Spirito del Signore ha manifestato ai suoi Apostoli, ai ministri della Parola, ai Padri e Dottori della Chiesa.</w:t>
      </w:r>
    </w:p>
    <w:p w14:paraId="6D3467C0" w14:textId="77777777" w:rsidR="00F374B5" w:rsidRDefault="009049C7" w:rsidP="009049C7">
      <w:pPr>
        <w:spacing w:line="240" w:lineRule="auto"/>
        <w:jc w:val="both"/>
        <w:rPr>
          <w:rFonts w:ascii="Arial" w:hAnsi="Arial" w:cs="Arial"/>
          <w:sz w:val="24"/>
          <w:szCs w:val="24"/>
        </w:rPr>
      </w:pPr>
      <w:r w:rsidRPr="009049C7">
        <w:rPr>
          <w:rFonts w:ascii="Arial" w:hAnsi="Arial" w:cs="Arial"/>
          <w:sz w:val="24"/>
          <w:szCs w:val="24"/>
        </w:rPr>
        <w:t xml:space="preserve">Ma oggi lo Spirito Santo deve condurre a tutta la verità. Oggi, non ieri. Come fa a condurre a tutta la verità? Ci conduce a tutta la verità, concedendo il dono della comprensione della verità che è nella Parola. Aggiungendo luce alla luce già profusa ieri. Illuminando la mente perché penetri in profondità nel suo abisso di luce e di verità infinita. Ma per questo occorre che il teologo consegni tutta la sua vita allo Spirito Santo, la metta nelle sue mani, la liberi da vizi, peccati, trasgressioni. Lo Spirito e il teologo dovranno vivere di intensa solitudine e riservatezza. Il chiasso e il frastuono vanno allontanati. </w:t>
      </w:r>
    </w:p>
    <w:p w14:paraId="73B1F3A0" w14:textId="77777777" w:rsidR="00F374B5" w:rsidRDefault="009049C7" w:rsidP="009049C7">
      <w:pPr>
        <w:spacing w:line="240" w:lineRule="auto"/>
        <w:jc w:val="both"/>
        <w:rPr>
          <w:rFonts w:ascii="Arial" w:hAnsi="Arial" w:cs="Arial"/>
          <w:sz w:val="24"/>
          <w:szCs w:val="24"/>
        </w:rPr>
      </w:pPr>
      <w:r w:rsidRPr="009049C7">
        <w:rPr>
          <w:rFonts w:ascii="Arial" w:hAnsi="Arial" w:cs="Arial"/>
          <w:sz w:val="24"/>
          <w:szCs w:val="24"/>
        </w:rPr>
        <w:t xml:space="preserve">Ecco cosa insegna il Siracide sullo scriba: </w:t>
      </w:r>
    </w:p>
    <w:p w14:paraId="2D39C621" w14:textId="77777777" w:rsidR="00F374B5" w:rsidRDefault="009049C7" w:rsidP="009049C7">
      <w:pPr>
        <w:spacing w:line="240" w:lineRule="auto"/>
        <w:jc w:val="both"/>
        <w:rPr>
          <w:rFonts w:ascii="Arial" w:hAnsi="Arial" w:cs="Arial"/>
          <w:i/>
          <w:iCs/>
          <w:sz w:val="24"/>
          <w:szCs w:val="24"/>
        </w:rPr>
      </w:pPr>
      <w:r w:rsidRPr="009049C7">
        <w:rPr>
          <w:rFonts w:ascii="Arial" w:hAnsi="Arial" w:cs="Arial"/>
          <w:i/>
          <w:iCs/>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w:t>
      </w:r>
    </w:p>
    <w:p w14:paraId="1B23533E" w14:textId="0F28D9D7" w:rsidR="00884726" w:rsidRDefault="009049C7" w:rsidP="009049C7">
      <w:pPr>
        <w:spacing w:line="240" w:lineRule="auto"/>
        <w:jc w:val="both"/>
        <w:rPr>
          <w:rFonts w:ascii="Arial" w:hAnsi="Arial" w:cs="Arial"/>
          <w:sz w:val="24"/>
          <w:szCs w:val="24"/>
        </w:rPr>
      </w:pPr>
      <w:r w:rsidRPr="009049C7">
        <w:rPr>
          <w:rFonts w:ascii="Arial" w:hAnsi="Arial" w:cs="Arial"/>
          <w:i/>
          <w:iCs/>
          <w:sz w:val="24"/>
          <w:szCs w:val="24"/>
        </w:rPr>
        <w:t xml:space="preserve">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w:t>
      </w:r>
      <w:r w:rsidRPr="009049C7">
        <w:rPr>
          <w:rFonts w:ascii="Arial" w:hAnsi="Arial" w:cs="Arial"/>
          <w:i/>
          <w:iCs/>
          <w:sz w:val="24"/>
          <w:szCs w:val="24"/>
        </w:rPr>
        <w:lastRenderedPageBreak/>
        <w:t>proclamerà la sua lode. Se vivrà a lungo, lascerà un nome più famoso di mille altri e quando morrà, avrà già fatto abbastanza per sé</w:t>
      </w:r>
      <w:r w:rsidR="00F374B5">
        <w:rPr>
          <w:rFonts w:ascii="Arial" w:hAnsi="Arial" w:cs="Arial"/>
          <w:i/>
          <w:iCs/>
          <w:sz w:val="24"/>
          <w:szCs w:val="24"/>
        </w:rPr>
        <w:t>”</w:t>
      </w:r>
      <w:r w:rsidRPr="009049C7">
        <w:rPr>
          <w:rFonts w:ascii="Arial" w:hAnsi="Arial" w:cs="Arial"/>
          <w:sz w:val="24"/>
          <w:szCs w:val="24"/>
        </w:rPr>
        <w:t xml:space="preserve"> (Sir 39,1-15). </w:t>
      </w:r>
    </w:p>
    <w:p w14:paraId="4A43BB38" w14:textId="3ACE65C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Ma chi è in verità un teologo? Un teologo è il Difensore della verità dello Spirito Santo. Il Padre è il Difensore del Figlio. Il Figlio è il Difensore del Padre. Lo Spirito Santo è il Difensore del Verbo Incarnato.</w:t>
      </w:r>
    </w:p>
    <w:p w14:paraId="23722F0F"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Il teologo è il Difensore dello Spirito Santo. Difendendo lo Spirito Santo e la sua verità, difenderà Dio Padre e il Verbo Incarnato. Difendendo il Padre e il Figlio, difenderà il loro mistero nel quale è racchiuso il vero mistero sia dell’uomo che del creato. Il teologo non è il difensore di posizioni, di strutture, di forme. Queste servono, se servono per formare il Corpo di Cristo. Se il corpo di Cristo non viene formato, forme, posizioni, strutture, ogni altra cosa sono inutili al mistero della salvezza.</w:t>
      </w:r>
    </w:p>
    <w:p w14:paraId="6E841DF9"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Difendendo invece la verità dello Spirito Santo e lo Spirito della verità, il teologo libera l’uomo dall’uomo, perché lo libera dalla falsità che lo rende schiavo. La falsità rende sempre schiavi e prigionieri del pensiero dell’uomo. La verità dello Spirito Santo rende liberi. Un teologo che dovesse concentrare la sua opera a difendere posizioni, strutture, forme, non serve allo Spirito Santo. Lo Spirito Santo cerca difensori della sua verità. La verità dello Spirito Santo è il corpo di Cristo che deve essere edificato sulla nostra terra. È questa la bellezza della teologia: servizio esclusivo allo Spirito Santo. Ma chi vuole difendere lo Spirito Santo, deve operare una scelta. Deve scegliere la verità dello Spirito e farsi Difensore di essa dinanzi ad ogni uomo, sempre.</w:t>
      </w:r>
    </w:p>
    <w:p w14:paraId="5D7EDD41" w14:textId="77777777"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La verità è la vita della teologia. La falsità invece è la sua morte. Senza la verità dello Spirito Santo si creano strutture di schiavitù, oppressione spirituale e fisica, si creano forme nelle quali si imprigiona lo spirito e l’anima e li si priva del respiro e dell’alito dello Spirito del Signore. Chiudo con un pensiero ancora del Siracide: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w:t>
      </w:r>
    </w:p>
    <w:p w14:paraId="214988E5" w14:textId="77777777" w:rsidR="00837E23" w:rsidRDefault="009049C7" w:rsidP="009049C7">
      <w:pPr>
        <w:spacing w:line="240" w:lineRule="auto"/>
        <w:jc w:val="both"/>
        <w:rPr>
          <w:rFonts w:ascii="Arial" w:hAnsi="Arial" w:cs="Arial"/>
          <w:sz w:val="24"/>
          <w:szCs w:val="24"/>
        </w:rPr>
      </w:pPr>
      <w:r w:rsidRPr="009049C7">
        <w:rPr>
          <w:rFonts w:ascii="Arial" w:hAnsi="Arial" w:cs="Arial"/>
          <w:i/>
          <w:iCs/>
          <w:sz w:val="24"/>
          <w:szCs w:val="24"/>
        </w:rPr>
        <w:t>Rifletti sui precetti del Signore, medita sempre sui suoi comandamenti; egli renderà saldo il tuo cuore, e la sapienza che desideri ti sarà data</w:t>
      </w:r>
      <w:r w:rsidRPr="009049C7">
        <w:rPr>
          <w:rFonts w:ascii="Arial" w:hAnsi="Arial" w:cs="Arial"/>
          <w:sz w:val="24"/>
          <w:szCs w:val="24"/>
        </w:rPr>
        <w:t xml:space="preserve"> (Sir 6,32-37). </w:t>
      </w:r>
    </w:p>
    <w:p w14:paraId="670FD636" w14:textId="77777777" w:rsidR="008816F7" w:rsidRDefault="009049C7" w:rsidP="009049C7">
      <w:pPr>
        <w:spacing w:line="240" w:lineRule="auto"/>
        <w:jc w:val="both"/>
        <w:rPr>
          <w:rFonts w:ascii="Arial" w:hAnsi="Arial" w:cs="Arial"/>
          <w:sz w:val="24"/>
          <w:szCs w:val="24"/>
        </w:rPr>
      </w:pPr>
      <w:r w:rsidRPr="009049C7">
        <w:rPr>
          <w:rFonts w:ascii="Arial" w:hAnsi="Arial" w:cs="Arial"/>
          <w:sz w:val="24"/>
          <w:szCs w:val="24"/>
        </w:rPr>
        <w:t xml:space="preserve">L’insegnamento è dato, ma anche va cercato. Chi non cerca l’insegnamento, deve fortemente temere: la sua fede è un imparaticcio di pensieri umani. La sua fede è nulla. Ognuno è obbligato a chiedersi: La mia fede è saldamente fondata o è nulla. È sempre nulla la fede di quanti si appellano che ad essi basta il solo Vangelo, la sola carta scrittura. Da questa affermazione sono nate tutte le eresie, gli scismi, le falsità in ordine alla vera fede. Madre della Redenzione, Angeli, Santi, fate che ogni discepolo di Gesù sia di fede salda e fondata. So che oggi è difficile che questo accada. Ogni discepolo è ormai autonomo nelle cose che riguardano di Dio. Ormai ognuno è padre e madre della sua fede. Ognuno non sa che la madre della vera fede è solo la Chiesa una, santa, cattolica, apostolica. </w:t>
      </w:r>
    </w:p>
    <w:p w14:paraId="66FAF3EE" w14:textId="4331C2ED" w:rsidR="009049C7" w:rsidRPr="009049C7" w:rsidRDefault="009049C7" w:rsidP="009049C7">
      <w:pPr>
        <w:spacing w:line="240" w:lineRule="auto"/>
        <w:jc w:val="both"/>
        <w:rPr>
          <w:rFonts w:ascii="Arial" w:hAnsi="Arial" w:cs="Arial"/>
          <w:sz w:val="24"/>
          <w:szCs w:val="24"/>
        </w:rPr>
      </w:pPr>
      <w:r w:rsidRPr="009049C7">
        <w:rPr>
          <w:rFonts w:ascii="Arial" w:hAnsi="Arial" w:cs="Arial"/>
          <w:sz w:val="24"/>
          <w:szCs w:val="24"/>
        </w:rPr>
        <w:t>Madre di Dio, Madre della Chiesa, otteneteci la grazia di convertirci alla Chiesa. No diciamo di essere Chiesa, ma in autonomia dalla Chiesa, siamo accanto e non in essa. Tu, Madre, ci aiuterai e noi inizieremo il nostro vero cammino per una reale e sincera conversione alla Chiesa. Chi convertiamo alla Chiesa, ci convertiamo a Cristo, ci convertiremo alla verità dello Spirito Santo. cammineremo in essa.</w:t>
      </w:r>
    </w:p>
    <w:p w14:paraId="6692E4A6" w14:textId="77777777" w:rsidR="005234D9" w:rsidRDefault="005234D9" w:rsidP="009049C7">
      <w:pPr>
        <w:spacing w:line="240" w:lineRule="auto"/>
        <w:jc w:val="both"/>
        <w:rPr>
          <w:rFonts w:ascii="Arial" w:hAnsi="Arial" w:cs="Arial"/>
          <w:sz w:val="24"/>
          <w:szCs w:val="24"/>
        </w:rPr>
      </w:pPr>
    </w:p>
    <w:p w14:paraId="7310565E" w14:textId="43B59FBA" w:rsidR="004131EA" w:rsidRPr="00884726" w:rsidRDefault="00884726" w:rsidP="00884726">
      <w:pPr>
        <w:pStyle w:val="Titolo2"/>
        <w:jc w:val="center"/>
        <w:rPr>
          <w:sz w:val="28"/>
          <w:szCs w:val="28"/>
        </w:rPr>
      </w:pPr>
      <w:bookmarkStart w:id="1102" w:name="_Toc174396370"/>
      <w:bookmarkStart w:id="1103" w:name="_Toc215459888"/>
      <w:r w:rsidRPr="00884726">
        <w:rPr>
          <w:sz w:val="28"/>
          <w:szCs w:val="28"/>
          <w:lang w:val="la-Latn"/>
        </w:rPr>
        <w:lastRenderedPageBreak/>
        <w:t>GLI UOMINI BESTEMMIARONO DIO A CAUSA DEL FLAGELLO DELLA GRANDINE</w:t>
      </w:r>
      <w:bookmarkEnd w:id="1102"/>
      <w:bookmarkEnd w:id="1103"/>
    </w:p>
    <w:p w14:paraId="3EA1C89B" w14:textId="77777777" w:rsidR="00884726" w:rsidRPr="00884726" w:rsidRDefault="00884726" w:rsidP="00884726">
      <w:pPr>
        <w:pStyle w:val="Nessunaspaziatura"/>
        <w:rPr>
          <w:sz w:val="10"/>
          <w:szCs w:val="10"/>
        </w:rPr>
      </w:pPr>
    </w:p>
    <w:p w14:paraId="7C0A8648" w14:textId="77777777" w:rsidR="00884726" w:rsidRDefault="004131EA" w:rsidP="004131EA">
      <w:pPr>
        <w:spacing w:line="240" w:lineRule="auto"/>
        <w:jc w:val="both"/>
        <w:rPr>
          <w:rFonts w:ascii="Arial" w:hAnsi="Arial" w:cs="Arial"/>
          <w:sz w:val="24"/>
          <w:szCs w:val="24"/>
        </w:rPr>
      </w:pPr>
      <w:r w:rsidRPr="004131EA">
        <w:rPr>
          <w:rFonts w:ascii="Arial" w:hAnsi="Arial" w:cs="Arial"/>
          <w:sz w:val="24"/>
          <w:szCs w:val="24"/>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w:t>
      </w:r>
    </w:p>
    <w:p w14:paraId="23F7696C" w14:textId="3F10A158" w:rsidR="00884726" w:rsidRDefault="004131EA" w:rsidP="004131EA">
      <w:pPr>
        <w:spacing w:line="240" w:lineRule="auto"/>
        <w:jc w:val="both"/>
        <w:rPr>
          <w:rFonts w:ascii="Arial" w:hAnsi="Arial" w:cs="Arial"/>
          <w:i/>
          <w:iCs/>
          <w:sz w:val="24"/>
          <w:szCs w:val="24"/>
        </w:rPr>
      </w:pPr>
      <w:r w:rsidRPr="004131EA">
        <w:rPr>
          <w:rFonts w:ascii="Arial" w:hAnsi="Arial" w:cs="Arial"/>
          <w:sz w:val="24"/>
          <w:szCs w:val="24"/>
        </w:rPr>
        <w:t>Ecco come viene annunciata al faraone la piaga della grandine: </w:t>
      </w:r>
      <w:r w:rsidRPr="004131EA">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p>
    <w:p w14:paraId="54CE3B2D" w14:textId="1F6FED82" w:rsidR="004131EA" w:rsidRPr="004131EA" w:rsidRDefault="004131EA" w:rsidP="004131EA">
      <w:pPr>
        <w:spacing w:line="240" w:lineRule="auto"/>
        <w:jc w:val="both"/>
        <w:rPr>
          <w:rFonts w:ascii="Arial" w:hAnsi="Arial" w:cs="Arial"/>
          <w:sz w:val="24"/>
          <w:szCs w:val="24"/>
        </w:rPr>
      </w:pPr>
      <w:r w:rsidRPr="004131EA">
        <w:rPr>
          <w:rFonts w:ascii="Arial" w:hAnsi="Arial" w:cs="Arial"/>
          <w:sz w:val="24"/>
          <w:szCs w:val="24"/>
        </w:rPr>
        <w:t>Il faraone però non lasciò partire il popolo di Dio. Perseverò nella sua ostinazione e nell’indurimento del suo cuore.</w:t>
      </w:r>
    </w:p>
    <w:p w14:paraId="06C0FDE6" w14:textId="69CAAD86" w:rsidR="004131EA" w:rsidRPr="004131EA" w:rsidRDefault="004131EA" w:rsidP="004131EA">
      <w:pPr>
        <w:spacing w:line="240" w:lineRule="auto"/>
        <w:jc w:val="both"/>
        <w:rPr>
          <w:rFonts w:ascii="Arial" w:hAnsi="Arial" w:cs="Arial"/>
          <w:sz w:val="24"/>
          <w:szCs w:val="24"/>
        </w:rPr>
      </w:pPr>
      <w:r w:rsidRPr="004131EA">
        <w:rPr>
          <w:rFonts w:ascii="Arial" w:hAnsi="Arial" w:cs="Arial"/>
          <w:sz w:val="24"/>
          <w:szCs w:val="24"/>
        </w:rPr>
        <w:t>Nel Libro di Giosuè la grossa grandine scenda dal cielo come grosse pietre e combatte con i figli d’Israele e abbatte i nemici del popolo di Dio: </w:t>
      </w:r>
      <w:r w:rsidRPr="004131EA">
        <w:rPr>
          <w:rFonts w:ascii="Arial" w:hAnsi="Arial" w:cs="Arial"/>
          <w:i/>
          <w:iCs/>
          <w:sz w:val="24"/>
          <w:szCs w:val="24"/>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w:t>
      </w:r>
      <w:r w:rsidRPr="004131EA">
        <w:rPr>
          <w:rFonts w:ascii="Arial" w:hAnsi="Arial" w:cs="Arial"/>
          <w:i/>
          <w:iCs/>
          <w:sz w:val="24"/>
          <w:szCs w:val="24"/>
        </w:rPr>
        <w:lastRenderedPageBreak/>
        <w:t>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8e il Signore gli disse: «Non aver paura di loro, perché li consegno in mano tua: nessuno di loro resisterà davanti a te». 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r w:rsidR="00884726">
        <w:rPr>
          <w:rFonts w:ascii="Arial" w:hAnsi="Arial" w:cs="Arial"/>
          <w:i/>
          <w:iCs/>
          <w:sz w:val="24"/>
          <w:szCs w:val="24"/>
        </w:rPr>
        <w:t>”</w:t>
      </w:r>
      <w:r w:rsidRPr="004131EA">
        <w:rPr>
          <w:rFonts w:ascii="Arial" w:hAnsi="Arial" w:cs="Arial"/>
          <w:i/>
          <w:iCs/>
          <w:sz w:val="24"/>
          <w:szCs w:val="24"/>
        </w:rPr>
        <w:t xml:space="preserve"> (Gs 10,1-15).</w:t>
      </w:r>
    </w:p>
    <w:p w14:paraId="34D91E26" w14:textId="77777777" w:rsidR="004131EA" w:rsidRPr="004131EA" w:rsidRDefault="004131EA" w:rsidP="004131EA">
      <w:pPr>
        <w:spacing w:line="240" w:lineRule="auto"/>
        <w:jc w:val="both"/>
        <w:rPr>
          <w:rFonts w:ascii="Arial" w:hAnsi="Arial" w:cs="Arial"/>
          <w:sz w:val="24"/>
          <w:szCs w:val="24"/>
        </w:rPr>
      </w:pPr>
      <w:r w:rsidRPr="004131EA">
        <w:rPr>
          <w:rFonts w:ascii="Arial" w:hAnsi="Arial" w:cs="Arial"/>
          <w:sz w:val="24"/>
          <w:szCs w:val="24"/>
        </w:rPr>
        <w:t>Nel Libro di Giobbe è detto chiaramente che la grandine serve per combattere le battaglie del Signore: </w:t>
      </w:r>
      <w:r w:rsidRPr="004131EA">
        <w:rPr>
          <w:rFonts w:ascii="Arial" w:hAnsi="Arial" w:cs="Arial"/>
          <w:i/>
          <w:iCs/>
          <w:sz w:val="24"/>
          <w:szCs w:val="24"/>
        </w:rPr>
        <w:t>“Sei mai giunto fino ai depositi della neve, hai mai visto i serbatoi della grandine, che io riserbo per l’ora della sciagura, per il giorno della guerra e della battaglia?” (Gb 38,22-23).</w:t>
      </w:r>
    </w:p>
    <w:p w14:paraId="0866571F" w14:textId="262DA1D8" w:rsidR="004131EA" w:rsidRPr="004131EA" w:rsidRDefault="004131EA" w:rsidP="004131EA">
      <w:pPr>
        <w:spacing w:line="240" w:lineRule="auto"/>
        <w:jc w:val="both"/>
        <w:rPr>
          <w:rFonts w:ascii="Arial" w:hAnsi="Arial" w:cs="Arial"/>
          <w:sz w:val="24"/>
          <w:szCs w:val="24"/>
        </w:rPr>
      </w:pPr>
      <w:r w:rsidRPr="004131EA">
        <w:rPr>
          <w:rFonts w:ascii="Arial" w:hAnsi="Arial" w:cs="Arial"/>
          <w:sz w:val="24"/>
          <w:szCs w:val="24"/>
        </w:rPr>
        <w:t>Nei Salmi vengono ricordati non solo le piaghe d’Egitto, viene anche manifestato che le grandine è arma potentissima nella mani del Signore: </w:t>
      </w:r>
      <w:r w:rsidRPr="004131EA">
        <w:rPr>
          <w:rFonts w:ascii="Arial" w:hAnsi="Arial" w:cs="Arial"/>
          <w:i/>
          <w:iCs/>
          <w:sz w:val="24"/>
          <w:szCs w:val="24"/>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r w:rsidR="00884726">
        <w:rPr>
          <w:rFonts w:ascii="Arial" w:hAnsi="Arial" w:cs="Arial"/>
          <w:i/>
          <w:iCs/>
          <w:sz w:val="24"/>
          <w:szCs w:val="24"/>
        </w:rPr>
        <w:t>”</w:t>
      </w:r>
      <w:r w:rsidRPr="004131EA">
        <w:rPr>
          <w:rFonts w:ascii="Arial" w:hAnsi="Arial" w:cs="Arial"/>
          <w:i/>
          <w:iCs/>
          <w:sz w:val="24"/>
          <w:szCs w:val="24"/>
        </w:rPr>
        <w:t xml:space="preserve"> (Sal 18,7-18).</w:t>
      </w:r>
    </w:p>
    <w:p w14:paraId="30599AD5" w14:textId="51F917B7" w:rsidR="00884726" w:rsidRDefault="00884726" w:rsidP="004131EA">
      <w:pPr>
        <w:spacing w:line="240" w:lineRule="auto"/>
        <w:jc w:val="both"/>
        <w:rPr>
          <w:rFonts w:ascii="Arial" w:hAnsi="Arial" w:cs="Arial"/>
          <w:i/>
          <w:iCs/>
          <w:sz w:val="24"/>
          <w:szCs w:val="24"/>
        </w:rPr>
      </w:pPr>
      <w:r>
        <w:rPr>
          <w:rFonts w:ascii="Arial" w:hAnsi="Arial" w:cs="Arial"/>
          <w:i/>
          <w:iCs/>
          <w:sz w:val="24"/>
          <w:szCs w:val="24"/>
        </w:rPr>
        <w:t>“</w:t>
      </w:r>
      <w:r w:rsidR="004131EA" w:rsidRPr="004131EA">
        <w:rPr>
          <w:rFonts w:ascii="Arial" w:hAnsi="Arial" w:cs="Arial"/>
          <w:i/>
          <w:iCs/>
          <w:sz w:val="24"/>
          <w:szCs w:val="24"/>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r>
        <w:rPr>
          <w:rFonts w:ascii="Arial" w:hAnsi="Arial" w:cs="Arial"/>
          <w:i/>
          <w:iCs/>
          <w:sz w:val="24"/>
          <w:szCs w:val="24"/>
        </w:rPr>
        <w:t>”</w:t>
      </w:r>
      <w:r w:rsidR="004131EA" w:rsidRPr="004131EA">
        <w:rPr>
          <w:rFonts w:ascii="Arial" w:hAnsi="Arial" w:cs="Arial"/>
          <w:i/>
          <w:iCs/>
          <w:sz w:val="24"/>
          <w:szCs w:val="24"/>
        </w:rPr>
        <w:t xml:space="preserve"> (Sal 78,42-49).  </w:t>
      </w:r>
    </w:p>
    <w:p w14:paraId="2BD3336C" w14:textId="1DE54BD5" w:rsidR="0025232B" w:rsidRDefault="00884726" w:rsidP="004131EA">
      <w:pPr>
        <w:spacing w:line="240" w:lineRule="auto"/>
        <w:jc w:val="both"/>
        <w:rPr>
          <w:rFonts w:ascii="Arial" w:hAnsi="Arial" w:cs="Arial"/>
          <w:i/>
          <w:iCs/>
          <w:sz w:val="24"/>
          <w:szCs w:val="24"/>
        </w:rPr>
      </w:pPr>
      <w:r>
        <w:rPr>
          <w:rFonts w:ascii="Arial" w:hAnsi="Arial" w:cs="Arial"/>
          <w:i/>
          <w:iCs/>
          <w:sz w:val="24"/>
          <w:szCs w:val="24"/>
        </w:rPr>
        <w:lastRenderedPageBreak/>
        <w:t>“</w:t>
      </w:r>
      <w:r w:rsidR="004131EA" w:rsidRPr="004131EA">
        <w:rPr>
          <w:rFonts w:ascii="Arial" w:hAnsi="Arial" w:cs="Arial"/>
          <w:i/>
          <w:iCs/>
          <w:sz w:val="24"/>
          <w:szCs w:val="24"/>
        </w:rPr>
        <w:t>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w:t>
      </w:r>
      <w:r>
        <w:rPr>
          <w:rFonts w:ascii="Arial" w:hAnsi="Arial" w:cs="Arial"/>
          <w:i/>
          <w:iCs/>
          <w:sz w:val="24"/>
          <w:szCs w:val="24"/>
        </w:rPr>
        <w:t>”</w:t>
      </w:r>
      <w:r w:rsidR="004131EA" w:rsidRPr="004131EA">
        <w:rPr>
          <w:rFonts w:ascii="Arial" w:hAnsi="Arial" w:cs="Arial"/>
          <w:i/>
          <w:iCs/>
          <w:sz w:val="24"/>
          <w:szCs w:val="24"/>
        </w:rPr>
        <w:t xml:space="preserve"> (Sal 105,26</w:t>
      </w:r>
      <w:r w:rsidR="0025232B">
        <w:rPr>
          <w:rFonts w:ascii="Arial" w:hAnsi="Arial" w:cs="Arial"/>
          <w:i/>
          <w:iCs/>
          <w:sz w:val="24"/>
          <w:szCs w:val="24"/>
        </w:rPr>
        <w:t>-</w:t>
      </w:r>
      <w:r w:rsidR="004131EA" w:rsidRPr="004131EA">
        <w:rPr>
          <w:rFonts w:ascii="Arial" w:hAnsi="Arial" w:cs="Arial"/>
          <w:i/>
          <w:iCs/>
          <w:sz w:val="24"/>
          <w:szCs w:val="24"/>
        </w:rPr>
        <w:t>37).  </w:t>
      </w:r>
    </w:p>
    <w:p w14:paraId="5199BC95" w14:textId="2DED15B4" w:rsidR="00884726" w:rsidRDefault="0025232B" w:rsidP="004131EA">
      <w:pPr>
        <w:spacing w:line="240" w:lineRule="auto"/>
        <w:jc w:val="both"/>
        <w:rPr>
          <w:rFonts w:ascii="Arial" w:hAnsi="Arial" w:cs="Arial"/>
          <w:i/>
          <w:iCs/>
          <w:sz w:val="24"/>
          <w:szCs w:val="24"/>
        </w:rPr>
      </w:pPr>
      <w:r>
        <w:rPr>
          <w:rFonts w:ascii="Arial" w:hAnsi="Arial" w:cs="Arial"/>
          <w:i/>
          <w:iCs/>
          <w:sz w:val="24"/>
          <w:szCs w:val="24"/>
        </w:rPr>
        <w:t>“</w:t>
      </w:r>
      <w:r w:rsidR="004131EA" w:rsidRPr="004131EA">
        <w:rPr>
          <w:rFonts w:ascii="Arial" w:hAnsi="Arial" w:cs="Arial"/>
          <w:i/>
          <w:iCs/>
          <w:sz w:val="24"/>
          <w:szCs w:val="24"/>
        </w:rPr>
        <w:t>Manda sulla terra il suo messaggio: la sua parola corre veloce. Fa scendere la neve come lana, come polvere sparge la brina, getta come briciole la grandine: di fronte al suo gelo chi resiste? Manda la sua parola ed ecco le scioglie, fa soffiare il suo vento e scorrono le acque</w:t>
      </w:r>
      <w:r>
        <w:rPr>
          <w:rFonts w:ascii="Arial" w:hAnsi="Arial" w:cs="Arial"/>
          <w:i/>
          <w:iCs/>
          <w:sz w:val="24"/>
          <w:szCs w:val="24"/>
        </w:rPr>
        <w:t>”</w:t>
      </w:r>
      <w:r w:rsidR="004131EA" w:rsidRPr="004131EA">
        <w:rPr>
          <w:rFonts w:ascii="Arial" w:hAnsi="Arial" w:cs="Arial"/>
          <w:i/>
          <w:iCs/>
          <w:sz w:val="24"/>
          <w:szCs w:val="24"/>
        </w:rPr>
        <w:t xml:space="preserve"> (Sal 146, 4-8).  Lodate il Signore dalla terra, mostri marini e voi tutti, abissi, fuoco e grandine, neve e nebbia, vento di bufera che esegue la sua parola, monti e voi tutte, colline, alberi da frutto e voi tutti, cedri, voi, bestie e animali domestici, rettili e uccelli alati</w:t>
      </w:r>
      <w:r w:rsidR="00884726">
        <w:rPr>
          <w:rFonts w:ascii="Arial" w:hAnsi="Arial" w:cs="Arial"/>
          <w:i/>
          <w:iCs/>
          <w:sz w:val="24"/>
          <w:szCs w:val="24"/>
        </w:rPr>
        <w:t>”</w:t>
      </w:r>
      <w:r w:rsidR="004131EA" w:rsidRPr="004131EA">
        <w:rPr>
          <w:rFonts w:ascii="Arial" w:hAnsi="Arial" w:cs="Arial"/>
          <w:i/>
          <w:iCs/>
          <w:sz w:val="24"/>
          <w:szCs w:val="24"/>
        </w:rPr>
        <w:t xml:space="preserve"> (Sal 148,7-10). </w:t>
      </w:r>
    </w:p>
    <w:p w14:paraId="59290665" w14:textId="009AE6ED" w:rsidR="004131EA" w:rsidRPr="004131EA" w:rsidRDefault="004131EA" w:rsidP="004131EA">
      <w:pPr>
        <w:spacing w:line="240" w:lineRule="auto"/>
        <w:jc w:val="both"/>
        <w:rPr>
          <w:rFonts w:ascii="Arial" w:hAnsi="Arial" w:cs="Arial"/>
          <w:sz w:val="24"/>
          <w:szCs w:val="24"/>
        </w:rPr>
      </w:pPr>
      <w:r w:rsidRPr="004131EA">
        <w:rPr>
          <w:rFonts w:ascii="Arial" w:hAnsi="Arial" w:cs="Arial"/>
          <w:sz w:val="24"/>
          <w:szCs w:val="24"/>
        </w:rPr>
        <w:t>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la presenza di Dio nella storia, chiedevano la conversione, invitavano alla preghiera. Un 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w:t>
      </w:r>
    </w:p>
    <w:p w14:paraId="15E72B22" w14:textId="77777777" w:rsidR="004131EA" w:rsidRPr="004131EA" w:rsidRDefault="004131EA" w:rsidP="004131EA">
      <w:pPr>
        <w:spacing w:line="240" w:lineRule="auto"/>
        <w:jc w:val="both"/>
        <w:rPr>
          <w:rFonts w:ascii="Arial" w:hAnsi="Arial" w:cs="Arial"/>
          <w:sz w:val="24"/>
          <w:szCs w:val="24"/>
        </w:rPr>
      </w:pPr>
      <w:r w:rsidRPr="004131EA">
        <w:rPr>
          <w:rFonts w:ascii="Arial" w:hAnsi="Arial" w:cs="Arial"/>
          <w:i/>
          <w:iCs/>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1104" w:name="_Hlk174337325"/>
      <w:r w:rsidRPr="004131EA">
        <w:rPr>
          <w:rFonts w:ascii="Arial" w:hAnsi="Arial" w:cs="Arial"/>
          <w:i/>
          <w:iCs/>
          <w:sz w:val="24"/>
          <w:szCs w:val="24"/>
        </w:rPr>
        <w:t>e gli uomini bestemmiarono Dio a causa del flagello della grandine</w:t>
      </w:r>
      <w:bookmarkEnd w:id="1104"/>
      <w:r w:rsidRPr="004131EA">
        <w:rPr>
          <w:rFonts w:ascii="Arial" w:hAnsi="Arial" w:cs="Arial"/>
          <w:i/>
          <w:iCs/>
          <w:sz w:val="24"/>
          <w:szCs w:val="24"/>
        </w:rPr>
        <w:t>, poiché davvero era un grande flagello. (Ap 16,10-121),</w:t>
      </w:r>
    </w:p>
    <w:p w14:paraId="1233BB7F" w14:textId="77777777" w:rsidR="0025232B" w:rsidRDefault="004131EA" w:rsidP="004131EA">
      <w:pPr>
        <w:spacing w:line="240" w:lineRule="auto"/>
        <w:jc w:val="both"/>
        <w:rPr>
          <w:rFonts w:ascii="Arial" w:hAnsi="Arial" w:cs="Arial"/>
          <w:sz w:val="24"/>
          <w:szCs w:val="24"/>
        </w:rPr>
      </w:pPr>
      <w:r w:rsidRPr="004131EA">
        <w:rPr>
          <w:rFonts w:ascii="Arial" w:hAnsi="Arial" w:cs="Arial"/>
          <w:sz w:val="24"/>
          <w:szCs w:val="24"/>
        </w:rPr>
        <w:t xml:space="preserve">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w:t>
      </w:r>
      <w:r w:rsidRPr="004131EA">
        <w:rPr>
          <w:rFonts w:ascii="Arial" w:hAnsi="Arial" w:cs="Arial"/>
          <w:sz w:val="24"/>
          <w:szCs w:val="24"/>
        </w:rPr>
        <w:lastRenderedPageBreak/>
        <w:t xml:space="preserve">pensare se non da ateo e non scrivere se non da ateo e non può parlare se non da ateo. Madre nostra celeste, tu lo hai detto. Il mondo è senza Vangelo. Se non si installa il Vangelo nei cuori, si rivelerà inutili per noi ogni intervento del Signore attraverso la sua creazione. </w:t>
      </w:r>
    </w:p>
    <w:p w14:paraId="4921090D" w14:textId="215104A9" w:rsidR="004131EA" w:rsidRPr="005234D9" w:rsidRDefault="004131EA" w:rsidP="009049C7">
      <w:pPr>
        <w:spacing w:line="240" w:lineRule="auto"/>
        <w:jc w:val="both"/>
        <w:rPr>
          <w:rFonts w:ascii="Arial" w:hAnsi="Arial" w:cs="Arial"/>
          <w:sz w:val="24"/>
          <w:szCs w:val="24"/>
        </w:rPr>
      </w:pPr>
      <w:r w:rsidRPr="004131EA">
        <w:rPr>
          <w:rFonts w:ascii="Arial" w:hAnsi="Arial" w:cs="Arial"/>
          <w:sz w:val="24"/>
          <w:szCs w:val="24"/>
        </w:rPr>
        <w:t>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w:t>
      </w:r>
    </w:p>
    <w:p w14:paraId="35906453" w14:textId="77777777" w:rsidR="00045708" w:rsidRDefault="00E01EB9" w:rsidP="00DC47B7">
      <w:pPr>
        <w:pStyle w:val="Titolo2"/>
      </w:pPr>
      <w:bookmarkStart w:id="1105" w:name="_Toc531377249"/>
      <w:bookmarkStart w:id="1106" w:name="_Toc215459889"/>
      <w:r w:rsidRPr="00E01EB9">
        <w:t>25 Ottobre</w:t>
      </w:r>
      <w:bookmarkEnd w:id="1105"/>
      <w:bookmarkEnd w:id="1106"/>
    </w:p>
    <w:p w14:paraId="7E8EF7E8" w14:textId="77777777" w:rsidR="00A87150" w:rsidRPr="00A87150" w:rsidRDefault="00A87150" w:rsidP="00A87150">
      <w:pPr>
        <w:pStyle w:val="Titolo2"/>
        <w:spacing w:line="360" w:lineRule="auto"/>
        <w:jc w:val="center"/>
        <w:rPr>
          <w:rFonts w:ascii="Arial" w:hAnsi="Arial" w:cs="Arial"/>
          <w:sz w:val="28"/>
          <w:szCs w:val="28"/>
        </w:rPr>
      </w:pPr>
      <w:bookmarkStart w:id="1107" w:name="_Toc57544001"/>
      <w:bookmarkStart w:id="1108" w:name="_Toc215459890"/>
      <w:r w:rsidRPr="00A87150">
        <w:rPr>
          <w:rFonts w:ascii="Arial" w:hAnsi="Arial" w:cs="Arial"/>
          <w:sz w:val="28"/>
          <w:szCs w:val="28"/>
        </w:rPr>
        <w:t>Il MISTERO DEL CRISTIANO</w:t>
      </w:r>
      <w:bookmarkEnd w:id="1107"/>
      <w:bookmarkEnd w:id="1108"/>
    </w:p>
    <w:p w14:paraId="4DC97F42" w14:textId="79C8E9AD" w:rsidR="00A87150" w:rsidRPr="00A87150" w:rsidRDefault="00A87150" w:rsidP="00A87150">
      <w:pPr>
        <w:spacing w:line="240" w:lineRule="auto"/>
        <w:jc w:val="both"/>
        <w:rPr>
          <w:rFonts w:ascii="Arial" w:hAnsi="Arial" w:cs="Arial"/>
          <w:sz w:val="24"/>
          <w:szCs w:val="24"/>
        </w:rPr>
      </w:pPr>
      <w:r w:rsidRPr="00A87150">
        <w:rPr>
          <w:rFonts w:ascii="Arial" w:hAnsi="Arial" w:cs="Arial"/>
          <w:sz w:val="24"/>
          <w:szCs w:val="24"/>
        </w:rPr>
        <w:t xml:space="preserve">Leggiamo un brano della Lettera a Diogneto: </w:t>
      </w:r>
      <w:r w:rsidRPr="00A87150">
        <w:rPr>
          <w:rFonts w:ascii="Arial" w:hAnsi="Arial" w:cs="Arial"/>
          <w:i/>
          <w:iCs/>
          <w:sz w:val="24"/>
          <w:szCs w:val="24"/>
        </w:rPr>
        <w:t>“A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w:t>
      </w:r>
      <w:r>
        <w:rPr>
          <w:rFonts w:ascii="Arial" w:hAnsi="Arial" w:cs="Arial"/>
          <w:i/>
          <w:iCs/>
          <w:sz w:val="24"/>
          <w:szCs w:val="24"/>
        </w:rPr>
        <w:t>”</w:t>
      </w:r>
      <w:r w:rsidRPr="00A87150">
        <w:rPr>
          <w:rFonts w:ascii="Arial" w:hAnsi="Arial" w:cs="Arial"/>
          <w:sz w:val="24"/>
          <w:szCs w:val="24"/>
        </w:rPr>
        <w:t xml:space="preserve"> (cfr </w:t>
      </w:r>
      <w:r w:rsidRPr="00A87150">
        <w:rPr>
          <w:rFonts w:ascii="Arial" w:hAnsi="Arial" w:cs="Arial"/>
          <w:i/>
          <w:iCs/>
          <w:sz w:val="24"/>
          <w:szCs w:val="24"/>
        </w:rPr>
        <w:t>Lettera a Diogneto</w:t>
      </w:r>
      <w:r w:rsidRPr="00A87150">
        <w:rPr>
          <w:rFonts w:ascii="Arial" w:hAnsi="Arial" w:cs="Arial"/>
          <w:sz w:val="24"/>
          <w:szCs w:val="24"/>
        </w:rPr>
        <w:t>, VI).</w:t>
      </w:r>
    </w:p>
    <w:p w14:paraId="3A61511F" w14:textId="77777777" w:rsidR="00473150" w:rsidRDefault="00A87150" w:rsidP="00A87150">
      <w:pPr>
        <w:spacing w:line="240" w:lineRule="auto"/>
        <w:jc w:val="both"/>
        <w:rPr>
          <w:rFonts w:ascii="Arial" w:hAnsi="Arial" w:cs="Arial"/>
          <w:sz w:val="24"/>
          <w:szCs w:val="24"/>
        </w:rPr>
      </w:pPr>
      <w:r w:rsidRPr="00A87150">
        <w:rPr>
          <w:rFonts w:ascii="Arial" w:hAnsi="Arial" w:cs="Arial"/>
          <w:sz w:val="24"/>
          <w:szCs w:val="24"/>
        </w:rPr>
        <w:t xml:space="preserve">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w:t>
      </w:r>
    </w:p>
    <w:p w14:paraId="4623EA1B" w14:textId="116DBFBC" w:rsidR="00A87150" w:rsidRPr="00A87150" w:rsidRDefault="00A87150" w:rsidP="00A87150">
      <w:pPr>
        <w:spacing w:line="240" w:lineRule="auto"/>
        <w:jc w:val="both"/>
        <w:rPr>
          <w:rFonts w:ascii="Arial" w:hAnsi="Arial" w:cs="Arial"/>
          <w:sz w:val="24"/>
          <w:szCs w:val="24"/>
        </w:rPr>
      </w:pPr>
      <w:r w:rsidRPr="00A87150">
        <w:rPr>
          <w:rFonts w:ascii="Arial" w:hAnsi="Arial" w:cs="Arial"/>
          <w:sz w:val="24"/>
          <w:szCs w:val="24"/>
        </w:rPr>
        <w:t>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27E45E5C" w14:textId="77777777" w:rsidR="00473150" w:rsidRDefault="00A87150" w:rsidP="00A87150">
      <w:pPr>
        <w:spacing w:line="240" w:lineRule="auto"/>
        <w:jc w:val="both"/>
        <w:rPr>
          <w:rFonts w:ascii="Arial" w:hAnsi="Arial" w:cs="Arial"/>
          <w:sz w:val="24"/>
          <w:szCs w:val="24"/>
        </w:rPr>
      </w:pPr>
      <w:r w:rsidRPr="00A87150">
        <w:rPr>
          <w:rFonts w:ascii="Arial" w:hAnsi="Arial" w:cs="Arial"/>
          <w:sz w:val="24"/>
          <w:szCs w:val="24"/>
        </w:rPr>
        <w:t>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w:t>
      </w:r>
    </w:p>
    <w:p w14:paraId="6AD8F38F" w14:textId="4271EED6" w:rsidR="00A87150" w:rsidRPr="00A87150" w:rsidRDefault="00A87150" w:rsidP="00A87150">
      <w:pPr>
        <w:spacing w:line="240" w:lineRule="auto"/>
        <w:jc w:val="both"/>
        <w:rPr>
          <w:rFonts w:ascii="Arial" w:hAnsi="Arial" w:cs="Arial"/>
          <w:sz w:val="24"/>
          <w:szCs w:val="24"/>
        </w:rPr>
      </w:pPr>
      <w:r w:rsidRPr="00A87150">
        <w:rPr>
          <w:rFonts w:ascii="Arial" w:hAnsi="Arial" w:cs="Arial"/>
          <w:sz w:val="24"/>
          <w:szCs w:val="24"/>
        </w:rPr>
        <w:t xml:space="preserve">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w:t>
      </w:r>
      <w:r w:rsidRPr="00A87150">
        <w:rPr>
          <w:rFonts w:ascii="Arial" w:hAnsi="Arial" w:cs="Arial"/>
          <w:sz w:val="24"/>
          <w:szCs w:val="24"/>
        </w:rPr>
        <w:lastRenderedPageBreak/>
        <w:t>quella raggiunta da Cristo Signore quando era sulla croce: vita interamente consegnata all’amore del Padre rimanendo nella più alta e perfetta santità.</w:t>
      </w:r>
    </w:p>
    <w:p w14:paraId="75876290" w14:textId="77777777" w:rsidR="00473150" w:rsidRDefault="00A87150" w:rsidP="00A87150">
      <w:pPr>
        <w:spacing w:line="240" w:lineRule="auto"/>
        <w:jc w:val="both"/>
        <w:rPr>
          <w:rFonts w:ascii="Arial" w:hAnsi="Arial" w:cs="Arial"/>
          <w:sz w:val="24"/>
          <w:szCs w:val="24"/>
        </w:rPr>
      </w:pPr>
      <w:r w:rsidRPr="00A87150">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w:t>
      </w:r>
    </w:p>
    <w:p w14:paraId="2004A86A" w14:textId="7F04C85C" w:rsidR="00A87150" w:rsidRPr="00A87150" w:rsidRDefault="00A87150" w:rsidP="00A87150">
      <w:pPr>
        <w:spacing w:line="240" w:lineRule="auto"/>
        <w:jc w:val="both"/>
        <w:rPr>
          <w:rFonts w:ascii="Arial" w:hAnsi="Arial" w:cs="Arial"/>
          <w:sz w:val="24"/>
          <w:szCs w:val="24"/>
        </w:rPr>
      </w:pPr>
      <w:r w:rsidRPr="00A87150">
        <w:rPr>
          <w:rFonts w:ascii="Arial" w:hAnsi="Arial" w:cs="Arial"/>
          <w:sz w:val="24"/>
          <w:szCs w:val="24"/>
        </w:rPr>
        <w:t>Oggi sono molti i cristiani che vivono con l’anima del mondo. Sono pochi coloro che desiderano divenire nuova anima per essere anima del mondo per la sua conversione e salvezza, giustificazione e redenzione. È fallita ogni vita cristiana che non viene trasformata in nuova anima del mondo. Non solo è fallita, in più nuoce gravissimamente alla causa di Cristo quella vita cristiana che ha come sua anima il mondo. Oggi è proprio questo lo scandalo cristiano: professarsi discepoli di Gesù e vivere con il mondo che ci fa da anima.</w:t>
      </w:r>
    </w:p>
    <w:p w14:paraId="6DBDC0E6" w14:textId="77777777" w:rsidR="00A87150" w:rsidRPr="00A87150" w:rsidRDefault="00A87150" w:rsidP="00A87150">
      <w:pPr>
        <w:spacing w:line="240" w:lineRule="auto"/>
        <w:jc w:val="both"/>
        <w:rPr>
          <w:rFonts w:ascii="Arial" w:hAnsi="Arial" w:cs="Arial"/>
          <w:sz w:val="24"/>
          <w:szCs w:val="24"/>
        </w:rPr>
      </w:pPr>
      <w:r w:rsidRPr="00A87150">
        <w:rPr>
          <w:rFonts w:ascii="Arial" w:hAnsi="Arial" w:cs="Arial"/>
          <w:sz w:val="24"/>
          <w:szCs w:val="24"/>
        </w:rPr>
        <w:t>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nima per la rovina e la perdizione della Chiesa. Che mai cadiamo in questo tragico peccato.</w:t>
      </w:r>
    </w:p>
    <w:p w14:paraId="1A87CCFF" w14:textId="77777777" w:rsidR="00F64FD3" w:rsidRDefault="00F64FD3" w:rsidP="00F64FD3">
      <w:pPr>
        <w:spacing w:line="240" w:lineRule="auto"/>
        <w:jc w:val="both"/>
        <w:rPr>
          <w:rFonts w:ascii="Arial" w:hAnsi="Arial" w:cs="Arial"/>
          <w:sz w:val="24"/>
          <w:szCs w:val="24"/>
        </w:rPr>
      </w:pPr>
    </w:p>
    <w:p w14:paraId="1D524E00" w14:textId="276F2937" w:rsidR="00F64FD3" w:rsidRPr="00A353A3" w:rsidRDefault="00F64FD3" w:rsidP="00F57448">
      <w:pPr>
        <w:pStyle w:val="Titolo2"/>
        <w:spacing w:line="360" w:lineRule="auto"/>
        <w:jc w:val="center"/>
        <w:rPr>
          <w:rFonts w:ascii="Arial" w:hAnsi="Arial" w:cs="Arial"/>
          <w:sz w:val="28"/>
          <w:szCs w:val="28"/>
        </w:rPr>
      </w:pPr>
      <w:bookmarkStart w:id="1109" w:name="_Toc174396372"/>
      <w:bookmarkStart w:id="1110" w:name="_Toc215459891"/>
      <w:r w:rsidRPr="00F57448">
        <w:rPr>
          <w:rFonts w:ascii="Arial" w:hAnsi="Arial" w:cs="Arial"/>
          <w:sz w:val="28"/>
          <w:szCs w:val="28"/>
          <w:lang w:val="la-Latn"/>
        </w:rPr>
        <w:t>O CLEMENTE, O PIA, O DOLCE VERGINE MARIA</w:t>
      </w:r>
      <w:bookmarkEnd w:id="1109"/>
      <w:bookmarkEnd w:id="1110"/>
    </w:p>
    <w:p w14:paraId="23095B29" w14:textId="544707FF" w:rsidR="00F57448" w:rsidRDefault="00F64FD3" w:rsidP="00F64FD3">
      <w:pPr>
        <w:spacing w:line="240" w:lineRule="auto"/>
        <w:jc w:val="both"/>
        <w:rPr>
          <w:rFonts w:ascii="Arial" w:hAnsi="Arial" w:cs="Arial"/>
          <w:sz w:val="24"/>
          <w:szCs w:val="24"/>
        </w:rPr>
      </w:pPr>
      <w:r w:rsidRPr="00F64FD3">
        <w:rPr>
          <w:rFonts w:ascii="Arial" w:hAnsi="Arial" w:cs="Arial"/>
          <w:sz w:val="24"/>
          <w:szCs w:val="24"/>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w:t>
      </w:r>
    </w:p>
    <w:p w14:paraId="79872AD1" w14:textId="628853F2" w:rsidR="00F64FD3"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mormorare, condannare, mandare all’inferno.</w:t>
      </w:r>
    </w:p>
    <w:p w14:paraId="0D1AB2B8" w14:textId="77777777" w:rsidR="00F57448" w:rsidRDefault="00F64FD3" w:rsidP="00F64FD3">
      <w:pPr>
        <w:spacing w:line="240" w:lineRule="auto"/>
        <w:jc w:val="both"/>
        <w:rPr>
          <w:rFonts w:ascii="Arial" w:hAnsi="Arial" w:cs="Arial"/>
          <w:sz w:val="24"/>
          <w:szCs w:val="24"/>
        </w:rPr>
      </w:pPr>
      <w:r w:rsidRPr="00F64FD3">
        <w:rPr>
          <w:rFonts w:ascii="Arial" w:hAnsi="Arial" w:cs="Arial"/>
          <w:sz w:val="24"/>
          <w:szCs w:val="24"/>
        </w:rPr>
        <w:t xml:space="preserve">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w:t>
      </w:r>
    </w:p>
    <w:p w14:paraId="7AB1D3F0" w14:textId="77777777" w:rsidR="00A353A3" w:rsidRDefault="00F64FD3" w:rsidP="00F64FD3">
      <w:pPr>
        <w:spacing w:line="240" w:lineRule="auto"/>
        <w:jc w:val="both"/>
        <w:rPr>
          <w:rFonts w:ascii="Arial" w:hAnsi="Arial" w:cs="Arial"/>
          <w:sz w:val="24"/>
          <w:szCs w:val="24"/>
        </w:rPr>
      </w:pPr>
      <w:r w:rsidRPr="00F64FD3">
        <w:rPr>
          <w:rFonts w:ascii="Arial" w:hAnsi="Arial" w:cs="Arial"/>
          <w:sz w:val="24"/>
          <w:szCs w:val="24"/>
        </w:rPr>
        <w:lastRenderedPageBreak/>
        <w:t xml:space="preserve">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p>
    <w:p w14:paraId="51828571" w14:textId="3A17DF9B" w:rsidR="00F64FD3"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17462116" w14:textId="63167B95" w:rsidR="00F64FD3"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In questi giorni ecco cosa abbiamo visto della clemenza, della pietà, della dolcezza della Vergine Maria</w:t>
      </w:r>
      <w:r w:rsidR="006663FB">
        <w:rPr>
          <w:rFonts w:ascii="Arial" w:hAnsi="Arial" w:cs="Arial"/>
          <w:sz w:val="24"/>
          <w:szCs w:val="24"/>
        </w:rPr>
        <w:t>.</w:t>
      </w:r>
      <w:r w:rsidRPr="00F64FD3">
        <w:rPr>
          <w:rFonts w:ascii="Arial" w:hAnsi="Arial" w:cs="Arial"/>
          <w:sz w:val="24"/>
          <w:szCs w:val="24"/>
        </w:rPr>
        <w:t xml:space="preserve"> Prima però è necessario leggere il Capitolo Primo del Libro del Profeta Ezechiele: </w:t>
      </w:r>
      <w:r w:rsidRPr="00F64FD3">
        <w:rPr>
          <w:rFonts w:ascii="Arial" w:hAnsi="Arial" w:cs="Arial"/>
          <w:i/>
          <w:iCs/>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8700515" w14:textId="1B11F5C0" w:rsidR="00F64FD3" w:rsidRPr="00F64FD3" w:rsidRDefault="00F64FD3" w:rsidP="00F64FD3">
      <w:pPr>
        <w:spacing w:line="240" w:lineRule="auto"/>
        <w:jc w:val="both"/>
        <w:rPr>
          <w:rFonts w:ascii="Arial" w:hAnsi="Arial" w:cs="Arial"/>
          <w:sz w:val="24"/>
          <w:szCs w:val="24"/>
        </w:rPr>
      </w:pPr>
      <w:r w:rsidRPr="00F64FD3">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C7FEA64" w14:textId="4904C38C" w:rsidR="00F64FD3" w:rsidRPr="00F64FD3" w:rsidRDefault="00F64FD3" w:rsidP="00F64FD3">
      <w:pPr>
        <w:spacing w:line="240" w:lineRule="auto"/>
        <w:jc w:val="both"/>
        <w:rPr>
          <w:rFonts w:ascii="Arial" w:hAnsi="Arial" w:cs="Arial"/>
          <w:sz w:val="24"/>
          <w:szCs w:val="24"/>
        </w:rPr>
      </w:pPr>
      <w:r w:rsidRPr="00F64FD3">
        <w:rPr>
          <w:rFonts w:ascii="Arial" w:hAnsi="Arial" w:cs="Arial"/>
          <w:i/>
          <w:iCs/>
          <w:sz w:val="24"/>
          <w:szCs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w:t>
      </w:r>
      <w:r w:rsidRPr="00F64FD3">
        <w:rPr>
          <w:rFonts w:ascii="Arial" w:hAnsi="Arial" w:cs="Arial"/>
          <w:i/>
          <w:iCs/>
          <w:sz w:val="24"/>
          <w:szCs w:val="24"/>
        </w:rPr>
        <w:lastRenderedPageBreak/>
        <w:t>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w:t>
      </w:r>
      <w:r w:rsidR="00133B51">
        <w:rPr>
          <w:rFonts w:ascii="Arial" w:hAnsi="Arial" w:cs="Arial"/>
          <w:i/>
          <w:iCs/>
          <w:sz w:val="24"/>
          <w:szCs w:val="24"/>
        </w:rPr>
        <w:t>E</w:t>
      </w:r>
      <w:r w:rsidRPr="00F64FD3">
        <w:rPr>
          <w:rFonts w:ascii="Arial" w:hAnsi="Arial" w:cs="Arial"/>
          <w:i/>
          <w:iCs/>
          <w:sz w:val="24"/>
          <w:szCs w:val="24"/>
        </w:rPr>
        <w:t>z 1,1-28).</w:t>
      </w:r>
    </w:p>
    <w:p w14:paraId="524FF098" w14:textId="091A89F4" w:rsidR="00F64FD3"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Alla Lettura di questo Capitolo dobbiamo aggiunge quanto Cristo Gesù rivela sulla condizione spirituale si ogni uomo: </w:t>
      </w:r>
      <w:r w:rsidRPr="00F64FD3">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w:t>
      </w:r>
      <w:r w:rsidR="00244DD7">
        <w:rPr>
          <w:rFonts w:ascii="Arial" w:hAnsi="Arial" w:cs="Arial"/>
          <w:i/>
          <w:iCs/>
          <w:sz w:val="24"/>
          <w:szCs w:val="24"/>
        </w:rPr>
        <w:t>t</w:t>
      </w:r>
      <w:r w:rsidRPr="00F64FD3">
        <w:rPr>
          <w:rFonts w:ascii="Arial" w:hAnsi="Arial" w:cs="Arial"/>
          <w:i/>
          <w:iCs/>
          <w:sz w:val="24"/>
          <w:szCs w:val="24"/>
        </w:rPr>
        <w:t xml:space="preserve"> 12,43-45).</w:t>
      </w:r>
    </w:p>
    <w:p w14:paraId="5FCDD135" w14:textId="77777777" w:rsidR="00F64FD3"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 xml:space="preserve">Ora è necessario leggere il Capitolo XIV del Libro dell’Esodo; </w:t>
      </w:r>
      <w:r w:rsidRPr="00F64FD3">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5DFBDDC" w14:textId="7A15F927" w:rsidR="00F64FD3" w:rsidRPr="00F64FD3" w:rsidRDefault="00F64FD3" w:rsidP="00F64FD3">
      <w:pPr>
        <w:spacing w:line="240" w:lineRule="auto"/>
        <w:jc w:val="both"/>
        <w:rPr>
          <w:rFonts w:ascii="Arial" w:hAnsi="Arial" w:cs="Arial"/>
          <w:sz w:val="24"/>
          <w:szCs w:val="24"/>
        </w:rPr>
      </w:pPr>
      <w:r w:rsidRPr="00F64FD3">
        <w:rPr>
          <w:rFonts w:ascii="Arial" w:hAnsi="Arial" w:cs="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w:t>
      </w:r>
      <w:r w:rsidRPr="00F64FD3">
        <w:rPr>
          <w:rFonts w:ascii="Arial" w:hAnsi="Arial" w:cs="Arial"/>
          <w:i/>
          <w:iCs/>
          <w:sz w:val="24"/>
          <w:szCs w:val="24"/>
        </w:rPr>
        <w:lastRenderedPageBreak/>
        <w:t>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sidR="00CC0FE2">
        <w:rPr>
          <w:rFonts w:ascii="Arial" w:hAnsi="Arial" w:cs="Arial"/>
          <w:i/>
          <w:iCs/>
          <w:sz w:val="24"/>
          <w:szCs w:val="24"/>
        </w:rPr>
        <w:t>”</w:t>
      </w:r>
      <w:r w:rsidRPr="00F64FD3">
        <w:rPr>
          <w:rFonts w:ascii="Arial" w:hAnsi="Arial" w:cs="Arial"/>
          <w:i/>
          <w:iCs/>
          <w:sz w:val="24"/>
          <w:szCs w:val="24"/>
        </w:rPr>
        <w:t xml:space="preserve"> (Es 14,1-41).</w:t>
      </w:r>
    </w:p>
    <w:p w14:paraId="662B8AF9" w14:textId="45D7F6C1" w:rsidR="00CC0FE2" w:rsidRDefault="00F64FD3" w:rsidP="00F64FD3">
      <w:pPr>
        <w:spacing w:line="240" w:lineRule="auto"/>
        <w:jc w:val="both"/>
        <w:rPr>
          <w:rFonts w:ascii="Arial" w:hAnsi="Arial" w:cs="Arial"/>
          <w:sz w:val="24"/>
          <w:szCs w:val="24"/>
        </w:rPr>
      </w:pPr>
      <w:r w:rsidRPr="00F64FD3">
        <w:rPr>
          <w:rFonts w:ascii="Arial" w:hAnsi="Arial" w:cs="Arial"/>
          <w:sz w:val="24"/>
          <w:szCs w:val="24"/>
        </w:rPr>
        <w:t>Quando lo spirito impuro esce dal cristiano – e vi esce con il battesimo e viene tenuto lontano dalla celebrazione in purezza di fede e di amore degli altri sacramenti – lui va e trova sette spirito peggiori di lui. Questi otto spiriti formano il carro sul quale viene fatto salire ogni discepolo di Gesù. Due spiriti sostengono il carro davanti, due spiriti lo sostengono di dietro, due spiriti dal lato destro e due spiriti dal lato sinistro. Questi otto spiriti agiscono in modo conforme ai quattro cherubini che sostengo i</w:t>
      </w:r>
      <w:r w:rsidR="000779BD">
        <w:rPr>
          <w:rFonts w:ascii="Arial" w:hAnsi="Arial" w:cs="Arial"/>
          <w:sz w:val="24"/>
          <w:szCs w:val="24"/>
        </w:rPr>
        <w:t>l</w:t>
      </w:r>
      <w:r w:rsidRPr="00F64FD3">
        <w:rPr>
          <w:rFonts w:ascii="Arial" w:hAnsi="Arial" w:cs="Arial"/>
          <w:sz w:val="24"/>
          <w:szCs w:val="24"/>
        </w:rPr>
        <w:t xml:space="preserve"> carro sul quale è il trono di Dio. </w:t>
      </w:r>
    </w:p>
    <w:p w14:paraId="33F3837B" w14:textId="2432772C" w:rsidR="00CC0FE2" w:rsidRDefault="00F64FD3" w:rsidP="00F64FD3">
      <w:pPr>
        <w:spacing w:line="240" w:lineRule="auto"/>
        <w:jc w:val="both"/>
        <w:rPr>
          <w:rFonts w:ascii="Arial" w:hAnsi="Arial" w:cs="Arial"/>
          <w:sz w:val="24"/>
          <w:szCs w:val="24"/>
        </w:rPr>
      </w:pPr>
      <w:r w:rsidRPr="00F64FD3">
        <w:rPr>
          <w:rFonts w:ascii="Arial" w:hAnsi="Arial" w:cs="Arial"/>
          <w:sz w:val="24"/>
          <w:szCs w:val="24"/>
        </w:rPr>
        <w:t>Questi otto spiriti conducono l’uomo, qualsiasi direzione il carro diabolico prenda, sempre verso il male. Ora chi può frenare le ruote o questi otto spiriti perché il cristiano rimanga sempre nel bene e non avanzi mai verso il male? Solo Lei, la Vergine Maria. Solo Lei può accostarsi a questo carro satanico, carro infernale, carro del male, e frenare le ruote, bloccandole perché il cristiano rimanga sempre nel bene. Ma anche solo lei può mandare otto dei suoi angeli perché annullino la forza infernale degli otto spiriti impu</w:t>
      </w:r>
      <w:r w:rsidR="00FD08E1">
        <w:rPr>
          <w:rFonts w:ascii="Arial" w:hAnsi="Arial" w:cs="Arial"/>
          <w:sz w:val="24"/>
          <w:szCs w:val="24"/>
        </w:rPr>
        <w:t>r</w:t>
      </w:r>
      <w:r w:rsidRPr="00F64FD3">
        <w:rPr>
          <w:rFonts w:ascii="Arial" w:hAnsi="Arial" w:cs="Arial"/>
          <w:sz w:val="24"/>
          <w:szCs w:val="24"/>
        </w:rPr>
        <w:t xml:space="preserve">i e conducano il discepolo di Gesù sempre dirigendolo verso il bene più grande. </w:t>
      </w:r>
    </w:p>
    <w:p w14:paraId="3853F310" w14:textId="32614397" w:rsidR="00F64FD3" w:rsidRDefault="00F64FD3" w:rsidP="00F64FD3">
      <w:pPr>
        <w:spacing w:line="240" w:lineRule="auto"/>
        <w:jc w:val="both"/>
        <w:rPr>
          <w:rFonts w:ascii="Arial" w:hAnsi="Arial" w:cs="Arial"/>
          <w:sz w:val="24"/>
          <w:szCs w:val="24"/>
        </w:rPr>
      </w:pPr>
      <w:r w:rsidRPr="00F64FD3">
        <w:rPr>
          <w:rFonts w:ascii="Arial" w:hAnsi="Arial" w:cs="Arial"/>
          <w:sz w:val="24"/>
          <w:szCs w:val="24"/>
        </w:rPr>
        <w:t xml:space="preserve">Questa è la divina potenza concessa da Cristo Gesù alla Madre sua: annullare ogni potenza del male. Frenare e impedire di avanzare ad ogni spirito impuro. Sostituire il carro del male con un carro del bene, anche se il carro del male sempre attende un momento di distrazione del cristiano e un attimo in cui lui non invochi più la Vergine Maria per riprendersi il cristiano e condurlo verso il male. Questo deve significare per noi tutti una preghiera ininterrotta a Lei perché sempre freni ogni carro degli spiriti impuri e così impedire che il male si avventi su di noi e ci trascini </w:t>
      </w:r>
      <w:r w:rsidR="004D75FA">
        <w:rPr>
          <w:rFonts w:ascii="Arial" w:hAnsi="Arial" w:cs="Arial"/>
          <w:sz w:val="24"/>
          <w:szCs w:val="24"/>
        </w:rPr>
        <w:t>n</w:t>
      </w:r>
      <w:r w:rsidRPr="00F64FD3">
        <w:rPr>
          <w:rFonts w:ascii="Arial" w:hAnsi="Arial" w:cs="Arial"/>
          <w:sz w:val="24"/>
          <w:szCs w:val="24"/>
        </w:rPr>
        <w:t xml:space="preserve">ella perdizione. Ma anche sempre pregare Lei perché mandi i suoi otto angeli perché ci conducano nel bene più grande. </w:t>
      </w:r>
    </w:p>
    <w:p w14:paraId="623D1713" w14:textId="7E7C25B8" w:rsidR="00E01EB9" w:rsidRPr="00F64FD3" w:rsidRDefault="00F64FD3" w:rsidP="00F64FD3">
      <w:pPr>
        <w:spacing w:line="240" w:lineRule="auto"/>
        <w:jc w:val="both"/>
        <w:rPr>
          <w:rFonts w:ascii="Arial" w:hAnsi="Arial" w:cs="Arial"/>
          <w:sz w:val="24"/>
          <w:szCs w:val="24"/>
        </w:rPr>
      </w:pPr>
      <w:r w:rsidRPr="00F64FD3">
        <w:rPr>
          <w:rFonts w:ascii="Arial" w:hAnsi="Arial" w:cs="Arial"/>
          <w:sz w:val="24"/>
          <w:szCs w:val="24"/>
        </w:rPr>
        <w:t>Madre di Dio e Madre nostra, vieni e frena ogni carro infernale contro la nostra vita. Vien</w:t>
      </w:r>
      <w:r w:rsidR="007502D4">
        <w:rPr>
          <w:rFonts w:ascii="Arial" w:hAnsi="Arial" w:cs="Arial"/>
          <w:sz w:val="24"/>
          <w:szCs w:val="24"/>
        </w:rPr>
        <w:t>i</w:t>
      </w:r>
      <w:r w:rsidRPr="00F64FD3">
        <w:rPr>
          <w:rFonts w:ascii="Arial" w:hAnsi="Arial" w:cs="Arial"/>
          <w:sz w:val="24"/>
          <w:szCs w:val="24"/>
        </w:rPr>
        <w:t xml:space="preserve"> e porta con te otto angeli del cielo perché conducano la nostra vita nel bene più grande. Madre della Redenzione, ascolta la nostra preghiera.</w:t>
      </w:r>
    </w:p>
    <w:p w14:paraId="5CAB1A7A" w14:textId="77777777" w:rsidR="00E01EB9" w:rsidRPr="00E01EB9" w:rsidRDefault="00E01EB9" w:rsidP="00DC47B7">
      <w:pPr>
        <w:pStyle w:val="Titolo2"/>
      </w:pPr>
      <w:bookmarkStart w:id="1111" w:name="_Toc531377251"/>
      <w:bookmarkStart w:id="1112" w:name="_Toc215459892"/>
      <w:r w:rsidRPr="00E01EB9">
        <w:t>26 Ottobre</w:t>
      </w:r>
      <w:bookmarkEnd w:id="1111"/>
      <w:bookmarkEnd w:id="1112"/>
      <w:r w:rsidRPr="00E01EB9">
        <w:t xml:space="preserve"> </w:t>
      </w:r>
    </w:p>
    <w:p w14:paraId="087C0D1C" w14:textId="77777777" w:rsidR="000D31BB" w:rsidRPr="000D31BB" w:rsidRDefault="000D31BB" w:rsidP="000D31BB">
      <w:pPr>
        <w:pStyle w:val="Titolo2"/>
        <w:spacing w:line="360" w:lineRule="auto"/>
        <w:jc w:val="center"/>
        <w:rPr>
          <w:sz w:val="28"/>
          <w:szCs w:val="28"/>
        </w:rPr>
      </w:pPr>
      <w:bookmarkStart w:id="1113" w:name="_Toc57544009"/>
      <w:bookmarkStart w:id="1114" w:name="_Toc215459893"/>
      <w:r w:rsidRPr="000D31BB">
        <w:rPr>
          <w:sz w:val="28"/>
          <w:szCs w:val="28"/>
        </w:rPr>
        <w:t>GIUSTIZIA E VERITÀ</w:t>
      </w:r>
      <w:bookmarkEnd w:id="1113"/>
      <w:bookmarkEnd w:id="1114"/>
    </w:p>
    <w:p w14:paraId="03EF9137" w14:textId="47E938AE" w:rsidR="009148FE" w:rsidRDefault="000D31BB" w:rsidP="000D31BB">
      <w:pPr>
        <w:spacing w:line="240" w:lineRule="auto"/>
        <w:jc w:val="both"/>
        <w:rPr>
          <w:rFonts w:ascii="Arial" w:hAnsi="Arial" w:cs="Arial"/>
          <w:sz w:val="24"/>
          <w:szCs w:val="24"/>
        </w:rPr>
      </w:pPr>
      <w:r w:rsidRPr="000D31BB">
        <w:rPr>
          <w:rFonts w:ascii="Arial" w:hAnsi="Arial" w:cs="Arial"/>
          <w:sz w:val="24"/>
          <w:szCs w:val="24"/>
        </w:rPr>
        <w:t xml:space="preserve">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w:t>
      </w:r>
      <w:r w:rsidRPr="000D31BB">
        <w:rPr>
          <w:rFonts w:ascii="Arial" w:hAnsi="Arial" w:cs="Arial"/>
          <w:sz w:val="24"/>
          <w:szCs w:val="24"/>
        </w:rPr>
        <w:lastRenderedPageBreak/>
        <w:t>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w:t>
      </w:r>
      <w:r w:rsidR="009148FE">
        <w:rPr>
          <w:rFonts w:ascii="Arial" w:hAnsi="Arial" w:cs="Arial"/>
          <w:sz w:val="24"/>
          <w:szCs w:val="24"/>
        </w:rPr>
        <w:t xml:space="preserve"> </w:t>
      </w:r>
      <w:r w:rsidRPr="000D31BB">
        <w:rPr>
          <w:rFonts w:ascii="Arial" w:hAnsi="Arial" w:cs="Arial"/>
          <w:sz w:val="24"/>
          <w:szCs w:val="24"/>
        </w:rPr>
        <w:t xml:space="preserve">Non una sola Persona o tre Persone separate e distinte con tre nature separate e distinte. Ma una sola natura nella quale le tre Persone divine sussistono dall’eternità per l’eternità. </w:t>
      </w:r>
    </w:p>
    <w:p w14:paraId="285F3316" w14:textId="77777777" w:rsidR="009148FE" w:rsidRDefault="000D31BB" w:rsidP="000D31BB">
      <w:pPr>
        <w:spacing w:line="240" w:lineRule="auto"/>
        <w:jc w:val="both"/>
        <w:rPr>
          <w:rFonts w:ascii="Arial" w:hAnsi="Arial" w:cs="Arial"/>
          <w:sz w:val="24"/>
          <w:szCs w:val="24"/>
        </w:rPr>
      </w:pPr>
      <w:r w:rsidRPr="000D31BB">
        <w:rPr>
          <w:rFonts w:ascii="Arial" w:hAnsi="Arial" w:cs="Arial"/>
          <w:sz w:val="24"/>
          <w:szCs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w:t>
      </w:r>
    </w:p>
    <w:p w14:paraId="638580A4" w14:textId="5B208F3D"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 xml:space="preserve">Nient’altro? No. C’è ancora molto da dire sulla Verità del nostro Dio. Perché il Verbo di Dio, il suo Figlio Unigenito </w:t>
      </w:r>
      <w:r w:rsidR="0050386E">
        <w:rPr>
          <w:rFonts w:ascii="Arial" w:hAnsi="Arial" w:cs="Arial"/>
          <w:sz w:val="24"/>
          <w:szCs w:val="24"/>
        </w:rPr>
        <w:t>s</w:t>
      </w:r>
      <w:r w:rsidRPr="000D31BB">
        <w:rPr>
          <w:rFonts w:ascii="Arial" w:hAnsi="Arial" w:cs="Arial"/>
          <w:sz w:val="24"/>
          <w:szCs w:val="24"/>
        </w:rPr>
        <w:t>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w:t>
      </w:r>
    </w:p>
    <w:p w14:paraId="1E3360C8" w14:textId="77777777" w:rsidR="00EE51AF" w:rsidRDefault="000D31BB" w:rsidP="000D31BB">
      <w:pPr>
        <w:spacing w:line="240" w:lineRule="auto"/>
        <w:jc w:val="both"/>
        <w:rPr>
          <w:rFonts w:ascii="Arial" w:hAnsi="Arial" w:cs="Arial"/>
          <w:sz w:val="24"/>
          <w:szCs w:val="24"/>
        </w:rPr>
      </w:pPr>
      <w:r w:rsidRPr="000D31BB">
        <w:rPr>
          <w:rFonts w:ascii="Arial" w:hAnsi="Arial" w:cs="Arial"/>
          <w:sz w:val="24"/>
          <w:szCs w:val="24"/>
        </w:rPr>
        <w:t>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w:t>
      </w:r>
    </w:p>
    <w:p w14:paraId="13A4F48A" w14:textId="401C714D"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A460742" w14:textId="77777777"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Ora il nostro discorso si limita e si occupa solo all’aspetto ecclesiologico.</w:t>
      </w:r>
    </w:p>
    <w:p w14:paraId="2B914080" w14:textId="77777777"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w:t>
      </w:r>
    </w:p>
    <w:p w14:paraId="7E6439F3" w14:textId="77777777"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 xml:space="preserve">Ora esaminiamo alcuni casi,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w:t>
      </w:r>
      <w:r w:rsidRPr="000D31BB">
        <w:rPr>
          <w:rFonts w:ascii="Arial" w:hAnsi="Arial" w:cs="Arial"/>
          <w:sz w:val="24"/>
          <w:szCs w:val="24"/>
        </w:rPr>
        <w:lastRenderedPageBreak/>
        <w:t>conferito dalla Chiesa si riconosce. Un parroco e un presbitero non sono la stessa cosa. Non sono uguali nella parrocchia. Il parroco è il Pastore. Il presbitero non è il Pastore.</w:t>
      </w:r>
    </w:p>
    <w:p w14:paraId="66101C1B" w14:textId="77777777"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membri del corpo di Cristo. Nel corpo di Cristo si può vivere solo per comunione di grazia e di verità.</w:t>
      </w:r>
    </w:p>
    <w:p w14:paraId="13132954" w14:textId="52F9E903"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p>
    <w:p w14:paraId="6125361C" w14:textId="6A3E9E74"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w:t>
      </w:r>
    </w:p>
    <w:p w14:paraId="6B99ABA8" w14:textId="059C6B01" w:rsidR="000D31BB" w:rsidRPr="000D31BB" w:rsidRDefault="000D31BB" w:rsidP="000D31BB">
      <w:pPr>
        <w:spacing w:line="240" w:lineRule="auto"/>
        <w:jc w:val="both"/>
        <w:rPr>
          <w:rFonts w:ascii="Arial" w:hAnsi="Arial" w:cs="Arial"/>
          <w:sz w:val="24"/>
          <w:szCs w:val="24"/>
        </w:rPr>
      </w:pPr>
      <w:r w:rsidRPr="000D31BB">
        <w:rPr>
          <w:rFonts w:ascii="Arial" w:hAnsi="Arial" w:cs="Arial"/>
          <w:sz w:val="24"/>
          <w:szCs w:val="24"/>
        </w:rPr>
        <w:t xml:space="preserve">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0D31BB">
        <w:rPr>
          <w:rFonts w:ascii="Arial" w:hAnsi="Arial" w:cs="Arial"/>
          <w:i/>
          <w:iCs/>
          <w:sz w:val="24"/>
          <w:szCs w:val="24"/>
        </w:rPr>
        <w:t>“Mi hanno odiato, mi odiano senza ragione”.</w:t>
      </w:r>
      <w:r w:rsidRPr="000D31BB">
        <w:rPr>
          <w:rFonts w:ascii="Arial" w:hAnsi="Arial" w:cs="Arial"/>
          <w:sz w:val="24"/>
          <w:szCs w:val="24"/>
        </w:rPr>
        <w:t xml:space="preserve"> A questo punto è giusto ricordare l’ammonimento rivolto dall’Apostolo Paolo ai Corinzi nella sua Prima Lettera: </w:t>
      </w:r>
      <w:r w:rsidRPr="000D31BB">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w:t>
      </w:r>
      <w:r w:rsidRPr="000D31BB">
        <w:rPr>
          <w:rFonts w:ascii="Arial" w:hAnsi="Arial" w:cs="Arial"/>
          <w:i/>
          <w:iCs/>
          <w:sz w:val="24"/>
          <w:szCs w:val="24"/>
        </w:rPr>
        <w:lastRenderedPageBreak/>
        <w:t>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sidR="00C11290">
        <w:rPr>
          <w:rFonts w:ascii="Arial" w:hAnsi="Arial" w:cs="Arial"/>
          <w:i/>
          <w:iCs/>
          <w:sz w:val="24"/>
          <w:szCs w:val="24"/>
        </w:rPr>
        <w:t>”</w:t>
      </w:r>
      <w:r w:rsidRPr="000D31BB">
        <w:rPr>
          <w:rFonts w:ascii="Arial" w:hAnsi="Arial" w:cs="Arial"/>
          <w:sz w:val="24"/>
          <w:szCs w:val="24"/>
        </w:rPr>
        <w:t xml:space="preserve"> (1Cor 3,10-17).</w:t>
      </w:r>
    </w:p>
    <w:p w14:paraId="32953845" w14:textId="77777777" w:rsidR="00DC52E2" w:rsidRDefault="00DC52E2" w:rsidP="000D31BB">
      <w:pPr>
        <w:spacing w:line="240" w:lineRule="auto"/>
        <w:jc w:val="both"/>
      </w:pPr>
    </w:p>
    <w:p w14:paraId="7B2108F2" w14:textId="117B8BC4" w:rsidR="00DC52E2" w:rsidRPr="00DC52E2" w:rsidRDefault="00DC52E2" w:rsidP="00DC52E2">
      <w:pPr>
        <w:pStyle w:val="Titolo2"/>
        <w:spacing w:line="360" w:lineRule="auto"/>
        <w:jc w:val="center"/>
        <w:rPr>
          <w:sz w:val="28"/>
          <w:szCs w:val="28"/>
        </w:rPr>
      </w:pPr>
      <w:bookmarkStart w:id="1115" w:name="_Toc174459188"/>
      <w:bookmarkStart w:id="1116" w:name="_Toc215459894"/>
      <w:r w:rsidRPr="00DC52E2">
        <w:rPr>
          <w:sz w:val="28"/>
          <w:szCs w:val="28"/>
        </w:rPr>
        <w:t>O DIO, ABBI PIETÀ DI ME PECCATORE</w:t>
      </w:r>
      <w:bookmarkEnd w:id="1115"/>
      <w:bookmarkEnd w:id="1116"/>
    </w:p>
    <w:p w14:paraId="4DD88A10" w14:textId="5161DEC6" w:rsidR="00DC52E2" w:rsidRDefault="00DC52E2" w:rsidP="00DC52E2">
      <w:pPr>
        <w:spacing w:line="240" w:lineRule="auto"/>
        <w:jc w:val="both"/>
        <w:rPr>
          <w:rFonts w:ascii="Arial" w:hAnsi="Arial" w:cs="Arial"/>
          <w:i/>
          <w:iCs/>
          <w:sz w:val="24"/>
          <w:szCs w:val="24"/>
        </w:rPr>
      </w:pPr>
      <w:r w:rsidRPr="00DC52E2">
        <w:rPr>
          <w:rFonts w:ascii="Arial" w:hAnsi="Arial" w:cs="Arial"/>
          <w:sz w:val="24"/>
          <w:szCs w:val="24"/>
        </w:rPr>
        <w:t>Il non giudicare è Legge fondamentale del cristiano perché essa fa parte del Discorso della Montagna, appartiene al “Nuovo Decalogo”, quello di Cristo Gesù, sul quale la Nuova Alleanza viene stipulata:</w:t>
      </w:r>
      <w:r w:rsidRPr="00DC52E2">
        <w:rPr>
          <w:rFonts w:ascii="Arial" w:hAnsi="Arial" w:cs="Arial"/>
          <w:i/>
          <w:iCs/>
          <w:sz w:val="24"/>
          <w:szCs w:val="24"/>
        </w:rPr>
        <w:t> “Non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r>
        <w:rPr>
          <w:rFonts w:ascii="Arial" w:hAnsi="Arial" w:cs="Arial"/>
          <w:i/>
          <w:iCs/>
          <w:sz w:val="24"/>
          <w:szCs w:val="24"/>
        </w:rPr>
        <w:t>”</w:t>
      </w:r>
      <w:r w:rsidRPr="00DC52E2">
        <w:rPr>
          <w:rFonts w:ascii="Arial" w:hAnsi="Arial" w:cs="Arial"/>
          <w:i/>
          <w:iCs/>
          <w:sz w:val="24"/>
          <w:szCs w:val="24"/>
        </w:rPr>
        <w:t xml:space="preserve"> (Mt 7,1-5). </w:t>
      </w:r>
    </w:p>
    <w:p w14:paraId="129F102A" w14:textId="4F27D7F2" w:rsidR="00DC52E2" w:rsidRDefault="00DC52E2" w:rsidP="00DC52E2">
      <w:pPr>
        <w:spacing w:line="240" w:lineRule="auto"/>
        <w:jc w:val="both"/>
        <w:rPr>
          <w:rFonts w:ascii="Arial" w:hAnsi="Arial" w:cs="Arial"/>
          <w:i/>
          <w:iCs/>
          <w:sz w:val="24"/>
          <w:szCs w:val="24"/>
        </w:rPr>
      </w:pPr>
      <w:r w:rsidRPr="00DC52E2">
        <w:rPr>
          <w:rFonts w:ascii="Arial" w:hAnsi="Arial" w:cs="Arial"/>
          <w:sz w:val="24"/>
          <w:szCs w:val="24"/>
        </w:rPr>
        <w:t>Il cristiano mai deve dimenticare chi è il suo Dio: Colui che ha dato il suo Figlio Unigenito dalla croce per il perdono dei nostri peccati:</w:t>
      </w:r>
      <w:r w:rsidRPr="00DC52E2">
        <w:rPr>
          <w:rFonts w:ascii="Arial" w:hAnsi="Arial" w:cs="Arial"/>
          <w:i/>
          <w:iCs/>
          <w:sz w:val="24"/>
          <w:szCs w:val="24"/>
        </w:rPr>
        <w:t>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hAnsi="Arial" w:cs="Arial"/>
          <w:i/>
          <w:iCs/>
          <w:sz w:val="24"/>
          <w:szCs w:val="24"/>
        </w:rPr>
        <w:t>”</w:t>
      </w:r>
      <w:r w:rsidRPr="00DC52E2">
        <w:rPr>
          <w:rFonts w:ascii="Arial" w:hAnsi="Arial" w:cs="Arial"/>
          <w:i/>
          <w:iCs/>
          <w:sz w:val="24"/>
          <w:szCs w:val="24"/>
        </w:rPr>
        <w:t xml:space="preserve"> (Gv 3,14-18). </w:t>
      </w:r>
    </w:p>
    <w:p w14:paraId="42A20FA2" w14:textId="77777777" w:rsidR="00DC52E2" w:rsidRDefault="00DC52E2" w:rsidP="00DC52E2">
      <w:pPr>
        <w:spacing w:line="240" w:lineRule="auto"/>
        <w:jc w:val="both"/>
        <w:rPr>
          <w:rFonts w:ascii="Arial" w:hAnsi="Arial" w:cs="Arial"/>
          <w:sz w:val="24"/>
          <w:szCs w:val="24"/>
        </w:rPr>
      </w:pPr>
      <w:r w:rsidRPr="00DC52E2">
        <w:rPr>
          <w:rFonts w:ascii="Arial" w:hAnsi="Arial" w:cs="Arial"/>
          <w:sz w:val="24"/>
          <w:szCs w:val="24"/>
        </w:rPr>
        <w:t xml:space="preserve">In Cristo Gesù, il Padre vuole offrire ogni suo figlio di adozione per la salvezza del mondo. Ora se io, figlio di adozione di Dio, dal Padre devo essere fatto sacrificio per la salvezza di ogni mio fratello, sia fratello in Adamo e sia fratello in Cristo, mai potrò disprezzare un solo peccatore. Lo dovrò amare così come lo ama Dio. Questo amore è già rivelato dal Signore nell’Antico Testamento. </w:t>
      </w:r>
    </w:p>
    <w:p w14:paraId="2A2CA88E" w14:textId="77777777" w:rsidR="00DC52E2" w:rsidRDefault="00DC52E2" w:rsidP="00DC52E2">
      <w:pPr>
        <w:spacing w:line="240" w:lineRule="auto"/>
        <w:jc w:val="both"/>
        <w:rPr>
          <w:rFonts w:ascii="Arial" w:hAnsi="Arial" w:cs="Arial"/>
          <w:i/>
          <w:iCs/>
          <w:sz w:val="24"/>
          <w:szCs w:val="24"/>
        </w:rPr>
      </w:pPr>
      <w:r w:rsidRPr="00DC52E2">
        <w:rPr>
          <w:rFonts w:ascii="Arial" w:hAnsi="Arial" w:cs="Arial"/>
          <w:sz w:val="24"/>
          <w:szCs w:val="24"/>
        </w:rPr>
        <w:t xml:space="preserve">Ecco cosa dice a noi il Libro della Sapienza: </w:t>
      </w:r>
      <w:r w:rsidRPr="00DC52E2">
        <w:rPr>
          <w:rFonts w:ascii="Arial" w:hAnsi="Arial" w:cs="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w:t>
      </w:r>
      <w:r>
        <w:rPr>
          <w:rFonts w:ascii="Arial" w:hAnsi="Arial" w:cs="Arial"/>
          <w:i/>
          <w:iCs/>
          <w:sz w:val="24"/>
          <w:szCs w:val="24"/>
        </w:rPr>
        <w:t>”</w:t>
      </w:r>
      <w:r w:rsidRPr="00DC52E2">
        <w:rPr>
          <w:rFonts w:ascii="Arial" w:hAnsi="Arial" w:cs="Arial"/>
          <w:i/>
          <w:iCs/>
          <w:sz w:val="24"/>
          <w:szCs w:val="24"/>
        </w:rPr>
        <w:t xml:space="preserve"> (Sap 11,21-12,2). </w:t>
      </w:r>
    </w:p>
    <w:p w14:paraId="3D612A9E" w14:textId="1B97D0A9" w:rsidR="00DC52E2" w:rsidRPr="00DC52E2" w:rsidRDefault="00DC52E2" w:rsidP="00DC52E2">
      <w:pPr>
        <w:spacing w:line="240" w:lineRule="auto"/>
        <w:jc w:val="both"/>
        <w:rPr>
          <w:rFonts w:ascii="Arial" w:hAnsi="Arial" w:cs="Arial"/>
          <w:sz w:val="24"/>
          <w:szCs w:val="24"/>
        </w:rPr>
      </w:pPr>
      <w:r w:rsidRPr="00DC52E2">
        <w:rPr>
          <w:rFonts w:ascii="Arial" w:hAnsi="Arial" w:cs="Arial"/>
          <w:sz w:val="24"/>
          <w:szCs w:val="24"/>
        </w:rPr>
        <w:t>Grande è la missione del cristiano nella Chiesa e nel mondo. Lui non solo deve perdonare, è anche “sacramento” del perdono di Dio per i suoi fratelli. Anche lui in Cristo il Padre vuole fare sacrificio per il peccato, sacrificio di espiazione del peccato del mondo. Ecco perché il cristiano non può disprezzare i peccatori. Deve invece offrire a Dio la sua vita per la loro salvezza.</w:t>
      </w:r>
    </w:p>
    <w:p w14:paraId="53ACCF3B" w14:textId="77777777" w:rsidR="00DC52E2" w:rsidRPr="00DC52E2" w:rsidRDefault="00DC52E2" w:rsidP="00DC52E2">
      <w:pPr>
        <w:spacing w:line="240" w:lineRule="auto"/>
        <w:jc w:val="both"/>
        <w:rPr>
          <w:rFonts w:ascii="Arial" w:hAnsi="Arial" w:cs="Arial"/>
          <w:sz w:val="24"/>
          <w:szCs w:val="24"/>
        </w:rPr>
      </w:pPr>
      <w:r w:rsidRPr="00DC52E2">
        <w:rPr>
          <w:rFonts w:ascii="Arial" w:hAnsi="Arial" w:cs="Arial"/>
          <w:i/>
          <w:iCs/>
          <w:sz w:val="24"/>
          <w:szCs w:val="24"/>
        </w:rPr>
        <w:lastRenderedPageBreak/>
        <w:t>In quel tempo, Gesù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w:t>
      </w:r>
      <w:bookmarkStart w:id="1117" w:name="_Hlk174429226"/>
      <w:r w:rsidRPr="00DC52E2">
        <w:rPr>
          <w:rFonts w:ascii="Arial" w:hAnsi="Arial" w:cs="Arial"/>
          <w:i/>
          <w:iCs/>
          <w:sz w:val="24"/>
          <w:szCs w:val="24"/>
        </w:rPr>
        <w:t>O Dio, abbi pietà di me peccatore</w:t>
      </w:r>
      <w:bookmarkEnd w:id="1117"/>
      <w:r w:rsidRPr="00DC52E2">
        <w:rPr>
          <w:rFonts w:ascii="Arial" w:hAnsi="Arial" w:cs="Arial"/>
          <w:i/>
          <w:iCs/>
          <w:sz w:val="24"/>
          <w:szCs w:val="24"/>
        </w:rPr>
        <w:t>”. Io vi dico: questi, a differenza dell’altro, tornò a casa sua giustificato, perché chiunque si esalta sarà umiliato, chi invece si umilia sarà esaltato».</w:t>
      </w:r>
    </w:p>
    <w:p w14:paraId="571155CF" w14:textId="77777777" w:rsidR="00DC52E2" w:rsidRDefault="00DC52E2" w:rsidP="000D31BB">
      <w:pPr>
        <w:spacing w:line="240" w:lineRule="auto"/>
        <w:jc w:val="both"/>
        <w:rPr>
          <w:rFonts w:ascii="Arial" w:hAnsi="Arial" w:cs="Arial"/>
          <w:sz w:val="24"/>
          <w:szCs w:val="24"/>
        </w:rPr>
      </w:pPr>
      <w:r w:rsidRPr="00DC52E2">
        <w:rPr>
          <w:rFonts w:ascii="Arial" w:hAnsi="Arial" w:cs="Arial"/>
          <w:sz w:val="24"/>
          <w:szCs w:val="24"/>
        </w:rPr>
        <w:t xml:space="preserve">Quando invece si disprezzano gli altri, si giudicano, si condannano, da loro ci si separa? Quando gli altri vengono criticati e contro di essi si mormora e si parla male con ogni parola cattiva? Quando si vive di falsa religione. Chi vive di vera religione ha sempre compassione e sempre prega per la conversione di tutti e per tutti offre al Padre la sua vita perché si convertano e vivano. Quando invece si vive di falsa religione, è allora che il fratello non è più fratello e per esso non c’è più neanche il perdono se torna pentito alla casa del Padre. Ma questo è l’atteggiamento dei farisei, non certo dei cristiani. Un cristiano che si trasforma in fariseo, smette di essere cristiano. Diviene figlio di una religione diversa, di un Dio diverso, di una Parola diversa, di una fede diversa. Questa fede diversa è già stata messa in luce da Gesù nella Parabola del Figlio minore o del Padre misericordioso. </w:t>
      </w:r>
    </w:p>
    <w:p w14:paraId="0DA1C4A0" w14:textId="11BF187A" w:rsidR="00DC52E2" w:rsidRPr="00DC52E2" w:rsidRDefault="00DC52E2" w:rsidP="000D31BB">
      <w:pPr>
        <w:spacing w:line="240" w:lineRule="auto"/>
        <w:jc w:val="both"/>
        <w:rPr>
          <w:rFonts w:ascii="Arial" w:hAnsi="Arial" w:cs="Arial"/>
          <w:i/>
          <w:iCs/>
          <w:sz w:val="24"/>
          <w:szCs w:val="24"/>
        </w:rPr>
      </w:pPr>
      <w:r w:rsidRPr="00DC52E2">
        <w:rPr>
          <w:rFonts w:ascii="Arial" w:hAnsi="Arial" w:cs="Arial"/>
          <w:sz w:val="24"/>
          <w:szCs w:val="24"/>
        </w:rPr>
        <w:t>Ecco l’amore del Padre e il non amore del fratello maggiore: </w:t>
      </w:r>
      <w:r w:rsidRPr="00DC52E2">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w:t>
      </w:r>
      <w:r w:rsidRPr="00DC52E2">
        <w:rPr>
          <w:rFonts w:ascii="Arial" w:hAnsi="Arial" w:cs="Arial"/>
          <w:i/>
          <w:iCs/>
          <w:sz w:val="24"/>
          <w:szCs w:val="24"/>
        </w:rPr>
        <w:t xml:space="preserve"> (Cfr. Lc 15,1-32). </w:t>
      </w:r>
    </w:p>
    <w:p w14:paraId="2B23ADB6" w14:textId="104DA438" w:rsidR="00E01EB9" w:rsidRPr="00DC52E2" w:rsidRDefault="00DC52E2" w:rsidP="000D31BB">
      <w:pPr>
        <w:spacing w:line="240" w:lineRule="auto"/>
        <w:jc w:val="both"/>
        <w:rPr>
          <w:rFonts w:ascii="Arial" w:hAnsi="Arial" w:cs="Arial"/>
          <w:sz w:val="24"/>
          <w:szCs w:val="24"/>
        </w:rPr>
      </w:pPr>
      <w:r w:rsidRPr="00DC52E2">
        <w:rPr>
          <w:rFonts w:ascii="Arial" w:hAnsi="Arial" w:cs="Arial"/>
          <w:sz w:val="24"/>
          <w:szCs w:val="24"/>
        </w:rPr>
        <w:t>Madre di Dio, Rifugio e Avvocata dei peccatori, insegnaci ad amare come solo tu sai amare.</w:t>
      </w:r>
      <w:r w:rsidR="00E01EB9" w:rsidRPr="00DC52E2">
        <w:rPr>
          <w:rFonts w:ascii="Arial" w:hAnsi="Arial" w:cs="Arial"/>
          <w:sz w:val="24"/>
          <w:szCs w:val="24"/>
        </w:rPr>
        <w:t> </w:t>
      </w:r>
    </w:p>
    <w:p w14:paraId="12CBEE78" w14:textId="77777777" w:rsidR="00E01EB9" w:rsidRDefault="00E01EB9" w:rsidP="00DC47B7">
      <w:pPr>
        <w:pStyle w:val="Titolo2"/>
      </w:pPr>
      <w:bookmarkStart w:id="1118" w:name="_Toc531377253"/>
      <w:bookmarkStart w:id="1119" w:name="_Toc215459895"/>
      <w:r w:rsidRPr="00E01EB9">
        <w:t>27 Ottobre</w:t>
      </w:r>
      <w:bookmarkEnd w:id="1118"/>
      <w:bookmarkEnd w:id="1119"/>
      <w:r w:rsidRPr="00E01EB9">
        <w:t xml:space="preserve"> </w:t>
      </w:r>
    </w:p>
    <w:p w14:paraId="32C4A774" w14:textId="77777777" w:rsidR="006C7413" w:rsidRPr="006C7413" w:rsidRDefault="006C7413" w:rsidP="006C7413">
      <w:pPr>
        <w:pStyle w:val="Titolo2"/>
        <w:spacing w:line="360" w:lineRule="auto"/>
        <w:jc w:val="center"/>
        <w:rPr>
          <w:sz w:val="28"/>
          <w:szCs w:val="28"/>
        </w:rPr>
      </w:pPr>
      <w:bookmarkStart w:id="1120" w:name="_Toc57544016"/>
      <w:bookmarkStart w:id="1121" w:name="_Toc215459896"/>
      <w:r w:rsidRPr="006C7413">
        <w:rPr>
          <w:sz w:val="28"/>
          <w:szCs w:val="28"/>
        </w:rPr>
        <w:t>CONVERSIONE E VERITÀ</w:t>
      </w:r>
      <w:bookmarkEnd w:id="1120"/>
      <w:bookmarkEnd w:id="1121"/>
    </w:p>
    <w:p w14:paraId="3D58D67F" w14:textId="77777777"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 xml:space="preserve">Un tempo la conversione era abbandono della nostra volontà per consegnarsi calla volontà del nostro Dio, Signore, Creatore, il solo Dio vivo e vero. Era rinnegamento dei nostri pensieri per abbracciare i pensieri di Dio. Era lasciare le nostre vie per percorrere le vie che il Signore ha tracciato per noi. Era gettare nel fuoco la nostra umana sapienza e intelligenza per farsi guidare dalla sapienza eterna e divina dello Spirito Santo. In una sola parola: Ieri la conversione era obbedienza alla Parola che il Signore ha fattoi e faceva giungere ai nostri orecchi perché noi la trasformassimo in nostra vita. Ieri la vera conversione era far sì che ogni Parola di Dio a noi rivolta diventasse nostra storia, nostra vita. nostro quotidiano </w:t>
      </w:r>
      <w:r w:rsidRPr="006C7413">
        <w:rPr>
          <w:rFonts w:ascii="Arial" w:hAnsi="Arial" w:cs="Arial"/>
          <w:sz w:val="24"/>
          <w:szCs w:val="24"/>
        </w:rPr>
        <w:lastRenderedPageBreak/>
        <w:t>comportamento, nostro stile di essere e operare. Ieri senza obbedienza alla Parola ascoltata non c’era conversione, mai avrebbe potuto realizzarsi. L’obbedienza era alla Legge, ai Comandamenti, agli Statuti, alle Norme dati a noi dal Signore nostro Dio. Ieri era così. Ieri regnava una verità oggettiva rivelata alla quale si prestava ascolto.</w:t>
      </w:r>
    </w:p>
    <w:p w14:paraId="1429994F" w14:textId="7685A65E"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 xml:space="preserve">Oggi invece nella Parola del nostro Dio si è introdotta con prepotenza, arroganza, superbia la mente della creatura per negarla o conferirle significati in essa non contenuti. Questa introduzione della mente della creatura nella Parola del Signore per distorcerla, modificarla, trasformarla, alterarla, è vero inganno. È menzogna e falsità. Se l’uomo si lascia ingannare e disobbedisce alla Parola, cade nella morte. Leggiamo il primo inganno, quello avvenuto agli inizi della nostra storia. Quell’inganno oggi ha superato ogni limite. È un limite dal quale difficilmente ci potrà essere ritorno. È come si chiedesse alla città di Sodoma di smettere con i loro peccati. Ecco cosa è accaduto. </w:t>
      </w:r>
      <w:r w:rsidRPr="006C7413">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r w:rsidRPr="006C7413">
        <w:rPr>
          <w:rFonts w:ascii="Arial" w:hAnsi="Arial" w:cs="Arial"/>
          <w:sz w:val="24"/>
          <w:szCs w:val="24"/>
        </w:rPr>
        <w:t xml:space="preserve"> (Gen 2,16-17).</w:t>
      </w:r>
    </w:p>
    <w:p w14:paraId="1AEB3701" w14:textId="77777777" w:rsidR="006C7413" w:rsidRPr="006C7413" w:rsidRDefault="006C7413" w:rsidP="006C7413">
      <w:pPr>
        <w:spacing w:line="240" w:lineRule="auto"/>
        <w:jc w:val="both"/>
        <w:rPr>
          <w:rFonts w:ascii="Arial" w:hAnsi="Arial" w:cs="Arial"/>
          <w:i/>
          <w:iCs/>
          <w:sz w:val="24"/>
          <w:szCs w:val="24"/>
        </w:rPr>
      </w:pPr>
      <w:r w:rsidRPr="006C7413">
        <w:rPr>
          <w:rFonts w:ascii="Arial" w:hAnsi="Arial" w:cs="Arial"/>
          <w:sz w:val="24"/>
          <w:szCs w:val="24"/>
        </w:rPr>
        <w:t xml:space="preserve">Ecco invece cosa dice il tentatore alla donna: </w:t>
      </w:r>
      <w:r w:rsidRPr="006C7413">
        <w:rPr>
          <w:rFonts w:ascii="Arial" w:hAnsi="Arial" w:cs="Arial"/>
          <w:i/>
          <w:iCs/>
          <w:sz w:val="24"/>
          <w:szCs w:val="24"/>
        </w:rPr>
        <w:t>“Il serpente era il più astuto di tutti gli animali selvatici che Dio aveva fatto e disse alla donna: «È vero che Dio ha detto: “Non dovete mangiare di alcun albero del giardino”?».</w:t>
      </w:r>
    </w:p>
    <w:p w14:paraId="0F08C0C4" w14:textId="3917639D" w:rsidR="00A9000F" w:rsidRDefault="006C7413" w:rsidP="006C7413">
      <w:pPr>
        <w:spacing w:line="240" w:lineRule="auto"/>
        <w:jc w:val="both"/>
        <w:rPr>
          <w:rFonts w:ascii="Arial" w:hAnsi="Arial" w:cs="Arial"/>
          <w:sz w:val="24"/>
          <w:szCs w:val="24"/>
        </w:rPr>
      </w:pPr>
      <w:r w:rsidRPr="006C7413">
        <w:rPr>
          <w:rFonts w:ascii="Arial" w:hAnsi="Arial" w:cs="Arial"/>
          <w:i/>
          <w:iCs/>
          <w:sz w:val="24"/>
          <w:szCs w:val="24"/>
        </w:rPr>
        <w:t>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sidR="00A9000F">
        <w:rPr>
          <w:rFonts w:ascii="Arial" w:hAnsi="Arial" w:cs="Arial"/>
          <w:i/>
          <w:iCs/>
          <w:sz w:val="24"/>
          <w:szCs w:val="24"/>
        </w:rPr>
        <w:t>”</w:t>
      </w:r>
      <w:r w:rsidRPr="006C7413">
        <w:rPr>
          <w:rFonts w:ascii="Arial" w:hAnsi="Arial" w:cs="Arial"/>
          <w:sz w:val="24"/>
          <w:szCs w:val="24"/>
        </w:rPr>
        <w:t xml:space="preserve"> (Gen 3,1-7). </w:t>
      </w:r>
    </w:p>
    <w:p w14:paraId="4CA9E9E5" w14:textId="004C6D46"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L’ingannatore è responsabile del suo inganno. L’ingannato muore perché ha disobbedito al comando del suo Signore. È questa la verità che va messa nel cuore. Uno può disobbedire per inavvertenza, ignoranza, inganno, disattenzione, distrazione, cattiveria, malvagità, superbia, ribellione, incoscienza, per altre mille motivazioni, oggi anche per altissime ragioni di scienza e di nuova e più sofistica ermeneutica. Il frutto della disobbedienza è però sempre uno: la morte. La Parola del Signore è vita. La si disobbedisce, genera morte. La Parola del Signore è Legge eterna.</w:t>
      </w:r>
    </w:p>
    <w:p w14:paraId="2D7EC970" w14:textId="77777777"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 xml:space="preserve">Chi la vive, chi le obbedisce, chi la trasforma in suo vita, genera vita. Chi la disattende, la trascura, la ignora, la cambia, la modifica, la trasforma, genera morte. L’Apostolo Paolo dona ai discepoli di Gesù una regola infallibile perché essi possano sempre conoscere se sono nella Parola o fuori, se la vivono o la trasgrediscono, se le prestano obbedienza o sono ad essa disobbedienti. Se i frutti sono: </w:t>
      </w:r>
      <w:r w:rsidRPr="006C7413">
        <w:rPr>
          <w:rFonts w:ascii="Arial" w:hAnsi="Arial" w:cs="Arial"/>
          <w:i/>
          <w:iCs/>
          <w:sz w:val="24"/>
          <w:szCs w:val="24"/>
        </w:rPr>
        <w:t>“Fornicazione, impurità, dissolutezza, idolatria, stregonerie, inimicizie, discordia, gelosia, dissensi, divisioni, fazioni, invidie, ubriachezze, orge e cose del genere”</w:t>
      </w:r>
      <w:r w:rsidRPr="006C7413">
        <w:rPr>
          <w:rFonts w:ascii="Arial" w:hAnsi="Arial" w:cs="Arial"/>
          <w:sz w:val="24"/>
          <w:szCs w:val="24"/>
        </w:rPr>
        <w:t xml:space="preserve">, di certo non si sta vivendo di Parola del Signore. Se invece sono: </w:t>
      </w:r>
      <w:r w:rsidRPr="006C7413">
        <w:rPr>
          <w:rFonts w:ascii="Arial" w:hAnsi="Arial" w:cs="Arial"/>
          <w:i/>
          <w:iCs/>
          <w:sz w:val="24"/>
          <w:szCs w:val="24"/>
        </w:rPr>
        <w:t>“Amore, gioia, pace, magnanimità, benevolenza, bontà, fedeltà, mitezza, dominio di sé”,</w:t>
      </w:r>
      <w:r w:rsidRPr="006C7413">
        <w:rPr>
          <w:rFonts w:ascii="Arial" w:hAnsi="Arial" w:cs="Arial"/>
          <w:sz w:val="24"/>
          <w:szCs w:val="24"/>
        </w:rPr>
        <w:t xml:space="preserve"> allora è che si sta obbedendo alla Parola. Si possono dare alla Parola tutte le comprensioni che si vogliono, si possono inventare tutte le leggi esegetiche ed ermeneutiche, sono i frutti che rivelano come è coltivato l’albero. L’albero coltivato ad obbedienza produce frutti di vita.</w:t>
      </w:r>
    </w:p>
    <w:p w14:paraId="407BC4FB" w14:textId="77777777" w:rsidR="002865AA" w:rsidRDefault="006C7413" w:rsidP="006C7413">
      <w:pPr>
        <w:spacing w:line="240" w:lineRule="auto"/>
        <w:jc w:val="both"/>
        <w:rPr>
          <w:rFonts w:ascii="Arial" w:hAnsi="Arial" w:cs="Arial"/>
          <w:sz w:val="24"/>
          <w:szCs w:val="24"/>
        </w:rPr>
      </w:pPr>
      <w:r w:rsidRPr="006C7413">
        <w:rPr>
          <w:rFonts w:ascii="Arial" w:hAnsi="Arial" w:cs="Arial"/>
          <w:sz w:val="24"/>
          <w:szCs w:val="24"/>
        </w:rPr>
        <w:t xml:space="preserve">L’albero coltivato a disobbedienza produce frutti di morte. Si può anche cancellare tutta a teologia del passato in ogni sua parte, perché se ne vuole adottare una nuova. Se però </w:t>
      </w:r>
      <w:r w:rsidRPr="006C7413">
        <w:rPr>
          <w:rFonts w:ascii="Arial" w:hAnsi="Arial" w:cs="Arial"/>
          <w:sz w:val="24"/>
          <w:szCs w:val="24"/>
        </w:rPr>
        <w:lastRenderedPageBreak/>
        <w:t xml:space="preserve">questa nuova teologia non produce frutti di vita, è segno che essa non è teologia secondo lo Spirito Santo. È teologia della carne per la carne. In verità oggi molto pensiero è dalla carne a servizio della carne. Ultima osservazione. </w:t>
      </w:r>
    </w:p>
    <w:p w14:paraId="74029FF5" w14:textId="66896886"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Oggi si vuole sostituire la vecchia teologia, la vecchia ecclesiologia, la vecchia soteriologia, la vecchia morale con la nuova teologia, la nuova ecclesiologia, la nuova morale. Quali frutti essa sta producendo? Un frutto evidente è questo: il mondo non si sta convertendo a Cristo Signore. Quanti si erano convertito a Cristo Signore sono ritornati ad essere mondo.</w:t>
      </w:r>
    </w:p>
    <w:p w14:paraId="67572B54" w14:textId="77777777" w:rsidR="002865AA" w:rsidRDefault="006C7413" w:rsidP="006C7413">
      <w:pPr>
        <w:spacing w:line="240" w:lineRule="auto"/>
        <w:jc w:val="both"/>
        <w:rPr>
          <w:rFonts w:ascii="Arial" w:hAnsi="Arial" w:cs="Arial"/>
          <w:sz w:val="24"/>
          <w:szCs w:val="24"/>
        </w:rPr>
      </w:pPr>
      <w:r w:rsidRPr="006C7413">
        <w:rPr>
          <w:rFonts w:ascii="Arial" w:hAnsi="Arial" w:cs="Arial"/>
          <w:sz w:val="24"/>
          <w:szCs w:val="24"/>
        </w:rPr>
        <w:t xml:space="preserve">La vecchia teologia trasformava il mondo in vero corpo di Cristo, vera Chiesa del Dio vivente. La nuova teologia sta trasformando il corpo di Cristo e i figli della Chiesa del Dio vivente in mondo. È questo un frutto che è sotto gli occhi di tutti. Si può applicare alla nuova teologia, nuova ecclesiologia, nuova morale, quanto il profeta Isaia mette dinanzi agli occhi del popolo di Dio: </w:t>
      </w:r>
      <w:r w:rsidRPr="006C7413">
        <w:rPr>
          <w:rFonts w:ascii="Arial" w:hAnsi="Arial" w:cs="Arial"/>
          <w:i/>
          <w:iCs/>
          <w:sz w:val="24"/>
          <w:szCs w:val="24"/>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6C7413">
        <w:rPr>
          <w:rFonts w:ascii="Arial" w:hAnsi="Arial" w:cs="Arial"/>
          <w:sz w:val="24"/>
          <w:szCs w:val="24"/>
        </w:rPr>
        <w:t xml:space="preserve"> (Is 26,17-18). </w:t>
      </w:r>
    </w:p>
    <w:p w14:paraId="23BF64C7" w14:textId="3607E133" w:rsidR="006C7413" w:rsidRPr="006C7413" w:rsidRDefault="006C7413" w:rsidP="006C7413">
      <w:pPr>
        <w:spacing w:line="240" w:lineRule="auto"/>
        <w:jc w:val="both"/>
        <w:rPr>
          <w:rFonts w:ascii="Arial" w:hAnsi="Arial" w:cs="Arial"/>
          <w:sz w:val="24"/>
          <w:szCs w:val="24"/>
        </w:rPr>
      </w:pPr>
      <w:r w:rsidRPr="006C7413">
        <w:rPr>
          <w:rFonts w:ascii="Arial" w:hAnsi="Arial" w:cs="Arial"/>
          <w:sz w:val="24"/>
          <w:szCs w:val="24"/>
        </w:rPr>
        <w:t>Con la nuova teologia stiamo consumando invano le nostre energie. La nuova teologia è sterile. Per essa mai nascerà a Dio un solo figlio.  La nuova teologia è solo pensiero della mente dell’uomo. Essa mai condurrà ad obbedire alla Parola di Dio, di Cristo Gesù, secondo la purissima verità dello Spirito Santo. Sono i frutti che ne attestano la sua naturale sterilità.</w:t>
      </w:r>
    </w:p>
    <w:p w14:paraId="0089F9FE" w14:textId="526C0B13" w:rsidR="006C7413" w:rsidRDefault="006C7413" w:rsidP="006C7413">
      <w:pPr>
        <w:spacing w:line="240" w:lineRule="auto"/>
        <w:jc w:val="both"/>
        <w:rPr>
          <w:rFonts w:ascii="Arial" w:hAnsi="Arial" w:cs="Arial"/>
          <w:sz w:val="24"/>
          <w:szCs w:val="24"/>
        </w:rPr>
      </w:pPr>
      <w:r w:rsidRPr="006C7413">
        <w:rPr>
          <w:rFonts w:ascii="Arial" w:hAnsi="Arial" w:cs="Arial"/>
          <w:sz w:val="24"/>
          <w:szCs w:val="24"/>
        </w:rPr>
        <w:t>Questa teologia sterile oggi è la più potente arma messa a servizio si Satana dai discepoli di Gesù per ingannare sia i discepoli di Gesù che il mondo intero. Questo non significa che la teologia non debba riflettere perennemente sulla Parola di Dio e sulle verità della fede. Ma ciò che è fede definita e verità dogmatica nella Chiesa non può essere dichiarata falsa. Né tantomeno potrà essere abrogata. Cristo è il Redentore e il Salvatore del mondo. È la verità madre di ogni altra verità. Si toglie Cristo, si spegn</w:t>
      </w:r>
      <w:r w:rsidR="002865AA">
        <w:rPr>
          <w:rFonts w:ascii="Arial" w:hAnsi="Arial" w:cs="Arial"/>
          <w:sz w:val="24"/>
          <w:szCs w:val="24"/>
        </w:rPr>
        <w:t>e</w:t>
      </w:r>
      <w:r w:rsidRPr="006C7413">
        <w:rPr>
          <w:rFonts w:ascii="Arial" w:hAnsi="Arial" w:cs="Arial"/>
          <w:sz w:val="24"/>
          <w:szCs w:val="24"/>
        </w:rPr>
        <w:t> la luce di tutta la Scrittura.</w:t>
      </w:r>
    </w:p>
    <w:p w14:paraId="2FFC2088" w14:textId="77777777" w:rsidR="009075D4" w:rsidRDefault="009075D4" w:rsidP="006C7413">
      <w:pPr>
        <w:spacing w:line="240" w:lineRule="auto"/>
        <w:jc w:val="both"/>
        <w:rPr>
          <w:rFonts w:ascii="Arial" w:hAnsi="Arial" w:cs="Arial"/>
          <w:sz w:val="24"/>
          <w:szCs w:val="24"/>
        </w:rPr>
      </w:pPr>
    </w:p>
    <w:p w14:paraId="023C3926" w14:textId="1C4B4713" w:rsidR="009075D4" w:rsidRPr="009F7BFD" w:rsidRDefault="009F7BFD" w:rsidP="009F7BFD">
      <w:pPr>
        <w:pStyle w:val="Titolo2"/>
        <w:spacing w:line="360" w:lineRule="auto"/>
        <w:jc w:val="center"/>
        <w:rPr>
          <w:sz w:val="28"/>
          <w:szCs w:val="28"/>
        </w:rPr>
      </w:pPr>
      <w:bookmarkStart w:id="1122" w:name="_Toc215459897"/>
      <w:r w:rsidRPr="009F7BFD">
        <w:rPr>
          <w:sz w:val="28"/>
          <w:szCs w:val="28"/>
        </w:rPr>
        <w:t>ECCO, IL SEMINATORE USCÌ A SEMINARE</w:t>
      </w:r>
      <w:bookmarkEnd w:id="1122"/>
    </w:p>
    <w:p w14:paraId="037365E1" w14:textId="77777777" w:rsidR="009F7BFD" w:rsidRDefault="009075D4" w:rsidP="009075D4">
      <w:pPr>
        <w:spacing w:line="240" w:lineRule="auto"/>
        <w:jc w:val="both"/>
        <w:rPr>
          <w:rFonts w:ascii="Arial" w:hAnsi="Arial" w:cs="Arial"/>
          <w:sz w:val="24"/>
          <w:szCs w:val="24"/>
        </w:rPr>
      </w:pPr>
      <w:r w:rsidRPr="009075D4">
        <w:rPr>
          <w:rFonts w:ascii="Arial" w:hAnsi="Arial" w:cs="Arial"/>
          <w:sz w:val="24"/>
          <w:szCs w:val="24"/>
        </w:rPr>
        <w:t xml:space="preserve">In questo Capitolo XIII del Vangelo secondo Matteo sono contenute ben sette parabole sul regno di Dio. Come nasce: parabola del Seminatore. Come esso vive: parabola della zizzania. Qual è il suo inizio: parabole del granello di senapa e del lievito. Qual è il suo valore: parabole del tesoro trovato in un campo e del mercante in cerca di perle preziose. Quale è il compimento del regno: la rete gettata nel mare. </w:t>
      </w:r>
    </w:p>
    <w:p w14:paraId="1F1691A4" w14:textId="77777777" w:rsidR="009F7BFD" w:rsidRDefault="009075D4" w:rsidP="009075D4">
      <w:pPr>
        <w:spacing w:line="240" w:lineRule="auto"/>
        <w:jc w:val="both"/>
        <w:rPr>
          <w:rFonts w:ascii="Arial" w:hAnsi="Arial" w:cs="Arial"/>
          <w:sz w:val="24"/>
          <w:szCs w:val="24"/>
        </w:rPr>
      </w:pPr>
      <w:r w:rsidRPr="009075D4">
        <w:rPr>
          <w:rFonts w:ascii="Arial" w:hAnsi="Arial" w:cs="Arial"/>
          <w:sz w:val="24"/>
          <w:szCs w:val="24"/>
        </w:rPr>
        <w:t xml:space="preserve">La prima parabola, quella del Seminatore, ci dice che il regno dei cieli nasce sulla terra e nei cuori dalla semina della Parola del Signore. Si semina la Parola, nasce il regno. Non si semina la Parola, il regno non nasce. La Parola va seminata a tutti sempre senza alcuna interruzione. Non è in potere del Seminatore decidere su quale campo la parola va seminata. Dovunque c’è un uomo, là va seminata la Parola del Signore. Il Seminatore semina il buon seme. Poi sarà il Signore che lo farà attecchire nei cuori, la farà germogliare, lo farà crescere. Anche quest’opera è affidata sia al Seminatore che ad altri suoi missionari. Se il seme in certi terreni non produrrà alcun frutto, questo non deve significa per il Seminatore che il seme non debba essere seminato. </w:t>
      </w:r>
    </w:p>
    <w:p w14:paraId="42587E34" w14:textId="1FB6A211" w:rsidR="009F7BFD" w:rsidRDefault="009075D4" w:rsidP="009075D4">
      <w:pPr>
        <w:spacing w:line="240" w:lineRule="auto"/>
        <w:jc w:val="both"/>
        <w:rPr>
          <w:rFonts w:ascii="Arial" w:hAnsi="Arial" w:cs="Arial"/>
          <w:i/>
          <w:iCs/>
          <w:sz w:val="24"/>
          <w:szCs w:val="24"/>
        </w:rPr>
      </w:pPr>
      <w:r w:rsidRPr="009075D4">
        <w:rPr>
          <w:rFonts w:ascii="Arial" w:hAnsi="Arial" w:cs="Arial"/>
          <w:sz w:val="24"/>
          <w:szCs w:val="24"/>
        </w:rPr>
        <w:t>Vale per ogni Seminatore la Parola che il Signore rivolge al profeta Ezechiele: </w:t>
      </w:r>
      <w:r w:rsidRPr="009075D4">
        <w:rPr>
          <w:rFonts w:ascii="Arial" w:hAnsi="Arial" w:cs="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w:t>
      </w:r>
      <w:r w:rsidRPr="009075D4">
        <w:rPr>
          <w:rFonts w:ascii="Arial" w:hAnsi="Arial" w:cs="Arial"/>
          <w:i/>
          <w:iCs/>
          <w:sz w:val="24"/>
          <w:szCs w:val="24"/>
        </w:rPr>
        <w:lastRenderedPageBreak/>
        <w:t>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sidR="009F7BFD">
        <w:rPr>
          <w:rFonts w:ascii="Arial" w:hAnsi="Arial" w:cs="Arial"/>
          <w:i/>
          <w:iCs/>
          <w:sz w:val="24"/>
          <w:szCs w:val="24"/>
        </w:rPr>
        <w:t>”</w:t>
      </w:r>
      <w:r w:rsidRPr="009075D4">
        <w:rPr>
          <w:rFonts w:ascii="Arial" w:hAnsi="Arial" w:cs="Arial"/>
          <w:i/>
          <w:iCs/>
          <w:sz w:val="24"/>
          <w:szCs w:val="24"/>
        </w:rPr>
        <w:t xml:space="preserve"> (Ez 2,1-3,9). </w:t>
      </w:r>
    </w:p>
    <w:p w14:paraId="5B6924FE" w14:textId="3FDDFDA5" w:rsidR="009075D4" w:rsidRPr="009075D4" w:rsidRDefault="009075D4" w:rsidP="009075D4">
      <w:pPr>
        <w:spacing w:line="240" w:lineRule="auto"/>
        <w:jc w:val="both"/>
        <w:rPr>
          <w:rFonts w:ascii="Arial" w:hAnsi="Arial" w:cs="Arial"/>
          <w:sz w:val="24"/>
          <w:szCs w:val="24"/>
        </w:rPr>
      </w:pPr>
      <w:r w:rsidRPr="009075D4">
        <w:rPr>
          <w:rFonts w:ascii="Arial" w:hAnsi="Arial" w:cs="Arial"/>
          <w:sz w:val="24"/>
          <w:szCs w:val="24"/>
        </w:rPr>
        <w:t>La Parola del Signore va predicata a tutti, perché domani nessuno possa accusare Dio di avergli negato questa grazia: </w:t>
      </w:r>
      <w:r w:rsidRPr="009075D4">
        <w:rPr>
          <w:rFonts w:ascii="Arial" w:hAnsi="Arial" w:cs="Arial"/>
          <w:i/>
          <w:iCs/>
          <w:sz w:val="24"/>
          <w:szCs w:val="24"/>
        </w:rPr>
        <w:t>“Mi sono dannato perché Tu, Signore, non mi hai fatto udire la tua Parola”.</w:t>
      </w:r>
      <w:r w:rsidRPr="009075D4">
        <w:rPr>
          <w:rFonts w:ascii="Arial" w:hAnsi="Arial" w:cs="Arial"/>
          <w:sz w:val="24"/>
          <w:szCs w:val="24"/>
        </w:rPr>
        <w:t> Ecco perché al Seminatore è chiesta perfetta obbedienza: la Parola va predicata ad ogni uomo. Tutti la dovranno sentire e tutti ascoltare.</w:t>
      </w:r>
    </w:p>
    <w:p w14:paraId="6BBD1B56"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Quel giorno Gesù uscì di casa e sedette in riva al mare. Si radunò attorno a lui tanta folla che egli salì su una barca e si mise a sedere, mentre tutta la folla stava sulla spiaggia. Egli parlò loro di molte cose con parabole. E disse: «</w:t>
      </w:r>
      <w:bookmarkStart w:id="1123" w:name="_Hlk174453661"/>
      <w:r w:rsidRPr="009075D4">
        <w:rPr>
          <w:rFonts w:ascii="Arial" w:hAnsi="Arial" w:cs="Arial"/>
          <w:i/>
          <w:iCs/>
          <w:sz w:val="24"/>
          <w:szCs w:val="24"/>
        </w:rPr>
        <w:t>Ecco, il seminatore uscì a seminare</w:t>
      </w:r>
      <w:bookmarkEnd w:id="1123"/>
      <w:r w:rsidRPr="009075D4">
        <w:rPr>
          <w:rFonts w:ascii="Arial" w:hAnsi="Arial" w:cs="Arial"/>
          <w:i/>
          <w:iCs/>
          <w:sz w:val="24"/>
          <w:szCs w:val="24"/>
        </w:rPr>
        <w:t>.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w:t>
      </w:r>
      <w:bookmarkStart w:id="1124" w:name="_Hlk174429504"/>
      <w:r w:rsidRPr="009075D4">
        <w:rPr>
          <w:rFonts w:ascii="Arial" w:hAnsi="Arial" w:cs="Arial"/>
          <w:i/>
          <w:iCs/>
          <w:sz w:val="24"/>
          <w:szCs w:val="24"/>
        </w:rPr>
        <w:t>Perché a loro parli con parabole?</w:t>
      </w:r>
      <w:bookmarkEnd w:id="1124"/>
      <w:r w:rsidRPr="009075D4">
        <w:rPr>
          <w:rFonts w:ascii="Arial" w:hAnsi="Arial" w:cs="Arial"/>
          <w:i/>
          <w:iCs/>
          <w:sz w:val="24"/>
          <w:szCs w:val="24"/>
        </w:rPr>
        <w:t xml:space="preserv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w:t>
      </w:r>
      <w:r w:rsidRPr="009075D4">
        <w:rPr>
          <w:rFonts w:ascii="Arial" w:hAnsi="Arial" w:cs="Arial"/>
          <w:i/>
          <w:iCs/>
          <w:sz w:val="24"/>
          <w:szCs w:val="24"/>
        </w:rPr>
        <w:lastRenderedPageBreak/>
        <w:t>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w:t>
      </w:r>
      <w:r w:rsidRPr="009075D4">
        <w:rPr>
          <w:rFonts w:ascii="Arial" w:hAnsi="Arial" w:cs="Arial"/>
          <w:sz w:val="24"/>
          <w:szCs w:val="24"/>
        </w:rPr>
        <w:t>(Mt 13,1-23).</w:t>
      </w:r>
    </w:p>
    <w:p w14:paraId="50CE94C6" w14:textId="3C743141" w:rsidR="009075D4" w:rsidRPr="009075D4" w:rsidRDefault="009075D4" w:rsidP="009075D4">
      <w:pPr>
        <w:spacing w:line="240" w:lineRule="auto"/>
        <w:jc w:val="both"/>
        <w:rPr>
          <w:rFonts w:ascii="Arial" w:hAnsi="Arial" w:cs="Arial"/>
          <w:sz w:val="24"/>
          <w:szCs w:val="24"/>
        </w:rPr>
      </w:pPr>
      <w:r w:rsidRPr="009075D4">
        <w:rPr>
          <w:rFonts w:ascii="Arial" w:hAnsi="Arial" w:cs="Arial"/>
          <w:sz w:val="24"/>
          <w:szCs w:val="24"/>
        </w:rPr>
        <w:t>Se invece il Seminatore decide lui a chi fare ascoltare e chi non dovrà fare ascoltare la Parola del Signore, si comporterà come Giona. Questi si rifiuta di recarsi a Ninive e fugge lontano dal Signore. Il Signore lo insegue e lo riporta indietro. Ecco quali frutti produce la sua predicazione fatta appena di sette parole: </w:t>
      </w:r>
      <w:r w:rsidRPr="009075D4">
        <w:rPr>
          <w:rFonts w:ascii="Arial" w:hAnsi="Arial" w:cs="Arial"/>
          <w:i/>
          <w:iCs/>
          <w:sz w:val="24"/>
          <w:szCs w:val="24"/>
        </w:rPr>
        <w:t>“Ancora quaranta giorni e Ninive sarà distrutta”</w:t>
      </w:r>
      <w:r w:rsidRPr="009075D4">
        <w:rPr>
          <w:rFonts w:ascii="Arial" w:hAnsi="Arial" w:cs="Arial"/>
          <w:sz w:val="24"/>
          <w:szCs w:val="24"/>
        </w:rPr>
        <w:t>:</w:t>
      </w:r>
    </w:p>
    <w:p w14:paraId="202E4460"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“Fu rivolta a Giona una seconda volta questa parola del Signore: «Àlzati, va’ a Ninive, la grande città, e annuncia loro quanto ti dico». Giona si alzò e andò a Ninive secondo la parola del Signore.</w:t>
      </w:r>
    </w:p>
    <w:p w14:paraId="2A01E58D"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Ninive era una città molto grande, larga tre giornate di cammino. Giona cominciò a percorrere la città per un giorno di cammino e predicava: «Ancora quaranta giorni e Ninive sarà distrutta».</w:t>
      </w:r>
    </w:p>
    <w:p w14:paraId="25D0216C"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p>
    <w:p w14:paraId="3C9F05D9" w14:textId="3C2A3515"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Dio vide le loro opere, che cioè si erano convertiti dalla loro condotta malvagia, e Dio si ravvide riguardo al male che aveva minacciato di fare loro e non lo fece</w:t>
      </w:r>
      <w:r w:rsidR="00B509E7">
        <w:rPr>
          <w:rFonts w:ascii="Arial" w:hAnsi="Arial" w:cs="Arial"/>
          <w:i/>
          <w:iCs/>
          <w:sz w:val="24"/>
          <w:szCs w:val="24"/>
        </w:rPr>
        <w:t>”</w:t>
      </w:r>
      <w:r w:rsidRPr="009075D4">
        <w:rPr>
          <w:rFonts w:ascii="Arial" w:hAnsi="Arial" w:cs="Arial"/>
          <w:i/>
          <w:iCs/>
          <w:sz w:val="24"/>
          <w:szCs w:val="24"/>
        </w:rPr>
        <w:t xml:space="preserve"> (Gio 3,1-10).</w:t>
      </w:r>
    </w:p>
    <w:p w14:paraId="3BB038F6" w14:textId="4CC57E81" w:rsidR="009075D4" w:rsidRPr="009075D4" w:rsidRDefault="00B509E7" w:rsidP="009075D4">
      <w:pPr>
        <w:spacing w:line="240" w:lineRule="auto"/>
        <w:jc w:val="both"/>
        <w:rPr>
          <w:rFonts w:ascii="Arial" w:hAnsi="Arial" w:cs="Arial"/>
          <w:sz w:val="24"/>
          <w:szCs w:val="24"/>
        </w:rPr>
      </w:pPr>
      <w:r>
        <w:rPr>
          <w:rFonts w:ascii="Arial" w:hAnsi="Arial" w:cs="Arial"/>
          <w:i/>
          <w:iCs/>
          <w:sz w:val="24"/>
          <w:szCs w:val="24"/>
        </w:rPr>
        <w:t>“</w:t>
      </w:r>
      <w:r w:rsidR="009075D4" w:rsidRPr="009075D4">
        <w:rPr>
          <w:rFonts w:ascii="Arial" w:hAnsi="Arial" w:cs="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72861B1E"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1DCB415E" w14:textId="77777777"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1997632E" w14:textId="76E0CAEF" w:rsidR="009075D4" w:rsidRPr="009075D4" w:rsidRDefault="009075D4" w:rsidP="009075D4">
      <w:pPr>
        <w:spacing w:line="240" w:lineRule="auto"/>
        <w:jc w:val="both"/>
        <w:rPr>
          <w:rFonts w:ascii="Arial" w:hAnsi="Arial" w:cs="Arial"/>
          <w:sz w:val="24"/>
          <w:szCs w:val="24"/>
        </w:rPr>
      </w:pPr>
      <w:r w:rsidRPr="009075D4">
        <w:rPr>
          <w:rFonts w:ascii="Arial" w:hAnsi="Arial" w:cs="Arial"/>
          <w:i/>
          <w:iCs/>
          <w:sz w:val="24"/>
          <w:szCs w:val="24"/>
        </w:rPr>
        <w:t>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w:t>
      </w:r>
      <w:r w:rsidR="00B509E7">
        <w:rPr>
          <w:rFonts w:ascii="Arial" w:hAnsi="Arial" w:cs="Arial"/>
          <w:i/>
          <w:iCs/>
          <w:sz w:val="24"/>
          <w:szCs w:val="24"/>
        </w:rPr>
        <w:t>”</w:t>
      </w:r>
      <w:r w:rsidRPr="009075D4">
        <w:rPr>
          <w:rFonts w:ascii="Arial" w:hAnsi="Arial" w:cs="Arial"/>
          <w:i/>
          <w:iCs/>
          <w:sz w:val="24"/>
          <w:szCs w:val="24"/>
        </w:rPr>
        <w:t xml:space="preserve"> (Gio 4,1-11)</w:t>
      </w:r>
      <w:r w:rsidR="00B509E7">
        <w:rPr>
          <w:rFonts w:ascii="Arial" w:hAnsi="Arial" w:cs="Arial"/>
          <w:i/>
          <w:iCs/>
          <w:sz w:val="24"/>
          <w:szCs w:val="24"/>
        </w:rPr>
        <w:t>.</w:t>
      </w:r>
    </w:p>
    <w:p w14:paraId="09376115" w14:textId="77777777" w:rsidR="00631D2B" w:rsidRDefault="009075D4" w:rsidP="009075D4">
      <w:pPr>
        <w:spacing w:line="240" w:lineRule="auto"/>
        <w:jc w:val="both"/>
        <w:rPr>
          <w:rFonts w:ascii="Arial" w:hAnsi="Arial" w:cs="Arial"/>
          <w:sz w:val="24"/>
          <w:szCs w:val="24"/>
        </w:rPr>
      </w:pPr>
      <w:r w:rsidRPr="009075D4">
        <w:rPr>
          <w:rFonts w:ascii="Arial" w:hAnsi="Arial" w:cs="Arial"/>
          <w:sz w:val="24"/>
          <w:szCs w:val="24"/>
        </w:rPr>
        <w:lastRenderedPageBreak/>
        <w:t xml:space="preserve">Qual è oggi il peccato di coloro che sono stati costituiti dal Signore Seminatori della sua Parola e Responsabili di ogni altro Seminatore? Lasciare che pensieri perversi governino la mente di moltissimi discepoli di Gesù, i quali annunciano non un Vangelo diverso, ma addirittura un Dio diverso. Un Dio senza Parola, un Dio senza Comandamenti da osservare, un Dio senza missione evangelizzatrice, un Dio che non giudica nessuno, un Dio che è solo misericordia, un Dio che è solo paradiso, un Dio che tutti accoglie nella sua casa eterna. In nome di questo Dio diverso, di questo alto Dio – in verità il solo Dio vivo e vero è il Padre del Signore nostro Gesù Cristo, è Gesù Cristo Figlio del Padre da Lui generato nell’oggi dell’eternità, è lo Spirito Paraclito che procede dal Padre e dal Figlio, è il Dio che Cristo Gesù è venuto a rivelarci in tutta la sua bellezza e il suo splendore eterno. </w:t>
      </w:r>
    </w:p>
    <w:p w14:paraId="386E3389" w14:textId="369EE802" w:rsidR="00B509E7" w:rsidRDefault="009075D4" w:rsidP="009075D4">
      <w:pPr>
        <w:spacing w:line="240" w:lineRule="auto"/>
        <w:jc w:val="both"/>
        <w:rPr>
          <w:rFonts w:ascii="Arial" w:hAnsi="Arial" w:cs="Arial"/>
          <w:sz w:val="24"/>
          <w:szCs w:val="24"/>
        </w:rPr>
      </w:pPr>
      <w:r w:rsidRPr="009075D4">
        <w:rPr>
          <w:rFonts w:ascii="Arial" w:hAnsi="Arial" w:cs="Arial"/>
          <w:sz w:val="24"/>
          <w:szCs w:val="24"/>
        </w:rPr>
        <w:t xml:space="preserve">In nome di questo Dio diverso si è ridotta in polvere e in cenere tutta la Divina Rivelazione e ogni Parola in essa contenuta. In nome di questo Dio diverso, per la Chiesa una, santa, cattolica, apostolica, ci saranno giorni tristissimi di grande povertà. Sarà una Chiesa senza più figli perché i figli della Chiesa nascono dalla semina nei cuori del Vangelo. Ci sarà gioia infernale solo per Satana che vedrà l’inferno riempirsi di anime. </w:t>
      </w:r>
    </w:p>
    <w:p w14:paraId="5FC49FBF" w14:textId="28D61847" w:rsidR="009075D4" w:rsidRPr="009075D4" w:rsidRDefault="009075D4" w:rsidP="009075D4">
      <w:pPr>
        <w:spacing w:line="240" w:lineRule="auto"/>
        <w:jc w:val="both"/>
        <w:rPr>
          <w:rFonts w:ascii="Arial" w:hAnsi="Arial" w:cs="Arial"/>
          <w:sz w:val="24"/>
          <w:szCs w:val="24"/>
        </w:rPr>
      </w:pPr>
      <w:r w:rsidRPr="009075D4">
        <w:rPr>
          <w:rFonts w:ascii="Arial" w:hAnsi="Arial" w:cs="Arial"/>
          <w:sz w:val="24"/>
          <w:szCs w:val="24"/>
        </w:rPr>
        <w:t>La Madre nostra celeste venga e doni ai Seminatori del Vangelo ogni forza per vivere la loro missione secondo la divina volontà.</w:t>
      </w:r>
    </w:p>
    <w:p w14:paraId="348832C8" w14:textId="77777777" w:rsidR="00E01EB9" w:rsidRPr="00E01EB9" w:rsidRDefault="00E01EB9" w:rsidP="00DC47B7">
      <w:pPr>
        <w:pStyle w:val="Titolo2"/>
      </w:pPr>
      <w:bookmarkStart w:id="1125" w:name="_Toc531377255"/>
      <w:bookmarkStart w:id="1126" w:name="_Toc215459898"/>
      <w:r w:rsidRPr="00E01EB9">
        <w:t>28 Ottobre</w:t>
      </w:r>
      <w:bookmarkEnd w:id="1125"/>
      <w:bookmarkEnd w:id="1126"/>
      <w:r w:rsidRPr="00E01EB9">
        <w:t xml:space="preserve"> </w:t>
      </w:r>
    </w:p>
    <w:p w14:paraId="2107E878" w14:textId="77777777" w:rsidR="00193302" w:rsidRPr="00193302" w:rsidRDefault="00193302" w:rsidP="00193302">
      <w:pPr>
        <w:pStyle w:val="Titolo2"/>
        <w:spacing w:line="360" w:lineRule="auto"/>
        <w:jc w:val="center"/>
        <w:rPr>
          <w:sz w:val="28"/>
          <w:szCs w:val="28"/>
        </w:rPr>
      </w:pPr>
      <w:bookmarkStart w:id="1127" w:name="_Toc57544022"/>
      <w:bookmarkStart w:id="1128" w:name="_Toc215459899"/>
      <w:r w:rsidRPr="00193302">
        <w:rPr>
          <w:sz w:val="28"/>
          <w:szCs w:val="28"/>
        </w:rPr>
        <w:t>LA GELOSIA DIVINA</w:t>
      </w:r>
      <w:bookmarkEnd w:id="1127"/>
      <w:bookmarkEnd w:id="1128"/>
    </w:p>
    <w:p w14:paraId="476DFC2A" w14:textId="27C02AF0" w:rsidR="00193302" w:rsidRPr="00193302" w:rsidRDefault="00193302" w:rsidP="00193302">
      <w:pPr>
        <w:spacing w:line="240" w:lineRule="auto"/>
        <w:jc w:val="both"/>
        <w:rPr>
          <w:rFonts w:ascii="Arial" w:hAnsi="Arial" w:cs="Arial"/>
          <w:sz w:val="24"/>
          <w:szCs w:val="24"/>
        </w:rPr>
      </w:pPr>
      <w:r w:rsidRPr="00193302">
        <w:rPr>
          <w:rFonts w:ascii="Arial" w:hAnsi="Arial" w:cs="Arial"/>
          <w:sz w:val="24"/>
          <w:szCs w:val="24"/>
        </w:rPr>
        <w:t>La gelosia di Dio è la sua verità eterna che non può essere né data e né condivisa con nessun’altra creatura, perché nessun’altra creatura è Dio. Solo Dio è Dio. Nessun altro è Dio. Questa gelosia vale anche per Gesù e per lo Spirito Santo. Solo Gesù è il Figlio Unigenito del Padre, generato da Lui prima di tutti i secoli e solo lo Spirito Santo è lo Spirito del Padre e del Figlio, lo Spirito che dall’eternità procede dal Padre e dal Figlio. Ecco come questa verità viene rivelata nella Scrittura Santa.</w:t>
      </w:r>
    </w:p>
    <w:p w14:paraId="616FB66A" w14:textId="28071EDA" w:rsidR="00193302" w:rsidRPr="00193302" w:rsidRDefault="00193302" w:rsidP="00193302">
      <w:pPr>
        <w:spacing w:line="240" w:lineRule="auto"/>
        <w:jc w:val="both"/>
        <w:rPr>
          <w:rFonts w:ascii="Arial" w:hAnsi="Arial" w:cs="Arial"/>
          <w:sz w:val="24"/>
          <w:szCs w:val="24"/>
        </w:rPr>
      </w:pPr>
      <w:r w:rsidRPr="00193302">
        <w:rPr>
          <w:rFonts w:ascii="Arial" w:hAnsi="Arial" w:cs="Arial"/>
          <w:i/>
          <w:iCs/>
          <w:sz w:val="24"/>
          <w:szCs w:val="24"/>
        </w:rPr>
        <w:t>Non ti prostrerai davanti a loro e non li servirai. Perché io, il Signore, sono il tuo Dio, un Dio geloso, che punisce la colpa dei padri nei figli fino alla terza e alla quarta generazione, per coloro che mi odiano</w:t>
      </w:r>
      <w:r w:rsidRPr="00193302">
        <w:rPr>
          <w:rFonts w:ascii="Arial" w:hAnsi="Arial" w:cs="Arial"/>
          <w:sz w:val="24"/>
          <w:szCs w:val="24"/>
        </w:rPr>
        <w:t xml:space="preserve"> (Es 20, 5). </w:t>
      </w:r>
      <w:r w:rsidRPr="00193302">
        <w:rPr>
          <w:rFonts w:ascii="Arial" w:hAnsi="Arial" w:cs="Arial"/>
          <w:i/>
          <w:iCs/>
          <w:sz w:val="24"/>
          <w:szCs w:val="24"/>
        </w:rPr>
        <w:t>Tu non devi prostrarti ad altro Dio, perché il Signore si chiama Geloso: egli è un Dio Geloso</w:t>
      </w:r>
      <w:r w:rsidRPr="00193302">
        <w:rPr>
          <w:rFonts w:ascii="Arial" w:hAnsi="Arial" w:cs="Arial"/>
          <w:sz w:val="24"/>
          <w:szCs w:val="24"/>
        </w:rPr>
        <w:t xml:space="preserve"> (Es 34, 14). </w:t>
      </w:r>
      <w:r w:rsidRPr="00193302">
        <w:rPr>
          <w:rFonts w:ascii="Arial" w:hAnsi="Arial" w:cs="Arial"/>
          <w:i/>
          <w:iCs/>
          <w:sz w:val="24"/>
          <w:szCs w:val="24"/>
        </w:rPr>
        <w:t>Pincas, figlio di Eleazaro, figlio del sacerdote Aronne, ha allontanato la mia ira dagli Israeliti, perché egli è stato animato dal mio zelo fra di loro, e io nella mia gelosia non ho sterminato gli Israeliti</w:t>
      </w:r>
      <w:r w:rsidRPr="00193302">
        <w:rPr>
          <w:rFonts w:ascii="Arial" w:hAnsi="Arial" w:cs="Arial"/>
          <w:sz w:val="24"/>
          <w:szCs w:val="24"/>
        </w:rPr>
        <w:t xml:space="preserve"> (Nm 25, 11). </w:t>
      </w:r>
      <w:r w:rsidRPr="00193302">
        <w:rPr>
          <w:rFonts w:ascii="Arial" w:hAnsi="Arial" w:cs="Arial"/>
          <w:i/>
          <w:iCs/>
          <w:sz w:val="24"/>
          <w:szCs w:val="24"/>
        </w:rPr>
        <w:t>Poiché il Signore tuo Dio è fuoco divoratore, un Dio geloso</w:t>
      </w:r>
      <w:r w:rsidRPr="00193302">
        <w:rPr>
          <w:rFonts w:ascii="Arial" w:hAnsi="Arial" w:cs="Arial"/>
          <w:sz w:val="24"/>
          <w:szCs w:val="24"/>
        </w:rPr>
        <w:t xml:space="preserve"> (Dt 4, 24). </w:t>
      </w:r>
      <w:r w:rsidRPr="00193302">
        <w:rPr>
          <w:rFonts w:ascii="Arial" w:hAnsi="Arial" w:cs="Arial"/>
          <w:i/>
          <w:iCs/>
          <w:sz w:val="24"/>
          <w:szCs w:val="24"/>
        </w:rPr>
        <w:t>Non ti prostrerai davanti a quelle cose e non le servirai. Perché io il Signore tuo Dio sono un Dio geloso, che punisce la colpa dei padri nei figli fino alla terza e alla quarta generazione per quanti mi odiano</w:t>
      </w:r>
      <w:r w:rsidRPr="00193302">
        <w:rPr>
          <w:rFonts w:ascii="Arial" w:hAnsi="Arial" w:cs="Arial"/>
          <w:sz w:val="24"/>
          <w:szCs w:val="24"/>
        </w:rPr>
        <w:t xml:space="preserve"> (Dt 5, 9). </w:t>
      </w:r>
      <w:r w:rsidRPr="00193302">
        <w:rPr>
          <w:rFonts w:ascii="Arial" w:hAnsi="Arial" w:cs="Arial"/>
          <w:i/>
          <w:iCs/>
          <w:sz w:val="24"/>
          <w:szCs w:val="24"/>
        </w:rPr>
        <w:t>Perché il Signore tuo Dio che sta in mezzo a te, è un Dio geloso; l'ira del Signore tuo Dio si accenderebbe contro di te e ti distruggerebbe dalla terra</w:t>
      </w:r>
      <w:r w:rsidRPr="00193302">
        <w:rPr>
          <w:rFonts w:ascii="Arial" w:hAnsi="Arial" w:cs="Arial"/>
          <w:sz w:val="24"/>
          <w:szCs w:val="24"/>
        </w:rPr>
        <w:t xml:space="preserve"> (Dt 6, 15). </w:t>
      </w:r>
      <w:r w:rsidRPr="00193302">
        <w:rPr>
          <w:rFonts w:ascii="Arial" w:hAnsi="Arial" w:cs="Arial"/>
          <w:i/>
          <w:iCs/>
          <w:sz w:val="24"/>
          <w:szCs w:val="24"/>
        </w:rPr>
        <w:t>il Signore non consentirà a perdonarlo; anzi in tal caso la collera del Signore e la sua gelosia si accenderanno contro quell'uomo e si poserà sopra di lui ogni imprecazione scritta in questo libro e il Signore cancellerà il suo nome sotto il cielo</w:t>
      </w:r>
      <w:r w:rsidRPr="00193302">
        <w:rPr>
          <w:rFonts w:ascii="Arial" w:hAnsi="Arial" w:cs="Arial"/>
          <w:sz w:val="24"/>
          <w:szCs w:val="24"/>
        </w:rPr>
        <w:t xml:space="preserve"> (Dt 29, 19). </w:t>
      </w:r>
      <w:r w:rsidRPr="00193302">
        <w:rPr>
          <w:rFonts w:ascii="Arial" w:hAnsi="Arial" w:cs="Arial"/>
          <w:i/>
          <w:iCs/>
          <w:sz w:val="24"/>
          <w:szCs w:val="24"/>
        </w:rPr>
        <w:t>Lo hanno fatto ingelosire con dei stranieri e provocato con abomini all'ira</w:t>
      </w:r>
      <w:r w:rsidRPr="00193302">
        <w:rPr>
          <w:rFonts w:ascii="Arial" w:hAnsi="Arial" w:cs="Arial"/>
          <w:sz w:val="24"/>
          <w:szCs w:val="24"/>
        </w:rPr>
        <w:t xml:space="preserve"> (Dt 32, 16). </w:t>
      </w:r>
    </w:p>
    <w:p w14:paraId="15B5F493" w14:textId="77777777" w:rsidR="00193302" w:rsidRPr="00193302" w:rsidRDefault="00193302" w:rsidP="00193302">
      <w:pPr>
        <w:spacing w:line="240" w:lineRule="auto"/>
        <w:jc w:val="both"/>
        <w:rPr>
          <w:rFonts w:ascii="Arial" w:hAnsi="Arial" w:cs="Arial"/>
          <w:sz w:val="24"/>
          <w:szCs w:val="24"/>
        </w:rPr>
      </w:pPr>
      <w:r w:rsidRPr="00193302">
        <w:rPr>
          <w:rFonts w:ascii="Arial" w:hAnsi="Arial" w:cs="Arial"/>
          <w:i/>
          <w:iCs/>
          <w:sz w:val="24"/>
          <w:szCs w:val="24"/>
        </w:rPr>
        <w:t>Mi resero geloso con ciò che non è Dio, mi irritarono con i loro idoli vani; io li renderò gelosi con uno che non è popolo, li irriterò con una nazione stolta</w:t>
      </w:r>
      <w:r w:rsidRPr="00193302">
        <w:rPr>
          <w:rFonts w:ascii="Arial" w:hAnsi="Arial" w:cs="Arial"/>
          <w:sz w:val="24"/>
          <w:szCs w:val="24"/>
        </w:rPr>
        <w:t xml:space="preserve"> (Dt 32, 21). </w:t>
      </w:r>
      <w:r w:rsidRPr="00193302">
        <w:rPr>
          <w:rFonts w:ascii="Arial" w:hAnsi="Arial" w:cs="Arial"/>
          <w:i/>
          <w:iCs/>
          <w:sz w:val="24"/>
          <w:szCs w:val="24"/>
        </w:rPr>
        <w:t>Giosuè disse al popolo: "Voi non potrete servire il Signore, perché è un Dio santo, è un Dio geloso; Egli non perdonerà le vostre trasgressioni e i vostri peccati</w:t>
      </w:r>
      <w:r w:rsidRPr="00193302">
        <w:rPr>
          <w:rFonts w:ascii="Arial" w:hAnsi="Arial" w:cs="Arial"/>
          <w:sz w:val="24"/>
          <w:szCs w:val="24"/>
        </w:rPr>
        <w:t xml:space="preserve"> (Gs 24, 19). </w:t>
      </w:r>
      <w:r w:rsidRPr="00193302">
        <w:rPr>
          <w:rFonts w:ascii="Arial" w:hAnsi="Arial" w:cs="Arial"/>
          <w:i/>
          <w:iCs/>
          <w:sz w:val="24"/>
          <w:szCs w:val="24"/>
        </w:rPr>
        <w:t xml:space="preserve">Giuda fece ciò che è male agli occhi del Signore; essi provocarono il Signore a gelosia più di quanto non l'avessero fatto tutti i loro padri, con i loro peccati </w:t>
      </w:r>
      <w:r w:rsidRPr="00193302">
        <w:rPr>
          <w:rFonts w:ascii="Arial" w:hAnsi="Arial" w:cs="Arial"/>
          <w:sz w:val="24"/>
          <w:szCs w:val="24"/>
        </w:rPr>
        <w:t>(1Re 14, 22</w:t>
      </w:r>
      <w:r w:rsidRPr="00193302">
        <w:rPr>
          <w:rFonts w:ascii="Arial" w:hAnsi="Arial" w:cs="Arial"/>
          <w:i/>
          <w:iCs/>
          <w:sz w:val="24"/>
          <w:szCs w:val="24"/>
        </w:rPr>
        <w:t>). Lo provocarono con le loro alture e con i loro idoli lo resero geloso</w:t>
      </w:r>
      <w:r w:rsidRPr="00193302">
        <w:rPr>
          <w:rFonts w:ascii="Arial" w:hAnsi="Arial" w:cs="Arial"/>
          <w:sz w:val="24"/>
          <w:szCs w:val="24"/>
        </w:rPr>
        <w:t xml:space="preserve"> (Sal 77, 58). </w:t>
      </w:r>
      <w:r w:rsidRPr="00193302">
        <w:rPr>
          <w:rFonts w:ascii="Arial" w:hAnsi="Arial" w:cs="Arial"/>
          <w:i/>
          <w:iCs/>
          <w:sz w:val="24"/>
          <w:szCs w:val="24"/>
        </w:rPr>
        <w:t xml:space="preserve">Fino a quando, Signore, sarai adirato: per sempre? </w:t>
      </w:r>
      <w:r w:rsidRPr="00193302">
        <w:rPr>
          <w:rFonts w:ascii="Arial" w:hAnsi="Arial" w:cs="Arial"/>
          <w:i/>
          <w:iCs/>
          <w:sz w:val="24"/>
          <w:szCs w:val="24"/>
        </w:rPr>
        <w:lastRenderedPageBreak/>
        <w:t>Arderà come fuoco la tua gelosia?</w:t>
      </w:r>
      <w:r w:rsidRPr="00193302">
        <w:rPr>
          <w:rFonts w:ascii="Arial" w:hAnsi="Arial" w:cs="Arial"/>
          <w:sz w:val="24"/>
          <w:szCs w:val="24"/>
        </w:rPr>
        <w:t xml:space="preserve"> (Sal 78, 5). </w:t>
      </w:r>
      <w:r w:rsidRPr="00193302">
        <w:rPr>
          <w:rFonts w:ascii="Arial" w:hAnsi="Arial" w:cs="Arial"/>
          <w:i/>
          <w:iCs/>
          <w:sz w:val="24"/>
          <w:szCs w:val="24"/>
        </w:rPr>
        <w:t>Stese come una mano e mi afferrò per i capelli: uno spirito mi sollevò fra terra e cielo e mi portò in visioni divine a Gerusalemme, all'ingresso del cortile interno, che guarda a settentrione, dove era collocato l'idolo della gelosia, che provocava la gelosia</w:t>
      </w:r>
      <w:r w:rsidRPr="00193302">
        <w:rPr>
          <w:rFonts w:ascii="Arial" w:hAnsi="Arial" w:cs="Arial"/>
          <w:sz w:val="24"/>
          <w:szCs w:val="24"/>
        </w:rPr>
        <w:t xml:space="preserve"> (Ez 8, 3). </w:t>
      </w:r>
      <w:r w:rsidRPr="00193302">
        <w:rPr>
          <w:rFonts w:ascii="Arial" w:hAnsi="Arial" w:cs="Arial"/>
          <w:i/>
          <w:iCs/>
          <w:sz w:val="24"/>
          <w:szCs w:val="24"/>
        </w:rPr>
        <w:t>Mi disse: "Figlio dell'uomo, alza gli occhi verso settentrione!". Ed ecco a settentrione della porta dell'altare l'idolo della gelosia, proprio all'ingresso</w:t>
      </w:r>
      <w:r w:rsidRPr="00193302">
        <w:rPr>
          <w:rFonts w:ascii="Arial" w:hAnsi="Arial" w:cs="Arial"/>
          <w:sz w:val="24"/>
          <w:szCs w:val="24"/>
        </w:rPr>
        <w:t xml:space="preserve"> (Ez 8, 5). </w:t>
      </w:r>
      <w:r w:rsidRPr="00193302">
        <w:rPr>
          <w:rFonts w:ascii="Arial" w:hAnsi="Arial" w:cs="Arial"/>
          <w:i/>
          <w:iCs/>
          <w:sz w:val="24"/>
          <w:szCs w:val="24"/>
        </w:rPr>
        <w:t>Ti infliggerò la condanna delle adultere e delle sanguinarie e riverserò su di te furore e gelosia</w:t>
      </w:r>
      <w:r w:rsidRPr="00193302">
        <w:rPr>
          <w:rFonts w:ascii="Arial" w:hAnsi="Arial" w:cs="Arial"/>
          <w:sz w:val="24"/>
          <w:szCs w:val="24"/>
        </w:rPr>
        <w:t xml:space="preserve"> (Ez 16, 38). </w:t>
      </w:r>
      <w:r w:rsidRPr="00193302">
        <w:rPr>
          <w:rFonts w:ascii="Arial" w:hAnsi="Arial" w:cs="Arial"/>
          <w:i/>
          <w:iCs/>
          <w:sz w:val="24"/>
          <w:szCs w:val="24"/>
        </w:rPr>
        <w:t>Quando avrò saziato il mio sdegno su di te, la mia gelosia si allontanerà da te; mi calmerò e non mi adirerò più</w:t>
      </w:r>
      <w:r w:rsidRPr="00193302">
        <w:rPr>
          <w:rFonts w:ascii="Arial" w:hAnsi="Arial" w:cs="Arial"/>
          <w:sz w:val="24"/>
          <w:szCs w:val="24"/>
        </w:rPr>
        <w:t xml:space="preserve"> (Ez 16, 42).</w:t>
      </w:r>
    </w:p>
    <w:p w14:paraId="00746CBE" w14:textId="3C190608" w:rsidR="00193302" w:rsidRPr="00193302" w:rsidRDefault="00193302" w:rsidP="00193302">
      <w:pPr>
        <w:spacing w:line="240" w:lineRule="auto"/>
        <w:jc w:val="both"/>
        <w:rPr>
          <w:rFonts w:ascii="Arial" w:hAnsi="Arial" w:cs="Arial"/>
          <w:sz w:val="24"/>
          <w:szCs w:val="24"/>
        </w:rPr>
      </w:pPr>
      <w:r w:rsidRPr="00193302">
        <w:rPr>
          <w:rFonts w:ascii="Arial" w:hAnsi="Arial" w:cs="Arial"/>
          <w:i/>
          <w:iCs/>
          <w:sz w:val="24"/>
          <w:szCs w:val="24"/>
        </w:rPr>
        <w:t>Scatenerò la mia gelosia contro di te e ti tratteranno con furore: ti taglieranno il naso e gli orecchi e i superstiti cadranno di spada; deporteranno i tuoi figli e le tue figlie e ciò che rimarrà di te sarà preda del fuoco</w:t>
      </w:r>
      <w:r w:rsidRPr="00193302">
        <w:rPr>
          <w:rFonts w:ascii="Arial" w:hAnsi="Arial" w:cs="Arial"/>
          <w:sz w:val="24"/>
          <w:szCs w:val="24"/>
        </w:rPr>
        <w:t xml:space="preserve"> (Ez 23, 25). </w:t>
      </w:r>
      <w:r w:rsidRPr="00193302">
        <w:rPr>
          <w:rFonts w:ascii="Arial" w:hAnsi="Arial" w:cs="Arial"/>
          <w:i/>
          <w:iCs/>
          <w:sz w:val="24"/>
          <w:szCs w:val="24"/>
        </w:rPr>
        <w:t>Ebbene, così dice il Signore Dio: Sì, con gelosia ardente io parlo contro gli altri popoli e contro tutto Edom, che con la gioia del cuore, con il disprezzo dell'anima, hanno fatto del mio paese il loro possesso per saccheggiarlo</w:t>
      </w:r>
      <w:r w:rsidRPr="00193302">
        <w:rPr>
          <w:rFonts w:ascii="Arial" w:hAnsi="Arial" w:cs="Arial"/>
          <w:sz w:val="24"/>
          <w:szCs w:val="24"/>
        </w:rPr>
        <w:t xml:space="preserve"> (Ez 36, 5). </w:t>
      </w:r>
      <w:r w:rsidRPr="00193302">
        <w:rPr>
          <w:rFonts w:ascii="Arial" w:hAnsi="Arial" w:cs="Arial"/>
          <w:i/>
          <w:iCs/>
          <w:sz w:val="24"/>
          <w:szCs w:val="24"/>
        </w:rPr>
        <w:t>Per questo profetizza al paese d'Israele e annunzia ai monti, alle colline, alle pendici e alle valli: Dice il Signore Dio: Ecco, io parlo con gelosia e con furore: Poiché voi avete portato l'obbrobrio delle genti</w:t>
      </w:r>
      <w:r w:rsidRPr="00193302">
        <w:rPr>
          <w:rFonts w:ascii="Arial" w:hAnsi="Arial" w:cs="Arial"/>
          <w:sz w:val="24"/>
          <w:szCs w:val="24"/>
        </w:rPr>
        <w:t xml:space="preserve"> (Ez 36, 6). </w:t>
      </w:r>
      <w:r w:rsidRPr="00193302">
        <w:rPr>
          <w:rFonts w:ascii="Arial" w:hAnsi="Arial" w:cs="Arial"/>
          <w:i/>
          <w:iCs/>
          <w:sz w:val="24"/>
          <w:szCs w:val="24"/>
        </w:rPr>
        <w:t>Nella mia gelosia e nel mio furore ardente io vi dichiaro: In quel giorno ci sarà un gran terremoto nel paese di Israele</w:t>
      </w:r>
      <w:r w:rsidRPr="00193302">
        <w:rPr>
          <w:rFonts w:ascii="Arial" w:hAnsi="Arial" w:cs="Arial"/>
          <w:sz w:val="24"/>
          <w:szCs w:val="24"/>
        </w:rPr>
        <w:t xml:space="preserve"> (Ez 38, 19). </w:t>
      </w:r>
      <w:r w:rsidRPr="00193302">
        <w:rPr>
          <w:rFonts w:ascii="Arial" w:hAnsi="Arial" w:cs="Arial"/>
          <w:i/>
          <w:iCs/>
          <w:sz w:val="24"/>
          <w:szCs w:val="24"/>
        </w:rPr>
        <w:t>Perciò così dice il Signore Dio: Ora io ristabilirò la sorte di Giacobbe, avrò compassione di tutta la casa d'Israele e sarò geloso del mio santo nome</w:t>
      </w:r>
      <w:r w:rsidRPr="00193302">
        <w:rPr>
          <w:rFonts w:ascii="Arial" w:hAnsi="Arial" w:cs="Arial"/>
          <w:sz w:val="24"/>
          <w:szCs w:val="24"/>
        </w:rPr>
        <w:t xml:space="preserve"> (Ez 39, 25).</w:t>
      </w:r>
      <w:r w:rsidR="00202B91" w:rsidRPr="00193302">
        <w:rPr>
          <w:rFonts w:ascii="Arial" w:hAnsi="Arial" w:cs="Arial"/>
          <w:sz w:val="24"/>
          <w:szCs w:val="24"/>
        </w:rPr>
        <w:t xml:space="preserve"> </w:t>
      </w:r>
      <w:r w:rsidRPr="00193302">
        <w:rPr>
          <w:rFonts w:ascii="Arial" w:hAnsi="Arial" w:cs="Arial"/>
          <w:i/>
          <w:iCs/>
          <w:sz w:val="24"/>
          <w:szCs w:val="24"/>
        </w:rPr>
        <w:t>Il Signore si mostri geloso per la sua terra e si muova a compassione del suo popolo</w:t>
      </w:r>
      <w:r w:rsidRPr="00193302">
        <w:rPr>
          <w:rFonts w:ascii="Arial" w:hAnsi="Arial" w:cs="Arial"/>
          <w:sz w:val="24"/>
          <w:szCs w:val="24"/>
        </w:rPr>
        <w:t xml:space="preserve"> (Gl 2, 18). </w:t>
      </w:r>
      <w:r w:rsidRPr="00193302">
        <w:rPr>
          <w:rFonts w:ascii="Arial" w:hAnsi="Arial" w:cs="Arial"/>
          <w:i/>
          <w:iCs/>
          <w:sz w:val="24"/>
          <w:szCs w:val="24"/>
        </w:rPr>
        <w:t>Un Dio geloso e vendicatore è il Signore, vendicatore è il Signore, pieno di sdegno. Il Signore si vendica degli avversari e serba rancore verso i nemici</w:t>
      </w:r>
      <w:r w:rsidRPr="00193302">
        <w:rPr>
          <w:rFonts w:ascii="Arial" w:hAnsi="Arial" w:cs="Arial"/>
          <w:sz w:val="24"/>
          <w:szCs w:val="24"/>
        </w:rPr>
        <w:t xml:space="preserve"> (Na 1, 2). </w:t>
      </w:r>
      <w:r w:rsidRPr="00193302">
        <w:rPr>
          <w:rFonts w:ascii="Arial" w:hAnsi="Arial" w:cs="Arial"/>
          <w:i/>
          <w:iCs/>
          <w:sz w:val="24"/>
          <w:szCs w:val="24"/>
        </w:rPr>
        <w:t>O vogliamo provocare la gelosia del Signore? Siamo forse più forti di lui?</w:t>
      </w:r>
      <w:r w:rsidRPr="00193302">
        <w:rPr>
          <w:rFonts w:ascii="Arial" w:hAnsi="Arial" w:cs="Arial"/>
          <w:sz w:val="24"/>
          <w:szCs w:val="24"/>
        </w:rPr>
        <w:t xml:space="preserve"> (1Cor 10, 22). </w:t>
      </w:r>
      <w:r w:rsidRPr="00193302">
        <w:rPr>
          <w:rFonts w:ascii="Arial" w:hAnsi="Arial" w:cs="Arial"/>
          <w:i/>
          <w:iCs/>
          <w:sz w:val="24"/>
          <w:szCs w:val="24"/>
        </w:rPr>
        <w:t>Io provo infatti per voi una specie di gelosia divina, avendovi promessi a un unico sposo, per presentarvi quale vergine casta a Cristo</w:t>
      </w:r>
      <w:r w:rsidRPr="00193302">
        <w:rPr>
          <w:rFonts w:ascii="Arial" w:hAnsi="Arial" w:cs="Arial"/>
          <w:sz w:val="24"/>
          <w:szCs w:val="24"/>
        </w:rPr>
        <w:t xml:space="preserve"> (2Cor 11, 2). </w:t>
      </w:r>
      <w:r w:rsidRPr="00193302">
        <w:rPr>
          <w:rFonts w:ascii="Arial" w:hAnsi="Arial" w:cs="Arial"/>
          <w:i/>
          <w:iCs/>
          <w:sz w:val="24"/>
          <w:szCs w:val="24"/>
        </w:rPr>
        <w:t>O forse pensate che la Scrittura dichiari invano: fino alla gelosia ci ama lo Spirito che egli ha fatto abitare in noi?</w:t>
      </w:r>
      <w:r w:rsidRPr="00193302">
        <w:rPr>
          <w:rFonts w:ascii="Arial" w:hAnsi="Arial" w:cs="Arial"/>
          <w:sz w:val="24"/>
          <w:szCs w:val="24"/>
        </w:rPr>
        <w:t xml:space="preserve"> (Gc 4, 5).</w:t>
      </w:r>
    </w:p>
    <w:p w14:paraId="0D7C777D" w14:textId="27092BC3" w:rsidR="00193302" w:rsidRPr="00193302" w:rsidRDefault="00193302" w:rsidP="00193302">
      <w:pPr>
        <w:spacing w:line="240" w:lineRule="auto"/>
        <w:jc w:val="both"/>
        <w:rPr>
          <w:rFonts w:ascii="Arial" w:hAnsi="Arial" w:cs="Arial"/>
          <w:i/>
          <w:iCs/>
          <w:sz w:val="24"/>
          <w:szCs w:val="24"/>
        </w:rPr>
      </w:pPr>
      <w:r w:rsidRPr="00193302">
        <w:rPr>
          <w:rFonts w:ascii="Arial" w:hAnsi="Arial" w:cs="Arial"/>
          <w:sz w:val="24"/>
          <w:szCs w:val="24"/>
        </w:rPr>
        <w:t xml:space="preserve">Questa verità in modo sublime è cantata dal profeta Isaia. Ascoltiamo le parole del suo canto: </w:t>
      </w:r>
      <w:r w:rsidRPr="00193302">
        <w:rPr>
          <w:rFonts w:ascii="Arial" w:hAnsi="Arial" w:cs="Arial"/>
          <w:i/>
          <w:iCs/>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B00AE4E" w14:textId="1B0EF0C8" w:rsidR="00193302" w:rsidRPr="00193302" w:rsidRDefault="00193302" w:rsidP="00193302">
      <w:pPr>
        <w:spacing w:line="240" w:lineRule="auto"/>
        <w:jc w:val="both"/>
        <w:rPr>
          <w:rFonts w:ascii="Arial" w:hAnsi="Arial" w:cs="Arial"/>
          <w:sz w:val="24"/>
          <w:szCs w:val="24"/>
        </w:rPr>
      </w:pPr>
      <w:r w:rsidRPr="00193302">
        <w:rPr>
          <w:rFonts w:ascii="Arial" w:hAnsi="Arial" w:cs="Arial"/>
          <w:i/>
          <w:iCs/>
          <w:sz w:val="24"/>
          <w:szCs w:val="24"/>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w:t>
      </w:r>
      <w:r w:rsidRPr="00193302">
        <w:rPr>
          <w:rFonts w:ascii="Arial" w:hAnsi="Arial" w:cs="Arial"/>
          <w:i/>
          <w:iCs/>
          <w:sz w:val="24"/>
          <w:szCs w:val="24"/>
        </w:rPr>
        <w:lastRenderedPageBreak/>
        <w:t>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w:t>
      </w:r>
      <w:r w:rsidR="00202B91">
        <w:rPr>
          <w:rFonts w:ascii="Arial" w:hAnsi="Arial" w:cs="Arial"/>
          <w:i/>
          <w:iCs/>
          <w:sz w:val="24"/>
          <w:szCs w:val="24"/>
        </w:rPr>
        <w:t>”</w:t>
      </w:r>
      <w:r w:rsidRPr="00193302">
        <w:rPr>
          <w:rFonts w:ascii="Arial" w:hAnsi="Arial" w:cs="Arial"/>
          <w:sz w:val="24"/>
          <w:szCs w:val="24"/>
        </w:rPr>
        <w:t xml:space="preserve"> (Is 40,11-31).</w:t>
      </w:r>
    </w:p>
    <w:p w14:paraId="6810FD8B" w14:textId="77777777" w:rsidR="00E01EB9" w:rsidRDefault="00E01EB9" w:rsidP="00193302">
      <w:pPr>
        <w:spacing w:line="240" w:lineRule="auto"/>
        <w:jc w:val="both"/>
        <w:rPr>
          <w:rFonts w:ascii="Arial" w:hAnsi="Arial" w:cs="Arial"/>
          <w:sz w:val="24"/>
          <w:szCs w:val="24"/>
        </w:rPr>
      </w:pPr>
    </w:p>
    <w:p w14:paraId="26B2F0F1" w14:textId="352086D9" w:rsidR="000E3763" w:rsidRPr="000E3763" w:rsidRDefault="000E3763" w:rsidP="000E3763">
      <w:pPr>
        <w:pStyle w:val="Titolo2"/>
        <w:spacing w:line="360" w:lineRule="auto"/>
        <w:jc w:val="center"/>
        <w:rPr>
          <w:sz w:val="28"/>
          <w:szCs w:val="28"/>
        </w:rPr>
      </w:pPr>
      <w:bookmarkStart w:id="1129" w:name="_Toc174459191"/>
      <w:bookmarkStart w:id="1130" w:name="_Toc215459900"/>
      <w:r w:rsidRPr="000E3763">
        <w:rPr>
          <w:sz w:val="28"/>
          <w:szCs w:val="28"/>
          <w:lang w:val="la-Latn"/>
        </w:rPr>
        <w:t>VI VERRÀ INCONTRO UN UOMO CON UNA BROCCA D’ACQUA</w:t>
      </w:r>
      <w:bookmarkEnd w:id="1129"/>
      <w:bookmarkEnd w:id="1130"/>
    </w:p>
    <w:p w14:paraId="6CE6FD5C" w14:textId="77777777" w:rsidR="000E3763" w:rsidRDefault="000E3763" w:rsidP="000E3763">
      <w:pPr>
        <w:spacing w:line="240" w:lineRule="auto"/>
        <w:jc w:val="both"/>
        <w:rPr>
          <w:rFonts w:ascii="Arial" w:hAnsi="Arial" w:cs="Arial"/>
          <w:sz w:val="24"/>
          <w:szCs w:val="24"/>
        </w:rPr>
      </w:pPr>
      <w:r w:rsidRPr="000E3763">
        <w:rPr>
          <w:rFonts w:ascii="Arial" w:hAnsi="Arial" w:cs="Arial"/>
          <w:sz w:val="24"/>
          <w:szCs w:val="24"/>
        </w:rPr>
        <w:t xml:space="preserve">Gesù è colmo di Spirito Santo, nello Spirito Santo possiede al sommo della perfezione le quattro virtù cardinali: prudenza, giustizia, fortezza, temperanza. Sono virtù nelle quali lui sempre cresce, infatti noi sappiamo che Gesù cresceva in sapienza e grazia presso Dio e gli uomini. </w:t>
      </w:r>
    </w:p>
    <w:p w14:paraId="39D202D3" w14:textId="0AE0CB61" w:rsidR="000E3763" w:rsidRPr="000E3763" w:rsidRDefault="000E3763" w:rsidP="000E3763">
      <w:pPr>
        <w:spacing w:line="240" w:lineRule="auto"/>
        <w:jc w:val="both"/>
        <w:rPr>
          <w:rFonts w:ascii="Arial" w:hAnsi="Arial" w:cs="Arial"/>
          <w:sz w:val="24"/>
          <w:szCs w:val="24"/>
        </w:rPr>
      </w:pPr>
      <w:r w:rsidRPr="000E3763">
        <w:rPr>
          <w:rFonts w:ascii="Arial" w:hAnsi="Arial" w:cs="Arial"/>
          <w:sz w:val="24"/>
          <w:szCs w:val="24"/>
        </w:rPr>
        <w:t xml:space="preserve">Ecco quali sono i frutti che produce la sapienza quando in noi essa cresce senza alcuna interruzione: </w:t>
      </w:r>
      <w:r w:rsidRPr="000E3763">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16E13735" w14:textId="1F3E40B7" w:rsidR="000E3763" w:rsidRDefault="000E3763" w:rsidP="000E3763">
      <w:pPr>
        <w:spacing w:line="240" w:lineRule="auto"/>
        <w:jc w:val="both"/>
        <w:rPr>
          <w:rFonts w:ascii="Arial" w:hAnsi="Arial" w:cs="Arial"/>
          <w:i/>
          <w:iCs/>
          <w:sz w:val="24"/>
          <w:szCs w:val="24"/>
        </w:rPr>
      </w:pPr>
      <w:r w:rsidRPr="000E3763">
        <w:rPr>
          <w:rFonts w:ascii="Arial" w:hAnsi="Arial" w:cs="Arial"/>
          <w:i/>
          <w:iCs/>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Pr>
          <w:rFonts w:ascii="Arial" w:hAnsi="Arial" w:cs="Arial"/>
          <w:i/>
          <w:iCs/>
          <w:sz w:val="24"/>
          <w:szCs w:val="24"/>
        </w:rPr>
        <w:t>”</w:t>
      </w:r>
      <w:r w:rsidRPr="000E3763">
        <w:rPr>
          <w:rFonts w:ascii="Arial" w:hAnsi="Arial" w:cs="Arial"/>
          <w:i/>
          <w:iCs/>
          <w:sz w:val="24"/>
          <w:szCs w:val="24"/>
        </w:rPr>
        <w:t xml:space="preserve"> (Sap 7,7-30). </w:t>
      </w:r>
    </w:p>
    <w:p w14:paraId="48C3381C" w14:textId="012F83D5" w:rsidR="000E3763" w:rsidRPr="000E3763" w:rsidRDefault="000E3763" w:rsidP="000E3763">
      <w:pPr>
        <w:spacing w:line="240" w:lineRule="auto"/>
        <w:jc w:val="both"/>
        <w:rPr>
          <w:rFonts w:ascii="Arial" w:hAnsi="Arial" w:cs="Arial"/>
          <w:sz w:val="24"/>
          <w:szCs w:val="24"/>
        </w:rPr>
      </w:pPr>
      <w:r w:rsidRPr="000E3763">
        <w:rPr>
          <w:rFonts w:ascii="Arial" w:hAnsi="Arial" w:cs="Arial"/>
          <w:sz w:val="24"/>
          <w:szCs w:val="24"/>
        </w:rPr>
        <w:t xml:space="preserve">Non solo Gesù è governato dalla saggia prudenza, Lui gode anche della visione in spirito. Nessuna conoscenza è a lui negata. Lui conosce il cuore di Giuda ormai determinato a tradire il suo Maestro e per questo non svela il luogo nel quale lui celebrerà la Pasqua. Dovrà durante la cena istituire il sacramento dell’Eucarestia e del Sacerdozio Ministeriale. </w:t>
      </w:r>
      <w:r w:rsidRPr="000E3763">
        <w:rPr>
          <w:rFonts w:ascii="Arial" w:hAnsi="Arial" w:cs="Arial"/>
          <w:sz w:val="24"/>
          <w:szCs w:val="24"/>
        </w:rPr>
        <w:lastRenderedPageBreak/>
        <w:t>Gesù si consegnerà dopo la celebrazione della Cena Pasquale. Prima dovrà dare compimento a ciò che ancora resta da compiere. Come i discepoli troveranno la stanza nella quale preparare per la celebrazione della Pasqua. Essi dovranno recarsi in città. Verrà loro incontro un uomo che porta una brocca d’acqua. Lo dovranno seguire ed entrare in quella casa dove lui entrerà. Li dovranno preparare la Pasqua. Il segno è inequivocabile perché a quei tempi erano le donne che portavano le brocche, non gli uomini. Così Giuda non conoscendo il luogo della celebrazione della Pasqua, non potrà consegnare il suo Maestro. Dopo sarà Gesù stesso che si consegnerà perché è venuta la sua ora di passare da questo mondo al Padre.</w:t>
      </w:r>
    </w:p>
    <w:p w14:paraId="044C73C0" w14:textId="77777777" w:rsidR="000E3763" w:rsidRPr="000E3763" w:rsidRDefault="000E3763" w:rsidP="000E3763">
      <w:pPr>
        <w:spacing w:line="240" w:lineRule="auto"/>
        <w:jc w:val="both"/>
        <w:rPr>
          <w:rFonts w:ascii="Arial" w:hAnsi="Arial" w:cs="Arial"/>
          <w:sz w:val="24"/>
          <w:szCs w:val="24"/>
        </w:rPr>
      </w:pPr>
      <w:r w:rsidRPr="000E3763">
        <w:rPr>
          <w:rFonts w:ascii="Arial" w:hAnsi="Arial" w:cs="Arial"/>
          <w:i/>
          <w:iCs/>
          <w:sz w:val="24"/>
          <w:szCs w:val="24"/>
        </w:rPr>
        <w:t>Il primo giorno degli Azzimi, quando si immolava la Pasqua, i suoi discepoli gli dissero: «Dove vuoi che andiamo a preparare, perché tu possa mangiare la Pasqua?». Allora mandò due dei suoi discepoli, dicendo loro: «Andate in città e</w:t>
      </w:r>
      <w:bookmarkStart w:id="1131" w:name="_Hlk174428879"/>
      <w:r w:rsidRPr="000E3763">
        <w:rPr>
          <w:rFonts w:ascii="Arial" w:hAnsi="Arial" w:cs="Arial"/>
          <w:i/>
          <w:iCs/>
          <w:sz w:val="24"/>
          <w:szCs w:val="24"/>
        </w:rPr>
        <w:t> vi verrà incontro un uomo con una brocca d’acqua</w:t>
      </w:r>
      <w:bookmarkEnd w:id="1131"/>
      <w:r w:rsidRPr="000E3763">
        <w:rPr>
          <w:rFonts w:ascii="Arial" w:hAnsi="Arial" w:cs="Arial"/>
          <w:i/>
          <w:iCs/>
          <w:sz w:val="24"/>
          <w:szCs w:val="24"/>
        </w:rPr>
        <w:t>;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14,12-16). </w:t>
      </w:r>
    </w:p>
    <w:p w14:paraId="0C179EB0" w14:textId="77777777" w:rsidR="000E3763" w:rsidRDefault="000E3763" w:rsidP="00193302">
      <w:pPr>
        <w:spacing w:line="240" w:lineRule="auto"/>
        <w:jc w:val="both"/>
        <w:rPr>
          <w:rFonts w:ascii="Arial" w:hAnsi="Arial" w:cs="Arial"/>
          <w:sz w:val="24"/>
          <w:szCs w:val="24"/>
        </w:rPr>
      </w:pPr>
      <w:r w:rsidRPr="000E3763">
        <w:rPr>
          <w:rFonts w:ascii="Arial" w:hAnsi="Arial" w:cs="Arial"/>
          <w:sz w:val="24"/>
          <w:szCs w:val="24"/>
        </w:rPr>
        <w:t xml:space="preserve">La prudenza, sempre dono attuale dello Spirito Santo, da chiedere con preghiera anch’essa attuale, è quella particolare e speciale sapienza che governa il momento da vivere, perché esso si svolga sempre e tutto secondo la volontà di Dio. La prudenza allora diviene quell’aiuto speciale del Signore perché tutta la nostra vita si viva dalla perfetta giustizia e perfetta giustizia è il compimento di tutta la volontà di Dio. È evidente che per questo occorre l’altra figlia della sapienza che è la fortezza. Ed è fortezza vincere il pensiero e la volontà della carne perché si faccia il pensiero e la volontà di Dio. Tutto questo poi va vissuto nella grande temperanza: se è necessario dire una parola, se ne dice una. Se sono necessarie due parole, se ne dicono due. Gesù è prudente, giusto, forte, temperante. Anche la temperanza nei segni è necessaria in questa circostanza. Una parola in più o un segno in più avrebbero potuto condurre Giuda a conoscere il luogo della celebrazione della Pasqua e rivelarla a quanti vogliono catturarlo per la sua condanna a morte. </w:t>
      </w:r>
    </w:p>
    <w:p w14:paraId="0AAE7B4B" w14:textId="15B6423B" w:rsidR="000E3763" w:rsidRPr="00631D2B" w:rsidRDefault="000E3763" w:rsidP="00193302">
      <w:pPr>
        <w:spacing w:line="240" w:lineRule="auto"/>
        <w:jc w:val="both"/>
        <w:rPr>
          <w:rFonts w:ascii="Arial" w:hAnsi="Arial" w:cs="Arial"/>
          <w:sz w:val="24"/>
          <w:szCs w:val="24"/>
        </w:rPr>
      </w:pPr>
      <w:r w:rsidRPr="000E3763">
        <w:rPr>
          <w:rFonts w:ascii="Arial" w:hAnsi="Arial" w:cs="Arial"/>
          <w:sz w:val="24"/>
          <w:szCs w:val="24"/>
        </w:rPr>
        <w:t>Vergine Sapiente vieni e insegnaci la sapienza. Faremo la volontà di Dio in tutto secondo la volontà di Dio. Saremo prudenti, forti, giusti, temperanti come lo sei stata tu.</w:t>
      </w:r>
    </w:p>
    <w:p w14:paraId="542FF5D1" w14:textId="77777777" w:rsidR="0037779F" w:rsidRDefault="00E01EB9" w:rsidP="00DC47B7">
      <w:pPr>
        <w:pStyle w:val="Titolo2"/>
      </w:pPr>
      <w:bookmarkStart w:id="1132" w:name="_Toc531377257"/>
      <w:bookmarkStart w:id="1133" w:name="_Toc215459901"/>
      <w:r w:rsidRPr="00E01EB9">
        <w:t>29 Ottobre</w:t>
      </w:r>
      <w:bookmarkEnd w:id="1132"/>
      <w:bookmarkEnd w:id="1133"/>
    </w:p>
    <w:p w14:paraId="296975AF" w14:textId="77777777" w:rsidR="00814612" w:rsidRPr="00814612" w:rsidRDefault="00814612" w:rsidP="00814612">
      <w:pPr>
        <w:pStyle w:val="Titolo2"/>
        <w:spacing w:line="360" w:lineRule="auto"/>
        <w:jc w:val="center"/>
      </w:pPr>
      <w:bookmarkStart w:id="1134" w:name="_Toc57544028"/>
      <w:bookmarkStart w:id="1135" w:name="_Toc215459902"/>
      <w:r w:rsidRPr="00814612">
        <w:t>CREDO LA CHIESA UNA, SANTA, CATTOLICA, APOSTOLICA</w:t>
      </w:r>
      <w:bookmarkEnd w:id="1134"/>
      <w:bookmarkEnd w:id="1135"/>
    </w:p>
    <w:p w14:paraId="4DD486BD" w14:textId="48A38445" w:rsidR="00814612" w:rsidRPr="00814612" w:rsidRDefault="00814612" w:rsidP="00814612">
      <w:pPr>
        <w:spacing w:line="240" w:lineRule="auto"/>
        <w:jc w:val="both"/>
        <w:rPr>
          <w:rFonts w:ascii="Arial" w:hAnsi="Arial" w:cs="Arial"/>
          <w:sz w:val="24"/>
          <w:szCs w:val="24"/>
        </w:rPr>
      </w:pPr>
      <w:r w:rsidRPr="007F7FCA">
        <w:rPr>
          <w:rFonts w:ascii="Arial" w:hAnsi="Arial" w:cs="Arial"/>
          <w:b/>
          <w:bCs/>
          <w:sz w:val="24"/>
          <w:szCs w:val="24"/>
        </w:rPr>
        <w:t>La Chiesa è una</w:t>
      </w:r>
      <w:r w:rsidRPr="00814612">
        <w:rPr>
          <w:rFonts w:ascii="Arial" w:hAnsi="Arial" w:cs="Arial"/>
          <w:sz w:val="24"/>
          <w:szCs w:val="24"/>
        </w:rPr>
        <w:t>, perché uno il corpo di Cristo, una la fede, una la carità, una la speranza, una la Parola, uno il Pastore, uno il gregge. Se la Chiesa è una, essa non potrà mai essere divisa in molte chiese. Se la si divide in molte chiese significa che vi sono molti corpi di Cristo, molte fedi, molte carità, molte speranz</w:t>
      </w:r>
      <w:r w:rsidR="00C9602C">
        <w:rPr>
          <w:rFonts w:ascii="Arial" w:hAnsi="Arial" w:cs="Arial"/>
          <w:sz w:val="24"/>
          <w:szCs w:val="24"/>
        </w:rPr>
        <w:t>e</w:t>
      </w:r>
      <w:r w:rsidRPr="00814612">
        <w:rPr>
          <w:rFonts w:ascii="Arial" w:hAnsi="Arial" w:cs="Arial"/>
          <w:sz w:val="24"/>
          <w:szCs w:val="24"/>
        </w:rPr>
        <w:t>, molte Parol</w:t>
      </w:r>
      <w:r w:rsidR="00C9602C">
        <w:rPr>
          <w:rFonts w:ascii="Arial" w:hAnsi="Arial" w:cs="Arial"/>
          <w:sz w:val="24"/>
          <w:szCs w:val="24"/>
        </w:rPr>
        <w:t>e</w:t>
      </w:r>
      <w:r w:rsidRPr="00814612">
        <w:rPr>
          <w:rFonts w:ascii="Arial" w:hAnsi="Arial" w:cs="Arial"/>
          <w:sz w:val="24"/>
          <w:szCs w:val="24"/>
        </w:rPr>
        <w:t>, molti Pastori, molti greggi. Noi sappiamo che la divisione è sempre frutto del peccato. Il peccato che divide la Chiesa è la superbia. Nella superbia si eleva il proprio pensiero a fede, a carità, a speranza, a verità, a parola di Dio, a ispirazione e illuminazione dello Spirito Santo. Nella superbia ci si sottrae a quella obbedienza ai Pastori posti da Cristo Gesù a pascere il suo gregge. L’obbedienza ai Pastori deve essere come quella di Cristo Gesù: deve giungere fino al rinnegamento di sé. Dinanzi ad un comando del Pastore deve morire la nostra mente, il nostro cuore, la nostra intelligenza, la nostra razionalità, la nostra volontà, la nostra anima, il nostro spirito.</w:t>
      </w:r>
      <w:r w:rsidR="007963C2">
        <w:rPr>
          <w:rFonts w:ascii="Arial" w:hAnsi="Arial" w:cs="Arial"/>
          <w:sz w:val="24"/>
          <w:szCs w:val="24"/>
        </w:rPr>
        <w:t xml:space="preserve"> </w:t>
      </w:r>
      <w:r w:rsidR="007963C2" w:rsidRPr="007963C2">
        <w:rPr>
          <w:rFonts w:ascii="Arial" w:hAnsi="Arial" w:cs="Arial"/>
          <w:caps/>
          <w:sz w:val="24"/>
          <w:szCs w:val="24"/>
        </w:rPr>
        <w:t>è</w:t>
      </w:r>
      <w:r w:rsidRPr="00814612">
        <w:rPr>
          <w:rFonts w:ascii="Arial" w:hAnsi="Arial" w:cs="Arial"/>
          <w:sz w:val="24"/>
          <w:szCs w:val="24"/>
        </w:rPr>
        <w:t xml:space="preserve"> il sacrificio che si richiede a chi vuole vivere nella Chiesa di Gesù Signore.</w:t>
      </w:r>
    </w:p>
    <w:p w14:paraId="6D41DFC7" w14:textId="0DAA2BFF" w:rsidR="00814612" w:rsidRPr="00814612" w:rsidRDefault="00814612" w:rsidP="00814612">
      <w:pPr>
        <w:spacing w:line="240" w:lineRule="auto"/>
        <w:jc w:val="both"/>
        <w:rPr>
          <w:rFonts w:ascii="Arial" w:hAnsi="Arial" w:cs="Arial"/>
          <w:sz w:val="24"/>
          <w:szCs w:val="24"/>
        </w:rPr>
      </w:pPr>
      <w:r w:rsidRPr="007F7FCA">
        <w:rPr>
          <w:rFonts w:ascii="Arial" w:hAnsi="Arial" w:cs="Arial"/>
          <w:b/>
          <w:bCs/>
          <w:sz w:val="24"/>
          <w:szCs w:val="24"/>
        </w:rPr>
        <w:t>La Chiesa è santa</w:t>
      </w:r>
      <w:r w:rsidRPr="00814612">
        <w:rPr>
          <w:rFonts w:ascii="Arial" w:hAnsi="Arial" w:cs="Arial"/>
          <w:sz w:val="24"/>
          <w:szCs w:val="24"/>
        </w:rPr>
        <w:t xml:space="preserve"> perché santo è il corpo di Cristo. Sappiamo che Gesù ha portato il suo corpo a</w:t>
      </w:r>
      <w:r w:rsidR="00492DDE">
        <w:rPr>
          <w:rFonts w:ascii="Arial" w:hAnsi="Arial" w:cs="Arial"/>
          <w:sz w:val="24"/>
          <w:szCs w:val="24"/>
        </w:rPr>
        <w:t>l</w:t>
      </w:r>
      <w:r w:rsidRPr="00814612">
        <w:rPr>
          <w:rFonts w:ascii="Arial" w:hAnsi="Arial" w:cs="Arial"/>
          <w:sz w:val="24"/>
          <w:szCs w:val="24"/>
        </w:rPr>
        <w:t xml:space="preserve"> sommo della santità, perché lo ha portato al sommo dell’obbedienza, dell’amore, </w:t>
      </w:r>
      <w:r w:rsidRPr="00814612">
        <w:rPr>
          <w:rFonts w:ascii="Arial" w:hAnsi="Arial" w:cs="Arial"/>
          <w:sz w:val="24"/>
          <w:szCs w:val="24"/>
        </w:rPr>
        <w:lastRenderedPageBreak/>
        <w:t>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w:t>
      </w:r>
      <w:r w:rsidR="002A2C32">
        <w:rPr>
          <w:rFonts w:ascii="Arial" w:hAnsi="Arial" w:cs="Arial"/>
          <w:sz w:val="24"/>
          <w:szCs w:val="24"/>
        </w:rPr>
        <w:t xml:space="preserve"> </w:t>
      </w:r>
      <w:r w:rsidRPr="00814612">
        <w:rPr>
          <w:rFonts w:ascii="Arial" w:hAnsi="Arial" w:cs="Arial"/>
          <w:sz w:val="24"/>
          <w:szCs w:val="24"/>
        </w:rPr>
        <w:t>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w:t>
      </w:r>
    </w:p>
    <w:p w14:paraId="1332D905" w14:textId="24E4821B" w:rsidR="00814612" w:rsidRPr="00814612" w:rsidRDefault="00814612" w:rsidP="00814612">
      <w:pPr>
        <w:spacing w:line="240" w:lineRule="auto"/>
        <w:jc w:val="both"/>
        <w:rPr>
          <w:rFonts w:ascii="Arial" w:hAnsi="Arial" w:cs="Arial"/>
          <w:sz w:val="24"/>
          <w:szCs w:val="24"/>
        </w:rPr>
      </w:pPr>
      <w:r w:rsidRPr="007F7FCA">
        <w:rPr>
          <w:rFonts w:ascii="Arial" w:hAnsi="Arial" w:cs="Arial"/>
          <w:b/>
          <w:bCs/>
          <w:sz w:val="24"/>
          <w:szCs w:val="24"/>
        </w:rPr>
        <w:t>La Chiesa è cattolica.</w:t>
      </w:r>
      <w:r w:rsidRPr="00814612">
        <w:rPr>
          <w:rFonts w:ascii="Arial" w:hAnsi="Arial" w:cs="Arial"/>
          <w:sz w:val="24"/>
          <w:szCs w:val="24"/>
        </w:rPr>
        <w:t xml:space="preserve"> Significa che in tutto l’universo visibile e invisibile, sulla terra, in paradiso e in purgatorio vi è una sola Chiesa, un solo corpo di Cristo. Sulla terra vi è la Chiesa pellegrina o militante, cioè che combatte e avanza per la conquista del regno dei cieli. Nel purgatorio il corpo di Cristo si purifica, liberandosi da tutte le scorie di peccato per entrare così puro nella luce eterna. Nel paradiso vi è la Chiesa che gode della visione di Dio nella beatitudine, nella benedizione, nella gloria, nella pace eterna. Possiamo paragonare la cattolicità della Chies</w:t>
      </w:r>
      <w:r w:rsidR="009362C0">
        <w:rPr>
          <w:rFonts w:ascii="Arial" w:hAnsi="Arial" w:cs="Arial"/>
          <w:sz w:val="24"/>
          <w:szCs w:val="24"/>
        </w:rPr>
        <w:t>a</w:t>
      </w:r>
      <w:r w:rsidRPr="00814612">
        <w:rPr>
          <w:rFonts w:ascii="Arial" w:hAnsi="Arial" w:cs="Arial"/>
          <w:sz w:val="24"/>
          <w:szCs w:val="24"/>
        </w:rPr>
        <w:t xml:space="preserve"> all’Eucaristia. In terra e in cielo vi è un solo corpo di Cristo. Questo solo corpo di Cristo, tutto intero, è in ogni particola di pane consacrato. Tutti ricevono lo stesso ed unico corpo. Ma il corpo non si divide. Si spezza la specie eucaristica, ma non si divide il corpo. Il corpo è sempre uno. La Chiesa si impianta in molti luoghi, ma essa è sempre una. L’unica Chiesa di Cristo Gesù vive in ogni angolo della terra. </w:t>
      </w:r>
      <w:r w:rsidRPr="00814612">
        <w:rPr>
          <w:rFonts w:ascii="Arial" w:hAnsi="Arial" w:cs="Arial"/>
          <w:caps/>
          <w:sz w:val="24"/>
          <w:szCs w:val="24"/>
        </w:rPr>
        <w:t>è</w:t>
      </w:r>
      <w:r w:rsidRPr="00814612">
        <w:rPr>
          <w:rFonts w:ascii="Arial" w:hAnsi="Arial" w:cs="Arial"/>
          <w:sz w:val="24"/>
          <w:szCs w:val="24"/>
        </w:rPr>
        <w:t xml:space="preserve"> universale, è cattolica, ma vive nella particolarità di un luogo, di una città, di una regione. Ogni discepolo di Gesù, che è corpo di Cristo, porta sulle sue spalle la responsabilità di tutto il corpo di Cristo. Con la sua santità eleva la bellezza della Chiesa, con il suo peccato la deturpa e la rende irriconoscibile. Il mondo non vede la Chiesa. Vede il cristiano. Vedendo il cristiano vede la Chiesa nella sua santità se il cristiano </w:t>
      </w:r>
      <w:r w:rsidR="009D6DC5">
        <w:rPr>
          <w:rFonts w:ascii="Arial" w:hAnsi="Arial" w:cs="Arial"/>
          <w:sz w:val="24"/>
          <w:szCs w:val="24"/>
        </w:rPr>
        <w:t>è</w:t>
      </w:r>
      <w:r w:rsidRPr="00814612">
        <w:rPr>
          <w:rFonts w:ascii="Arial" w:hAnsi="Arial" w:cs="Arial"/>
          <w:sz w:val="24"/>
          <w:szCs w:val="24"/>
        </w:rPr>
        <w:t xml:space="preserve"> santo, nella sua bellezza se il cristiano è adorno di ogni virtù, ma anche nel suo peccato e nella sua bruttezza e bruttura se il cristiano vive di vizi e di trasgressioni della Parola. È grande la responsabilità del cristiano. Lui è responsabile di tutta la Chiesa.</w:t>
      </w:r>
    </w:p>
    <w:p w14:paraId="1A9CC123" w14:textId="77777777" w:rsidR="009D6DC5" w:rsidRDefault="00814612" w:rsidP="00814612">
      <w:pPr>
        <w:spacing w:line="240" w:lineRule="auto"/>
        <w:jc w:val="both"/>
        <w:rPr>
          <w:rFonts w:ascii="Arial" w:hAnsi="Arial" w:cs="Arial"/>
          <w:sz w:val="24"/>
          <w:szCs w:val="24"/>
        </w:rPr>
      </w:pPr>
      <w:r w:rsidRPr="007F7FCA">
        <w:rPr>
          <w:rFonts w:ascii="Arial" w:hAnsi="Arial" w:cs="Arial"/>
          <w:b/>
          <w:bCs/>
          <w:sz w:val="24"/>
          <w:szCs w:val="24"/>
        </w:rPr>
        <w:t>La Chiesa è apostolica</w:t>
      </w:r>
      <w:r w:rsidRPr="00814612">
        <w:rPr>
          <w:rFonts w:ascii="Arial" w:hAnsi="Arial" w:cs="Arial"/>
          <w:sz w:val="24"/>
          <w:szCs w:val="24"/>
        </w:rPr>
        <w:t xml:space="preserve">. Perché necessariamente dovrà essere apostolica? Agli Apostoli va applicato quanto l’Apostolo Giovanni dice di Cristo Signore: </w:t>
      </w:r>
      <w:r w:rsidRPr="00814612">
        <w:rPr>
          <w:rFonts w:ascii="Arial" w:hAnsi="Arial" w:cs="Arial"/>
          <w:i/>
          <w:iCs/>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814612">
        <w:rPr>
          <w:rFonts w:ascii="Arial" w:hAnsi="Arial" w:cs="Arial"/>
          <w:sz w:val="24"/>
          <w:szCs w:val="24"/>
        </w:rPr>
        <w:t xml:space="preserve"> (Gv 1,16-18). E ancora: “</w:t>
      </w:r>
      <w:r w:rsidRPr="00814612">
        <w:rPr>
          <w:rFonts w:ascii="Arial" w:hAnsi="Arial" w:cs="Arial"/>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w:t>
      </w:r>
      <w:r w:rsidRPr="00814612">
        <w:rPr>
          <w:rFonts w:ascii="Arial" w:hAnsi="Arial" w:cs="Arial"/>
          <w:sz w:val="24"/>
          <w:szCs w:val="24"/>
        </w:rPr>
        <w:t xml:space="preserve"> (Gv 20’,21-23). </w:t>
      </w:r>
    </w:p>
    <w:p w14:paraId="6D7473CC" w14:textId="77777777" w:rsidR="00324DA4" w:rsidRDefault="00814612" w:rsidP="00814612">
      <w:pPr>
        <w:spacing w:line="240" w:lineRule="auto"/>
        <w:jc w:val="both"/>
        <w:rPr>
          <w:rFonts w:ascii="Arial" w:hAnsi="Arial" w:cs="Arial"/>
          <w:sz w:val="24"/>
          <w:szCs w:val="24"/>
        </w:rPr>
      </w:pPr>
      <w:r w:rsidRPr="00814612">
        <w:rPr>
          <w:rFonts w:ascii="Arial" w:hAnsi="Arial" w:cs="Arial"/>
          <w:sz w:val="24"/>
          <w:szCs w:val="24"/>
        </w:rPr>
        <w:t>Quanto Gesù ha ricevuto dal Padre – grazia, verità, luce, vita eterna, Spirito Santo – lo ha posto nelle mani degli Apostoli. Dalla sera della Pasqua e fino al giorno della Parusia Cristo Gesù, dono del Padre all’umanità, dovrà essere dato nel suo mistero di grazia, verità, luce, vita eterna, Spirito Santo, dagli Apostoli. In comunione gerarchica con gli Apostoli dai presbiteri</w:t>
      </w:r>
      <w:r w:rsidR="00093881">
        <w:rPr>
          <w:rFonts w:ascii="Arial" w:hAnsi="Arial" w:cs="Arial"/>
          <w:sz w:val="24"/>
          <w:szCs w:val="24"/>
        </w:rPr>
        <w:t>;</w:t>
      </w:r>
      <w:r w:rsidRPr="00814612">
        <w:rPr>
          <w:rFonts w:ascii="Arial" w:hAnsi="Arial" w:cs="Arial"/>
          <w:sz w:val="24"/>
          <w:szCs w:val="24"/>
        </w:rPr>
        <w:t xml:space="preserve"> in comunione gerarchica con gli Apostoli e i presbiteri da ogni altro membro del corpo di Cristo. Nella Chiesa di Cristo Gesù tutt</w:t>
      </w:r>
      <w:r w:rsidR="003C39C1">
        <w:rPr>
          <w:rFonts w:ascii="Arial" w:hAnsi="Arial" w:cs="Arial"/>
          <w:sz w:val="24"/>
          <w:szCs w:val="24"/>
        </w:rPr>
        <w:t>o</w:t>
      </w:r>
      <w:r w:rsidRPr="00814612">
        <w:rPr>
          <w:rFonts w:ascii="Arial" w:hAnsi="Arial" w:cs="Arial"/>
          <w:sz w:val="24"/>
          <w:szCs w:val="24"/>
        </w:rPr>
        <w:t xml:space="preserve"> si riceve dall’alto. Cristo Gesù ha ricevuto dal Padre. Gli Apostoli hanno ricevuto da Cristo Gesù, ogni altro membro del corpo di Cristo </w:t>
      </w:r>
      <w:r w:rsidRPr="00814612">
        <w:rPr>
          <w:rFonts w:ascii="Arial" w:hAnsi="Arial" w:cs="Arial"/>
          <w:sz w:val="24"/>
          <w:szCs w:val="24"/>
        </w:rPr>
        <w:lastRenderedPageBreak/>
        <w:t xml:space="preserve">riceve dagli Apostoli e secondo il suo dono di grazia e verità dona al mondo intero e alla Chiesa. Nessuno dona senza prima aver ricevuto. Ma anche il dono, non solo lo si deve ricevere, lo si deve anche portare al sommo del suo sviluppo, della sua crescita, della sua perfezione, della sua fruttificazione. Anche Gesù ha portato il suo corpo al sommo della perfezione attraverso le cose che patì. </w:t>
      </w:r>
    </w:p>
    <w:p w14:paraId="6EDBA3FF" w14:textId="35AE5F2D" w:rsidR="00E01EB9" w:rsidRDefault="00814612" w:rsidP="0037779F">
      <w:pPr>
        <w:spacing w:line="240" w:lineRule="auto"/>
        <w:jc w:val="both"/>
        <w:rPr>
          <w:rFonts w:ascii="Arial" w:hAnsi="Arial" w:cs="Arial"/>
          <w:sz w:val="24"/>
          <w:szCs w:val="24"/>
        </w:rPr>
      </w:pPr>
      <w:r w:rsidRPr="00814612">
        <w:rPr>
          <w:rFonts w:ascii="Arial" w:hAnsi="Arial" w:cs="Arial"/>
          <w:sz w:val="24"/>
          <w:szCs w:val="24"/>
        </w:rPr>
        <w:t>Questo è il mistero della Chiesa del Dio vivente, Chiesa una, santa, cattolica, apostolica.</w:t>
      </w:r>
    </w:p>
    <w:p w14:paraId="1B77C180" w14:textId="77777777" w:rsidR="002F35E1" w:rsidRDefault="002F35E1" w:rsidP="0037779F">
      <w:pPr>
        <w:spacing w:line="240" w:lineRule="auto"/>
        <w:jc w:val="both"/>
        <w:rPr>
          <w:rFonts w:ascii="Arial" w:hAnsi="Arial" w:cs="Arial"/>
          <w:sz w:val="24"/>
          <w:szCs w:val="24"/>
        </w:rPr>
      </w:pPr>
    </w:p>
    <w:p w14:paraId="70D82630" w14:textId="653992FE" w:rsidR="002F35E1" w:rsidRPr="002F35E1" w:rsidRDefault="002F35E1" w:rsidP="002F35E1">
      <w:pPr>
        <w:pStyle w:val="Titolo2"/>
        <w:spacing w:line="360" w:lineRule="auto"/>
        <w:jc w:val="center"/>
      </w:pPr>
      <w:bookmarkStart w:id="1136" w:name="_Toc174459193"/>
      <w:bookmarkStart w:id="1137" w:name="_Toc215459903"/>
      <w:r w:rsidRPr="002F35E1">
        <w:rPr>
          <w:lang w:val="la-Latn"/>
        </w:rPr>
        <w:t>CHI INFATTI È IL PIÙ PICCOLO FRA TUTTI VOI, QUESTI È GRANDE</w:t>
      </w:r>
      <w:bookmarkEnd w:id="1136"/>
      <w:bookmarkEnd w:id="1137"/>
    </w:p>
    <w:p w14:paraId="73470043" w14:textId="77777777" w:rsidR="007D6C67" w:rsidRDefault="002F35E1" w:rsidP="002F35E1">
      <w:pPr>
        <w:spacing w:line="240" w:lineRule="auto"/>
        <w:jc w:val="both"/>
        <w:rPr>
          <w:rFonts w:ascii="Arial" w:hAnsi="Arial" w:cs="Arial"/>
          <w:sz w:val="24"/>
          <w:szCs w:val="24"/>
        </w:rPr>
      </w:pPr>
      <w:r w:rsidRPr="002F35E1">
        <w:rPr>
          <w:rFonts w:ascii="Arial" w:hAnsi="Arial" w:cs="Arial"/>
          <w:sz w:val="24"/>
          <w:szCs w:val="24"/>
        </w:rPr>
        <w:t xml:space="preserve">I pensieri di questo mondo non possono entrare nel Vangelo di Cristo Gesù. Il Vangelo ha pensieri secondo il Cielo. Il mondo ha pensieri secondo l’inferno. Come l’inferno non può abitare nel cielo, così neanche i pensieri del mondo possono abitare nel Vangelo. È questo il motivo o la ragione per cui l’Apostolo Paolo prima rivela chi è Cristo Gesù e subito dopo ci dice ciò che mai potrà essere conforme a Cristo Gesù. </w:t>
      </w:r>
    </w:p>
    <w:p w14:paraId="2F3DF4DA" w14:textId="4800F32E" w:rsidR="002F35E1" w:rsidRPr="002F35E1" w:rsidRDefault="002F35E1" w:rsidP="002F35E1">
      <w:pPr>
        <w:spacing w:line="240" w:lineRule="auto"/>
        <w:jc w:val="both"/>
        <w:rPr>
          <w:rFonts w:ascii="Arial" w:hAnsi="Arial" w:cs="Arial"/>
          <w:sz w:val="24"/>
          <w:szCs w:val="24"/>
        </w:rPr>
      </w:pPr>
      <w:r w:rsidRPr="002F35E1">
        <w:rPr>
          <w:rFonts w:ascii="Arial" w:hAnsi="Arial" w:cs="Arial"/>
          <w:sz w:val="24"/>
          <w:szCs w:val="24"/>
        </w:rPr>
        <w:t>Ecco ciò che mai potrà essere conform</w:t>
      </w:r>
      <w:r w:rsidR="007D6C67">
        <w:rPr>
          <w:rFonts w:ascii="Arial" w:hAnsi="Arial" w:cs="Arial"/>
          <w:sz w:val="24"/>
          <w:szCs w:val="24"/>
        </w:rPr>
        <w:t>e</w:t>
      </w:r>
      <w:r w:rsidRPr="002F35E1">
        <w:rPr>
          <w:rFonts w:ascii="Arial" w:hAnsi="Arial" w:cs="Arial"/>
          <w:sz w:val="24"/>
          <w:szCs w:val="24"/>
        </w:rPr>
        <w:t xml:space="preserve"> a Cristo Gesù secondo la Lettera agli Efesini: </w:t>
      </w:r>
      <w:r w:rsidRPr="002F35E1">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642D5D2" w14:textId="215DED2D" w:rsidR="001A1DBC" w:rsidRDefault="002F35E1" w:rsidP="002F35E1">
      <w:pPr>
        <w:spacing w:line="240" w:lineRule="auto"/>
        <w:jc w:val="both"/>
        <w:rPr>
          <w:rFonts w:ascii="Arial" w:hAnsi="Arial" w:cs="Arial"/>
          <w:i/>
          <w:iCs/>
          <w:sz w:val="24"/>
          <w:szCs w:val="24"/>
        </w:rPr>
      </w:pPr>
      <w:r w:rsidRPr="002F35E1">
        <w:rPr>
          <w:rFonts w:ascii="Arial" w:hAnsi="Arial" w:cs="Arial"/>
          <w:i/>
          <w:iCs/>
          <w:sz w:val="24"/>
          <w:szCs w:val="24"/>
        </w:rPr>
        <w:t>Fatevi dunque imitatori di Dio, quali figli carissimi, e camminate nella carità, nel modo in cui anche Cristo ci ha amato e ha dato se stesso per noi, offrendosi a Dio in sacrificio di soave odore.</w:t>
      </w:r>
      <w:r w:rsidR="00FD14F8" w:rsidRPr="002F35E1">
        <w:rPr>
          <w:rFonts w:ascii="Arial" w:hAnsi="Arial" w:cs="Arial"/>
          <w:i/>
          <w:iCs/>
          <w:sz w:val="24"/>
          <w:szCs w:val="24"/>
        </w:rPr>
        <w:t xml:space="preserve"> </w:t>
      </w:r>
      <w:r w:rsidRPr="002F35E1">
        <w:rPr>
          <w:rFonts w:ascii="Arial" w:hAnsi="Arial" w:cs="Arial"/>
          <w:i/>
          <w:iCs/>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w:t>
      </w:r>
      <w:r w:rsidRPr="002F35E1">
        <w:rPr>
          <w:rFonts w:ascii="Arial" w:hAnsi="Arial" w:cs="Arial"/>
          <w:i/>
          <w:iCs/>
          <w:sz w:val="24"/>
          <w:szCs w:val="24"/>
        </w:rPr>
        <w:lastRenderedPageBreak/>
        <w:t>da stolti ma da saggi, facendo buon uso del tempo, perché i giorni sono cattivi. Non siate perciò sconsiderati, ma sappiate comprendere qual è la volontà del Signore.</w:t>
      </w:r>
      <w:r w:rsidR="003C177A">
        <w:rPr>
          <w:rFonts w:ascii="Arial" w:hAnsi="Arial" w:cs="Arial"/>
          <w:i/>
          <w:iCs/>
          <w:sz w:val="24"/>
          <w:szCs w:val="24"/>
        </w:rPr>
        <w:t xml:space="preserve"> </w:t>
      </w:r>
      <w:r w:rsidRPr="002F35E1">
        <w:rPr>
          <w:rFonts w:ascii="Arial" w:hAnsi="Arial" w:cs="Arial"/>
          <w:i/>
          <w:iCs/>
          <w:sz w:val="24"/>
          <w:szCs w:val="24"/>
        </w:rPr>
        <w:t>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sidR="001A1DBC">
        <w:rPr>
          <w:rFonts w:ascii="Arial" w:hAnsi="Arial" w:cs="Arial"/>
          <w:i/>
          <w:iCs/>
          <w:sz w:val="24"/>
          <w:szCs w:val="24"/>
        </w:rPr>
        <w:t>”</w:t>
      </w:r>
      <w:r w:rsidRPr="002F35E1">
        <w:rPr>
          <w:rFonts w:ascii="Arial" w:hAnsi="Arial" w:cs="Arial"/>
          <w:i/>
          <w:iCs/>
          <w:sz w:val="24"/>
          <w:szCs w:val="24"/>
        </w:rPr>
        <w:t xml:space="preserve"> (Ef 4,17-5,20). </w:t>
      </w:r>
    </w:p>
    <w:p w14:paraId="76E71AF2" w14:textId="5D2C443E" w:rsidR="002F35E1" w:rsidRPr="002F35E1" w:rsidRDefault="002F35E1" w:rsidP="002F35E1">
      <w:pPr>
        <w:spacing w:line="240" w:lineRule="auto"/>
        <w:jc w:val="both"/>
        <w:rPr>
          <w:rFonts w:ascii="Arial" w:hAnsi="Arial" w:cs="Arial"/>
          <w:sz w:val="24"/>
          <w:szCs w:val="24"/>
        </w:rPr>
      </w:pPr>
      <w:r w:rsidRPr="002F35E1">
        <w:rPr>
          <w:rFonts w:ascii="Arial" w:hAnsi="Arial" w:cs="Arial"/>
          <w:sz w:val="24"/>
          <w:szCs w:val="24"/>
        </w:rPr>
        <w:t>Tra il pensiero di Cristo e il pensiero del mondo non vi potrà essere alcun contatto. Invece oggi il cristiano sta sostituendo il pensiero di Cristo con il pensiero del mondo. Così facendo si sta trasformando in un creatore di un’altra religione.</w:t>
      </w:r>
    </w:p>
    <w:p w14:paraId="1B01A842" w14:textId="77777777" w:rsidR="002F35E1" w:rsidRPr="002F35E1" w:rsidRDefault="002F35E1" w:rsidP="002F35E1">
      <w:pPr>
        <w:spacing w:line="240" w:lineRule="auto"/>
        <w:jc w:val="both"/>
        <w:rPr>
          <w:rFonts w:ascii="Arial" w:hAnsi="Arial" w:cs="Arial"/>
          <w:sz w:val="24"/>
          <w:szCs w:val="24"/>
        </w:rPr>
      </w:pPr>
      <w:r w:rsidRPr="002F35E1">
        <w:rPr>
          <w:rFonts w:ascii="Arial" w:hAnsi="Arial" w:cs="Arial"/>
          <w:i/>
          <w:iCs/>
          <w:sz w:val="24"/>
          <w:szCs w:val="24"/>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w:t>
      </w:r>
      <w:bookmarkStart w:id="1138" w:name="_Hlk174429616"/>
      <w:r w:rsidRPr="002F35E1">
        <w:rPr>
          <w:rFonts w:ascii="Arial" w:hAnsi="Arial" w:cs="Arial"/>
          <w:i/>
          <w:iCs/>
          <w:sz w:val="24"/>
          <w:szCs w:val="24"/>
        </w:rPr>
        <w:t>Chi infatti è il più piccolo fra tutti voi, questi è grande</w:t>
      </w:r>
      <w:bookmarkEnd w:id="1138"/>
      <w:r w:rsidRPr="002F35E1">
        <w:rPr>
          <w:rFonts w:ascii="Arial" w:hAnsi="Arial" w:cs="Arial"/>
          <w:i/>
          <w:iCs/>
          <w:sz w:val="24"/>
          <w:szCs w:val="24"/>
        </w:rPr>
        <w:t>». (Lc 9,43-48).</w:t>
      </w:r>
    </w:p>
    <w:p w14:paraId="0EB1348B" w14:textId="77777777" w:rsidR="00CE4DC5" w:rsidRDefault="002F35E1" w:rsidP="002F35E1">
      <w:pPr>
        <w:spacing w:line="240" w:lineRule="auto"/>
        <w:jc w:val="both"/>
        <w:rPr>
          <w:rFonts w:ascii="Arial" w:hAnsi="Arial" w:cs="Arial"/>
          <w:sz w:val="24"/>
          <w:szCs w:val="24"/>
        </w:rPr>
      </w:pPr>
      <w:r w:rsidRPr="002F35E1">
        <w:rPr>
          <w:rFonts w:ascii="Arial" w:hAnsi="Arial" w:cs="Arial"/>
          <w:sz w:val="24"/>
          <w:szCs w:val="24"/>
        </w:rPr>
        <w:t>Chi è Cristo Gesù? È Colui che è Dio da sempre e per sempre, che è disceso tra noi facendosi vero uomo. Da vero uomo ha preso l’ultimo posto, si è fatto il più piccolo e ha servito tutti noi versando il suo sangue dalla croce. I Crocifissi al tempo di Gesù erano i non uomini. Ad essi veniva tolta ogni dignità. Tu sei crocifisso? Se</w:t>
      </w:r>
      <w:r w:rsidR="00CE4DC5">
        <w:rPr>
          <w:rFonts w:ascii="Arial" w:hAnsi="Arial" w:cs="Arial"/>
          <w:sz w:val="24"/>
          <w:szCs w:val="24"/>
        </w:rPr>
        <w:t>i</w:t>
      </w:r>
      <w:r w:rsidRPr="002F35E1">
        <w:rPr>
          <w:rFonts w:ascii="Arial" w:hAnsi="Arial" w:cs="Arial"/>
          <w:sz w:val="24"/>
          <w:szCs w:val="24"/>
        </w:rPr>
        <w:t xml:space="preserve"> non uomo</w:t>
      </w:r>
      <w:r w:rsidR="00CE4DC5">
        <w:rPr>
          <w:rFonts w:ascii="Arial" w:hAnsi="Arial" w:cs="Arial"/>
          <w:sz w:val="24"/>
          <w:szCs w:val="24"/>
        </w:rPr>
        <w:t>.</w:t>
      </w:r>
      <w:r w:rsidRPr="002F35E1">
        <w:rPr>
          <w:rFonts w:ascii="Arial" w:hAnsi="Arial" w:cs="Arial"/>
          <w:sz w:val="24"/>
          <w:szCs w:val="24"/>
        </w:rPr>
        <w:t xml:space="preserve"> Per gli Ebrei i Crocifissi erano considerati dei maledetti. </w:t>
      </w:r>
    </w:p>
    <w:p w14:paraId="29A0A6A6" w14:textId="116D9DED" w:rsidR="002F35E1" w:rsidRPr="002F35E1" w:rsidRDefault="002F35E1" w:rsidP="002F35E1">
      <w:pPr>
        <w:spacing w:line="240" w:lineRule="auto"/>
        <w:jc w:val="both"/>
        <w:rPr>
          <w:rFonts w:ascii="Arial" w:hAnsi="Arial" w:cs="Arial"/>
          <w:sz w:val="24"/>
          <w:szCs w:val="24"/>
        </w:rPr>
      </w:pPr>
      <w:r w:rsidRPr="002F35E1">
        <w:rPr>
          <w:rFonts w:ascii="Arial" w:hAnsi="Arial" w:cs="Arial"/>
          <w:sz w:val="24"/>
          <w:szCs w:val="24"/>
        </w:rPr>
        <w:t>Ecco cosa insegna l’Apostolo Paolo ai Galati:</w:t>
      </w:r>
      <w:r w:rsidRPr="002F35E1">
        <w:rPr>
          <w:rFonts w:ascii="Arial" w:hAnsi="Arial" w:cs="Arial"/>
          <w:i/>
          <w:iCs/>
          <w:sz w:val="24"/>
          <w:szCs w:val="24"/>
        </w:rPr>
        <w:t>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r w:rsidR="00CE4DC5">
        <w:rPr>
          <w:rFonts w:ascii="Arial" w:hAnsi="Arial" w:cs="Arial"/>
          <w:i/>
          <w:iCs/>
          <w:sz w:val="24"/>
          <w:szCs w:val="24"/>
        </w:rPr>
        <w:t>”</w:t>
      </w:r>
      <w:r w:rsidRPr="002F35E1">
        <w:rPr>
          <w:rFonts w:ascii="Arial" w:hAnsi="Arial" w:cs="Arial"/>
          <w:i/>
          <w:iCs/>
          <w:sz w:val="24"/>
          <w:szCs w:val="24"/>
        </w:rPr>
        <w:t xml:space="preserve"> (Gal 3,1-14).</w:t>
      </w:r>
    </w:p>
    <w:p w14:paraId="1325EA66" w14:textId="260C91EF" w:rsidR="002F35E1" w:rsidRPr="002F35E1" w:rsidRDefault="002F35E1" w:rsidP="002F35E1">
      <w:pPr>
        <w:spacing w:line="240" w:lineRule="auto"/>
        <w:jc w:val="both"/>
        <w:rPr>
          <w:rFonts w:ascii="Arial" w:hAnsi="Arial" w:cs="Arial"/>
          <w:sz w:val="24"/>
          <w:szCs w:val="24"/>
        </w:rPr>
      </w:pPr>
      <w:r w:rsidRPr="002F35E1">
        <w:rPr>
          <w:rFonts w:ascii="Arial" w:hAnsi="Arial" w:cs="Arial"/>
          <w:sz w:val="24"/>
          <w:szCs w:val="24"/>
        </w:rPr>
        <w:t>Nella Seconda Lettera ai Corinzi sempre l’Apostolo Paolo rivela che Dio ha fatto Cristo peccato per noi: </w:t>
      </w:r>
      <w:r w:rsidRPr="002F35E1">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w:t>
      </w:r>
      <w:r w:rsidRPr="002F35E1">
        <w:rPr>
          <w:rFonts w:ascii="Arial" w:hAnsi="Arial" w:cs="Arial"/>
          <w:i/>
          <w:iCs/>
          <w:spacing w:val="-2"/>
          <w:sz w:val="24"/>
          <w:szCs w:val="24"/>
        </w:rPr>
        <w:lastRenderedPageBreak/>
        <w:t>ha riconciliati con sé mediante Cristo e ha affidato a noi il ministero della riconciliazione. Era Dio infatti che riconciliava a sé il mondo in Cristo, non imputando agli uomini le loro colpe e affidando a noi la parola della riconciliazione.</w:t>
      </w:r>
      <w:r w:rsidR="008C221C" w:rsidRPr="008C221C">
        <w:rPr>
          <w:rFonts w:ascii="Arial" w:hAnsi="Arial" w:cs="Arial"/>
          <w:i/>
          <w:iCs/>
          <w:spacing w:val="-2"/>
          <w:sz w:val="24"/>
          <w:szCs w:val="24"/>
        </w:rPr>
        <w:t xml:space="preserve"> </w:t>
      </w:r>
      <w:r w:rsidRPr="002F35E1">
        <w:rPr>
          <w:rFonts w:ascii="Arial" w:hAnsi="Arial" w:cs="Arial"/>
          <w:i/>
          <w:iCs/>
          <w:spacing w:val="-2"/>
          <w:sz w:val="24"/>
          <w:szCs w:val="2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w:t>
      </w:r>
      <w:r w:rsidRPr="002F35E1">
        <w:rPr>
          <w:rFonts w:ascii="Arial" w:hAnsi="Arial" w:cs="Arial"/>
          <w:i/>
          <w:iCs/>
          <w:sz w:val="24"/>
          <w:szCs w:val="24"/>
        </w:rPr>
        <w:t xml:space="preserve"> momento favorevole ti ho esaudito e nel giorno della salvezza ti ho soccorso. Ecco ora il momento favorevole, ecco ora il giorno della salvezza!</w:t>
      </w:r>
      <w:r w:rsidR="005933BC">
        <w:rPr>
          <w:rFonts w:ascii="Arial" w:hAnsi="Arial" w:cs="Arial"/>
          <w:i/>
          <w:iCs/>
          <w:sz w:val="24"/>
          <w:szCs w:val="24"/>
        </w:rPr>
        <w:t>”</w:t>
      </w:r>
      <w:r w:rsidRPr="002F35E1">
        <w:rPr>
          <w:rFonts w:ascii="Arial" w:hAnsi="Arial" w:cs="Arial"/>
          <w:i/>
          <w:iCs/>
          <w:sz w:val="24"/>
          <w:szCs w:val="24"/>
        </w:rPr>
        <w:t xml:space="preserve"> (2Cr 5,14-6,2).</w:t>
      </w:r>
    </w:p>
    <w:p w14:paraId="1FDA3FF2" w14:textId="77777777" w:rsidR="002F35E1" w:rsidRDefault="002F35E1" w:rsidP="0037779F">
      <w:pPr>
        <w:spacing w:line="240" w:lineRule="auto"/>
        <w:jc w:val="both"/>
        <w:rPr>
          <w:rFonts w:ascii="Arial" w:hAnsi="Arial" w:cs="Arial"/>
          <w:sz w:val="24"/>
          <w:szCs w:val="24"/>
        </w:rPr>
      </w:pPr>
      <w:r w:rsidRPr="002F35E1">
        <w:rPr>
          <w:rFonts w:ascii="Arial" w:hAnsi="Arial" w:cs="Arial"/>
          <w:sz w:val="24"/>
          <w:szCs w:val="24"/>
        </w:rPr>
        <w:t>Ecco l’ultimo posto</w:t>
      </w:r>
      <w:r w:rsidRPr="002F35E1">
        <w:rPr>
          <w:rFonts w:ascii="Arial" w:hAnsi="Arial" w:cs="Arial"/>
          <w:i/>
          <w:iCs/>
          <w:sz w:val="24"/>
          <w:szCs w:val="24"/>
        </w:rPr>
        <w:t> </w:t>
      </w:r>
      <w:r w:rsidRPr="002F35E1">
        <w:rPr>
          <w:rFonts w:ascii="Arial" w:hAnsi="Arial" w:cs="Arial"/>
          <w:sz w:val="24"/>
          <w:szCs w:val="24"/>
        </w:rPr>
        <w:t xml:space="preserve">preso da Gesù: si è lasciato fare maledizione e peccato per la nostra salvezza. Ecco l’ultimo posto che deve prendere il discepolo di Gesù: lasciarsi fare anche lui maledizione e peccato per la redenzione e la salvezza di ogni uomo. </w:t>
      </w:r>
    </w:p>
    <w:p w14:paraId="77B1BB76" w14:textId="62EFAD5A" w:rsidR="002F35E1" w:rsidRPr="002F35E1" w:rsidRDefault="002F35E1" w:rsidP="0037779F">
      <w:pPr>
        <w:spacing w:line="240" w:lineRule="auto"/>
        <w:jc w:val="both"/>
        <w:rPr>
          <w:rFonts w:ascii="Arial" w:hAnsi="Arial" w:cs="Arial"/>
          <w:sz w:val="24"/>
          <w:szCs w:val="24"/>
        </w:rPr>
      </w:pPr>
      <w:r w:rsidRPr="002F35E1">
        <w:rPr>
          <w:rFonts w:ascii="Arial" w:hAnsi="Arial" w:cs="Arial"/>
          <w:sz w:val="24"/>
          <w:szCs w:val="24"/>
        </w:rPr>
        <w:t>Madre di Dio, anche tu hai lasciato che la spada ti trafiggesse l’anima per amore nostro. Vieni e insegnaci come amare sul modello di Cristo e sul tuo modello ogni uomo.</w:t>
      </w:r>
    </w:p>
    <w:p w14:paraId="7B2F5A0E" w14:textId="7276251E" w:rsidR="00E01EB9" w:rsidRDefault="00E01EB9" w:rsidP="00DC47B7">
      <w:pPr>
        <w:pStyle w:val="Titolo2"/>
      </w:pPr>
      <w:bookmarkStart w:id="1139" w:name="_Toc531377259"/>
      <w:bookmarkStart w:id="1140" w:name="_Toc215459904"/>
      <w:r w:rsidRPr="00E01EB9">
        <w:t>30 Ottobre</w:t>
      </w:r>
      <w:bookmarkEnd w:id="1139"/>
      <w:bookmarkEnd w:id="1140"/>
    </w:p>
    <w:p w14:paraId="794D25F3" w14:textId="77777777" w:rsidR="00743A26" w:rsidRPr="00743A26" w:rsidRDefault="00743A26" w:rsidP="00743A26">
      <w:pPr>
        <w:pStyle w:val="Titolo2"/>
        <w:spacing w:line="360" w:lineRule="auto"/>
        <w:jc w:val="center"/>
      </w:pPr>
      <w:bookmarkStart w:id="1141" w:name="_Toc57544033"/>
      <w:bookmarkStart w:id="1142" w:name="_Toc215459905"/>
      <w:r w:rsidRPr="00743A26">
        <w:t>LA SALVEZZA VIENE DA CRISTO GESÙ</w:t>
      </w:r>
      <w:bookmarkEnd w:id="1141"/>
      <w:bookmarkEnd w:id="1142"/>
    </w:p>
    <w:p w14:paraId="7EB0373F" w14:textId="77777777" w:rsidR="00E67341" w:rsidRDefault="00743A26" w:rsidP="00743A26">
      <w:pPr>
        <w:spacing w:line="240" w:lineRule="auto"/>
        <w:jc w:val="both"/>
        <w:rPr>
          <w:rFonts w:ascii="Arial" w:hAnsi="Arial" w:cs="Arial"/>
          <w:sz w:val="24"/>
          <w:szCs w:val="24"/>
        </w:rPr>
      </w:pPr>
      <w:r w:rsidRPr="00743A26">
        <w:rPr>
          <w:rFonts w:ascii="Arial" w:hAnsi="Arial" w:cs="Arial"/>
          <w:sz w:val="24"/>
          <w:szCs w:val="24"/>
        </w:rPr>
        <w:t xml:space="preserve">Questa verità è la verità madre di ogni verità: </w:t>
      </w:r>
      <w:r w:rsidRPr="00E67341">
        <w:rPr>
          <w:rFonts w:ascii="Arial" w:hAnsi="Arial" w:cs="Arial"/>
          <w:i/>
          <w:iCs/>
          <w:sz w:val="24"/>
          <w:szCs w:val="24"/>
        </w:rPr>
        <w:t>“Solo Cristo Gesù è stato costituito dal Padre salvezza, redenzione, giustificazione, grazia, verità, luce, giustizia, pace per ogni uomo. Solo Gesù è il Signore del cielo e della terra. Solo Lui il Giudice dei vivi e dei morti. Solo Lui vita e risurrezione per il mondo intero. Solo per la fede in Lui si ottiene la salvezza e solo in Lui si diviene salvati e redenti”</w:t>
      </w:r>
      <w:r w:rsidRPr="00743A26">
        <w:rPr>
          <w:rFonts w:ascii="Arial" w:hAnsi="Arial" w:cs="Arial"/>
          <w:sz w:val="24"/>
          <w:szCs w:val="24"/>
        </w:rPr>
        <w:t xml:space="preserve">. </w:t>
      </w:r>
    </w:p>
    <w:p w14:paraId="1FB5C1A2" w14:textId="682C1861" w:rsidR="00743A26" w:rsidRPr="00743A26" w:rsidRDefault="00E67341" w:rsidP="00743A26">
      <w:pPr>
        <w:spacing w:line="240" w:lineRule="auto"/>
        <w:jc w:val="both"/>
        <w:rPr>
          <w:rFonts w:ascii="Arial" w:hAnsi="Arial" w:cs="Arial"/>
          <w:sz w:val="24"/>
          <w:szCs w:val="24"/>
        </w:rPr>
      </w:pPr>
      <w:r>
        <w:rPr>
          <w:rFonts w:ascii="Arial" w:hAnsi="Arial" w:cs="Arial"/>
          <w:sz w:val="24"/>
          <w:szCs w:val="24"/>
        </w:rPr>
        <w:t>L</w:t>
      </w:r>
      <w:r w:rsidR="00743A26" w:rsidRPr="00743A26">
        <w:rPr>
          <w:rFonts w:ascii="Arial" w:hAnsi="Arial" w:cs="Arial"/>
          <w:sz w:val="24"/>
          <w:szCs w:val="24"/>
        </w:rPr>
        <w:t>’Antico Testamento è questa verità. Il Nuovo Testamento è questa verità. Tutta la vita della Chiesa è questa verità. I martiri gridano questa verità assieme ai confessori della fede. La Chiesa esiste per essere a servizio di questa verità e per dare compimento ad essa. Senza questa verità nessuna verità né di Dio, né della Chiesa, né dell’umanità, né del tempo, né dell’eternità avrà valore. Ogni altra verità diviene verità solo nella verità di Cristo Gesù.</w:t>
      </w:r>
    </w:p>
    <w:p w14:paraId="100D9914" w14:textId="77777777" w:rsidR="008F063F" w:rsidRDefault="00743A26" w:rsidP="00743A26">
      <w:pPr>
        <w:spacing w:line="240" w:lineRule="auto"/>
        <w:jc w:val="both"/>
        <w:rPr>
          <w:rFonts w:ascii="Arial" w:hAnsi="Arial" w:cs="Arial"/>
          <w:i/>
          <w:iCs/>
          <w:sz w:val="24"/>
          <w:szCs w:val="24"/>
        </w:rPr>
      </w:pPr>
      <w:r w:rsidRPr="00743A26">
        <w:rPr>
          <w:rFonts w:ascii="Arial" w:hAnsi="Arial" w:cs="Arial"/>
          <w:sz w:val="24"/>
          <w:szCs w:val="24"/>
        </w:rPr>
        <w:t xml:space="preserve">Ecco come l’Apostolo Paolo Parla di questa verità nella Lettera ai Romani. Di questa Lettera riportiamo solo due brani: </w:t>
      </w:r>
    </w:p>
    <w:p w14:paraId="1AD21C20" w14:textId="347538B7" w:rsidR="00743A26" w:rsidRPr="00743A26" w:rsidRDefault="00743A26" w:rsidP="00743A26">
      <w:pPr>
        <w:spacing w:line="240" w:lineRule="auto"/>
        <w:jc w:val="both"/>
        <w:rPr>
          <w:rFonts w:ascii="Arial" w:hAnsi="Arial" w:cs="Arial"/>
          <w:sz w:val="24"/>
          <w:szCs w:val="24"/>
        </w:rPr>
      </w:pPr>
      <w:r w:rsidRPr="008F063F">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w:t>
      </w:r>
      <w:r w:rsidRPr="008F063F">
        <w:rPr>
          <w:rFonts w:ascii="Arial" w:hAnsi="Arial" w:cs="Arial"/>
          <w:i/>
          <w:iCs/>
          <w:sz w:val="24"/>
          <w:szCs w:val="24"/>
        </w:rPr>
        <w:lastRenderedPageBreak/>
        <w:t>grazia mediante la giustizia per la vita eterna, per mezzo di Gesù Cristo nostro Signore</w:t>
      </w:r>
      <w:r w:rsidRPr="00743A26">
        <w:rPr>
          <w:rFonts w:ascii="Arial" w:hAnsi="Arial" w:cs="Arial"/>
          <w:sz w:val="24"/>
          <w:szCs w:val="24"/>
        </w:rPr>
        <w:t xml:space="preserve"> (Rm 5,12-21).</w:t>
      </w:r>
    </w:p>
    <w:p w14:paraId="098DBAEA" w14:textId="77777777" w:rsidR="00743A26" w:rsidRPr="00743A26" w:rsidRDefault="00743A26" w:rsidP="00743A26">
      <w:pPr>
        <w:spacing w:line="240" w:lineRule="auto"/>
        <w:jc w:val="both"/>
        <w:rPr>
          <w:rFonts w:ascii="Arial" w:hAnsi="Arial" w:cs="Arial"/>
          <w:sz w:val="24"/>
          <w:szCs w:val="24"/>
        </w:rPr>
      </w:pPr>
      <w:r w:rsidRPr="008F063F">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743A26">
        <w:rPr>
          <w:rFonts w:ascii="Arial" w:hAnsi="Arial" w:cs="Arial"/>
          <w:sz w:val="24"/>
          <w:szCs w:val="24"/>
        </w:rPr>
        <w:t xml:space="preserve"> (Rm 10,1-17).</w:t>
      </w:r>
    </w:p>
    <w:p w14:paraId="1AA9B47F" w14:textId="77777777" w:rsidR="0051086C" w:rsidRDefault="00743A26" w:rsidP="00743A26">
      <w:pPr>
        <w:spacing w:line="240" w:lineRule="auto"/>
        <w:jc w:val="both"/>
        <w:rPr>
          <w:rFonts w:ascii="Arial" w:hAnsi="Arial" w:cs="Arial"/>
          <w:sz w:val="24"/>
          <w:szCs w:val="24"/>
        </w:rPr>
      </w:pPr>
      <w:r w:rsidRPr="00743A26">
        <w:rPr>
          <w:rFonts w:ascii="Arial" w:hAnsi="Arial" w:cs="Arial"/>
          <w:sz w:val="24"/>
          <w:szCs w:val="24"/>
        </w:rPr>
        <w:t xml:space="preserve">Oggi questa verità è in grande crisi. Non è però in crisi perché il mondo la rifiuta. È in crisi perché il discepolo di Gesù non crede più in essa. Non credendo neanche più la predica, l’annuncia, la proclama, la insegna, la testimonia con la sua vita. Ormai ci stiamo avviando verso la confessione di una religione amorfa, senza alcuna identità oggettiva. </w:t>
      </w:r>
    </w:p>
    <w:p w14:paraId="2617D85E" w14:textId="7BD44D62" w:rsidR="0051086C" w:rsidRDefault="00743A26" w:rsidP="00743A26">
      <w:pPr>
        <w:spacing w:line="240" w:lineRule="auto"/>
        <w:jc w:val="both"/>
        <w:rPr>
          <w:rFonts w:ascii="Arial" w:hAnsi="Arial" w:cs="Arial"/>
          <w:sz w:val="24"/>
          <w:szCs w:val="24"/>
        </w:rPr>
      </w:pPr>
      <w:r w:rsidRPr="00743A26">
        <w:rPr>
          <w:rFonts w:ascii="Arial" w:hAnsi="Arial" w:cs="Arial"/>
          <w:sz w:val="24"/>
          <w:szCs w:val="24"/>
        </w:rPr>
        <w:t xml:space="preserve">Ognuno sta pensando di farsi lui una propria religione, cucendosi addosso vestiti con parole del Vangelo, senza però le verità che le parole del Vangelo contengono ed esprimo, verità alle quali va data ogni obbedienza. È questa religione amorfa, senza alcuna specifica identità, che si vuole costruire sulla terra simile in tutto al vitello d’oro che i figli d’Israele si costruirono nel deserto. In questa religione amorfa tutto perde la sua identità: il Padre e il Figlio e lo Spirito Santo perdono la loro identità. La Chiesa perde la sua identità. La Madre di Dio perde la sua identità. I martiri e i confessori della fede perdono la loro identità. Il Vangelo perde la sua identità. Anche i ministri di Cristo e gli amministratori dei suoi misteri perdono la loro identità. In questa religione amorfa Dio e l’uomo, il cielo e la terra, il tempo e l’eternità diventa una massa amorfa, senza che ognuno abbia la sua specifica identità. </w:t>
      </w:r>
    </w:p>
    <w:p w14:paraId="1D485AD5" w14:textId="3E999C8E" w:rsidR="00743A26" w:rsidRPr="00743A26" w:rsidRDefault="00743A26" w:rsidP="00743A26">
      <w:pPr>
        <w:spacing w:line="240" w:lineRule="auto"/>
        <w:jc w:val="both"/>
        <w:rPr>
          <w:rFonts w:ascii="Arial" w:hAnsi="Arial" w:cs="Arial"/>
          <w:sz w:val="24"/>
          <w:szCs w:val="24"/>
        </w:rPr>
      </w:pPr>
      <w:r w:rsidRPr="00743A26">
        <w:rPr>
          <w:rFonts w:ascii="Arial" w:hAnsi="Arial" w:cs="Arial"/>
          <w:sz w:val="24"/>
          <w:szCs w:val="24"/>
        </w:rPr>
        <w:t>Si può uscire da questa crisi? Si può uscire, la via è però una sola: ogni singolo discepolo di Gesù è obbligato a riprendere tutta la verità di Cristo Gesù facendola divenire sua stessa vita. Divenendo verità nella verità di Cristo e vita nella vita di Cristo, il discepolo uscirà da questa crisi e manifesterà al mondo chi è Cristo Signore per la sua vita. Questa è la sola via ed è per tutti i cristiani.</w:t>
      </w:r>
    </w:p>
    <w:p w14:paraId="726AD28D" w14:textId="77777777" w:rsidR="00270341" w:rsidRDefault="00270341" w:rsidP="00270341"/>
    <w:p w14:paraId="45579EF3" w14:textId="674CC24A" w:rsidR="00270341" w:rsidRPr="00270341" w:rsidRDefault="00270341" w:rsidP="00270341">
      <w:pPr>
        <w:pStyle w:val="Titolo2"/>
        <w:spacing w:line="360" w:lineRule="auto"/>
        <w:jc w:val="center"/>
        <w:rPr>
          <w:sz w:val="28"/>
          <w:szCs w:val="28"/>
        </w:rPr>
      </w:pPr>
      <w:bookmarkStart w:id="1143" w:name="_Toc215459906"/>
      <w:r w:rsidRPr="00270341">
        <w:rPr>
          <w:sz w:val="28"/>
          <w:szCs w:val="28"/>
        </w:rPr>
        <w:t>CHE PORTIATE MOLTO FRUTTO E DIVENTIATE MIEI DISCEPOLI.</w:t>
      </w:r>
      <w:bookmarkEnd w:id="1143"/>
    </w:p>
    <w:p w14:paraId="07071537" w14:textId="77777777" w:rsidR="00270341" w:rsidRDefault="00270341" w:rsidP="00270341">
      <w:pPr>
        <w:spacing w:line="240" w:lineRule="auto"/>
        <w:jc w:val="both"/>
        <w:rPr>
          <w:rFonts w:ascii="Arial" w:hAnsi="Arial" w:cs="Arial"/>
          <w:sz w:val="24"/>
          <w:szCs w:val="24"/>
        </w:rPr>
      </w:pPr>
      <w:r w:rsidRPr="00C5016F">
        <w:rPr>
          <w:rFonts w:ascii="Arial" w:hAnsi="Arial" w:cs="Arial"/>
          <w:sz w:val="24"/>
          <w:szCs w:val="24"/>
        </w:rP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w:t>
      </w:r>
      <w:r w:rsidRPr="00C5016F">
        <w:rPr>
          <w:rFonts w:ascii="Arial" w:hAnsi="Arial" w:cs="Arial"/>
          <w:sz w:val="24"/>
          <w:szCs w:val="24"/>
        </w:rPr>
        <w:lastRenderedPageBreak/>
        <w:t xml:space="preserve">di Cristo Gesù, tralcio della vite vera che è il Padre? Il frutto è stato il suo farsi obbediente al Padre fino alla morte e ad una morte di croce. Qual è il frutto che dovrà produrre ogni discepolo, tralcio della vite vera che è Cristo Gesù? Una obbedienza a Cristo Gesù fino alla morte e ad una morte di croce. </w:t>
      </w:r>
    </w:p>
    <w:p w14:paraId="4D799BE1" w14:textId="45DBD342" w:rsidR="00270341" w:rsidRDefault="00270341" w:rsidP="00270341">
      <w:pPr>
        <w:spacing w:line="240" w:lineRule="auto"/>
        <w:jc w:val="both"/>
        <w:rPr>
          <w:rFonts w:ascii="Arial" w:hAnsi="Arial" w:cs="Arial"/>
          <w:i/>
          <w:iCs/>
          <w:sz w:val="24"/>
          <w:szCs w:val="24"/>
        </w:rPr>
      </w:pPr>
      <w:r w:rsidRPr="00C5016F">
        <w:rPr>
          <w:rFonts w:ascii="Arial" w:hAnsi="Arial" w:cs="Arial"/>
          <w:sz w:val="24"/>
          <w:szCs w:val="24"/>
        </w:rPr>
        <w:t>Questa verità è così rivelata dall’Apostolo Paolo ai Filippesi: </w:t>
      </w:r>
      <w:r w:rsidRPr="00C5016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rPr>
        <w:t>”</w:t>
      </w:r>
      <w:r w:rsidRPr="00C5016F">
        <w:rPr>
          <w:rFonts w:ascii="Arial" w:hAnsi="Arial" w:cs="Arial"/>
          <w:i/>
          <w:iCs/>
          <w:sz w:val="24"/>
          <w:szCs w:val="24"/>
        </w:rPr>
        <w:t xml:space="preserve"> (Fil 2,1</w:t>
      </w:r>
      <w:r>
        <w:rPr>
          <w:rFonts w:ascii="Arial" w:hAnsi="Arial" w:cs="Arial"/>
          <w:i/>
          <w:iCs/>
          <w:sz w:val="24"/>
          <w:szCs w:val="24"/>
        </w:rPr>
        <w:t>-</w:t>
      </w:r>
      <w:r w:rsidRPr="00C5016F">
        <w:rPr>
          <w:rFonts w:ascii="Arial" w:hAnsi="Arial" w:cs="Arial"/>
          <w:i/>
          <w:iCs/>
          <w:sz w:val="24"/>
          <w:szCs w:val="24"/>
        </w:rPr>
        <w:t>18). </w:t>
      </w:r>
    </w:p>
    <w:p w14:paraId="4D5DEB24" w14:textId="77777777" w:rsidR="00270341" w:rsidRPr="00C5016F" w:rsidRDefault="00270341" w:rsidP="00270341">
      <w:pPr>
        <w:spacing w:line="240" w:lineRule="auto"/>
        <w:jc w:val="both"/>
        <w:rPr>
          <w:rFonts w:ascii="Arial" w:hAnsi="Arial" w:cs="Arial"/>
          <w:sz w:val="24"/>
          <w:szCs w:val="24"/>
        </w:rPr>
      </w:pPr>
      <w:r w:rsidRPr="00C5016F">
        <w:rPr>
          <w:rFonts w:ascii="Arial" w:hAnsi="Arial" w:cs="Arial"/>
          <w:sz w:val="24"/>
          <w:szCs w:val="24"/>
        </w:rPr>
        <w:t>Frutto di perfetta obbedienza di Cristo Gesù, tralcio eterno per generazione eterna dalla vite eterna che è il Padre.  Frutto di perfetta obbedienza del discepolo, tralcio per innesto in Cristo, vite vera, operato dallo Spirito Santo. Ecco l’amore che Cristo chiede ai suoi discepoli: obbedienza alla sua Parola fino alla morte.  Ogni frutto che non è obbedienza, è un frutto che non appartiene a Cristo. Non è secondo la natura di Cristo.</w:t>
      </w:r>
    </w:p>
    <w:p w14:paraId="2712AD34" w14:textId="77777777" w:rsidR="00270341" w:rsidRPr="00C5016F" w:rsidRDefault="00270341" w:rsidP="00270341">
      <w:pPr>
        <w:spacing w:line="240" w:lineRule="auto"/>
        <w:jc w:val="both"/>
        <w:rPr>
          <w:rFonts w:ascii="Arial" w:hAnsi="Arial" w:cs="Arial"/>
          <w:sz w:val="24"/>
          <w:szCs w:val="24"/>
        </w:rPr>
      </w:pPr>
      <w:r w:rsidRPr="00C5016F">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bookmarkStart w:id="1144" w:name="_Hlk174429317"/>
      <w:r w:rsidRPr="00C5016F">
        <w:rPr>
          <w:rFonts w:ascii="Arial" w:hAnsi="Arial" w:cs="Arial"/>
          <w:i/>
          <w:iCs/>
          <w:sz w:val="24"/>
          <w:szCs w:val="24"/>
        </w:rPr>
        <w:t>che portiate molto frutto e diventiate miei discepoli.</w:t>
      </w:r>
      <w:bookmarkEnd w:id="1144"/>
      <w:r w:rsidRPr="00C5016F">
        <w:rPr>
          <w:rFonts w:ascii="Arial" w:hAnsi="Arial" w:cs="Arial"/>
          <w:i/>
          <w:iCs/>
          <w:sz w:val="24"/>
          <w:szCs w:val="24"/>
        </w:rPr>
        <w:t>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5E1E051" w14:textId="77777777" w:rsidR="00270341" w:rsidRDefault="00270341" w:rsidP="00270341">
      <w:pPr>
        <w:spacing w:line="240" w:lineRule="auto"/>
        <w:jc w:val="both"/>
        <w:rPr>
          <w:rFonts w:ascii="Arial" w:hAnsi="Arial" w:cs="Arial"/>
          <w:sz w:val="24"/>
          <w:szCs w:val="24"/>
        </w:rPr>
      </w:pPr>
      <w:r w:rsidRPr="00C5016F">
        <w:rPr>
          <w:rFonts w:ascii="Arial" w:hAnsi="Arial" w:cs="Arial"/>
          <w:sz w:val="24"/>
          <w:szCs w:val="24"/>
        </w:rPr>
        <w:lastRenderedPageBreak/>
        <w:t xml:space="preserve">Ora chiediamoci: qual è l’amore degli uni gli altri che produce il tralcio della vite vera che è Cristo Gesù? Esso è amore di illuminazione, amore di evangelizzazione, amore di insegnamento, amore di condivisione, amore di carità, amore di fede, amore di speranza, 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discepolo di Gesù. La vera vite produce attraverso i suoi tralci. </w:t>
      </w:r>
    </w:p>
    <w:p w14:paraId="396BA906" w14:textId="0D31E02F" w:rsidR="00743A26" w:rsidRPr="00743A26" w:rsidRDefault="00270341" w:rsidP="00270341">
      <w:pPr>
        <w:spacing w:line="240" w:lineRule="auto"/>
        <w:jc w:val="both"/>
        <w:rPr>
          <w:rFonts w:ascii="Arial" w:hAnsi="Arial" w:cs="Arial"/>
          <w:sz w:val="24"/>
          <w:szCs w:val="24"/>
        </w:rPr>
      </w:pPr>
      <w:r w:rsidRPr="00C5016F">
        <w:rPr>
          <w:rFonts w:ascii="Arial" w:hAnsi="Arial" w:cs="Arial"/>
          <w:sz w:val="24"/>
          <w:szCs w:val="24"/>
        </w:rPr>
        <w:t xml:space="preserve">Madre della </w:t>
      </w:r>
      <w:r>
        <w:rPr>
          <w:rFonts w:ascii="Arial" w:hAnsi="Arial" w:cs="Arial"/>
          <w:sz w:val="24"/>
          <w:szCs w:val="24"/>
        </w:rPr>
        <w:t>R</w:t>
      </w:r>
      <w:r w:rsidRPr="00C5016F">
        <w:rPr>
          <w:rFonts w:ascii="Arial" w:hAnsi="Arial" w:cs="Arial"/>
          <w:sz w:val="24"/>
          <w:szCs w:val="24"/>
        </w:rPr>
        <w:t>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w:t>
      </w:r>
    </w:p>
    <w:p w14:paraId="629EC4FE" w14:textId="77777777" w:rsidR="00E01EB9" w:rsidRPr="00E01EB9" w:rsidRDefault="00E01EB9" w:rsidP="00DC47B7">
      <w:pPr>
        <w:pStyle w:val="Titolo2"/>
      </w:pPr>
      <w:bookmarkStart w:id="1145" w:name="_Toc531377261"/>
      <w:bookmarkStart w:id="1146" w:name="_Toc215459907"/>
      <w:r w:rsidRPr="00E01EB9">
        <w:t>31 Ottobre</w:t>
      </w:r>
      <w:bookmarkEnd w:id="1145"/>
      <w:bookmarkEnd w:id="1146"/>
    </w:p>
    <w:p w14:paraId="1BC9208B" w14:textId="77777777" w:rsidR="000E1433" w:rsidRPr="00FF1A08" w:rsidRDefault="000E1433" w:rsidP="00FF1A08">
      <w:pPr>
        <w:pStyle w:val="Titolo2"/>
        <w:spacing w:line="360" w:lineRule="auto"/>
        <w:jc w:val="center"/>
        <w:rPr>
          <w:sz w:val="28"/>
          <w:szCs w:val="28"/>
        </w:rPr>
      </w:pPr>
      <w:bookmarkStart w:id="1147" w:name="_Toc57544039"/>
      <w:bookmarkStart w:id="1148" w:name="_Toc215459908"/>
      <w:bookmarkStart w:id="1149" w:name="_Toc531377264"/>
      <w:r w:rsidRPr="00FF1A08">
        <w:rPr>
          <w:sz w:val="28"/>
          <w:szCs w:val="28"/>
        </w:rPr>
        <w:t>LA PARROCCHIA LA CASA DELLA VITA</w:t>
      </w:r>
      <w:bookmarkEnd w:id="1147"/>
      <w:bookmarkEnd w:id="1148"/>
    </w:p>
    <w:p w14:paraId="0DF226B4" w14:textId="77777777" w:rsidR="000E1433" w:rsidRPr="000E1433" w:rsidRDefault="000E1433" w:rsidP="000E1433">
      <w:pPr>
        <w:spacing w:line="240" w:lineRule="auto"/>
        <w:jc w:val="both"/>
        <w:rPr>
          <w:rFonts w:ascii="Arial" w:hAnsi="Arial" w:cs="Arial"/>
          <w:sz w:val="24"/>
          <w:szCs w:val="24"/>
        </w:rPr>
      </w:pPr>
      <w:r w:rsidRPr="000E1433">
        <w:rPr>
          <w:rFonts w:ascii="Arial" w:hAnsi="Arial" w:cs="Arial"/>
          <w:sz w:val="24"/>
          <w:szCs w:val="24"/>
        </w:rPr>
        <w:t>La Chiesa di Cristo Gesù, che è una, santa, cattolica, apostolica, vive in un territorio che si chiama Diocesi, sempre però nella sua unità, santità, cattolicità e apostolicità, e nella Diocesi, sempre come Chiesa una, santa, cattolica, apostolica, vive in un territorio più piccolo che si chiama Parrocchia. La Parrocchia è unità vitalmente alla Diocesi attraverso la comunione gerarchica che regna tra i fedeli e il parroco e tra il parroco e il vescovo. Se manca questo legame gerarchico, la Chiesa nella quale si vive mai potrà essere la Chiesa di Cristo Gesù perché priva della sua apostolicità. L’Apostolicità non è un fatto marginale, ma vitale.</w:t>
      </w:r>
    </w:p>
    <w:p w14:paraId="1DC36F54" w14:textId="77777777" w:rsidR="000E1433" w:rsidRPr="000E1433" w:rsidRDefault="000E1433" w:rsidP="000E1433">
      <w:pPr>
        <w:spacing w:line="240" w:lineRule="auto"/>
        <w:jc w:val="both"/>
        <w:rPr>
          <w:rFonts w:ascii="Arial" w:hAnsi="Arial" w:cs="Arial"/>
          <w:sz w:val="24"/>
          <w:szCs w:val="24"/>
        </w:rPr>
      </w:pPr>
      <w:r w:rsidRPr="000E1433">
        <w:rPr>
          <w:rFonts w:ascii="Arial" w:hAnsi="Arial" w:cs="Arial"/>
          <w:sz w:val="24"/>
          <w:szCs w:val="24"/>
        </w:rPr>
        <w:t>In che senso è un fatto vitale? È un fatto vitale perché la vita del Padre per lo Spirito Santo è nel Figlio. La vita del Figlio, per lo Spirito Santo, è negli Apostoli. La vita degli Apostoli è per opera dello Spirito Santo nei presbiteri. La vita dei presbiteri è per opera dello Spirito Santo nei fedeli. Se manca la comunione gerarchica, ci si distacca dalla sorgente soprannaturale della vita, si diviene alberi secchi. Non possiamo produrre vita nel mondo perché la vita passa nel mondo attraverso il corpo di Cristo Gesù intimamente connesso e vivente sempre in comunione gerarchica. Si riceve la vita si dona la vita. Non si riceve la vita, mai si potrà dare la vita. Per questo la Parrocchia va pensata sempre come la casa della vita. Nella Parrocchia si attinge la vita e la si porta nel mondo. Nella Parrocchia si porta il mondo perché si carichi di vita.</w:t>
      </w:r>
    </w:p>
    <w:p w14:paraId="6D92BC3C" w14:textId="77777777" w:rsidR="000E1433" w:rsidRPr="000E1433" w:rsidRDefault="000E1433" w:rsidP="000E1433">
      <w:pPr>
        <w:spacing w:line="240" w:lineRule="auto"/>
        <w:jc w:val="both"/>
        <w:rPr>
          <w:rFonts w:ascii="Arial" w:hAnsi="Arial" w:cs="Arial"/>
          <w:sz w:val="24"/>
          <w:szCs w:val="24"/>
        </w:rPr>
      </w:pPr>
      <w:r w:rsidRPr="000E1433">
        <w:rPr>
          <w:rFonts w:ascii="Arial" w:hAnsi="Arial" w:cs="Arial"/>
          <w:sz w:val="24"/>
          <w:szCs w:val="24"/>
        </w:rPr>
        <w:t xml:space="preserve">Inserirsi nella Parrocchia significa una cosa sola: partecipare alle molteplici attività attraverso le quali si dona e si riceve vita sia a quanti sono già discepoli di Gesù e sia a quanti ancora non lo sono. Dare vita a quanti ancora non sono discepoli di Gesù deve essere attività primaria nella Parrocchia. La Chiesa di Cristo Gesù è missionaria per natura. Se non è missionario non è Chiesa. Come Cristo è il missionario del Padre, tutto il corpo di Cristo deve essere missionario di Cristo, ognuno secondo il suo ministero ordinato e non e secondo i suoi particolari carismi. Inserirsi nella parrocchia è assumere la missione della Parrocchia per aggregare al corpo di Cristo ogni uomo che ancora non è corpo di Cristo, </w:t>
      </w:r>
      <w:r w:rsidRPr="000E1433">
        <w:rPr>
          <w:rFonts w:ascii="Arial" w:hAnsi="Arial" w:cs="Arial"/>
          <w:sz w:val="24"/>
          <w:szCs w:val="24"/>
        </w:rPr>
        <w:lastRenderedPageBreak/>
        <w:t>ma anche è impegno per una più alta santificazione del corpo di Cristo, crescendo ognuno in grazia e in sapienza per tutti i giorni della sua vita.</w:t>
      </w:r>
    </w:p>
    <w:p w14:paraId="5AC0620A" w14:textId="77777777" w:rsidR="00FF1A08" w:rsidRDefault="000E1433" w:rsidP="000E1433">
      <w:pPr>
        <w:spacing w:line="240" w:lineRule="auto"/>
        <w:jc w:val="both"/>
        <w:rPr>
          <w:rFonts w:ascii="Arial" w:hAnsi="Arial" w:cs="Arial"/>
          <w:sz w:val="24"/>
          <w:szCs w:val="24"/>
        </w:rPr>
      </w:pPr>
      <w:r w:rsidRPr="000E1433">
        <w:rPr>
          <w:rFonts w:ascii="Arial" w:hAnsi="Arial" w:cs="Arial"/>
          <w:sz w:val="24"/>
          <w:szCs w:val="24"/>
        </w:rPr>
        <w:t xml:space="preserve">La Parrocchia casa della comunione. Che significa che la Parrocchia è la casa della comunione? Significa che il corpo è uno, ma fatto di molte persone. Il corpo è uno, le membra molte. La comunione è nel dare la propria vita a tutto il corpo. Ma è anche ricevere la vita di ogni altro membro del corpo come propria vita. </w:t>
      </w:r>
    </w:p>
    <w:p w14:paraId="314C3805" w14:textId="1095B7FF" w:rsidR="000E1433" w:rsidRPr="000E1433" w:rsidRDefault="000E1433" w:rsidP="000E1433">
      <w:pPr>
        <w:spacing w:line="240" w:lineRule="auto"/>
        <w:jc w:val="both"/>
        <w:rPr>
          <w:rFonts w:ascii="Arial" w:hAnsi="Arial" w:cs="Arial"/>
          <w:sz w:val="24"/>
          <w:szCs w:val="24"/>
        </w:rPr>
      </w:pPr>
      <w:r w:rsidRPr="000E1433">
        <w:rPr>
          <w:rFonts w:ascii="Arial" w:hAnsi="Arial" w:cs="Arial"/>
          <w:sz w:val="24"/>
          <w:szCs w:val="24"/>
        </w:rPr>
        <w:t>Ogni vita è essenziale perché la vita dell’altro possa svolgere bene il suo particolare ministero o missione che lo Spirito Santo gli ha donato. Quando vi è separazione tra i diversi componenti la Parrocchia, quando ognuno lavora per suo conto, quando ci si isola e ci si chiude, quando ci si pensa superiori agli altri, quando si ritiene che bastiamo a noi stessi, è allora che la nostra vita è nella morte. Sempre è nella morte una vita che non viene donata a tutto il corpo. Isolati dagli altri, diveniamo membra sotto cloroformio. Siamo conservati intatti per qualche scaffale da museo, ma di certo non produciamo alcuna vita. Chi è sotto cloroformio non dona vita.</w:t>
      </w:r>
    </w:p>
    <w:p w14:paraId="602F45CD" w14:textId="77777777" w:rsidR="00FF1A08" w:rsidRDefault="000E1433" w:rsidP="000E1433">
      <w:pPr>
        <w:spacing w:line="240" w:lineRule="auto"/>
        <w:jc w:val="both"/>
        <w:rPr>
          <w:rFonts w:ascii="Arial" w:hAnsi="Arial" w:cs="Arial"/>
          <w:sz w:val="24"/>
          <w:szCs w:val="24"/>
        </w:rPr>
      </w:pPr>
      <w:r w:rsidRPr="000E1433">
        <w:rPr>
          <w:rFonts w:ascii="Arial" w:hAnsi="Arial" w:cs="Arial"/>
          <w:sz w:val="24"/>
          <w:szCs w:val="24"/>
        </w:rPr>
        <w:t xml:space="preserve">La comunione si vive se c’è reale scambio di vita, reale collaborazione, reale partecipazione alla missione, reale inserimento in ogni attività da portare a compimento con gli altri e lasciandosi aiutare e sostenere dagli altri. Guai quando si vede la comunione solo come un dare. Se la comunione si vede solo come un dare, essa è gravemente macchiata dal peccato della superbia. La vera comunione è nel dare e nel ricevere. Si dona ciò che si è. Si riceve ciò che non si è. Altra verità da aggiungere vuole che ci si dia agli altri portando al sommo della bellezza e della fruttificazione ogni nostro dono. Non ci si può dare dal peccato, dal vizio, dalla stoltezza, dall’arroganza, dalla superbia. Ci si dona dall’umiltà, dalla mitezza, dalla misericordia, dalla pazienza, dalla somma bontà. Non edifichiamo la comunità quando ci doniamo dal peccato. Dal peccato si distrugge la comunione, perché il peccato ci fa arroganti, prepotenti, violenti, impazienti, stolti, stupidi, incapaci di discerne il bene dal male e il vero dal falso. Il peccato produce danni gravi. </w:t>
      </w:r>
    </w:p>
    <w:p w14:paraId="540DD2C9" w14:textId="686E07D4" w:rsidR="000E1433" w:rsidRPr="000E1433" w:rsidRDefault="000E1433" w:rsidP="000E1433">
      <w:pPr>
        <w:spacing w:line="240" w:lineRule="auto"/>
        <w:jc w:val="both"/>
        <w:rPr>
          <w:rFonts w:ascii="Arial" w:hAnsi="Arial" w:cs="Arial"/>
          <w:sz w:val="24"/>
          <w:szCs w:val="24"/>
        </w:rPr>
      </w:pPr>
      <w:r w:rsidRPr="000E1433">
        <w:rPr>
          <w:rFonts w:ascii="Arial" w:hAnsi="Arial" w:cs="Arial"/>
          <w:sz w:val="24"/>
          <w:szCs w:val="24"/>
        </w:rPr>
        <w:t>Ecco alcuni frutti del peccato. Quando l’uomo è nel peccato, sempre segue la morte della sua intelligenza, della sua razionalità, del suo cuore, dei suoi sentimenti, della sua volontà. Nel peccato tutta la natura dell’uomo che è natura chiamata alla luce, seguendo le vie della sana razionalità e della retta intelligenza, si trasforma in natura che avanza verso le tenebre, sorretta da una razionalità depravata e da una ottenebrata intelligenza. Nel peccato la luce viene trasformata in tenebre e le tenebre in luce, il male in bene e il bene i male, la giustizia in ingiustizia e l’ingiustizia in giustizia. Nel peccato Dio viene dichiarato un idolo e l’idolo viene elevato a Dio. Nel peccato la non umanità viene osannata come vera umanità e la vera umanità vilipesa e declassata come non vera umanità. Nel peccato, oggi la vera natura la stiamo disprezzando e dichiarando per legge umana non natura, la non natura invece viene intronizzata sempre per legge umana come vera natura. Quando comprenderemo questo, inizieremo a creare comunione.</w:t>
      </w:r>
    </w:p>
    <w:p w14:paraId="40014FDA" w14:textId="40D55B94" w:rsidR="00C5016F" w:rsidRDefault="00C5016F" w:rsidP="00C5016F">
      <w:pPr>
        <w:spacing w:line="240" w:lineRule="auto"/>
        <w:jc w:val="both"/>
        <w:rPr>
          <w:rFonts w:ascii="Arial" w:hAnsi="Arial" w:cs="Arial"/>
          <w:sz w:val="24"/>
          <w:szCs w:val="24"/>
        </w:rPr>
      </w:pPr>
    </w:p>
    <w:p w14:paraId="23CCFF76" w14:textId="5CC35773" w:rsidR="00314C71" w:rsidRPr="00314C71" w:rsidRDefault="00314C71" w:rsidP="00314C71">
      <w:pPr>
        <w:pStyle w:val="Titolo2"/>
        <w:jc w:val="center"/>
        <w:rPr>
          <w:sz w:val="28"/>
          <w:szCs w:val="28"/>
        </w:rPr>
      </w:pPr>
      <w:bookmarkStart w:id="1150" w:name="_Toc174459196"/>
      <w:bookmarkStart w:id="1151" w:name="_Toc215459909"/>
      <w:r w:rsidRPr="00314C71">
        <w:rPr>
          <w:sz w:val="28"/>
          <w:szCs w:val="28"/>
          <w:lang w:val="la-Latn"/>
        </w:rPr>
        <w:t>BABILONIA LA GRANDE, LA MADRE DELLE PROSTITUTE E DEGLI ORRORI DELLA TERRA</w:t>
      </w:r>
      <w:bookmarkEnd w:id="1150"/>
      <w:bookmarkEnd w:id="1151"/>
    </w:p>
    <w:p w14:paraId="502859F4" w14:textId="77777777" w:rsidR="00314C71" w:rsidRPr="00314C71" w:rsidRDefault="00314C71" w:rsidP="00314C71">
      <w:pPr>
        <w:pStyle w:val="Nessunaspaziatura"/>
        <w:rPr>
          <w:sz w:val="12"/>
          <w:szCs w:val="12"/>
        </w:rPr>
      </w:pPr>
    </w:p>
    <w:p w14:paraId="46E45D66" w14:textId="7AFA2458" w:rsidR="00314C71" w:rsidRDefault="00314C71" w:rsidP="00314C71">
      <w:pPr>
        <w:spacing w:line="240" w:lineRule="auto"/>
        <w:jc w:val="both"/>
        <w:rPr>
          <w:rFonts w:ascii="Arial" w:hAnsi="Arial" w:cs="Arial"/>
          <w:sz w:val="24"/>
          <w:szCs w:val="24"/>
        </w:rPr>
      </w:pPr>
      <w:r w:rsidRPr="00314C71">
        <w:rPr>
          <w:rFonts w:ascii="Arial" w:hAnsi="Arial" w:cs="Arial"/>
          <w:sz w:val="24"/>
          <w:szCs w:val="24"/>
        </w:rPr>
        <w:t>Tutto ciò che si costruisce su peccato, dal peccato sarà distrutto. Tutto ciò che si fonda sull’ingiustizia, dall’ingiustizia sarà divorato. Tutto ciò che viene innalzato sul male, dal male sarà scalzato fin dalle fondamenta. Chi vuol</w:t>
      </w:r>
      <w:r w:rsidR="00235403">
        <w:rPr>
          <w:rFonts w:ascii="Arial" w:hAnsi="Arial" w:cs="Arial"/>
          <w:sz w:val="24"/>
          <w:szCs w:val="24"/>
        </w:rPr>
        <w:t>e</w:t>
      </w:r>
      <w:r w:rsidRPr="00314C71">
        <w:rPr>
          <w:rFonts w:ascii="Arial" w:hAnsi="Arial" w:cs="Arial"/>
          <w:sz w:val="24"/>
          <w:szCs w:val="24"/>
        </w:rPr>
        <w:t xml:space="preserve"> che le sue opere producano vita per se stesso e per gli altri, deve sempre nutrirle di giustizia, verità, grande carità. Chi nutre le sue opere di male, di ingiustizia, di invidia, </w:t>
      </w:r>
      <w:r w:rsidR="00700E66">
        <w:rPr>
          <w:rFonts w:ascii="Arial" w:hAnsi="Arial" w:cs="Arial"/>
          <w:sz w:val="24"/>
          <w:szCs w:val="24"/>
        </w:rPr>
        <w:t>d</w:t>
      </w:r>
      <w:r w:rsidRPr="00314C71">
        <w:rPr>
          <w:rFonts w:ascii="Arial" w:hAnsi="Arial" w:cs="Arial"/>
          <w:sz w:val="24"/>
          <w:szCs w:val="24"/>
        </w:rPr>
        <w:t xml:space="preserve">i odio, di superbia, di avarizia, di peccato, nella </w:t>
      </w:r>
      <w:r w:rsidRPr="00314C71">
        <w:rPr>
          <w:rFonts w:ascii="Arial" w:hAnsi="Arial" w:cs="Arial"/>
          <w:sz w:val="24"/>
          <w:szCs w:val="24"/>
        </w:rPr>
        <w:lastRenderedPageBreak/>
        <w:t>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w:t>
      </w:r>
      <w:r w:rsidR="00700E66">
        <w:rPr>
          <w:rFonts w:ascii="Arial" w:hAnsi="Arial" w:cs="Arial"/>
          <w:sz w:val="24"/>
          <w:szCs w:val="24"/>
        </w:rPr>
        <w:t>.</w:t>
      </w:r>
      <w:r w:rsidRPr="00314C71">
        <w:rPr>
          <w:rFonts w:ascii="Arial" w:hAnsi="Arial" w:cs="Arial"/>
          <w:sz w:val="24"/>
          <w:szCs w:val="24"/>
        </w:rPr>
        <w:t xml:space="preserve"> Neanche c’è bisogno che il Signore venga lui a gettare la coppa della sua grande ira. La sentenza è già stata emessa. </w:t>
      </w:r>
    </w:p>
    <w:p w14:paraId="48A58821" w14:textId="77777777" w:rsidR="00314C71" w:rsidRDefault="00314C71" w:rsidP="00314C71">
      <w:pPr>
        <w:spacing w:line="240" w:lineRule="auto"/>
        <w:jc w:val="both"/>
        <w:rPr>
          <w:rFonts w:ascii="Arial" w:hAnsi="Arial" w:cs="Arial"/>
          <w:sz w:val="24"/>
          <w:szCs w:val="24"/>
        </w:rPr>
      </w:pPr>
      <w:r w:rsidRPr="00314C71">
        <w:rPr>
          <w:rFonts w:ascii="Arial" w:hAnsi="Arial" w:cs="Arial"/>
          <w:sz w:val="24"/>
          <w:szCs w:val="24"/>
        </w:rPr>
        <w:t>Ecco cosa rivelano sia il Libro di Abacuc e il Libro del Siracide: </w:t>
      </w:r>
    </w:p>
    <w:p w14:paraId="23EA6927" w14:textId="41DFFACE" w:rsidR="00314C71" w:rsidRDefault="00314C71" w:rsidP="00314C71">
      <w:pPr>
        <w:spacing w:line="240" w:lineRule="auto"/>
        <w:jc w:val="both"/>
        <w:rPr>
          <w:rFonts w:ascii="Arial" w:hAnsi="Arial" w:cs="Arial"/>
          <w:i/>
          <w:iCs/>
          <w:sz w:val="24"/>
          <w:szCs w:val="24"/>
        </w:rPr>
      </w:pPr>
      <w:r w:rsidRPr="00314C71">
        <w:rPr>
          <w:rFonts w:ascii="Arial" w:hAnsi="Arial" w:cs="Arial"/>
          <w:i/>
          <w:iCs/>
          <w:sz w:val="24"/>
          <w:szCs w:val="24"/>
        </w:rPr>
        <w:t>“Mi metterò di sentinella, in piedi sulla fortezza, a spiare, per vedere che cosa mi dirà, che cosa risponderà ai miei lamenti. Il Signore rispose e mi disse: «Scrivi la visione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1AFF4E2" w14:textId="1826CF46" w:rsidR="00314C71" w:rsidRDefault="00314C71" w:rsidP="00314C71">
      <w:pPr>
        <w:spacing w:line="240" w:lineRule="auto"/>
        <w:jc w:val="both"/>
        <w:rPr>
          <w:rFonts w:ascii="Arial" w:hAnsi="Arial" w:cs="Arial"/>
          <w:i/>
          <w:iCs/>
          <w:sz w:val="24"/>
          <w:szCs w:val="24"/>
        </w:rPr>
      </w:pPr>
      <w:r w:rsidRPr="00314C71">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r>
        <w:rPr>
          <w:rFonts w:ascii="Arial" w:hAnsi="Arial" w:cs="Arial"/>
          <w:i/>
          <w:iCs/>
          <w:sz w:val="24"/>
          <w:szCs w:val="24"/>
        </w:rPr>
        <w:t>”</w:t>
      </w:r>
      <w:r w:rsidRPr="00314C71">
        <w:rPr>
          <w:rFonts w:ascii="Arial" w:hAnsi="Arial" w:cs="Arial"/>
          <w:i/>
          <w:iCs/>
          <w:sz w:val="24"/>
          <w:szCs w:val="24"/>
        </w:rPr>
        <w:t xml:space="preserve"> (Sir 10,1-11). </w:t>
      </w:r>
    </w:p>
    <w:p w14:paraId="0A71202C" w14:textId="131542CA" w:rsidR="00314C71" w:rsidRPr="00314C71" w:rsidRDefault="00314C71" w:rsidP="00314C71">
      <w:pPr>
        <w:spacing w:line="240" w:lineRule="auto"/>
        <w:jc w:val="both"/>
        <w:rPr>
          <w:rFonts w:ascii="Arial" w:hAnsi="Arial" w:cs="Arial"/>
          <w:sz w:val="24"/>
          <w:szCs w:val="24"/>
        </w:rPr>
      </w:pPr>
      <w:r w:rsidRPr="00314C71">
        <w:rPr>
          <w:rFonts w:ascii="Arial" w:hAnsi="Arial" w:cs="Arial"/>
          <w:sz w:val="24"/>
          <w:szCs w:val="24"/>
        </w:rPr>
        <w:t>Morte e distruzione producono i passi degli iniqui. Mentre i passi dei giusti generano vita e benedizione.</w:t>
      </w:r>
    </w:p>
    <w:p w14:paraId="30EBE458" w14:textId="77777777" w:rsidR="00314C71" w:rsidRPr="00314C71" w:rsidRDefault="00314C71" w:rsidP="00314C71">
      <w:pPr>
        <w:spacing w:line="240" w:lineRule="auto"/>
        <w:jc w:val="both"/>
        <w:rPr>
          <w:rFonts w:ascii="Arial" w:hAnsi="Arial" w:cs="Arial"/>
          <w:sz w:val="24"/>
          <w:szCs w:val="24"/>
        </w:rPr>
      </w:pPr>
      <w:r w:rsidRPr="00314C71">
        <w:rPr>
          <w:rFonts w:ascii="Arial" w:hAnsi="Arial" w:cs="Arial"/>
          <w:i/>
          <w:iCs/>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1152" w:name="_Hlk174429099"/>
      <w:r w:rsidRPr="00314C71">
        <w:rPr>
          <w:rFonts w:ascii="Arial" w:hAnsi="Arial" w:cs="Arial"/>
          <w:i/>
          <w:iCs/>
          <w:sz w:val="24"/>
          <w:szCs w:val="24"/>
        </w:rPr>
        <w:t>Babilonia la grande, la madre delle prostitute e degli orrori della terra</w:t>
      </w:r>
      <w:bookmarkEnd w:id="1152"/>
      <w:r w:rsidRPr="00314C71">
        <w:rPr>
          <w:rFonts w:ascii="Arial" w:hAnsi="Arial" w:cs="Arial"/>
          <w:i/>
          <w:iCs/>
          <w:sz w:val="24"/>
          <w:szCs w:val="24"/>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w:t>
      </w:r>
      <w:r w:rsidRPr="00314C71">
        <w:rPr>
          <w:rFonts w:ascii="Arial" w:hAnsi="Arial" w:cs="Arial"/>
          <w:i/>
          <w:iCs/>
          <w:sz w:val="24"/>
          <w:szCs w:val="24"/>
        </w:rPr>
        <w:lastRenderedPageBreak/>
        <w:t>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039F5890" w14:textId="77777777" w:rsidR="00314C71" w:rsidRDefault="00314C71" w:rsidP="00314C71">
      <w:pPr>
        <w:spacing w:line="240" w:lineRule="auto"/>
        <w:jc w:val="both"/>
        <w:rPr>
          <w:rFonts w:ascii="Arial" w:hAnsi="Arial" w:cs="Arial"/>
          <w:sz w:val="24"/>
          <w:szCs w:val="24"/>
        </w:rPr>
      </w:pPr>
      <w:r w:rsidRPr="00314C71">
        <w:rPr>
          <w:rFonts w:ascii="Arial" w:hAnsi="Arial" w:cs="Arial"/>
          <w:sz w:val="24"/>
          <w:szCs w:val="24"/>
        </w:rPr>
        <w:t xml:space="preserve">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w:t>
      </w:r>
    </w:p>
    <w:p w14:paraId="653A5AC6" w14:textId="0AB95931" w:rsidR="00314C71" w:rsidRDefault="00314C71" w:rsidP="00314C71">
      <w:pPr>
        <w:spacing w:line="240" w:lineRule="auto"/>
        <w:jc w:val="both"/>
        <w:rPr>
          <w:rFonts w:ascii="Arial" w:hAnsi="Arial" w:cs="Arial"/>
          <w:sz w:val="24"/>
          <w:szCs w:val="24"/>
        </w:rPr>
      </w:pPr>
      <w:r w:rsidRPr="00314C71">
        <w:rPr>
          <w:rFonts w:ascii="Arial" w:hAnsi="Arial" w:cs="Arial"/>
          <w:sz w:val="24"/>
          <w:szCs w:val="24"/>
        </w:rPr>
        <w:t>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queste volta presero Sansone, gli cavarono gli occhi e lo misero a girare la m</w:t>
      </w:r>
      <w:r>
        <w:rPr>
          <w:rFonts w:ascii="Arial" w:hAnsi="Arial" w:cs="Arial"/>
          <w:sz w:val="24"/>
          <w:szCs w:val="24"/>
        </w:rPr>
        <w:t>à</w:t>
      </w:r>
      <w:r w:rsidRPr="00314C71">
        <w:rPr>
          <w:rFonts w:ascii="Arial" w:hAnsi="Arial" w:cs="Arial"/>
          <w:sz w:val="24"/>
          <w:szCs w:val="24"/>
        </w:rPr>
        <w:t xml:space="preserve">cina nelle prigioni. </w:t>
      </w:r>
    </w:p>
    <w:p w14:paraId="64A3CBD3" w14:textId="50D70DD4" w:rsidR="00314C71" w:rsidRPr="00314C71" w:rsidRDefault="00314C71" w:rsidP="00314C71">
      <w:pPr>
        <w:spacing w:line="240" w:lineRule="auto"/>
        <w:jc w:val="both"/>
        <w:rPr>
          <w:rFonts w:ascii="Arial" w:hAnsi="Arial" w:cs="Arial"/>
          <w:sz w:val="24"/>
          <w:szCs w:val="24"/>
        </w:rPr>
      </w:pPr>
      <w:r w:rsidRPr="00314C71">
        <w:rPr>
          <w:rFonts w:ascii="Arial" w:hAnsi="Arial" w:cs="Arial"/>
          <w:sz w:val="24"/>
          <w:szCs w:val="24"/>
        </w:rPr>
        <w:t>Ecco la storia di Sansone che è stata anche la nostra storia:</w:t>
      </w:r>
    </w:p>
    <w:p w14:paraId="7ACF3EE8" w14:textId="77777777" w:rsidR="00314C71" w:rsidRPr="00314C71" w:rsidRDefault="00314C71" w:rsidP="00314C71">
      <w:pPr>
        <w:spacing w:line="240" w:lineRule="auto"/>
        <w:jc w:val="both"/>
        <w:rPr>
          <w:rFonts w:ascii="Arial" w:hAnsi="Arial" w:cs="Arial"/>
          <w:sz w:val="24"/>
          <w:szCs w:val="24"/>
        </w:rPr>
      </w:pPr>
      <w:r w:rsidRPr="00314C71">
        <w:rPr>
          <w:rFonts w:ascii="Arial" w:hAnsi="Arial" w:cs="Arial"/>
          <w:i/>
          <w:iCs/>
          <w:sz w:val="24"/>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BAD41A4" w14:textId="77777777" w:rsidR="00314C71" w:rsidRPr="00314C71" w:rsidRDefault="00314C71" w:rsidP="00314C71">
      <w:pPr>
        <w:spacing w:line="240" w:lineRule="auto"/>
        <w:jc w:val="both"/>
        <w:rPr>
          <w:rFonts w:ascii="Arial" w:hAnsi="Arial" w:cs="Arial"/>
          <w:sz w:val="24"/>
          <w:szCs w:val="24"/>
        </w:rPr>
      </w:pPr>
      <w:r w:rsidRPr="00314C71">
        <w:rPr>
          <w:rFonts w:ascii="Arial" w:hAnsi="Arial" w:cs="Arial"/>
          <w:i/>
          <w:iCs/>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w:t>
      </w:r>
      <w:r w:rsidRPr="00314C71">
        <w:rPr>
          <w:rFonts w:ascii="Arial" w:hAnsi="Arial" w:cs="Arial"/>
          <w:i/>
          <w:iCs/>
          <w:sz w:val="24"/>
          <w:szCs w:val="24"/>
        </w:rPr>
        <w:lastRenderedPageBreak/>
        <w:t>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697065C0" w14:textId="73E243E5" w:rsidR="00314C71" w:rsidRDefault="00314C71" w:rsidP="00314C71">
      <w:pPr>
        <w:spacing w:line="240" w:lineRule="auto"/>
        <w:jc w:val="both"/>
        <w:rPr>
          <w:rFonts w:ascii="Arial" w:hAnsi="Arial" w:cs="Arial"/>
          <w:i/>
          <w:iCs/>
          <w:sz w:val="24"/>
          <w:szCs w:val="24"/>
        </w:rPr>
      </w:pPr>
      <w:r w:rsidRPr="00314C71">
        <w:rPr>
          <w:rFonts w:ascii="Arial" w:hAnsi="Arial" w:cs="Arial"/>
          <w:i/>
          <w:iCs/>
          <w:sz w:val="24"/>
          <w:szCs w:val="24"/>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Pr>
          <w:rFonts w:ascii="Arial" w:hAnsi="Arial" w:cs="Arial"/>
          <w:i/>
          <w:iCs/>
          <w:sz w:val="24"/>
          <w:szCs w:val="24"/>
        </w:rPr>
        <w:t>”</w:t>
      </w:r>
      <w:r w:rsidRPr="00314C71">
        <w:rPr>
          <w:rFonts w:ascii="Arial" w:hAnsi="Arial" w:cs="Arial"/>
          <w:i/>
          <w:iCs/>
          <w:sz w:val="24"/>
          <w:szCs w:val="24"/>
        </w:rPr>
        <w:t xml:space="preserve"> (Gdc 16,1-31). </w:t>
      </w:r>
    </w:p>
    <w:p w14:paraId="021A6E5D" w14:textId="77777777" w:rsidR="00314C71" w:rsidRDefault="00314C71" w:rsidP="00314C71">
      <w:pPr>
        <w:spacing w:line="240" w:lineRule="auto"/>
        <w:jc w:val="both"/>
        <w:rPr>
          <w:rFonts w:ascii="Arial" w:hAnsi="Arial" w:cs="Arial"/>
          <w:sz w:val="24"/>
          <w:szCs w:val="24"/>
        </w:rPr>
      </w:pPr>
      <w:r w:rsidRPr="00314C71">
        <w:rPr>
          <w:rFonts w:ascii="Arial" w:hAnsi="Arial" w:cs="Arial"/>
          <w:sz w:val="24"/>
          <w:szCs w:val="24"/>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w:t>
      </w:r>
    </w:p>
    <w:p w14:paraId="40BC180E" w14:textId="21D2E933" w:rsidR="00314C71" w:rsidRPr="00314C71" w:rsidRDefault="00314C71" w:rsidP="00314C71">
      <w:pPr>
        <w:spacing w:line="240" w:lineRule="auto"/>
        <w:jc w:val="both"/>
        <w:rPr>
          <w:rFonts w:ascii="Arial" w:hAnsi="Arial" w:cs="Arial"/>
          <w:sz w:val="24"/>
          <w:szCs w:val="24"/>
        </w:rPr>
      </w:pPr>
      <w:r w:rsidRPr="00314C71">
        <w:rPr>
          <w:rFonts w:ascii="Arial" w:hAnsi="Arial" w:cs="Arial"/>
          <w:sz w:val="24"/>
          <w:szCs w:val="24"/>
        </w:rPr>
        <w:t>Madre della Redenzione, vien</w:t>
      </w:r>
      <w:r>
        <w:rPr>
          <w:rFonts w:ascii="Arial" w:hAnsi="Arial" w:cs="Arial"/>
          <w:sz w:val="24"/>
          <w:szCs w:val="24"/>
        </w:rPr>
        <w:t>i</w:t>
      </w:r>
      <w:r w:rsidRPr="00314C71">
        <w:rPr>
          <w:rFonts w:ascii="Arial" w:hAnsi="Arial" w:cs="Arial"/>
          <w:sz w:val="24"/>
          <w:szCs w:val="24"/>
        </w:rPr>
        <w:t xml:space="preserve"> e nuovamente fatti nostra capigliatura.</w:t>
      </w:r>
    </w:p>
    <w:p w14:paraId="162CDADD" w14:textId="77777777" w:rsidR="00314C71" w:rsidRDefault="00314C71" w:rsidP="00C5016F">
      <w:pPr>
        <w:spacing w:line="240" w:lineRule="auto"/>
        <w:jc w:val="both"/>
        <w:rPr>
          <w:rFonts w:ascii="Arial" w:hAnsi="Arial" w:cs="Arial"/>
          <w:sz w:val="24"/>
          <w:szCs w:val="24"/>
        </w:rPr>
      </w:pPr>
    </w:p>
    <w:p w14:paraId="424AD6B6" w14:textId="77777777" w:rsidR="000E1433" w:rsidRPr="00C5016F" w:rsidRDefault="000E1433" w:rsidP="00C5016F">
      <w:pPr>
        <w:spacing w:line="240" w:lineRule="auto"/>
        <w:jc w:val="both"/>
        <w:rPr>
          <w:rFonts w:ascii="Arial" w:hAnsi="Arial" w:cs="Arial"/>
          <w:sz w:val="24"/>
          <w:szCs w:val="24"/>
        </w:rPr>
      </w:pPr>
    </w:p>
    <w:p w14:paraId="7FF8327D" w14:textId="0D6136C4" w:rsidR="00E01EB9" w:rsidRPr="007F449B" w:rsidRDefault="00E01EB9" w:rsidP="00C5016F">
      <w:pPr>
        <w:spacing w:line="240" w:lineRule="auto"/>
        <w:jc w:val="both"/>
        <w:rPr>
          <w:rFonts w:ascii="Arial" w:hAnsi="Arial" w:cs="Arial"/>
          <w:sz w:val="28"/>
          <w:szCs w:val="28"/>
        </w:rPr>
        <w:sectPr w:rsidR="00E01EB9" w:rsidRPr="007F449B" w:rsidSect="00E01EB9">
          <w:type w:val="oddPage"/>
          <w:pgSz w:w="11906" w:h="16838"/>
          <w:pgMar w:top="1417" w:right="1134" w:bottom="1134" w:left="1134" w:header="708" w:footer="708" w:gutter="0"/>
          <w:cols w:space="708"/>
          <w:docGrid w:linePitch="360"/>
        </w:sectPr>
      </w:pPr>
    </w:p>
    <w:p w14:paraId="6FB5ED07" w14:textId="77777777" w:rsidR="00E01EB9" w:rsidRDefault="00E01EB9" w:rsidP="00E01EB9">
      <w:bookmarkStart w:id="1153" w:name="_Toc531377263"/>
    </w:p>
    <w:p w14:paraId="31531D0E" w14:textId="77777777" w:rsidR="00E01EB9" w:rsidRDefault="00E01EB9" w:rsidP="00E01EB9"/>
    <w:p w14:paraId="5C8E7122" w14:textId="77777777" w:rsidR="00E01EB9" w:rsidRDefault="00E01EB9" w:rsidP="00E01EB9"/>
    <w:p w14:paraId="5F971764" w14:textId="77777777" w:rsidR="00E01EB9" w:rsidRDefault="00E01EB9" w:rsidP="00E01EB9"/>
    <w:p w14:paraId="426942B3" w14:textId="77777777" w:rsidR="00E01EB9" w:rsidRDefault="00E01EB9" w:rsidP="00E01EB9"/>
    <w:p w14:paraId="5B30B208" w14:textId="77777777" w:rsidR="00E01EB9" w:rsidRDefault="00E01EB9" w:rsidP="00E01EB9"/>
    <w:p w14:paraId="762AB10C" w14:textId="77777777" w:rsidR="00E01EB9" w:rsidRDefault="00E01EB9" w:rsidP="00E01EB9"/>
    <w:p w14:paraId="5ED718E3" w14:textId="77777777" w:rsidR="00E01EB9" w:rsidRDefault="00E01EB9" w:rsidP="00E01EB9"/>
    <w:p w14:paraId="7CE29C4B" w14:textId="77777777" w:rsidR="00E01EB9" w:rsidRDefault="00E01EB9" w:rsidP="00E01EB9"/>
    <w:p w14:paraId="1C92F5AA" w14:textId="77777777" w:rsidR="00E01EB9" w:rsidRDefault="00E01EB9" w:rsidP="00E01EB9"/>
    <w:p w14:paraId="4CE73D85" w14:textId="77777777" w:rsidR="00E01EB9" w:rsidRDefault="00E01EB9" w:rsidP="00E01EB9"/>
    <w:p w14:paraId="5E2FEB16" w14:textId="77777777" w:rsidR="00E01EB9" w:rsidRDefault="00E01EB9" w:rsidP="00E01EB9"/>
    <w:p w14:paraId="6F5A87AD" w14:textId="77777777" w:rsidR="00E01EB9" w:rsidRDefault="00E01EB9" w:rsidP="00E01EB9"/>
    <w:p w14:paraId="7F13EC22" w14:textId="77777777" w:rsidR="00E01EB9" w:rsidRDefault="00E01EB9" w:rsidP="00E01EB9"/>
    <w:p w14:paraId="3A56D0F5" w14:textId="77777777" w:rsidR="00E01EB9" w:rsidRPr="00E01EB9" w:rsidRDefault="00E01EB9" w:rsidP="00E01EB9">
      <w:pPr>
        <w:pStyle w:val="Titolo1"/>
        <w:rPr>
          <w:rFonts w:asciiTheme="minorBidi" w:hAnsiTheme="minorBidi" w:cstheme="minorBidi"/>
          <w:sz w:val="72"/>
          <w:szCs w:val="40"/>
        </w:rPr>
        <w:sectPr w:rsidR="00E01EB9" w:rsidRPr="00E01EB9" w:rsidSect="0042133E">
          <w:type w:val="oddPage"/>
          <w:pgSz w:w="11906" w:h="16838"/>
          <w:pgMar w:top="1417" w:right="1134" w:bottom="1134" w:left="1134" w:header="708" w:footer="708" w:gutter="0"/>
          <w:cols w:space="708"/>
          <w:docGrid w:linePitch="360"/>
        </w:sectPr>
      </w:pPr>
      <w:bookmarkStart w:id="1154" w:name="_Toc215459910"/>
      <w:r w:rsidRPr="00E01EB9">
        <w:rPr>
          <w:rFonts w:asciiTheme="minorBidi" w:hAnsiTheme="minorBidi" w:cstheme="minorBidi"/>
          <w:sz w:val="72"/>
          <w:szCs w:val="40"/>
        </w:rPr>
        <w:t xml:space="preserve">NOVEMBRE </w:t>
      </w:r>
      <w:bookmarkEnd w:id="1153"/>
      <w:r w:rsidRPr="00E01EB9">
        <w:rPr>
          <w:rFonts w:asciiTheme="minorBidi" w:hAnsiTheme="minorBidi" w:cstheme="minorBidi"/>
          <w:sz w:val="72"/>
          <w:szCs w:val="40"/>
        </w:rPr>
        <w:t>2023</w:t>
      </w:r>
      <w:bookmarkEnd w:id="1154"/>
    </w:p>
    <w:p w14:paraId="2F9B238B" w14:textId="77777777" w:rsidR="00E01EB9" w:rsidRPr="00E01EB9" w:rsidRDefault="00E01EB9" w:rsidP="00DC47B7">
      <w:pPr>
        <w:pStyle w:val="Titolo2"/>
      </w:pPr>
      <w:bookmarkStart w:id="1155" w:name="_Toc215459911"/>
      <w:r w:rsidRPr="00E01EB9">
        <w:lastRenderedPageBreak/>
        <w:t>1 Novembre</w:t>
      </w:r>
      <w:bookmarkEnd w:id="1149"/>
      <w:bookmarkEnd w:id="1155"/>
      <w:r w:rsidRPr="00E01EB9">
        <w:t xml:space="preserve"> </w:t>
      </w:r>
    </w:p>
    <w:p w14:paraId="44471ED4" w14:textId="77777777" w:rsidR="00B24E16" w:rsidRPr="009B775F" w:rsidRDefault="00B24E16" w:rsidP="009B775F">
      <w:pPr>
        <w:pStyle w:val="Titolo2"/>
        <w:spacing w:line="360" w:lineRule="auto"/>
        <w:jc w:val="center"/>
        <w:rPr>
          <w:sz w:val="28"/>
          <w:szCs w:val="28"/>
        </w:rPr>
      </w:pPr>
      <w:bookmarkStart w:id="1156" w:name="_Toc57544044"/>
      <w:bookmarkStart w:id="1157" w:name="_Toc215459912"/>
      <w:r w:rsidRPr="009B775F">
        <w:rPr>
          <w:sz w:val="28"/>
          <w:szCs w:val="28"/>
        </w:rPr>
        <w:t>VOCE DI VERITÀ</w:t>
      </w:r>
      <w:bookmarkEnd w:id="1156"/>
      <w:bookmarkEnd w:id="1157"/>
    </w:p>
    <w:p w14:paraId="1C958564" w14:textId="77777777" w:rsidR="009B775F"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La voce del cristiano o del discepolo di Gesù deve essere voce di verità. Quando sarà voce di verità? Quando Cristo verità dimora nel suo cuore e il suo cuore dimora in Cristo verità. Se vi è separazione, distacco, allontanamento dal cuore di Cristo vi sarà anche separazione, distacco, allontanamento della verità ed è allora che la voce del cristiano diviene voce di menzogna, falsità, inganno, ingiustizia, errore, tenebra. Da voce di Cristo Gesù diviene voce del principe del mondo. Da voce a servizio della luce si fa voce a servizio delle tenebre. Ogni tanto è giusto ricordare quale parola degli antichi profeti. Geremia ricorda al suo popolo che gli scribi avevano ridotto la Parola di Dio a menzogna. </w:t>
      </w:r>
    </w:p>
    <w:p w14:paraId="59BA52E8" w14:textId="31DD5AB3" w:rsidR="009B775F"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Malachia ricorda ai sacerdoti che essi da voce del Signore degli eserciti si erano trasformati in voce di parzialità e di conseguenza in voce non di vera luce: </w:t>
      </w:r>
      <w:r w:rsidRPr="00B24E16">
        <w:rPr>
          <w:rFonts w:ascii="Arial" w:hAnsi="Arial" w:cs="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r w:rsidR="009B775F">
        <w:rPr>
          <w:rFonts w:ascii="Arial" w:hAnsi="Arial" w:cs="Arial"/>
          <w:i/>
          <w:iCs/>
          <w:sz w:val="24"/>
          <w:szCs w:val="24"/>
        </w:rPr>
        <w:t>”</w:t>
      </w:r>
      <w:r w:rsidRPr="00B24E16">
        <w:rPr>
          <w:rFonts w:ascii="Arial" w:hAnsi="Arial" w:cs="Arial"/>
          <w:sz w:val="24"/>
          <w:szCs w:val="24"/>
        </w:rPr>
        <w:t xml:space="preserve"> (Ger 8,7-9). </w:t>
      </w:r>
    </w:p>
    <w:p w14:paraId="6A6A5265" w14:textId="0BE7E149" w:rsidR="009B775F" w:rsidRDefault="00B24E16" w:rsidP="00B24E16">
      <w:pPr>
        <w:spacing w:line="240" w:lineRule="auto"/>
        <w:jc w:val="both"/>
        <w:rPr>
          <w:rFonts w:ascii="Arial" w:hAnsi="Arial" w:cs="Arial"/>
          <w:sz w:val="24"/>
          <w:szCs w:val="24"/>
        </w:rPr>
      </w:pPr>
      <w:r w:rsidRPr="00B24E16">
        <w:rPr>
          <w:rFonts w:ascii="Arial" w:hAnsi="Arial" w:cs="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B24E16">
        <w:rPr>
          <w:rFonts w:ascii="Arial" w:hAnsi="Arial" w:cs="Arial"/>
          <w:sz w:val="24"/>
          <w:szCs w:val="24"/>
        </w:rPr>
        <w:t xml:space="preserve"> (Mal 2,5-9). </w:t>
      </w:r>
    </w:p>
    <w:p w14:paraId="12FE8C1A" w14:textId="77777777" w:rsidR="009B775F"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Sempre ogni discepolo di Gesù deve chiedersi: </w:t>
      </w:r>
      <w:r w:rsidRPr="00B24E16">
        <w:rPr>
          <w:rFonts w:ascii="Arial" w:hAnsi="Arial" w:cs="Arial"/>
          <w:i/>
          <w:iCs/>
          <w:sz w:val="24"/>
          <w:szCs w:val="24"/>
        </w:rPr>
        <w:t>“Sono voce di verità o voce di menzogna? Sono voce di luce o voce di tenebra? Sono voce di pace o voce di guerra? Sono voce di giustizia o voce di ingiustizia? Sono voce grazia o voce di peccato? Sono voce di conversione o voce che allontana da Cristo Signore? Sono voce del Vangelo o voce del mondo? Sono voce di Cristo o voce dell’uomo?”.</w:t>
      </w:r>
      <w:r w:rsidRPr="00B24E16">
        <w:rPr>
          <w:rFonts w:ascii="Arial" w:hAnsi="Arial" w:cs="Arial"/>
          <w:sz w:val="24"/>
          <w:szCs w:val="24"/>
        </w:rPr>
        <w:t xml:space="preserve"> </w:t>
      </w:r>
    </w:p>
    <w:p w14:paraId="77767125" w14:textId="13ED55BA" w:rsidR="00B24E16" w:rsidRPr="00B24E16" w:rsidRDefault="00B24E16" w:rsidP="00B24E16">
      <w:pPr>
        <w:spacing w:line="240" w:lineRule="auto"/>
        <w:jc w:val="both"/>
        <w:rPr>
          <w:rFonts w:ascii="Arial" w:hAnsi="Arial" w:cs="Arial"/>
          <w:sz w:val="24"/>
          <w:szCs w:val="24"/>
        </w:rPr>
      </w:pPr>
      <w:r w:rsidRPr="00B24E16">
        <w:rPr>
          <w:rFonts w:ascii="Arial" w:hAnsi="Arial" w:cs="Arial"/>
          <w:sz w:val="24"/>
          <w:szCs w:val="24"/>
        </w:rPr>
        <w:t>Dalla risposta ognuno potrà conoscere, se è onesto, la natura della sua voce. Se non è voce di Cristo, urge che operi una vera conversione.</w:t>
      </w:r>
    </w:p>
    <w:p w14:paraId="067DE457" w14:textId="77777777" w:rsidR="009B775F"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La voce del cristiano o del discepolo di Gesù deve essere voce di preghiera. Deve essere voce di preghiera che chiede la conversione di ogni uomo a Cristo Gesù. Ma per essere voce di preghiera lui deve dimorare nella grazia santificante e in essa crescere per tutti i giorni della sua vita. Se il cristiano o il discepolo di Gesù cade nel peccato, la sua voce mai potrà essere di preghiera per gli altri. Nessuno potrà chiedere che un altro si converta al Vangelo se lui non vive nel Vangelo. Mai potrà chiede che un suo fratello confessi Cristo in purezza di verità, se lui dimora e abita nella falsità. Per l’Apostolo Paolo la preghiera è una vera lotta. In questa lotta si combatte con il Signore al fine di ottenere la grazia necessaria per vivere secondo verità la missione dell’annuncio del Vangelo. </w:t>
      </w:r>
    </w:p>
    <w:p w14:paraId="52253051" w14:textId="586370EC" w:rsidR="00646EBC"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L’Apostolo fa della preghiera un vero servizio al Vangelo: </w:t>
      </w:r>
      <w:r w:rsidRPr="00B24E16">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w:t>
      </w:r>
      <w:r w:rsidRPr="00B24E16">
        <w:rPr>
          <w:rFonts w:ascii="Arial" w:hAnsi="Arial" w:cs="Arial"/>
          <w:i/>
          <w:iCs/>
          <w:sz w:val="24"/>
          <w:szCs w:val="24"/>
        </w:rPr>
        <w:lastRenderedPageBreak/>
        <w:t>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009B775F">
        <w:rPr>
          <w:rFonts w:ascii="Arial" w:hAnsi="Arial" w:cs="Arial"/>
          <w:i/>
          <w:iCs/>
          <w:sz w:val="24"/>
          <w:szCs w:val="24"/>
        </w:rPr>
        <w:t>”</w:t>
      </w:r>
      <w:r w:rsidRPr="00B24E16">
        <w:rPr>
          <w:rFonts w:ascii="Arial" w:hAnsi="Arial" w:cs="Arial"/>
          <w:sz w:val="24"/>
          <w:szCs w:val="24"/>
        </w:rPr>
        <w:t xml:space="preserve"> (Ef 1,15-10). </w:t>
      </w:r>
    </w:p>
    <w:p w14:paraId="237B9F90" w14:textId="74370F12" w:rsidR="00646EBC" w:rsidRDefault="00B24E16" w:rsidP="00B24E16">
      <w:pPr>
        <w:spacing w:line="240" w:lineRule="auto"/>
        <w:jc w:val="both"/>
        <w:rPr>
          <w:rFonts w:ascii="Arial" w:hAnsi="Arial" w:cs="Arial"/>
          <w:sz w:val="24"/>
          <w:szCs w:val="24"/>
        </w:rPr>
      </w:pPr>
      <w:r w:rsidRPr="00B24E16">
        <w:rPr>
          <w:rFonts w:ascii="Arial" w:hAnsi="Arial" w:cs="Arial"/>
          <w:i/>
          <w:iCs/>
          <w:sz w:val="24"/>
          <w:szCs w:val="24"/>
        </w:rPr>
        <w:t>“In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009B775F">
        <w:rPr>
          <w:rFonts w:ascii="Arial" w:hAnsi="Arial" w:cs="Arial"/>
          <w:i/>
          <w:iCs/>
          <w:sz w:val="24"/>
          <w:szCs w:val="24"/>
        </w:rPr>
        <w:t>”</w:t>
      </w:r>
      <w:r w:rsidRPr="00B24E16">
        <w:rPr>
          <w:rFonts w:ascii="Arial" w:hAnsi="Arial" w:cs="Arial"/>
          <w:sz w:val="24"/>
          <w:szCs w:val="24"/>
        </w:rPr>
        <w:t xml:space="preserve"> (Ef 6,18-20). </w:t>
      </w:r>
    </w:p>
    <w:p w14:paraId="3D81388A" w14:textId="5EE21CE6" w:rsidR="00B24E16" w:rsidRDefault="00B24E16" w:rsidP="00B24E16">
      <w:pPr>
        <w:spacing w:line="240" w:lineRule="auto"/>
        <w:jc w:val="both"/>
        <w:rPr>
          <w:rFonts w:ascii="Arial" w:hAnsi="Arial" w:cs="Arial"/>
          <w:sz w:val="24"/>
          <w:szCs w:val="24"/>
        </w:rPr>
      </w:pPr>
      <w:r w:rsidRPr="00B24E16">
        <w:rPr>
          <w:rFonts w:ascii="Arial" w:hAnsi="Arial" w:cs="Arial"/>
          <w:i/>
          <w:iCs/>
          <w:sz w:val="24"/>
          <w:szCs w:val="24"/>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rsidRPr="00B24E16">
        <w:rPr>
          <w:rFonts w:ascii="Arial" w:hAnsi="Arial" w:cs="Arial"/>
          <w:sz w:val="24"/>
          <w:szCs w:val="24"/>
        </w:rPr>
        <w:t xml:space="preserve"> (Rm 15,30-33). </w:t>
      </w:r>
    </w:p>
    <w:p w14:paraId="15DF993F" w14:textId="6898805C" w:rsidR="00B24E16" w:rsidRPr="00B24E16"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Chiediamoci: </w:t>
      </w:r>
      <w:r w:rsidRPr="00B24E16">
        <w:rPr>
          <w:rFonts w:ascii="Arial" w:hAnsi="Arial" w:cs="Arial"/>
          <w:i/>
          <w:iCs/>
          <w:sz w:val="24"/>
          <w:szCs w:val="24"/>
        </w:rPr>
        <w:t>“La nostra preghiera è voce al servizio del Vangelo?”.</w:t>
      </w:r>
    </w:p>
    <w:p w14:paraId="745B2B49" w14:textId="77777777" w:rsidR="00B24E16" w:rsidRDefault="00B24E16" w:rsidP="00B24E16">
      <w:pPr>
        <w:spacing w:line="240" w:lineRule="auto"/>
        <w:jc w:val="both"/>
        <w:rPr>
          <w:rFonts w:ascii="Arial" w:hAnsi="Arial" w:cs="Arial"/>
          <w:sz w:val="24"/>
          <w:szCs w:val="24"/>
        </w:rPr>
      </w:pPr>
      <w:r w:rsidRPr="00B24E16">
        <w:rPr>
          <w:rFonts w:ascii="Arial" w:hAnsi="Arial" w:cs="Arial"/>
          <w:sz w:val="24"/>
          <w:szCs w:val="24"/>
        </w:rPr>
        <w:t xml:space="preserve">La voce del cristiano o del discepolo di Gesù è voce di perdono e di misericordia. Prima di tutto è lui stesso che offre la pace, la riconciliazione, il perdono a coloro che lo hanno offeso. Non attende che il perdono gli venga chiesto. È Lui che lo offre. In secondo luogo lui si fa voce di Cristo Gesù, sua araldo o ambasciatore per invitare ogni altro uomo a lasciarsi riconciliare con Dio. Anche questa voce invito alla riconciliazione, a lasciarsi perdonare da Dio, era l’Apostolo Paolo: </w:t>
      </w:r>
    </w:p>
    <w:p w14:paraId="7AA91523" w14:textId="439CE071" w:rsidR="00B24E16" w:rsidRDefault="00B24E16" w:rsidP="00B24E16">
      <w:pPr>
        <w:spacing w:line="240" w:lineRule="auto"/>
        <w:jc w:val="both"/>
        <w:rPr>
          <w:rFonts w:ascii="Arial" w:hAnsi="Arial" w:cs="Arial"/>
          <w:sz w:val="24"/>
          <w:szCs w:val="24"/>
        </w:rPr>
      </w:pPr>
      <w:r w:rsidRPr="00B24E16">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w:t>
      </w:r>
      <w:r w:rsidRPr="00B24E16">
        <w:rPr>
          <w:rFonts w:ascii="Arial" w:hAnsi="Arial" w:cs="Arial"/>
          <w:sz w:val="24"/>
          <w:szCs w:val="24"/>
        </w:rPr>
        <w:t xml:space="preserve"> (2Cor 5,14-6,2). </w:t>
      </w:r>
    </w:p>
    <w:p w14:paraId="3E06C2A7" w14:textId="646465FA" w:rsidR="00B24E16" w:rsidRPr="00B24E16" w:rsidRDefault="00B24E16" w:rsidP="00B24E16">
      <w:pPr>
        <w:spacing w:line="240" w:lineRule="auto"/>
        <w:jc w:val="both"/>
        <w:rPr>
          <w:rFonts w:ascii="Arial" w:hAnsi="Arial" w:cs="Arial"/>
          <w:sz w:val="24"/>
          <w:szCs w:val="24"/>
        </w:rPr>
      </w:pPr>
      <w:r w:rsidRPr="00B24E16">
        <w:rPr>
          <w:rFonts w:ascii="Arial" w:hAnsi="Arial" w:cs="Arial"/>
          <w:sz w:val="24"/>
          <w:szCs w:val="24"/>
        </w:rPr>
        <w:t>Anche per questa terza voce, ognuno si chieda: “Sono voce di perdono, riconciliazione, pace, misericordia, conversione? Oppure sono voce di astio, odio, rancore, guerra, empietà?” La Madre nostra celeste ci faccia essere voce di Gesù.</w:t>
      </w:r>
    </w:p>
    <w:p w14:paraId="6DAF4B7B" w14:textId="78C56475" w:rsidR="00E01EB9" w:rsidRDefault="00E01EB9" w:rsidP="00B24E16">
      <w:pPr>
        <w:spacing w:line="240" w:lineRule="auto"/>
        <w:jc w:val="both"/>
        <w:rPr>
          <w:rFonts w:ascii="Arial" w:hAnsi="Arial" w:cs="Arial"/>
          <w:sz w:val="24"/>
          <w:szCs w:val="24"/>
        </w:rPr>
      </w:pPr>
    </w:p>
    <w:p w14:paraId="61997A04" w14:textId="77777777" w:rsidR="001B5D44" w:rsidRPr="005E1F74" w:rsidRDefault="001B5D44" w:rsidP="005E1F74">
      <w:pPr>
        <w:pStyle w:val="Titolo2"/>
        <w:spacing w:line="360" w:lineRule="auto"/>
        <w:jc w:val="center"/>
        <w:rPr>
          <w:sz w:val="28"/>
          <w:szCs w:val="28"/>
        </w:rPr>
      </w:pPr>
      <w:bookmarkStart w:id="1158" w:name="_Toc174459198"/>
      <w:bookmarkStart w:id="1159" w:name="_Toc215459913"/>
      <w:r w:rsidRPr="005E1F74">
        <w:rPr>
          <w:sz w:val="28"/>
          <w:szCs w:val="28"/>
          <w:lang w:val="la-Latn"/>
        </w:rPr>
        <w:t>AVE MARIA</w:t>
      </w:r>
      <w:bookmarkEnd w:id="1158"/>
      <w:bookmarkEnd w:id="1159"/>
    </w:p>
    <w:p w14:paraId="7CBEF6E7" w14:textId="77777777" w:rsidR="005E1F74" w:rsidRDefault="001B5D44" w:rsidP="001B5D44">
      <w:pPr>
        <w:spacing w:line="240" w:lineRule="auto"/>
        <w:jc w:val="both"/>
        <w:rPr>
          <w:rFonts w:ascii="Arial" w:hAnsi="Arial" w:cs="Arial"/>
          <w:sz w:val="24"/>
          <w:szCs w:val="24"/>
        </w:rPr>
      </w:pPr>
      <w:r w:rsidRPr="001B5D44">
        <w:rPr>
          <w:rFonts w:ascii="Arial" w:hAnsi="Arial" w:cs="Arial"/>
          <w:sz w:val="24"/>
          <w:szCs w:val="24"/>
          <w:lang w:val="la-Latn"/>
        </w:rPr>
        <w:t>La preghiera dell’</w:t>
      </w:r>
      <w:r w:rsidRPr="001B5D44">
        <w:rPr>
          <w:rFonts w:ascii="Arial" w:hAnsi="Arial" w:cs="Arial"/>
          <w:sz w:val="24"/>
          <w:szCs w:val="24"/>
        </w:rPr>
        <w:t xml:space="preserve">Ave Maria è il frutto di tre parole: dell’Angelo, di Santa Elisabetta, della Chiesa, rispettivamente: </w:t>
      </w:r>
      <w:r w:rsidRPr="001B5D44">
        <w:rPr>
          <w:rFonts w:ascii="Arial" w:hAnsi="Arial" w:cs="Arial"/>
          <w:i/>
          <w:iCs/>
          <w:sz w:val="24"/>
          <w:szCs w:val="24"/>
        </w:rPr>
        <w:t>“Rallégrati, piena di grazia: il Signore è con te”. “Benedetta tu fra le donne e benedetto il frutto del tuo grembo!” “Santa Maria, Madre di Dio, prega per noi peccatori, adesso e nell’ora della nostra morte. Amen”.</w:t>
      </w:r>
      <w:r w:rsidRPr="001B5D44">
        <w:rPr>
          <w:rFonts w:ascii="Arial" w:hAnsi="Arial" w:cs="Arial"/>
          <w:sz w:val="24"/>
          <w:szCs w:val="24"/>
        </w:rPr>
        <w:t xml:space="preserve"> </w:t>
      </w:r>
    </w:p>
    <w:p w14:paraId="57EACCA2" w14:textId="05A742EB" w:rsidR="001B5D44" w:rsidRPr="001B5D44" w:rsidRDefault="001B5D44" w:rsidP="001B5D44">
      <w:pPr>
        <w:spacing w:line="240" w:lineRule="auto"/>
        <w:jc w:val="both"/>
        <w:rPr>
          <w:rFonts w:ascii="Arial" w:hAnsi="Arial" w:cs="Arial"/>
          <w:sz w:val="24"/>
          <w:szCs w:val="24"/>
        </w:rPr>
      </w:pPr>
      <w:r w:rsidRPr="001B5D44">
        <w:rPr>
          <w:rFonts w:ascii="Arial" w:hAnsi="Arial" w:cs="Arial"/>
          <w:sz w:val="24"/>
          <w:szCs w:val="24"/>
        </w:rPr>
        <w:lastRenderedPageBreak/>
        <w:t xml:space="preserve">L’Angelo entra nella casa della Vergine Maria, in Nazaret, e le rivolge un saluto, che nessun orecchio umano aveva mai sentito: </w:t>
      </w:r>
      <w:r w:rsidRPr="001B5D44">
        <w:rPr>
          <w:rFonts w:ascii="Arial" w:hAnsi="Arial" w:cs="Arial"/>
          <w:i/>
          <w:iCs/>
          <w:sz w:val="24"/>
          <w:szCs w:val="24"/>
        </w:rPr>
        <w:t>“Rallègrati, piena di grazia: il Signore è con te”.</w:t>
      </w:r>
      <w:r w:rsidRPr="001B5D44">
        <w:rPr>
          <w:rFonts w:ascii="Arial" w:hAnsi="Arial" w:cs="Arial"/>
          <w:sz w:val="24"/>
          <w:szCs w:val="24"/>
        </w:rPr>
        <w:t xml:space="preserve"> Chiediamoci: perché la Vergine Maria è invitata a rallegrarsi, gioire, esultare, fare sprigionare tutta la letizia che è nel suo cuore? Nell’Antico Testamento uno solo era il motivo per cui una persona, o un intero popolo era invitato a esultare di gioia: “La venuta del suo Dio”.</w:t>
      </w:r>
    </w:p>
    <w:p w14:paraId="372F8177" w14:textId="77777777" w:rsidR="005E1F74" w:rsidRDefault="001B5D44" w:rsidP="001B5D44">
      <w:pPr>
        <w:spacing w:line="240" w:lineRule="auto"/>
        <w:jc w:val="both"/>
        <w:rPr>
          <w:rFonts w:ascii="Arial" w:hAnsi="Arial" w:cs="Arial"/>
          <w:sz w:val="24"/>
          <w:szCs w:val="24"/>
        </w:rPr>
      </w:pPr>
      <w:r w:rsidRPr="001B5D44">
        <w:rPr>
          <w:rFonts w:ascii="Arial" w:hAnsi="Arial" w:cs="Arial"/>
          <w:sz w:val="24"/>
          <w:szCs w:val="24"/>
        </w:rPr>
        <w:t xml:space="preserve">Rallègrati, Maria! Dio sta per venire con potenza nella tua vita. Il tuo Signore sta per manifestarti la sua volontà eterna su di te.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w:t>
      </w:r>
    </w:p>
    <w:p w14:paraId="65B9533E" w14:textId="2ED83329" w:rsidR="001B5D44" w:rsidRPr="001B5D44" w:rsidRDefault="001B5D44" w:rsidP="001B5D44">
      <w:pPr>
        <w:spacing w:line="240" w:lineRule="auto"/>
        <w:jc w:val="both"/>
        <w:rPr>
          <w:rFonts w:ascii="Arial" w:hAnsi="Arial" w:cs="Arial"/>
          <w:sz w:val="24"/>
          <w:szCs w:val="24"/>
        </w:rPr>
      </w:pPr>
      <w:r w:rsidRPr="001B5D44">
        <w:rPr>
          <w:rFonts w:ascii="Arial" w:hAnsi="Arial" w:cs="Arial"/>
          <w:sz w:val="24"/>
          <w:szCs w:val="24"/>
        </w:rPr>
        <w:t>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di ogni uomo.</w:t>
      </w:r>
    </w:p>
    <w:p w14:paraId="11BB5D0C" w14:textId="77777777" w:rsidR="001B5D44" w:rsidRPr="001B5D44" w:rsidRDefault="001B5D44" w:rsidP="001B5D44">
      <w:pPr>
        <w:spacing w:line="240" w:lineRule="auto"/>
        <w:jc w:val="both"/>
        <w:rPr>
          <w:rFonts w:ascii="Arial" w:hAnsi="Arial" w:cs="Arial"/>
          <w:sz w:val="24"/>
          <w:szCs w:val="24"/>
        </w:rPr>
      </w:pPr>
      <w:r w:rsidRPr="001B5D44">
        <w:rPr>
          <w:rFonts w:ascii="Arial" w:hAnsi="Arial" w:cs="Arial"/>
          <w:sz w:val="24"/>
          <w:szCs w:val="24"/>
        </w:rPr>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Ecco invece quali devono essere i motivi della gioia di ogni discepolo di Gesù, da mostra visibilmente ad ogni altro uomo perché anche lui li faccia suoi motivi di gioia.</w:t>
      </w:r>
    </w:p>
    <w:p w14:paraId="0448FE43" w14:textId="77777777" w:rsidR="005E1F74" w:rsidRDefault="001B5D44" w:rsidP="00B24E16">
      <w:pPr>
        <w:spacing w:line="240" w:lineRule="auto"/>
        <w:jc w:val="both"/>
        <w:rPr>
          <w:rFonts w:ascii="Arial" w:hAnsi="Arial" w:cs="Arial"/>
          <w:sz w:val="24"/>
          <w:szCs w:val="24"/>
        </w:rPr>
      </w:pPr>
      <w:bookmarkStart w:id="1160" w:name="_Hlk174396578"/>
      <w:bookmarkStart w:id="1161" w:name="_Hlk174396555"/>
      <w:bookmarkEnd w:id="1160"/>
      <w:r w:rsidRPr="001B5D44">
        <w:rPr>
          <w:rFonts w:ascii="Arial" w:hAnsi="Arial" w:cs="Arial"/>
          <w:sz w:val="24"/>
          <w:szCs w:val="24"/>
        </w:rPr>
        <w:t>Rallégrati, cristiano! Il Signore viene per farti povero in spirito, perché così il regno dei cieli sarà tuo, </w:t>
      </w:r>
      <w:bookmarkEnd w:id="1161"/>
      <w:r w:rsidRPr="001B5D44">
        <w:rPr>
          <w:rFonts w:ascii="Arial" w:hAnsi="Arial" w:cs="Arial"/>
          <w:sz w:val="24"/>
          <w:szCs w:val="24"/>
        </w:rPr>
        <w:t xml:space="preserve">Rallégrati, cristiano!  Il Signore viene a insegnarti a vivere il pianto come lo ha vissuto Lui. Come Lui sarai consolato. Rallégrati, cristiano!  Il Signore ti vuole mite come Lui è il Mite. Avrai così in eredita la terra. Rallégrati, cristiano! Il Signore viene per insegnarti ad avere fame e sete della giustizia. Così Lui potrà saziarti. Rallégrati. Cristiano! Il Signore viene per chiederti di essere misericordioso come il Padre tuo è misericordioso. Così otterrai sempre misericordia. Rallégrati, cristiano! Il Signore ti ha scelto per essere puro di cuore. Così vedrai sempre Dio. </w:t>
      </w:r>
    </w:p>
    <w:p w14:paraId="15AE3676" w14:textId="77777777" w:rsidR="005E1F74" w:rsidRDefault="001B5D44" w:rsidP="00B24E16">
      <w:pPr>
        <w:spacing w:line="240" w:lineRule="auto"/>
        <w:jc w:val="both"/>
        <w:rPr>
          <w:rFonts w:ascii="Arial" w:hAnsi="Arial" w:cs="Arial"/>
          <w:sz w:val="24"/>
          <w:szCs w:val="24"/>
        </w:rPr>
      </w:pPr>
      <w:r w:rsidRPr="001B5D44">
        <w:rPr>
          <w:rFonts w:ascii="Arial" w:hAnsi="Arial" w:cs="Arial"/>
          <w:sz w:val="24"/>
          <w:szCs w:val="24"/>
        </w:rPr>
        <w:t xml:space="preserve">Rallégrati, cristiano! Il Signore viene per insegnarti ad essere operatore di pace- Così sarai chiamato figlio di Dio. Rallégrati, cristiano!  Il Signore viene per insegnarti a vivere ogni persecuzione per la giustizia. Così il regno dei cieli sarà tuo. Rallégrati, cristiano! Sarà tua vera beatitudine quando ti insulteranno, ti perseguiteranno e, mentendo, diranno ogni sorta di male contro di te per causa di Cristo Gesù. Sarai in tutto conforme al tuo Signore che è stato l’insultato, il perseguitato, il calunniato. Rallégrati, cristiano! Esulta, cristiano! Grande sarò la vostra ricompensa nei cieli. Rallegrati, cristiano! Il Signore viene per farti sale della terra. Con te vuole dare la conoscenza di Lui al mondo intero. </w:t>
      </w:r>
    </w:p>
    <w:p w14:paraId="68865CE9" w14:textId="77777777" w:rsidR="005E1F74" w:rsidRDefault="001B5D44" w:rsidP="00B24E16">
      <w:pPr>
        <w:spacing w:line="240" w:lineRule="auto"/>
        <w:jc w:val="both"/>
        <w:rPr>
          <w:rFonts w:ascii="Arial" w:hAnsi="Arial" w:cs="Arial"/>
          <w:sz w:val="24"/>
          <w:szCs w:val="24"/>
        </w:rPr>
      </w:pPr>
      <w:r w:rsidRPr="001B5D44">
        <w:rPr>
          <w:rFonts w:ascii="Arial" w:hAnsi="Arial" w:cs="Arial"/>
          <w:sz w:val="24"/>
          <w:szCs w:val="24"/>
        </w:rPr>
        <w:lastRenderedPageBreak/>
        <w:t xml:space="preserve">Bada però che tu non perda il sapore. Non potrai essere salato con nessuna altra cosa al mondo. A null’altro servirai che ad essere gettato via e calpestato dalla gente. Rallégrati, cristiano!  Il Signore viene per farti la luce del mondo. Non nascondere la tua luce sotto il moggio. Altrimenti sarai luce inutile. Come città collocata sul monte, mettiti sul candelabro della Chiesa e del mondo, così potrai fare luce e tutti quelli che sono nella casa. Fa’ che la tua luce risplenda davanti agli uomini, perché vedano le tue opere buone e rendano gloria al Padre tuo che è nei cieli. Rallègrati, cristiano! Il Signore viene per fare di te il continuatore sulla terra, fino all’avvento di cieli nuovi e terra nuova, della sua missione di salvezza e redenzione del mondo. </w:t>
      </w:r>
    </w:p>
    <w:p w14:paraId="3D247FE7" w14:textId="576C159F" w:rsidR="001B5D44" w:rsidRDefault="001B5D44" w:rsidP="00B24E16">
      <w:pPr>
        <w:spacing w:line="240" w:lineRule="auto"/>
        <w:jc w:val="both"/>
        <w:rPr>
          <w:rFonts w:ascii="Arial" w:hAnsi="Arial" w:cs="Arial"/>
          <w:sz w:val="24"/>
          <w:szCs w:val="24"/>
        </w:rPr>
      </w:pPr>
      <w:r w:rsidRPr="001B5D44">
        <w:rPr>
          <w:rFonts w:ascii="Arial" w:hAnsi="Arial" w:cs="Arial"/>
          <w:sz w:val="24"/>
          <w:szCs w:val="24"/>
        </w:rPr>
        <w:t xml:space="preserve">Ecco perché ti devi rallegrare, cristiano! Il Signore viene per fare di te una immagine perfetta del Figlio suo. Rallègrati, cristiano! La tua dignità è grande. Dio viene per fare di te un vero suo figlio, rendendoti in Cristo Gesù, partecipe della sua divina natura. Rallègrati, cristiano! Il Signore vuole fare per te grandi cose!  Madre della Redenzione, un tempo sei venuta e ci ha rivelato che il mondo ha dimenticato la Parola di tuo Figlio Gesù. Se oggi venissi come allora, ci diresti un’altra pesante verità: La Chiesa ha dimenticato chi è il cristiano! La Chiesa non crea più discepoli del Figlio tuo. La Chiesa non fa più eredi del regno eterno del Figlio tuo. Ci diresti, come alle nozze di Cana: non hanno più cristiani! </w:t>
      </w:r>
    </w:p>
    <w:p w14:paraId="1FAAAB1E" w14:textId="30977306" w:rsidR="001B5D44" w:rsidRPr="00B24E16" w:rsidRDefault="001B5D44" w:rsidP="00B24E16">
      <w:pPr>
        <w:spacing w:line="240" w:lineRule="auto"/>
        <w:jc w:val="both"/>
        <w:rPr>
          <w:rFonts w:ascii="Arial" w:hAnsi="Arial" w:cs="Arial"/>
          <w:sz w:val="24"/>
          <w:szCs w:val="24"/>
        </w:rPr>
      </w:pPr>
      <w:r w:rsidRPr="001B5D44">
        <w:rPr>
          <w:rFonts w:ascii="Arial" w:hAnsi="Arial" w:cs="Arial"/>
          <w:sz w:val="24"/>
          <w:szCs w:val="24"/>
        </w:rPr>
        <w:t>Vergine benedetta per i secoli eterni, vieni con tutta la tua divina e celeste potenza a insegnarci come si fanno i cristiani, i discepoli del Figlio tuo, i Figli di adozione del nostro Dio. Vieni e fai di te la Madre dai molti figli. Questa grazia, ti chiediamo. Non negarcela. Se tu ce la negherai, il mondo sarà conquistato dal peccato e dalla morte. Grazie, Madre nostra!</w:t>
      </w:r>
    </w:p>
    <w:p w14:paraId="726AD574" w14:textId="77777777" w:rsidR="000A5284" w:rsidRDefault="00E01EB9" w:rsidP="00DC47B7">
      <w:pPr>
        <w:pStyle w:val="Titolo2"/>
      </w:pPr>
      <w:bookmarkStart w:id="1162" w:name="_Toc531377266"/>
      <w:bookmarkStart w:id="1163" w:name="_Toc215459914"/>
      <w:r w:rsidRPr="00E01EB9">
        <w:t>2 Novembre</w:t>
      </w:r>
      <w:bookmarkEnd w:id="1162"/>
      <w:bookmarkEnd w:id="1163"/>
    </w:p>
    <w:p w14:paraId="1DDCBA2F" w14:textId="77777777" w:rsidR="00F301B9" w:rsidRPr="00F301B9" w:rsidRDefault="00F301B9" w:rsidP="00AD47AC">
      <w:pPr>
        <w:pStyle w:val="Titolo2"/>
        <w:spacing w:line="360" w:lineRule="auto"/>
        <w:jc w:val="center"/>
      </w:pPr>
      <w:bookmarkStart w:id="1164" w:name="_Toc57544049"/>
      <w:bookmarkStart w:id="1165" w:name="_Toc215459915"/>
      <w:r w:rsidRPr="00F301B9">
        <w:t>PIANTATI NEL CAMPO DI DIO</w:t>
      </w:r>
      <w:bookmarkEnd w:id="1164"/>
      <w:bookmarkEnd w:id="1165"/>
    </w:p>
    <w:p w14:paraId="54650EEE" w14:textId="77777777" w:rsidR="000931B8" w:rsidRDefault="00F301B9" w:rsidP="00F301B9">
      <w:pPr>
        <w:spacing w:line="240" w:lineRule="auto"/>
        <w:jc w:val="both"/>
        <w:rPr>
          <w:rFonts w:ascii="Arial" w:hAnsi="Arial" w:cs="Arial"/>
          <w:sz w:val="24"/>
          <w:szCs w:val="24"/>
        </w:rPr>
      </w:pPr>
      <w:r w:rsidRPr="00F301B9">
        <w:rPr>
          <w:rFonts w:ascii="Arial" w:hAnsi="Arial" w:cs="Arial"/>
          <w:sz w:val="24"/>
          <w:szCs w:val="24"/>
        </w:rPr>
        <w:t xml:space="preserve">L’Apostolo Paolo vede il discepolo di Gesù come una pianta. Per crescere e portare frutti necessariamente dovrà essere piantata nel campo di Dio, che è la sua Chiesa. Oggi per noi è la Chiesa una, santa, cattolica, apostolica. Nel giardino di Dio, nel campo di Dio ci si deve attenere alle regole date da Cristo Gesù. </w:t>
      </w:r>
    </w:p>
    <w:p w14:paraId="5E4DE682" w14:textId="226DF393" w:rsidR="00AD47AC" w:rsidRDefault="00F301B9" w:rsidP="00F301B9">
      <w:pPr>
        <w:spacing w:line="240" w:lineRule="auto"/>
        <w:jc w:val="both"/>
        <w:rPr>
          <w:rFonts w:ascii="Arial" w:hAnsi="Arial" w:cs="Arial"/>
          <w:sz w:val="24"/>
          <w:szCs w:val="24"/>
        </w:rPr>
      </w:pPr>
      <w:r w:rsidRPr="00F301B9">
        <w:rPr>
          <w:rFonts w:ascii="Arial" w:hAnsi="Arial" w:cs="Arial"/>
          <w:sz w:val="24"/>
          <w:szCs w:val="24"/>
        </w:rPr>
        <w:t xml:space="preserve">Leggiamo quanto San Paolo scrive ai Corinzi: </w:t>
      </w:r>
      <w:r w:rsidRPr="00F301B9">
        <w:rPr>
          <w:rFonts w:ascii="Arial" w:hAnsi="Arial" w:cs="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w:t>
      </w:r>
      <w:r w:rsidRPr="00F301B9">
        <w:rPr>
          <w:rFonts w:ascii="Arial" w:hAnsi="Arial" w:cs="Arial"/>
          <w:i/>
          <w:iCs/>
          <w:sz w:val="24"/>
          <w:szCs w:val="24"/>
        </w:rPr>
        <w:lastRenderedPageBreak/>
        <w:t>negli uomini, perché tutto è vostro: Paolo, Apollo, Cefa, il mondo, la vita, la morte, il presente, il futuro: tutto è vostro! Ma voi siete di Cristo e Cristo è di Dio. Ognuno ci consideri come servi di Cristo e amministratori dei misteri di Dio. Ora, ciò che si richiede agli amministratori è che ognuno risulti fedele</w:t>
      </w:r>
      <w:r w:rsidR="000931B8">
        <w:rPr>
          <w:rFonts w:ascii="Arial" w:hAnsi="Arial" w:cs="Arial"/>
          <w:i/>
          <w:iCs/>
          <w:sz w:val="24"/>
          <w:szCs w:val="24"/>
        </w:rPr>
        <w:t>”</w:t>
      </w:r>
      <w:r w:rsidRPr="00F301B9">
        <w:rPr>
          <w:rFonts w:ascii="Arial" w:hAnsi="Arial" w:cs="Arial"/>
          <w:sz w:val="24"/>
          <w:szCs w:val="24"/>
        </w:rPr>
        <w:t xml:space="preserve"> (1Cor 3,14-5,2). </w:t>
      </w:r>
    </w:p>
    <w:p w14:paraId="37DF5D83" w14:textId="20CC7269" w:rsidR="00F301B9" w:rsidRPr="00F301B9" w:rsidRDefault="00F301B9" w:rsidP="00F301B9">
      <w:pPr>
        <w:spacing w:line="240" w:lineRule="auto"/>
        <w:jc w:val="both"/>
        <w:rPr>
          <w:rFonts w:ascii="Arial" w:hAnsi="Arial" w:cs="Arial"/>
          <w:sz w:val="24"/>
          <w:szCs w:val="24"/>
        </w:rPr>
      </w:pPr>
      <w:r w:rsidRPr="00F301B9">
        <w:rPr>
          <w:rFonts w:ascii="Arial" w:hAnsi="Arial" w:cs="Arial"/>
          <w:sz w:val="24"/>
          <w:szCs w:val="24"/>
        </w:rPr>
        <w:t>Ecco la verità: non siamo piantati sulle persone. Siamo piantati nella Chiesa. Le persone sono servi di Cristo e amministratori, ognuno secondo il ministero ricevuto, dei misteri di Dio. Verità immortale.</w:t>
      </w:r>
    </w:p>
    <w:p w14:paraId="79F47829" w14:textId="77777777" w:rsidR="00AD47AC" w:rsidRDefault="00F301B9" w:rsidP="00F301B9">
      <w:pPr>
        <w:spacing w:line="240" w:lineRule="auto"/>
        <w:jc w:val="both"/>
        <w:rPr>
          <w:rFonts w:ascii="Arial" w:hAnsi="Arial" w:cs="Arial"/>
          <w:sz w:val="24"/>
          <w:szCs w:val="24"/>
        </w:rPr>
      </w:pPr>
      <w:r w:rsidRPr="00F301B9">
        <w:rPr>
          <w:rFonts w:ascii="Arial" w:hAnsi="Arial" w:cs="Arial"/>
          <w:sz w:val="24"/>
          <w:szCs w:val="24"/>
        </w:rPr>
        <w:t xml:space="preserve">La Chiesa è il corpo di Cristo. Il cristiano non è piantato nelle persone che formano il corpo di Cristo, è piantato nel cuore di Cristo. Deve attingere la vita dal cuore di Cristo affinché operi con tutto se stesso conformemente al cuore di Cristo. Se il cristiano è piantato nel cuore di Cristo, è anche piantato nello Spirito Santo e da Lui condotto di verità in verità e di fede in fede, fino al raggiungimento della sua perfezione morale e spirituale. Se viene condotto dallo Spirito, lo Spirito Santo sempre lo condurrà a piantarsi nella pienezza della volontà del Padre. </w:t>
      </w:r>
    </w:p>
    <w:p w14:paraId="7D6D6F52" w14:textId="7762B526" w:rsidR="0010793E" w:rsidRDefault="00F301B9" w:rsidP="00F301B9">
      <w:pPr>
        <w:spacing w:line="240" w:lineRule="auto"/>
        <w:jc w:val="both"/>
        <w:rPr>
          <w:rFonts w:ascii="Arial" w:hAnsi="Arial" w:cs="Arial"/>
          <w:sz w:val="24"/>
          <w:szCs w:val="24"/>
        </w:rPr>
      </w:pPr>
      <w:r w:rsidRPr="00F301B9">
        <w:rPr>
          <w:rFonts w:ascii="Arial" w:hAnsi="Arial" w:cs="Arial"/>
          <w:sz w:val="24"/>
          <w:szCs w:val="24"/>
        </w:rPr>
        <w:t>Così l’Apostolo Paolo ai Colossesi</w:t>
      </w:r>
      <w:r w:rsidRPr="00F301B9">
        <w:rPr>
          <w:rFonts w:ascii="Arial" w:hAnsi="Arial" w:cs="Arial"/>
          <w:i/>
          <w:iCs/>
          <w:sz w:val="24"/>
          <w:szCs w:val="24"/>
        </w:rPr>
        <w:t>: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sidR="00AD47AC">
        <w:rPr>
          <w:rFonts w:ascii="Arial" w:hAnsi="Arial" w:cs="Arial"/>
          <w:i/>
          <w:iCs/>
          <w:sz w:val="24"/>
          <w:szCs w:val="24"/>
        </w:rPr>
        <w:t>”</w:t>
      </w:r>
      <w:r w:rsidRPr="00F301B9">
        <w:rPr>
          <w:rFonts w:ascii="Arial" w:hAnsi="Arial" w:cs="Arial"/>
          <w:sz w:val="24"/>
          <w:szCs w:val="24"/>
        </w:rPr>
        <w:t xml:space="preserve"> (Cfr. 3,6-3,4). </w:t>
      </w:r>
    </w:p>
    <w:p w14:paraId="0F134C86" w14:textId="2CA62886" w:rsidR="00F301B9" w:rsidRPr="00F301B9" w:rsidRDefault="00F301B9" w:rsidP="00F301B9">
      <w:pPr>
        <w:spacing w:line="240" w:lineRule="auto"/>
        <w:jc w:val="both"/>
        <w:rPr>
          <w:rFonts w:ascii="Arial" w:hAnsi="Arial" w:cs="Arial"/>
          <w:sz w:val="24"/>
          <w:szCs w:val="24"/>
        </w:rPr>
      </w:pPr>
      <w:r w:rsidRPr="00F301B9">
        <w:rPr>
          <w:rFonts w:ascii="Arial" w:hAnsi="Arial" w:cs="Arial"/>
          <w:sz w:val="24"/>
          <w:szCs w:val="24"/>
        </w:rPr>
        <w:t>Lo ripetiamo: noi non siamo edificati su nessuna persona che è corpo di Cristo, ma solo nel cuore di Cristo, con il quale siamo chiamati a divenire una sola vita.</w:t>
      </w:r>
    </w:p>
    <w:p w14:paraId="5E959C9D" w14:textId="77777777" w:rsidR="0010793E" w:rsidRDefault="00F301B9" w:rsidP="00F301B9">
      <w:pPr>
        <w:spacing w:line="240" w:lineRule="auto"/>
        <w:jc w:val="both"/>
        <w:rPr>
          <w:rFonts w:ascii="Arial" w:hAnsi="Arial" w:cs="Arial"/>
          <w:sz w:val="24"/>
          <w:szCs w:val="24"/>
        </w:rPr>
      </w:pPr>
      <w:r w:rsidRPr="00F301B9">
        <w:rPr>
          <w:rFonts w:ascii="Arial" w:hAnsi="Arial" w:cs="Arial"/>
          <w:sz w:val="24"/>
          <w:szCs w:val="24"/>
        </w:rPr>
        <w:t>È giusto ora chiedersi: Qual è l’opera delle opere che il cristiano deve compiere? In verità l’opera non è solo una, ma due. La prima opera la possiamo considerare co</w:t>
      </w:r>
      <w:r>
        <w:rPr>
          <w:rFonts w:ascii="Arial" w:hAnsi="Arial" w:cs="Arial"/>
          <w:sz w:val="24"/>
          <w:szCs w:val="24"/>
        </w:rPr>
        <w:t xml:space="preserve">me </w:t>
      </w:r>
      <w:r w:rsidRPr="00F301B9">
        <w:rPr>
          <w:rFonts w:ascii="Arial" w:hAnsi="Arial" w:cs="Arial"/>
          <w:sz w:val="24"/>
          <w:szCs w:val="24"/>
        </w:rPr>
        <w:t xml:space="preserve">l’albero. Il cristiano deve portare a compimento la santità di Cristo nel suo corpo. La seconda opera è </w:t>
      </w:r>
      <w:r w:rsidR="0010793E">
        <w:rPr>
          <w:rFonts w:ascii="Arial" w:hAnsi="Arial" w:cs="Arial"/>
          <w:sz w:val="24"/>
          <w:szCs w:val="24"/>
        </w:rPr>
        <w:t xml:space="preserve">la </w:t>
      </w:r>
      <w:r w:rsidRPr="00F301B9">
        <w:rPr>
          <w:rFonts w:ascii="Arial" w:hAnsi="Arial" w:cs="Arial"/>
          <w:sz w:val="24"/>
          <w:szCs w:val="24"/>
        </w:rPr>
        <w:t xml:space="preserve">formazione del corpo di Cristo, aggiungendo sempre nuove membra. </w:t>
      </w:r>
    </w:p>
    <w:p w14:paraId="3123284F" w14:textId="3C5D33B6" w:rsidR="00F301B9" w:rsidRDefault="00F301B9" w:rsidP="00F301B9">
      <w:pPr>
        <w:spacing w:line="240" w:lineRule="auto"/>
        <w:jc w:val="both"/>
        <w:rPr>
          <w:rFonts w:ascii="Arial" w:hAnsi="Arial" w:cs="Arial"/>
          <w:sz w:val="24"/>
          <w:szCs w:val="24"/>
        </w:rPr>
      </w:pPr>
      <w:r w:rsidRPr="00F301B9">
        <w:rPr>
          <w:rFonts w:ascii="Arial" w:hAnsi="Arial" w:cs="Arial"/>
          <w:sz w:val="24"/>
          <w:szCs w:val="24"/>
        </w:rPr>
        <w:t>Leggiamo l’Apostolo Paolo e comprenderemo: “</w:t>
      </w:r>
      <w:r w:rsidRPr="00F301B9">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w:t>
      </w:r>
      <w:r w:rsidRPr="00F301B9">
        <w:rPr>
          <w:rFonts w:ascii="Arial" w:hAnsi="Arial" w:cs="Arial"/>
          <w:i/>
          <w:iCs/>
          <w:sz w:val="24"/>
          <w:szCs w:val="24"/>
        </w:rPr>
        <w:lastRenderedPageBreak/>
        <w:t>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0010793E">
        <w:rPr>
          <w:rFonts w:ascii="Arial" w:hAnsi="Arial" w:cs="Arial"/>
          <w:i/>
          <w:iCs/>
          <w:sz w:val="24"/>
          <w:szCs w:val="24"/>
        </w:rPr>
        <w:t>”</w:t>
      </w:r>
      <w:r w:rsidRPr="00F301B9">
        <w:rPr>
          <w:rFonts w:ascii="Arial" w:hAnsi="Arial" w:cs="Arial"/>
          <w:sz w:val="24"/>
          <w:szCs w:val="24"/>
        </w:rPr>
        <w:t xml:space="preserve"> (Ef 4,4-16). </w:t>
      </w:r>
    </w:p>
    <w:p w14:paraId="6D0DF496" w14:textId="4B6D09F0" w:rsidR="00F301B9" w:rsidRDefault="00F301B9" w:rsidP="00F301B9">
      <w:pPr>
        <w:spacing w:line="240" w:lineRule="auto"/>
        <w:jc w:val="both"/>
        <w:rPr>
          <w:rFonts w:ascii="Arial" w:hAnsi="Arial" w:cs="Arial"/>
          <w:sz w:val="24"/>
          <w:szCs w:val="24"/>
        </w:rPr>
      </w:pPr>
      <w:r w:rsidRPr="00F301B9">
        <w:rPr>
          <w:rFonts w:ascii="Arial" w:hAnsi="Arial" w:cs="Arial"/>
          <w:sz w:val="24"/>
          <w:szCs w:val="24"/>
        </w:rPr>
        <w:t xml:space="preserve">Ecco le domande che ogni discepolo di Gesù dovrà porre al suo cuore: </w:t>
      </w:r>
      <w:r w:rsidRPr="00F301B9">
        <w:rPr>
          <w:rFonts w:ascii="Arial" w:hAnsi="Arial" w:cs="Arial"/>
          <w:i/>
          <w:iCs/>
          <w:sz w:val="24"/>
          <w:szCs w:val="24"/>
        </w:rPr>
        <w:t>“Sono io piantato nella Chiesa una, santa, cattolica, apostolica? So quali sono le leggi che regolano la vita di questo campo di Dio? Sono piantato e radicati in Cristo Gesù? Faccio vivere il suo attraverso la mia vita? Sono piantato nella missione che è propria del corpo di Cristo e che consiste nel portare a compimento l’opera della mia santificazione e la conduzione a Cristo Gesù di ogni uomo che vive sulla terra perché anche lui divenga suo corpo?”.</w:t>
      </w:r>
      <w:r w:rsidRPr="00F301B9">
        <w:rPr>
          <w:rFonts w:ascii="Arial" w:hAnsi="Arial" w:cs="Arial"/>
          <w:sz w:val="24"/>
          <w:szCs w:val="24"/>
        </w:rPr>
        <w:t xml:space="preserve"> </w:t>
      </w:r>
    </w:p>
    <w:p w14:paraId="726B73AA" w14:textId="1E603CEC" w:rsidR="00F301B9" w:rsidRPr="00F301B9" w:rsidRDefault="00F301B9" w:rsidP="00F301B9">
      <w:pPr>
        <w:spacing w:line="240" w:lineRule="auto"/>
        <w:jc w:val="both"/>
        <w:rPr>
          <w:rFonts w:ascii="Arial" w:hAnsi="Arial" w:cs="Arial"/>
          <w:sz w:val="24"/>
          <w:szCs w:val="24"/>
        </w:rPr>
      </w:pPr>
      <w:r w:rsidRPr="00F301B9">
        <w:rPr>
          <w:rFonts w:ascii="Arial" w:hAnsi="Arial" w:cs="Arial"/>
          <w:sz w:val="24"/>
          <w:szCs w:val="24"/>
        </w:rPr>
        <w:t>La Madre di Dio ci aiuti per essere vero corpo di Cristo Signore.</w:t>
      </w:r>
    </w:p>
    <w:p w14:paraId="1D38723D" w14:textId="77777777" w:rsidR="001C400C" w:rsidRPr="00F301B9" w:rsidRDefault="001C400C" w:rsidP="00F301B9">
      <w:pPr>
        <w:spacing w:line="240" w:lineRule="auto"/>
        <w:jc w:val="both"/>
        <w:rPr>
          <w:rFonts w:ascii="Arial" w:hAnsi="Arial" w:cs="Arial"/>
          <w:sz w:val="24"/>
          <w:szCs w:val="24"/>
        </w:rPr>
      </w:pPr>
    </w:p>
    <w:p w14:paraId="594DA11A" w14:textId="064332FB" w:rsidR="001C400C" w:rsidRPr="003207E5" w:rsidRDefault="003207E5" w:rsidP="001C400C">
      <w:pPr>
        <w:pStyle w:val="Titolo2"/>
        <w:spacing w:line="360" w:lineRule="auto"/>
        <w:jc w:val="center"/>
        <w:rPr>
          <w:caps/>
          <w:sz w:val="27"/>
          <w:szCs w:val="27"/>
        </w:rPr>
      </w:pPr>
      <w:bookmarkStart w:id="1166" w:name="_Toc174543086"/>
      <w:bookmarkStart w:id="1167" w:name="_Toc215459916"/>
      <w:r w:rsidRPr="003207E5">
        <w:rPr>
          <w:sz w:val="27"/>
          <w:szCs w:val="27"/>
        </w:rPr>
        <w:t>CHE CHIUNQUE VEDE IL FIGLIO E CREDE IN LUI ABBIA LA VITA ETERNA</w:t>
      </w:r>
      <w:bookmarkEnd w:id="1166"/>
      <w:bookmarkEnd w:id="1167"/>
    </w:p>
    <w:p w14:paraId="122A5071" w14:textId="77777777" w:rsidR="001C400C" w:rsidRPr="001C400C" w:rsidRDefault="001C400C" w:rsidP="001C400C">
      <w:pPr>
        <w:spacing w:line="240" w:lineRule="auto"/>
        <w:jc w:val="both"/>
        <w:rPr>
          <w:rFonts w:ascii="Arial" w:hAnsi="Arial" w:cs="Arial"/>
          <w:sz w:val="24"/>
          <w:szCs w:val="24"/>
        </w:rPr>
      </w:pPr>
      <w:r w:rsidRPr="001C400C">
        <w:rPr>
          <w:rFonts w:ascii="Arial" w:hAnsi="Arial" w:cs="Arial"/>
          <w:sz w:val="24"/>
          <w:szCs w:val="24"/>
        </w:rPr>
        <w:t>Nulla è del Figlio. Tutto è del Padre. Il Padre tutto dona a Cristo Gesù. Cristo Gesù accoglie il dono del Padre e lo nutre di vita eterna perché diventi esso stesso vita eterna, come Cristo Gesù è vita eterna. Ecco questa verità così come viene rivelata nel Vangelo secondo Giovanni:</w:t>
      </w:r>
    </w:p>
    <w:p w14:paraId="1E83A77E" w14:textId="77777777" w:rsidR="003207E5" w:rsidRDefault="001C400C" w:rsidP="001C400C">
      <w:pPr>
        <w:spacing w:line="240" w:lineRule="auto"/>
        <w:jc w:val="both"/>
        <w:rPr>
          <w:rFonts w:ascii="Arial" w:hAnsi="Arial" w:cs="Arial"/>
          <w:i/>
          <w:iCs/>
          <w:sz w:val="24"/>
          <w:szCs w:val="24"/>
        </w:rPr>
      </w:pPr>
      <w:r w:rsidRPr="001C400C">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3,14-18.31-36). </w:t>
      </w:r>
    </w:p>
    <w:p w14:paraId="7C5CCB66" w14:textId="2B5ED1F5" w:rsidR="001C400C" w:rsidRPr="001C400C" w:rsidRDefault="001C400C" w:rsidP="001C400C">
      <w:pPr>
        <w:spacing w:line="240" w:lineRule="auto"/>
        <w:jc w:val="both"/>
        <w:rPr>
          <w:rFonts w:ascii="Arial" w:hAnsi="Arial" w:cs="Arial"/>
          <w:sz w:val="24"/>
          <w:szCs w:val="24"/>
        </w:rPr>
      </w:pPr>
      <w:r w:rsidRPr="001C400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w:t>
      </w:r>
    </w:p>
    <w:p w14:paraId="0EF40BC8" w14:textId="535C2401" w:rsidR="001C400C" w:rsidRPr="001C400C" w:rsidRDefault="001C400C" w:rsidP="001C400C">
      <w:pPr>
        <w:spacing w:line="240" w:lineRule="auto"/>
        <w:jc w:val="both"/>
        <w:rPr>
          <w:rFonts w:ascii="Arial" w:hAnsi="Arial" w:cs="Arial"/>
          <w:sz w:val="24"/>
          <w:szCs w:val="24"/>
        </w:rPr>
      </w:pPr>
      <w:r w:rsidRPr="001C400C">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w:t>
      </w:r>
      <w:r w:rsidRPr="001C400C">
        <w:rPr>
          <w:rFonts w:ascii="Arial" w:hAnsi="Arial" w:cs="Arial"/>
          <w:i/>
          <w:iCs/>
          <w:sz w:val="24"/>
          <w:szCs w:val="24"/>
        </w:rPr>
        <w:lastRenderedPageBreak/>
        <w:t>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17,6-14).</w:t>
      </w:r>
    </w:p>
    <w:p w14:paraId="4374B7B8" w14:textId="77777777" w:rsidR="001C400C" w:rsidRPr="001C400C" w:rsidRDefault="001C400C" w:rsidP="001C400C">
      <w:pPr>
        <w:spacing w:line="240" w:lineRule="auto"/>
        <w:jc w:val="both"/>
        <w:rPr>
          <w:rFonts w:ascii="Arial" w:hAnsi="Arial" w:cs="Arial"/>
          <w:sz w:val="24"/>
          <w:szCs w:val="24"/>
        </w:rPr>
      </w:pPr>
      <w:r w:rsidRPr="001C400C">
        <w:rPr>
          <w:rFonts w:ascii="Arial" w:hAnsi="Arial" w:cs="Arial"/>
          <w:sz w:val="24"/>
          <w:szCs w:val="24"/>
        </w:rPr>
        <w:t>Ecco qual è la missione che Cristo Gesù ha ricevuto dal Padre: dare la vita eterna a tutti coloro che vedono il Figlio e credono in Lui. Tutti quelli che si lasceranno rivestire di vita eterna, saranno da lui risuscitati nell’ultimo giorno. Come si può constatare la missione del Figlio è altissima: rivestire di vita eterna e risuscitare per una risurrezione d vita eterna nell’ultimo giorno quanti hanno creduto in Lui. Gesù questa missione l’ha vissuta versando il suo sangue dalla croce.</w:t>
      </w:r>
    </w:p>
    <w:p w14:paraId="6FB8F34B" w14:textId="77777777" w:rsidR="001C400C" w:rsidRPr="001C400C" w:rsidRDefault="001C400C" w:rsidP="001C400C">
      <w:pPr>
        <w:spacing w:line="240" w:lineRule="auto"/>
        <w:jc w:val="both"/>
        <w:rPr>
          <w:rFonts w:ascii="Arial" w:hAnsi="Arial" w:cs="Arial"/>
          <w:sz w:val="24"/>
          <w:szCs w:val="24"/>
        </w:rPr>
      </w:pPr>
      <w:r w:rsidRPr="001C400C">
        <w:rPr>
          <w:rFonts w:ascii="Arial" w:hAnsi="Arial" w:cs="Arial"/>
          <w:i/>
          <w:iCs/>
          <w:sz w:val="24"/>
          <w:szCs w:val="24"/>
        </w:rPr>
        <w:t>In quel tempo, Gesù disse alla folla: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bookmarkStart w:id="1168" w:name="_Hlk174479814"/>
      <w:r w:rsidRPr="001C400C">
        <w:rPr>
          <w:rFonts w:ascii="Arial" w:hAnsi="Arial" w:cs="Arial"/>
          <w:i/>
          <w:iCs/>
          <w:sz w:val="24"/>
          <w:szCs w:val="24"/>
        </w:rPr>
        <w:t>che chiunque vede il Figlio e crede in lui abbia la vita eterna</w:t>
      </w:r>
      <w:bookmarkEnd w:id="1168"/>
      <w:r w:rsidRPr="001C400C">
        <w:rPr>
          <w:rFonts w:ascii="Arial" w:hAnsi="Arial" w:cs="Arial"/>
          <w:i/>
          <w:iCs/>
          <w:sz w:val="24"/>
          <w:szCs w:val="24"/>
        </w:rPr>
        <w:t>; e io lo risusciterò nell’ultimo giorno».</w:t>
      </w:r>
    </w:p>
    <w:p w14:paraId="32D0DF87" w14:textId="77777777" w:rsidR="003207E5" w:rsidRDefault="001C400C" w:rsidP="000A5284">
      <w:pPr>
        <w:spacing w:line="240" w:lineRule="auto"/>
        <w:jc w:val="both"/>
        <w:rPr>
          <w:rFonts w:ascii="Arial" w:hAnsi="Arial" w:cs="Arial"/>
          <w:sz w:val="24"/>
          <w:szCs w:val="24"/>
        </w:rPr>
      </w:pPr>
      <w:r w:rsidRPr="001C400C">
        <w:rPr>
          <w:rFonts w:ascii="Arial" w:hAnsi="Arial" w:cs="Arial"/>
          <w:sz w:val="24"/>
          <w:szCs w:val="24"/>
        </w:rPr>
        <w:t>Chiediamoci: ora che Gesù è risorto ed è salito al Padre, come si fa a vedere Cristo e a crede in Lui? Per il discepolo di Gesù si deve compiere quanto Gesù dice di sé:</w:t>
      </w:r>
      <w:r w:rsidRPr="001C400C">
        <w:rPr>
          <w:rFonts w:ascii="Arial" w:hAnsi="Arial" w:cs="Arial"/>
          <w:i/>
          <w:iCs/>
          <w:sz w:val="24"/>
          <w:szCs w:val="24"/>
        </w:rPr>
        <w:t>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1C400C">
        <w:rPr>
          <w:rFonts w:ascii="Arial" w:hAnsi="Arial" w:cs="Arial"/>
          <w:sz w:val="24"/>
          <w:szCs w:val="24"/>
        </w:rPr>
        <w:t xml:space="preserve">. </w:t>
      </w:r>
    </w:p>
    <w:p w14:paraId="5B8AC23D" w14:textId="77777777" w:rsidR="003207E5" w:rsidRDefault="001C400C" w:rsidP="000A5284">
      <w:pPr>
        <w:spacing w:line="240" w:lineRule="auto"/>
        <w:jc w:val="both"/>
        <w:rPr>
          <w:rFonts w:ascii="Arial" w:hAnsi="Arial" w:cs="Arial"/>
          <w:i/>
          <w:iCs/>
          <w:sz w:val="24"/>
          <w:szCs w:val="24"/>
        </w:rPr>
      </w:pPr>
      <w:r w:rsidRPr="001C400C">
        <w:rPr>
          <w:rFonts w:ascii="Arial" w:hAnsi="Arial" w:cs="Arial"/>
          <w:sz w:val="24"/>
          <w:szCs w:val="24"/>
        </w:rPr>
        <w:t>Ecco cosa sempre dovrà dire il discepolo di Gesù: </w:t>
      </w:r>
      <w:r w:rsidRPr="001C400C">
        <w:rPr>
          <w:rFonts w:ascii="Arial" w:hAnsi="Arial" w:cs="Arial"/>
          <w:i/>
          <w:iCs/>
          <w:sz w:val="24"/>
          <w:szCs w:val="24"/>
        </w:rPr>
        <w:t>“Chi crede in me, non crede in me ma in Gesù che mi ha mandato. Chi vede me, non vede me, vede Gesù che mi ha mandato”</w:t>
      </w:r>
      <w:r w:rsidRPr="001C400C">
        <w:rPr>
          <w:rFonts w:ascii="Arial" w:hAnsi="Arial" w:cs="Arial"/>
          <w:sz w:val="24"/>
          <w:szCs w:val="24"/>
        </w:rPr>
        <w:t>. La visione di Cristo nel cristiano è necessaria perché si creda in Cristo Gesù. Questa visione sappiamo che nell’Apostolo Paolo è stata non solo spirituale, ma anche fisica:</w:t>
      </w:r>
      <w:r w:rsidRPr="001C400C">
        <w:rPr>
          <w:rFonts w:ascii="Arial" w:hAnsi="Arial" w:cs="Arial"/>
          <w:i/>
          <w:iCs/>
          <w:sz w:val="24"/>
          <w:szCs w:val="24"/>
        </w:rPr>
        <w:t xml:space="preserve"> “O stolti Gàlati, chi vi ha incantati? Proprio voi, agli occhi dei quali fu rappresentato al vivo Gesù Cristo crocifisso! (Gal 3,1). </w:t>
      </w:r>
    </w:p>
    <w:p w14:paraId="4454F066" w14:textId="77777777" w:rsidR="003207E5" w:rsidRDefault="001C400C" w:rsidP="000A5284">
      <w:pPr>
        <w:spacing w:line="240" w:lineRule="auto"/>
        <w:jc w:val="both"/>
        <w:rPr>
          <w:rFonts w:ascii="Arial" w:hAnsi="Arial" w:cs="Arial"/>
          <w:i/>
          <w:iCs/>
          <w:sz w:val="24"/>
          <w:szCs w:val="24"/>
        </w:rPr>
      </w:pPr>
      <w:r w:rsidRPr="001C400C">
        <w:rPr>
          <w:rFonts w:ascii="Arial" w:hAnsi="Arial" w:cs="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78EFB287" w14:textId="77640760" w:rsidR="00E01EB9" w:rsidRPr="001C400C" w:rsidRDefault="001C400C" w:rsidP="000A5284">
      <w:pPr>
        <w:spacing w:line="240" w:lineRule="auto"/>
        <w:jc w:val="both"/>
        <w:rPr>
          <w:rFonts w:ascii="Arial" w:hAnsi="Arial" w:cs="Arial"/>
          <w:sz w:val="24"/>
          <w:szCs w:val="24"/>
        </w:rPr>
      </w:pPr>
      <w:r w:rsidRPr="001C400C">
        <w:rPr>
          <w:rFonts w:ascii="Arial" w:hAnsi="Arial" w:cs="Arial"/>
          <w:sz w:val="24"/>
          <w:szCs w:val="24"/>
        </w:rPr>
        <w:t>Madre della Redenzione, fa’ che in ogni cristiano sia ben visibile il Figlio tuo. Il mondo lo vedrà e potrà andare a Lui per essere colmato di vita eterna e risuscitato nell’ultimo giorno. Madre di Dio, ascolta la nostra preghiera.</w:t>
      </w:r>
      <w:r w:rsidR="00E01EB9" w:rsidRPr="001C400C">
        <w:rPr>
          <w:rFonts w:ascii="Arial" w:hAnsi="Arial" w:cs="Arial"/>
          <w:sz w:val="24"/>
          <w:szCs w:val="24"/>
        </w:rPr>
        <w:t xml:space="preserve"> </w:t>
      </w:r>
    </w:p>
    <w:p w14:paraId="1EA0E732" w14:textId="77777777" w:rsidR="00E01EB9" w:rsidRDefault="00E01EB9" w:rsidP="00DC47B7">
      <w:pPr>
        <w:pStyle w:val="Titolo2"/>
      </w:pPr>
      <w:bookmarkStart w:id="1169" w:name="_Toc531377268"/>
      <w:bookmarkStart w:id="1170" w:name="_Toc215459917"/>
      <w:r w:rsidRPr="00E01EB9">
        <w:lastRenderedPageBreak/>
        <w:t>3 Novembre</w:t>
      </w:r>
      <w:bookmarkEnd w:id="1169"/>
      <w:bookmarkEnd w:id="1170"/>
      <w:r w:rsidRPr="00E01EB9">
        <w:t xml:space="preserve"> </w:t>
      </w:r>
    </w:p>
    <w:p w14:paraId="6626AB56" w14:textId="77777777" w:rsidR="001F28F2" w:rsidRPr="00405393" w:rsidRDefault="001F28F2" w:rsidP="00777778">
      <w:pPr>
        <w:pStyle w:val="Titolo2"/>
        <w:spacing w:line="360" w:lineRule="auto"/>
        <w:jc w:val="center"/>
        <w:rPr>
          <w:sz w:val="28"/>
          <w:szCs w:val="28"/>
        </w:rPr>
      </w:pPr>
      <w:bookmarkStart w:id="1171" w:name="_Toc57544054"/>
      <w:bookmarkStart w:id="1172" w:name="_Toc215459918"/>
      <w:r w:rsidRPr="00405393">
        <w:rPr>
          <w:sz w:val="28"/>
          <w:szCs w:val="28"/>
        </w:rPr>
        <w:t>CAMMINARE E VIVERE PER LA CHIESA</w:t>
      </w:r>
      <w:bookmarkEnd w:id="1171"/>
      <w:bookmarkEnd w:id="1172"/>
    </w:p>
    <w:p w14:paraId="760A8168" w14:textId="77777777" w:rsidR="00777778" w:rsidRDefault="001F28F2" w:rsidP="001F28F2">
      <w:pPr>
        <w:spacing w:line="240" w:lineRule="auto"/>
        <w:jc w:val="both"/>
        <w:rPr>
          <w:rFonts w:ascii="Arial" w:hAnsi="Arial" w:cs="Arial"/>
          <w:sz w:val="24"/>
          <w:szCs w:val="24"/>
        </w:rPr>
      </w:pPr>
      <w:r w:rsidRPr="001F28F2">
        <w:rPr>
          <w:rFonts w:ascii="Arial" w:hAnsi="Arial" w:cs="Arial"/>
          <w:sz w:val="24"/>
          <w:szCs w:val="24"/>
        </w:rPr>
        <w:t xml:space="preserve">Quando il Signore non governa i cuori della sua Chiesa, sia universale che particolare o qualsiasi altra comunità sia fatta di poche persone che di molte, avviene sempre la confusione delle lingue. Non ci si comprende più. Ognun pensa e parla dal suo cuore. Agisce dalla sua volontà. </w:t>
      </w:r>
    </w:p>
    <w:p w14:paraId="74E22377" w14:textId="533D69A3" w:rsidR="00777778" w:rsidRDefault="001F28F2" w:rsidP="001F28F2">
      <w:pPr>
        <w:spacing w:line="240" w:lineRule="auto"/>
        <w:jc w:val="both"/>
        <w:rPr>
          <w:rFonts w:ascii="Arial" w:hAnsi="Arial" w:cs="Arial"/>
          <w:sz w:val="24"/>
          <w:szCs w:val="24"/>
        </w:rPr>
      </w:pPr>
      <w:r w:rsidRPr="001F28F2">
        <w:rPr>
          <w:rFonts w:ascii="Arial" w:hAnsi="Arial" w:cs="Arial"/>
          <w:sz w:val="24"/>
          <w:szCs w:val="24"/>
        </w:rPr>
        <w:t xml:space="preserve">Quando il Signore non è più cercato secondo la sua purissima volontà, ecco cosa avviene: </w:t>
      </w:r>
      <w:r w:rsidRPr="001F28F2">
        <w:rPr>
          <w:rFonts w:ascii="Arial" w:hAnsi="Arial" w:cs="Arial"/>
          <w:i/>
          <w:iCs/>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00777778" w:rsidRPr="00777778">
        <w:rPr>
          <w:rFonts w:ascii="Arial" w:hAnsi="Arial" w:cs="Arial"/>
          <w:i/>
          <w:iCs/>
          <w:sz w:val="24"/>
          <w:szCs w:val="24"/>
        </w:rPr>
        <w:t>”</w:t>
      </w:r>
      <w:r w:rsidRPr="001F28F2">
        <w:rPr>
          <w:rFonts w:ascii="Arial" w:hAnsi="Arial" w:cs="Arial"/>
          <w:sz w:val="24"/>
          <w:szCs w:val="24"/>
        </w:rPr>
        <w:t xml:space="preserve"> (Gen 11,1-9).  </w:t>
      </w:r>
    </w:p>
    <w:p w14:paraId="7487E957" w14:textId="238D0AC0" w:rsidR="001F28F2" w:rsidRPr="001F28F2" w:rsidRDefault="001F28F2" w:rsidP="001F28F2">
      <w:pPr>
        <w:spacing w:line="240" w:lineRule="auto"/>
        <w:jc w:val="both"/>
        <w:rPr>
          <w:rFonts w:ascii="Arial" w:hAnsi="Arial" w:cs="Arial"/>
          <w:sz w:val="24"/>
          <w:szCs w:val="24"/>
        </w:rPr>
      </w:pPr>
      <w:r w:rsidRPr="001F28F2">
        <w:rPr>
          <w:rFonts w:ascii="Arial" w:hAnsi="Arial" w:cs="Arial"/>
          <w:sz w:val="24"/>
          <w:szCs w:val="24"/>
        </w:rPr>
        <w:t>È in Dio che ogni comunione si edifica e si sviluppa. Ci si separa da Lui, fonte di ogni comunione nel suo Santo Spirito, ogni cuore parla la sua lingua. Ogni mente pensa i suoi pensieri.</w:t>
      </w:r>
    </w:p>
    <w:p w14:paraId="15B03279" w14:textId="77777777" w:rsidR="00777778" w:rsidRDefault="001F28F2" w:rsidP="001F28F2">
      <w:pPr>
        <w:spacing w:line="240" w:lineRule="auto"/>
        <w:jc w:val="both"/>
        <w:rPr>
          <w:rFonts w:ascii="Arial" w:hAnsi="Arial" w:cs="Arial"/>
          <w:sz w:val="24"/>
          <w:szCs w:val="24"/>
        </w:rPr>
      </w:pPr>
      <w:r w:rsidRPr="001F28F2">
        <w:rPr>
          <w:rFonts w:ascii="Arial" w:hAnsi="Arial" w:cs="Arial"/>
          <w:sz w:val="24"/>
          <w:szCs w:val="24"/>
        </w:rPr>
        <w:t xml:space="preserve">Invece quando lo Spirito Santo governa cuore e mente di ogni discepolo di Gesù, ritorna la comunione, la comprensione, il dialogo. La Parola è quella di Dio e gli uomini si comprendono perché tutti comprendono la Parola della verità e della carità che è di Dio. Ma chi comprende? Chi è nello Spirito Santo. Chi è di buona volontà e cerca il Signore in semplicità di cuore: </w:t>
      </w:r>
      <w:r w:rsidRPr="001F28F2">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r w:rsidRPr="001F28F2">
        <w:rPr>
          <w:rFonts w:ascii="Arial" w:hAnsi="Arial" w:cs="Arial"/>
          <w:sz w:val="24"/>
          <w:szCs w:val="24"/>
        </w:rPr>
        <w:t xml:space="preserve"> (At 2,1-13). </w:t>
      </w:r>
    </w:p>
    <w:p w14:paraId="1D0FAC6A" w14:textId="30F081CC" w:rsidR="001F28F2" w:rsidRPr="001F28F2" w:rsidRDefault="001F28F2" w:rsidP="001F28F2">
      <w:pPr>
        <w:spacing w:line="240" w:lineRule="auto"/>
        <w:jc w:val="both"/>
        <w:rPr>
          <w:rFonts w:ascii="Arial" w:hAnsi="Arial" w:cs="Arial"/>
          <w:sz w:val="24"/>
          <w:szCs w:val="24"/>
        </w:rPr>
      </w:pPr>
      <w:r w:rsidRPr="001F28F2">
        <w:rPr>
          <w:rFonts w:ascii="Arial" w:hAnsi="Arial" w:cs="Arial"/>
          <w:sz w:val="24"/>
          <w:szCs w:val="24"/>
        </w:rPr>
        <w:t>La comunione è la vera ricchezza della comunità.</w:t>
      </w:r>
    </w:p>
    <w:p w14:paraId="4BE87C2C" w14:textId="77777777" w:rsidR="00777778" w:rsidRDefault="001F28F2" w:rsidP="001F28F2">
      <w:pPr>
        <w:spacing w:line="240" w:lineRule="auto"/>
        <w:jc w:val="both"/>
        <w:rPr>
          <w:rFonts w:ascii="Arial" w:hAnsi="Arial" w:cs="Arial"/>
          <w:sz w:val="24"/>
          <w:szCs w:val="24"/>
        </w:rPr>
      </w:pPr>
      <w:r w:rsidRPr="001F28F2">
        <w:rPr>
          <w:rFonts w:ascii="Arial" w:hAnsi="Arial" w:cs="Arial"/>
          <w:sz w:val="24"/>
          <w:szCs w:val="24"/>
        </w:rPr>
        <w:t xml:space="preserve">Ecco cosa avviene nel Libro dei Numeri, Mosè obbedisce a Dio. I leviti obbediscono ad ogni Parola proferita da Mosè. Ognuno sa cosa fare. Ognuno sa qual è il suo lavoro da svolgere: </w:t>
      </w:r>
      <w:r w:rsidRPr="001F28F2">
        <w:rPr>
          <w:rFonts w:ascii="Arial" w:hAnsi="Arial" w:cs="Arial"/>
          <w:i/>
          <w:iCs/>
          <w:sz w:val="24"/>
          <w:szCs w:val="24"/>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w:t>
      </w:r>
      <w:r w:rsidRPr="001F28F2">
        <w:rPr>
          <w:rFonts w:ascii="Arial" w:hAnsi="Arial" w:cs="Arial"/>
          <w:i/>
          <w:iCs/>
          <w:sz w:val="24"/>
          <w:szCs w:val="24"/>
        </w:rPr>
        <w:lastRenderedPageBreak/>
        <w:t>cui si fece il censimento, furono ottomilacinquecentoottanta. Per ordine del Signore li censirono, per mezzo di Mosè, uno per uno, assegnando a ciascuno il servizio che doveva fare e ciò che doveva trasportare. Il loro censimento fu quello che il Signore aveva ordinato a Mosè”</w:t>
      </w:r>
      <w:r w:rsidRPr="001F28F2">
        <w:rPr>
          <w:rFonts w:ascii="Arial" w:hAnsi="Arial" w:cs="Arial"/>
          <w:sz w:val="24"/>
          <w:szCs w:val="24"/>
        </w:rPr>
        <w:t xml:space="preserve"> (Num 4,46-49). </w:t>
      </w:r>
    </w:p>
    <w:p w14:paraId="7D561115" w14:textId="59953393" w:rsidR="001F28F2" w:rsidRPr="001F28F2" w:rsidRDefault="001F28F2" w:rsidP="001F28F2">
      <w:pPr>
        <w:spacing w:line="240" w:lineRule="auto"/>
        <w:jc w:val="both"/>
        <w:rPr>
          <w:rFonts w:ascii="Arial" w:hAnsi="Arial" w:cs="Arial"/>
          <w:sz w:val="24"/>
          <w:szCs w:val="24"/>
        </w:rPr>
      </w:pPr>
      <w:r w:rsidRPr="001F28F2">
        <w:rPr>
          <w:rFonts w:ascii="Arial" w:hAnsi="Arial" w:cs="Arial"/>
          <w:sz w:val="24"/>
          <w:szCs w:val="24"/>
        </w:rPr>
        <w:t>Ma tutto e sempre è il frutto dell’obbedienza a Colui che è preposto per creare la comunione.</w:t>
      </w:r>
    </w:p>
    <w:p w14:paraId="62A11AFC" w14:textId="77777777" w:rsidR="00777778" w:rsidRDefault="001F28F2" w:rsidP="001F28F2">
      <w:pPr>
        <w:spacing w:line="240" w:lineRule="auto"/>
        <w:jc w:val="both"/>
        <w:rPr>
          <w:rFonts w:ascii="Arial" w:hAnsi="Arial" w:cs="Arial"/>
          <w:sz w:val="24"/>
          <w:szCs w:val="24"/>
        </w:rPr>
      </w:pPr>
      <w:r w:rsidRPr="001F28F2">
        <w:rPr>
          <w:rFonts w:ascii="Arial" w:hAnsi="Arial" w:cs="Arial"/>
          <w:sz w:val="24"/>
          <w:szCs w:val="24"/>
        </w:rPr>
        <w:t>La Chiesa è una. Il tempio di Dio è uno. Ognuno di questo tempio è una pietra particolare. Il posto che ogni pietra deve occupare gli è assegnato dallo Spirito Santo. Se ci si separa dallo Spirito, ognuno diviene un creatore di disordine.  </w:t>
      </w:r>
    </w:p>
    <w:p w14:paraId="48E32C56" w14:textId="0EA1720D" w:rsidR="001F28F2" w:rsidRDefault="001F28F2" w:rsidP="001F28F2">
      <w:pPr>
        <w:spacing w:line="240" w:lineRule="auto"/>
        <w:jc w:val="both"/>
        <w:rPr>
          <w:rFonts w:ascii="Arial" w:hAnsi="Arial" w:cs="Arial"/>
          <w:sz w:val="24"/>
          <w:szCs w:val="24"/>
        </w:rPr>
      </w:pPr>
      <w:r w:rsidRPr="001F28F2">
        <w:rPr>
          <w:rFonts w:ascii="Arial" w:hAnsi="Arial" w:cs="Arial"/>
          <w:sz w:val="24"/>
          <w:szCs w:val="24"/>
        </w:rPr>
        <w:t xml:space="preserve">Occupa un posto o più posti non assegnati a lui allo Spirito Santo: </w:t>
      </w:r>
      <w:r w:rsidRPr="001F28F2">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1F28F2">
        <w:rPr>
          <w:rFonts w:ascii="Arial" w:hAnsi="Arial" w:cs="Arial"/>
          <w:sz w:val="24"/>
          <w:szCs w:val="24"/>
        </w:rPr>
        <w:t xml:space="preserve"> (1Pt 2,1-10). </w:t>
      </w:r>
    </w:p>
    <w:p w14:paraId="69DA43C5" w14:textId="700D4A2A" w:rsidR="001F28F2" w:rsidRDefault="001F28F2" w:rsidP="001F28F2">
      <w:pPr>
        <w:spacing w:line="240" w:lineRule="auto"/>
        <w:jc w:val="both"/>
        <w:rPr>
          <w:rFonts w:ascii="Arial" w:hAnsi="Arial" w:cs="Arial"/>
          <w:sz w:val="24"/>
          <w:szCs w:val="24"/>
        </w:rPr>
      </w:pPr>
      <w:r w:rsidRPr="001F28F2">
        <w:rPr>
          <w:rFonts w:ascii="Arial" w:hAnsi="Arial" w:cs="Arial"/>
          <w:sz w:val="24"/>
          <w:szCs w:val="24"/>
        </w:rPr>
        <w:t>Ognuno si chieda: conosco il posto che mi ha assegnato lo Spirito Santo? Mi rendo ogni giorno degno di esso con una esemplare crescita nelle virtù? Oppure mi abbandono al vizio e al peccato con grande disinvoltura? Ognuno è obbligato a rispettare le disposizioni dello Spirito.</w:t>
      </w:r>
    </w:p>
    <w:p w14:paraId="3099398F" w14:textId="77777777" w:rsidR="00753E7A" w:rsidRDefault="00753E7A" w:rsidP="001F28F2">
      <w:pPr>
        <w:spacing w:line="240" w:lineRule="auto"/>
        <w:jc w:val="both"/>
        <w:rPr>
          <w:rFonts w:ascii="Arial" w:hAnsi="Arial" w:cs="Arial"/>
          <w:sz w:val="24"/>
          <w:szCs w:val="24"/>
        </w:rPr>
      </w:pPr>
    </w:p>
    <w:p w14:paraId="03135C77" w14:textId="661D2CBE" w:rsidR="00753E7A" w:rsidRPr="00405393" w:rsidRDefault="00405393" w:rsidP="00753E7A">
      <w:pPr>
        <w:pStyle w:val="Titolo2"/>
        <w:spacing w:line="360" w:lineRule="auto"/>
        <w:jc w:val="center"/>
        <w:rPr>
          <w:sz w:val="28"/>
          <w:szCs w:val="28"/>
        </w:rPr>
      </w:pPr>
      <w:bookmarkStart w:id="1173" w:name="_Toc215459919"/>
      <w:r w:rsidRPr="00405393">
        <w:rPr>
          <w:sz w:val="28"/>
          <w:szCs w:val="28"/>
        </w:rPr>
        <w:t>UN NEMICO HA FATTO QUESTO!</w:t>
      </w:r>
      <w:bookmarkEnd w:id="1173"/>
    </w:p>
    <w:p w14:paraId="294FC5F5" w14:textId="77777777" w:rsidR="00753E7A" w:rsidRDefault="00753E7A" w:rsidP="00753E7A">
      <w:pPr>
        <w:spacing w:line="240" w:lineRule="auto"/>
        <w:jc w:val="both"/>
        <w:rPr>
          <w:rFonts w:ascii="Arial" w:hAnsi="Arial" w:cs="Arial"/>
          <w:sz w:val="24"/>
          <w:szCs w:val="24"/>
        </w:rPr>
      </w:pPr>
      <w:r w:rsidRPr="00753E7A">
        <w:rPr>
          <w:rFonts w:ascii="Arial" w:hAnsi="Arial" w:cs="Arial"/>
          <w:sz w:val="24"/>
          <w:szCs w:val="24"/>
        </w:rPr>
        <w:t xml:space="preserve">Sappiamo che il nostro Dio, il nostro Signore, il nostro Creatore Onnipotente ha fatto ogni cosa buona. Poi è venuto Satana nella sua opera ed ha seminato nel cuore la falsità, le menzogna, la morte. Da quel giorno nel mondo vi sono due seminatori: Il nostro Dio che semina la luce, la verità, la giustizia, l’amore, il perdono, la compassione, la misericordia, la vita e dall’altro lato vi è Satana e tutti i suoi figli che seminano tenebra, falsità, ingiustizia, egoismo, odio, vendetta, guerra, morte. Ai suoi Apostoli e ad ogni suo discepolo Gesù ha ordinato di seminare il buon seme della sua Parola. La sua Parola è vita, pace, amore, misericordia, verità, luce, compassione, perdono, redenzione, salvezza. </w:t>
      </w:r>
    </w:p>
    <w:p w14:paraId="22B8DA26" w14:textId="77777777" w:rsidR="00753E7A" w:rsidRDefault="00753E7A" w:rsidP="00753E7A">
      <w:pPr>
        <w:spacing w:line="240" w:lineRule="auto"/>
        <w:jc w:val="both"/>
        <w:rPr>
          <w:rFonts w:ascii="Arial" w:hAnsi="Arial" w:cs="Arial"/>
          <w:sz w:val="24"/>
          <w:szCs w:val="24"/>
        </w:rPr>
      </w:pPr>
      <w:r w:rsidRPr="00753E7A">
        <w:rPr>
          <w:rFonts w:ascii="Arial" w:hAnsi="Arial" w:cs="Arial"/>
          <w:sz w:val="24"/>
          <w:szCs w:val="24"/>
        </w:rPr>
        <w:t xml:space="preserve">Dopo che Apostoli e discepoli hanno seminato la Parola di vita, subito viene Satana con i suoi figli e seminano la parola della morte. Sarà così fino al giorno della Parusia, Fino a quel giorno vita e morte non si possono separare. Nel giorno del giudizio finale vi sarà la separazione ed essa sarà eterna. Per tutti i seminatori di scandali e di iniquità non ci sarà posto nelle dimore eterne del Signore nostro Dio. Fino a quel giorni i seminatori della Parola della vita dovranno perseverare nella loro semina, sapendo che anche gli altri seminatori semineranno. </w:t>
      </w:r>
    </w:p>
    <w:p w14:paraId="18CEFDA0" w14:textId="746A07C4" w:rsidR="00753E7A" w:rsidRPr="00753E7A" w:rsidRDefault="00753E7A" w:rsidP="00753E7A">
      <w:pPr>
        <w:spacing w:line="240" w:lineRule="auto"/>
        <w:jc w:val="both"/>
        <w:rPr>
          <w:rFonts w:ascii="Arial" w:hAnsi="Arial" w:cs="Arial"/>
          <w:sz w:val="24"/>
          <w:szCs w:val="24"/>
        </w:rPr>
      </w:pPr>
      <w:r w:rsidRPr="00753E7A">
        <w:rPr>
          <w:rFonts w:ascii="Arial" w:hAnsi="Arial" w:cs="Arial"/>
          <w:sz w:val="24"/>
          <w:szCs w:val="24"/>
        </w:rPr>
        <w:lastRenderedPageBreak/>
        <w:t>Oggi sta accadendo qualcosa di gravissimamente strano. Satana sta riuscendo a mettere in pensione volontaria moltissimi dei seminatori della Parola della vita. Non solo. Li ha assoldati nel suo esercito facendoli seminatori della parola di morte. Se questi moltissimi seminatori della parola di morte non si sveglieranno da questo sonno infernale, i danni per il corpo di Cristo saranno ingentissimi. Senza la semina della Parola di Dio il regno di Dio non nasce nei cuori. Satana potrà invece far nascere il suo regno in ogni cuore. Somma cecità. Sommo danno.</w:t>
      </w:r>
    </w:p>
    <w:p w14:paraId="57E4A60A"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w:t>
      </w:r>
      <w:bookmarkStart w:id="1174" w:name="_Hlk174480080"/>
      <w:r w:rsidRPr="00753E7A">
        <w:rPr>
          <w:rFonts w:ascii="Arial" w:hAnsi="Arial" w:cs="Arial"/>
          <w:i/>
          <w:iCs/>
          <w:sz w:val="24"/>
          <w:szCs w:val="24"/>
        </w:rPr>
        <w:t>Un nemico ha fatto questo!</w:t>
      </w:r>
      <w:bookmarkEnd w:id="1174"/>
      <w:r w:rsidRPr="00753E7A">
        <w:rPr>
          <w:rFonts w:ascii="Arial" w:hAnsi="Arial" w:cs="Arial"/>
          <w:i/>
          <w:iCs/>
          <w:sz w:val="24"/>
          <w:szCs w:val="24"/>
        </w:rPr>
        <w:t>”.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w:t>
      </w:r>
      <w:r w:rsidRPr="00753E7A">
        <w:rPr>
          <w:rFonts w:ascii="Arial" w:hAnsi="Arial" w:cs="Arial"/>
          <w:sz w:val="24"/>
          <w:szCs w:val="24"/>
        </w:rPr>
        <w:t>(Mt 13,24-43).</w:t>
      </w:r>
    </w:p>
    <w:p w14:paraId="2B1A3DD3" w14:textId="77777777" w:rsidR="00753E7A" w:rsidRDefault="00753E7A" w:rsidP="00753E7A">
      <w:pPr>
        <w:spacing w:line="240" w:lineRule="auto"/>
        <w:jc w:val="both"/>
        <w:rPr>
          <w:rFonts w:ascii="Arial" w:hAnsi="Arial" w:cs="Arial"/>
          <w:sz w:val="24"/>
          <w:szCs w:val="24"/>
        </w:rPr>
      </w:pPr>
      <w:r w:rsidRPr="00753E7A">
        <w:rPr>
          <w:rFonts w:ascii="Arial" w:hAnsi="Arial" w:cs="Arial"/>
          <w:sz w:val="24"/>
          <w:szCs w:val="24"/>
        </w:rPr>
        <w:t xml:space="preserve">Ecco altre due parabole che rivelano e manifestano come cresce il regno di Dio. Esso è simile a un seme di senapa che è piccolissimo. Una volta seminato esso diviene un arbusto dai rami così forti da permettere che gli uccelli del cielo vi facciano i loro nidi. Tra la piccolezza del seme e la pianta che nasce da esso non c’è alcun paragone. Così è anche della parabola del lievito. Pochi grammi di lievito fermentano una grande massa di farina. </w:t>
      </w:r>
    </w:p>
    <w:p w14:paraId="79C29FFA" w14:textId="6FE4799C" w:rsidR="00753E7A" w:rsidRPr="00753E7A" w:rsidRDefault="00753E7A" w:rsidP="00753E7A">
      <w:pPr>
        <w:spacing w:line="240" w:lineRule="auto"/>
        <w:jc w:val="both"/>
        <w:rPr>
          <w:rFonts w:ascii="Arial" w:hAnsi="Arial" w:cs="Arial"/>
          <w:sz w:val="24"/>
          <w:szCs w:val="24"/>
        </w:rPr>
      </w:pPr>
      <w:r w:rsidRPr="00753E7A">
        <w:rPr>
          <w:rFonts w:ascii="Arial" w:hAnsi="Arial" w:cs="Arial"/>
          <w:sz w:val="24"/>
          <w:szCs w:val="24"/>
        </w:rPr>
        <w:t>Qual è la verità che va messa in luce? Il seme deve essere vero seme e non una pietra. Il lievito vero lievito e non farina impastata con sola acqua. Questo deve significare che la Parola di Dio deve essere vera Parola di Dio, non parola di uomini, non parola del mondo, non parola di Satana, non parola diabolica e infernale. Perché la parola dei seminatori del Vangelo sia vera Parola di Cristo Gesù, il cuore del seminatore dovrà essere colmo di Spirito Santo e la Parola essere il veicolo dello Spirito del Signore. Quando il seminatore della Parola del Vangelo, semina la Parola, deve accadere ciò che è accaduto nella casa di Zaccaria con la nostra Madre celeste e con Pietro il giorno di Pentecoste:</w:t>
      </w:r>
    </w:p>
    <w:p w14:paraId="3A802B90" w14:textId="57945096"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w:t>
      </w:r>
      <w:r w:rsidRPr="00753E7A">
        <w:rPr>
          <w:rFonts w:ascii="Arial" w:hAnsi="Arial" w:cs="Arial"/>
          <w:i/>
          <w:iCs/>
          <w:sz w:val="24"/>
          <w:szCs w:val="24"/>
        </w:rPr>
        <w:lastRenderedPageBreak/>
        <w:t>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621402F6"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4C2746E"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2F96A5E"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57259C9"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EEB525B"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Sappia dunque con certezza tutta la casa d’Israele che Dio ha costituito Signore e Cristo quel Gesù che voi avete crocifisso».</w:t>
      </w:r>
    </w:p>
    <w:p w14:paraId="44C33AD6" w14:textId="77777777" w:rsidR="00753E7A" w:rsidRPr="00753E7A" w:rsidRDefault="00753E7A" w:rsidP="00753E7A">
      <w:pPr>
        <w:spacing w:line="240" w:lineRule="auto"/>
        <w:jc w:val="both"/>
        <w:rPr>
          <w:rFonts w:ascii="Arial" w:hAnsi="Arial" w:cs="Arial"/>
          <w:sz w:val="24"/>
          <w:szCs w:val="24"/>
        </w:rPr>
      </w:pPr>
      <w:r w:rsidRPr="00753E7A">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w:t>
      </w:r>
      <w:r w:rsidRPr="00753E7A">
        <w:rPr>
          <w:rFonts w:ascii="Arial" w:hAnsi="Arial" w:cs="Arial"/>
          <w:i/>
          <w:iCs/>
          <w:sz w:val="24"/>
          <w:szCs w:val="24"/>
        </w:rPr>
        <w:lastRenderedPageBreak/>
        <w:t>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w:t>
      </w:r>
    </w:p>
    <w:p w14:paraId="256966AA" w14:textId="77777777" w:rsidR="00753E7A" w:rsidRDefault="00753E7A" w:rsidP="001F28F2">
      <w:pPr>
        <w:spacing w:line="240" w:lineRule="auto"/>
        <w:jc w:val="both"/>
        <w:rPr>
          <w:rFonts w:ascii="Arial" w:hAnsi="Arial" w:cs="Arial"/>
          <w:sz w:val="24"/>
          <w:szCs w:val="24"/>
        </w:rPr>
      </w:pPr>
      <w:r w:rsidRPr="00753E7A">
        <w:rPr>
          <w:rFonts w:ascii="Arial" w:hAnsi="Arial" w:cs="Arial"/>
          <w:sz w:val="24"/>
          <w:szCs w:val="24"/>
        </w:rPr>
        <w:t xml:space="preserve">Ecco i frutti che produce la Parola quando il cuore è colmo di Spirito Santo. Se invece il cuore è arido e secco, e in più in esso vi abita il peccato, anche la nostra parola è arida e secca. Solo in apparenza seminiamo la Parola di Dio. Quella che esce dalla nostra bocca mai potrà essere Parola di Dio. La Parola di Dio è viva. La nostra parola è arida e secca. È dura più che pietra e mai potrà produrre un solo frutto perché essa non entrerà in nessun cuore. </w:t>
      </w:r>
    </w:p>
    <w:p w14:paraId="11E6BDEF" w14:textId="4942DEC7" w:rsidR="00C74B2B" w:rsidRPr="001F28F2" w:rsidRDefault="00753E7A" w:rsidP="001F28F2">
      <w:pPr>
        <w:spacing w:line="240" w:lineRule="auto"/>
        <w:jc w:val="both"/>
        <w:rPr>
          <w:rFonts w:ascii="Arial" w:hAnsi="Arial" w:cs="Arial"/>
          <w:sz w:val="24"/>
          <w:szCs w:val="24"/>
        </w:rPr>
      </w:pPr>
      <w:r w:rsidRPr="00753E7A">
        <w:rPr>
          <w:rFonts w:ascii="Arial" w:hAnsi="Arial" w:cs="Arial"/>
          <w:sz w:val="24"/>
          <w:szCs w:val="24"/>
        </w:rPr>
        <w:t>Madre della Redenzione, oggi ti chiediamo una grazia: fa’ che il nostro cuore sia sempre colmo di Spirito Santo. Solo così la parola che esce dalla nostra bocca potrà essere vera Parola di Dio. Se vera Parola di Dio essa sempre farà germogliare il regno di Dio nei cuori. Fa’ che mai dalla nostra bocca esca una parola di Satana per dare vigore e forza al suo regno di tenebra e di morte.</w:t>
      </w:r>
    </w:p>
    <w:p w14:paraId="1DD23046" w14:textId="77777777" w:rsidR="00E01EB9" w:rsidRDefault="00E01EB9" w:rsidP="00DC47B7">
      <w:pPr>
        <w:pStyle w:val="Titolo2"/>
      </w:pPr>
      <w:bookmarkStart w:id="1175" w:name="_Toc531377270"/>
      <w:bookmarkStart w:id="1176" w:name="_Toc215459920"/>
      <w:r w:rsidRPr="00E01EB9">
        <w:t>4 Novembre</w:t>
      </w:r>
      <w:bookmarkEnd w:id="1175"/>
      <w:bookmarkEnd w:id="1176"/>
      <w:r w:rsidRPr="00E01EB9">
        <w:t xml:space="preserve"> </w:t>
      </w:r>
    </w:p>
    <w:p w14:paraId="127F8D5E" w14:textId="77777777" w:rsidR="00052E26" w:rsidRPr="00052E26" w:rsidRDefault="00052E26" w:rsidP="00B94E50">
      <w:pPr>
        <w:pStyle w:val="Titolo2"/>
        <w:spacing w:line="360" w:lineRule="auto"/>
        <w:jc w:val="center"/>
      </w:pPr>
      <w:bookmarkStart w:id="1177" w:name="_Toc57544059"/>
      <w:bookmarkStart w:id="1178" w:name="_Toc215459921"/>
      <w:r w:rsidRPr="00052E26">
        <w:t>AMARE IL CROCIFISSO</w:t>
      </w:r>
      <w:bookmarkEnd w:id="1177"/>
      <w:bookmarkEnd w:id="1178"/>
    </w:p>
    <w:p w14:paraId="71A6E63F" w14:textId="3E9A3457" w:rsidR="00B94E50" w:rsidRDefault="00052E26" w:rsidP="00052E26">
      <w:pPr>
        <w:jc w:val="both"/>
        <w:rPr>
          <w:rFonts w:ascii="Arial" w:hAnsi="Arial" w:cs="Arial"/>
          <w:sz w:val="24"/>
          <w:szCs w:val="24"/>
        </w:rPr>
      </w:pPr>
      <w:r w:rsidRPr="00052E26">
        <w:rPr>
          <w:rFonts w:ascii="Arial" w:hAnsi="Arial" w:cs="Arial"/>
          <w:sz w:val="24"/>
          <w:szCs w:val="24"/>
        </w:rPr>
        <w:t xml:space="preserve">Come si ama Gesù Crocifisso? Le regole per un amore vero, puro, santo, ce le offre l’Apostolo Paolo nella Lettera ai Filippesi, nella Lettera ai Colossesi, nella Lettera ai Galati. Nella Lettera ai Filippesi chiede ad ogni discepolo di vivere con gli stessi sentimenti di Cristo Gesù: </w:t>
      </w:r>
    </w:p>
    <w:p w14:paraId="425EFD14" w14:textId="473EA2EB" w:rsidR="00052E26" w:rsidRPr="00052E26" w:rsidRDefault="00052E26" w:rsidP="00052E26">
      <w:pPr>
        <w:jc w:val="both"/>
        <w:rPr>
          <w:rFonts w:ascii="Arial" w:hAnsi="Arial" w:cs="Arial"/>
          <w:sz w:val="24"/>
          <w:szCs w:val="24"/>
        </w:rPr>
      </w:pPr>
      <w:r w:rsidRPr="00052E26">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00B94E50" w:rsidRPr="00B94E50">
        <w:rPr>
          <w:rFonts w:ascii="Arial" w:hAnsi="Arial" w:cs="Arial"/>
          <w:i/>
          <w:iCs/>
          <w:sz w:val="24"/>
          <w:szCs w:val="24"/>
        </w:rPr>
        <w:t>”</w:t>
      </w:r>
      <w:r w:rsidRPr="00052E26">
        <w:rPr>
          <w:rFonts w:ascii="Arial" w:hAnsi="Arial" w:cs="Arial"/>
          <w:sz w:val="24"/>
          <w:szCs w:val="24"/>
        </w:rPr>
        <w:t xml:space="preserve"> (Fil 2,1-18).</w:t>
      </w:r>
    </w:p>
    <w:p w14:paraId="23E2D145" w14:textId="77777777" w:rsidR="00B94E50" w:rsidRDefault="00052E26" w:rsidP="00052E26">
      <w:pPr>
        <w:jc w:val="both"/>
        <w:rPr>
          <w:rFonts w:ascii="Arial" w:hAnsi="Arial" w:cs="Arial"/>
          <w:sz w:val="24"/>
          <w:szCs w:val="24"/>
        </w:rPr>
      </w:pPr>
      <w:r w:rsidRPr="00052E26">
        <w:rPr>
          <w:rFonts w:ascii="Arial" w:hAnsi="Arial" w:cs="Arial"/>
          <w:sz w:val="24"/>
          <w:szCs w:val="24"/>
        </w:rPr>
        <w:t xml:space="preserve">Nella Lettera ai Colossesi l’Apostolo Paolo ricorda ad ogni discepolo di Gesù che il corpo di Cristo è uno. Il corpo di Cristo è Crocifisso. Ogni discepolo di Gesù, essendo lui vero corpo </w:t>
      </w:r>
      <w:r w:rsidRPr="00052E26">
        <w:rPr>
          <w:rFonts w:ascii="Arial" w:hAnsi="Arial" w:cs="Arial"/>
          <w:sz w:val="24"/>
          <w:szCs w:val="24"/>
        </w:rPr>
        <w:lastRenderedPageBreak/>
        <w:t xml:space="preserve">di Cristo, deve passare anche lui per la crocifissione. Conformi a Cristo nella sofferenza per essere conformi a Lui nella gloria: </w:t>
      </w:r>
      <w:r w:rsidRPr="00052E26">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052E26">
        <w:rPr>
          <w:rFonts w:ascii="Arial" w:hAnsi="Arial" w:cs="Arial"/>
          <w:sz w:val="24"/>
          <w:szCs w:val="24"/>
        </w:rPr>
        <w:t xml:space="preserve"> (Col 1,14-29). </w:t>
      </w:r>
    </w:p>
    <w:p w14:paraId="511FCF5E" w14:textId="32A94C59" w:rsidR="00052E26" w:rsidRPr="00052E26" w:rsidRDefault="00052E26" w:rsidP="00052E26">
      <w:pPr>
        <w:jc w:val="both"/>
        <w:rPr>
          <w:rFonts w:ascii="Arial" w:hAnsi="Arial" w:cs="Arial"/>
          <w:sz w:val="24"/>
          <w:szCs w:val="24"/>
        </w:rPr>
      </w:pPr>
      <w:r w:rsidRPr="00052E26">
        <w:rPr>
          <w:rFonts w:ascii="Arial" w:hAnsi="Arial" w:cs="Arial"/>
          <w:sz w:val="24"/>
          <w:szCs w:val="24"/>
        </w:rPr>
        <w:t>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Crocifisso.</w:t>
      </w:r>
    </w:p>
    <w:p w14:paraId="40783665" w14:textId="270C7249" w:rsidR="00B94E50" w:rsidRDefault="00052E26" w:rsidP="00052E26">
      <w:pPr>
        <w:jc w:val="both"/>
        <w:rPr>
          <w:rFonts w:ascii="Arial" w:hAnsi="Arial" w:cs="Arial"/>
          <w:sz w:val="24"/>
          <w:szCs w:val="24"/>
        </w:rPr>
      </w:pPr>
      <w:r w:rsidRPr="00052E26">
        <w:rPr>
          <w:rFonts w:ascii="Arial" w:hAnsi="Arial" w:cs="Arial"/>
          <w:sz w:val="24"/>
          <w:szCs w:val="24"/>
        </w:rPr>
        <w:t xml:space="preserve">Nella Lettera ai Galati l’Apostolo Paolo prima afferma che non </w:t>
      </w:r>
      <w:r w:rsidR="00033F2D">
        <w:rPr>
          <w:rFonts w:ascii="Arial" w:hAnsi="Arial" w:cs="Arial"/>
          <w:sz w:val="24"/>
          <w:szCs w:val="24"/>
        </w:rPr>
        <w:t xml:space="preserve">è </w:t>
      </w:r>
      <w:r w:rsidRPr="00052E26">
        <w:rPr>
          <w:rFonts w:ascii="Arial" w:hAnsi="Arial" w:cs="Arial"/>
          <w:sz w:val="24"/>
          <w:szCs w:val="24"/>
        </w:rPr>
        <w:t xml:space="preserve">più lui che vive, perché in lui vive realmente, veramente Cristo Gesù. Dice anche che ai Galati è stato presentato Cristo Crocifisso al vivo e infine che Lui stesso è stato crocifisso con Cristo. Lui e Cristo sono una sola croce, una sola vita: </w:t>
      </w:r>
    </w:p>
    <w:p w14:paraId="42DCEC37" w14:textId="41D565A5" w:rsidR="00B94E50" w:rsidRDefault="00052E26" w:rsidP="00052E26">
      <w:pPr>
        <w:jc w:val="both"/>
        <w:rPr>
          <w:rFonts w:ascii="Arial" w:hAnsi="Arial" w:cs="Arial"/>
          <w:sz w:val="24"/>
          <w:szCs w:val="24"/>
        </w:rPr>
      </w:pPr>
      <w:r w:rsidRPr="00052E26">
        <w:rPr>
          <w:rFonts w:ascii="Arial" w:hAnsi="Arial" w:cs="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00B94E50" w:rsidRPr="00B94E50">
        <w:rPr>
          <w:rFonts w:ascii="Arial" w:hAnsi="Arial" w:cs="Arial"/>
          <w:i/>
          <w:iCs/>
          <w:sz w:val="24"/>
          <w:szCs w:val="24"/>
        </w:rPr>
        <w:t>”</w:t>
      </w:r>
      <w:r w:rsidRPr="00052E26">
        <w:rPr>
          <w:rFonts w:ascii="Arial" w:hAnsi="Arial" w:cs="Arial"/>
          <w:i/>
          <w:iCs/>
          <w:sz w:val="24"/>
          <w:szCs w:val="24"/>
        </w:rPr>
        <w:t xml:space="preserve"> </w:t>
      </w:r>
      <w:r w:rsidRPr="00052E26">
        <w:rPr>
          <w:rFonts w:ascii="Arial" w:hAnsi="Arial" w:cs="Arial"/>
          <w:sz w:val="24"/>
          <w:szCs w:val="24"/>
        </w:rPr>
        <w:t xml:space="preserve">(Gal 2,17-3,5). </w:t>
      </w:r>
    </w:p>
    <w:p w14:paraId="54A0B54F" w14:textId="3458846C" w:rsidR="00B94E50" w:rsidRDefault="00052E26" w:rsidP="00052E26">
      <w:pPr>
        <w:jc w:val="both"/>
        <w:rPr>
          <w:rFonts w:ascii="Arial" w:hAnsi="Arial" w:cs="Arial"/>
          <w:sz w:val="24"/>
          <w:szCs w:val="24"/>
        </w:rPr>
      </w:pPr>
      <w:r w:rsidRPr="00052E26">
        <w:rPr>
          <w:rFonts w:ascii="Arial" w:hAnsi="Arial" w:cs="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w:t>
      </w:r>
      <w:r w:rsidRPr="00052E26">
        <w:rPr>
          <w:rFonts w:ascii="Arial" w:hAnsi="Arial" w:cs="Arial"/>
          <w:sz w:val="24"/>
          <w:szCs w:val="24"/>
        </w:rPr>
        <w:t xml:space="preserve"> (Gal 6,14-18). </w:t>
      </w:r>
    </w:p>
    <w:p w14:paraId="4C632097" w14:textId="219462D8" w:rsidR="00052E26" w:rsidRDefault="00052E26" w:rsidP="00052E26">
      <w:pPr>
        <w:jc w:val="both"/>
        <w:rPr>
          <w:rFonts w:ascii="Arial" w:hAnsi="Arial" w:cs="Arial"/>
          <w:sz w:val="24"/>
          <w:szCs w:val="24"/>
        </w:rPr>
      </w:pPr>
      <w:r w:rsidRPr="00052E26">
        <w:rPr>
          <w:rFonts w:ascii="Arial" w:hAnsi="Arial" w:cs="Arial"/>
          <w:sz w:val="24"/>
          <w:szCs w:val="24"/>
        </w:rPr>
        <w:t>Ama il Crocifisso chi ha lo stesso fortissimo desiderio dell’Apostolo Paolo: divenire una sola croce, un solo corpo, una sola vita con Gesù, per essere in Lui, con Lui, per Lui, offerto in sacrificio a Dio per la redenzione del mondo e la sua salvezza. </w:t>
      </w:r>
    </w:p>
    <w:p w14:paraId="003074E9" w14:textId="77777777" w:rsidR="00AC026E" w:rsidRDefault="00AC026E" w:rsidP="00052E26">
      <w:pPr>
        <w:jc w:val="both"/>
        <w:rPr>
          <w:rFonts w:ascii="Arial" w:hAnsi="Arial" w:cs="Arial"/>
          <w:sz w:val="24"/>
          <w:szCs w:val="24"/>
        </w:rPr>
      </w:pPr>
    </w:p>
    <w:p w14:paraId="59B78E68" w14:textId="0E981591" w:rsidR="00AC026E" w:rsidRPr="00AE18EC" w:rsidRDefault="00AE18EC" w:rsidP="00AE18EC">
      <w:pPr>
        <w:pStyle w:val="Titolo2"/>
        <w:spacing w:line="360" w:lineRule="auto"/>
        <w:jc w:val="center"/>
        <w:rPr>
          <w:sz w:val="28"/>
          <w:szCs w:val="28"/>
        </w:rPr>
      </w:pPr>
      <w:bookmarkStart w:id="1179" w:name="_Toc174543089"/>
      <w:bookmarkStart w:id="1180" w:name="_Toc215459922"/>
      <w:r w:rsidRPr="00AE18EC">
        <w:rPr>
          <w:sz w:val="28"/>
          <w:szCs w:val="28"/>
          <w:lang w:val="la-Latn"/>
        </w:rPr>
        <w:lastRenderedPageBreak/>
        <w:t>QUESTO È IL MIO SANGUE DELL’ALLEANZA</w:t>
      </w:r>
      <w:bookmarkEnd w:id="1179"/>
      <w:bookmarkEnd w:id="1180"/>
    </w:p>
    <w:p w14:paraId="122AD3C5" w14:textId="3E502D26" w:rsidR="00BA1256" w:rsidRDefault="00AC026E" w:rsidP="00AC026E">
      <w:pPr>
        <w:jc w:val="both"/>
        <w:rPr>
          <w:rFonts w:ascii="Arial" w:hAnsi="Arial" w:cs="Arial"/>
          <w:sz w:val="24"/>
          <w:szCs w:val="24"/>
        </w:rPr>
      </w:pPr>
      <w:r w:rsidRPr="00AC026E">
        <w:rPr>
          <w:rFonts w:ascii="Arial" w:hAnsi="Arial" w:cs="Arial"/>
          <w:sz w:val="24"/>
          <w:szCs w:val="24"/>
        </w:rPr>
        <w:t xml:space="preserve">Ecco quanto avviene dinanzi al monte di Dio, il Sinai: </w:t>
      </w:r>
      <w:r w:rsidRPr="00AC026E">
        <w:rPr>
          <w:rFonts w:ascii="Arial" w:hAnsi="Arial" w:cs="Arial"/>
          <w:i/>
          <w:iCs/>
          <w:sz w:val="24"/>
          <w:szCs w:val="24"/>
        </w:rPr>
        <w:t xml:space="preserve">“Mosè andò a riferire al popolo tutte </w:t>
      </w:r>
      <w:r w:rsidRPr="00AC026E">
        <w:rPr>
          <w:rFonts w:ascii="Arial" w:hAnsi="Arial" w:cs="Arial"/>
          <w:i/>
          <w:iCs/>
          <w:spacing w:val="-2"/>
          <w:sz w:val="24"/>
          <w:szCs w:val="24"/>
        </w:rPr>
        <w:t>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w:t>
      </w:r>
      <w:r w:rsidR="00C84883" w:rsidRPr="00C84883">
        <w:rPr>
          <w:rFonts w:ascii="Arial" w:hAnsi="Arial" w:cs="Arial"/>
          <w:i/>
          <w:iCs/>
          <w:spacing w:val="-2"/>
          <w:sz w:val="24"/>
          <w:szCs w:val="24"/>
        </w:rPr>
        <w:t xml:space="preserve"> </w:t>
      </w:r>
      <w:r w:rsidRPr="00AC026E">
        <w:rPr>
          <w:rFonts w:ascii="Arial" w:hAnsi="Arial" w:cs="Arial"/>
          <w:i/>
          <w:iCs/>
          <w:spacing w:val="-2"/>
          <w:sz w:val="24"/>
          <w:szCs w:val="24"/>
        </w:rPr>
        <w:t>Incaricò alcuni giovani tra gli Israeliti di offrire olocausti e di sacrificare giovenchi come sacrifici di comunione, per il Signore. Mosè prese la metà del sangue e la mise in tanti catini e ne versò l’altra metà sull’altare. Quindi prese il libro dell’alleanza</w:t>
      </w:r>
      <w:r w:rsidRPr="00AC026E">
        <w:rPr>
          <w:rFonts w:ascii="Arial" w:hAnsi="Arial" w:cs="Arial"/>
          <w:i/>
          <w:iCs/>
          <w:sz w:val="24"/>
          <w:szCs w:val="24"/>
        </w:rPr>
        <w:t xml:space="preserve"> e lo lesse alla presenza del popolo. Dissero: «Quanto ha detto il Signore, lo eseguiremo e vi presteremo ascolto». Mosè prese il sangue e ne asperse il popolo, dicendo: «Ecco il sangue dell’alleanza che il Signore ha concluso con voi sulla base di tutte queste parole!»</w:t>
      </w:r>
      <w:r w:rsidR="00BA1256">
        <w:rPr>
          <w:rFonts w:ascii="Arial" w:hAnsi="Arial" w:cs="Arial"/>
          <w:i/>
          <w:iCs/>
          <w:sz w:val="24"/>
          <w:szCs w:val="24"/>
        </w:rPr>
        <w:t>”</w:t>
      </w:r>
      <w:r w:rsidRPr="00AC026E">
        <w:rPr>
          <w:rFonts w:ascii="Arial" w:hAnsi="Arial" w:cs="Arial"/>
          <w:i/>
          <w:iCs/>
          <w:sz w:val="24"/>
          <w:szCs w:val="24"/>
        </w:rPr>
        <w:t xml:space="preserve"> (Es 24,3-8).</w:t>
      </w:r>
      <w:r w:rsidRPr="00AC026E">
        <w:rPr>
          <w:rFonts w:ascii="Arial" w:hAnsi="Arial" w:cs="Arial"/>
          <w:sz w:val="24"/>
          <w:szCs w:val="24"/>
        </w:rPr>
        <w:t> </w:t>
      </w:r>
    </w:p>
    <w:p w14:paraId="71DF04CB" w14:textId="0D7D1211" w:rsidR="00AC026E" w:rsidRPr="00AC026E" w:rsidRDefault="00AC026E" w:rsidP="00AC026E">
      <w:pPr>
        <w:jc w:val="both"/>
        <w:rPr>
          <w:rFonts w:ascii="Arial" w:hAnsi="Arial" w:cs="Arial"/>
          <w:sz w:val="24"/>
          <w:szCs w:val="24"/>
        </w:rPr>
      </w:pPr>
      <w:r w:rsidRPr="00AC026E">
        <w:rPr>
          <w:rFonts w:ascii="Arial" w:hAnsi="Arial" w:cs="Arial"/>
          <w:sz w:val="24"/>
          <w:szCs w:val="24"/>
        </w:rPr>
        <w:t>Il sangue è la vita. La vita di Dio è la vita del suo popolo, la vita del suo popolo è la vita di Dio, a condizione che si rimanga sempre nella sua Legge. Perché la vita di Dio sia vita del suo popolo, è necessario che la volontà di Dio sia la volontà del suo popolo. La volontà di Dio è il Libro della Legge che ogni figlio del popolo si è impegnato a osservare. L’alleanza senza obbedienza muore. La vita di Dio non è vita del popolo perché la volontà di Dio non è la volontà del popolo. C’è una sola vita, se c’è una sola volontà. Se non c’è una sola volontà, mai potrà esserci sola vita.</w:t>
      </w:r>
    </w:p>
    <w:p w14:paraId="60CFE916" w14:textId="0C158F42" w:rsidR="00954C04" w:rsidRDefault="00AC026E" w:rsidP="00AC026E">
      <w:pPr>
        <w:jc w:val="both"/>
        <w:rPr>
          <w:rFonts w:ascii="Arial" w:hAnsi="Arial" w:cs="Arial"/>
          <w:i/>
          <w:iCs/>
          <w:sz w:val="24"/>
          <w:szCs w:val="24"/>
        </w:rPr>
      </w:pPr>
      <w:r w:rsidRPr="00AC026E">
        <w:rPr>
          <w:rFonts w:ascii="Arial" w:hAnsi="Arial" w:cs="Arial"/>
          <w:sz w:val="24"/>
          <w:szCs w:val="24"/>
        </w:rPr>
        <w:t>Sappiamo che il popolo del Signore non rimase fedele all’Alleanza</w:t>
      </w:r>
      <w:r w:rsidR="004A269C">
        <w:rPr>
          <w:rFonts w:ascii="Arial" w:hAnsi="Arial" w:cs="Arial"/>
          <w:sz w:val="24"/>
          <w:szCs w:val="24"/>
        </w:rPr>
        <w:t>.</w:t>
      </w:r>
      <w:r w:rsidRPr="00AC026E">
        <w:rPr>
          <w:rFonts w:ascii="Arial" w:hAnsi="Arial" w:cs="Arial"/>
          <w:sz w:val="24"/>
          <w:szCs w:val="24"/>
        </w:rPr>
        <w:t> Ecco che il Signore per bocca del profeta Geremia ne promette una nuova: </w:t>
      </w:r>
      <w:r w:rsidRPr="00AC026E">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r w:rsidR="00C83790">
        <w:rPr>
          <w:rFonts w:ascii="Arial" w:hAnsi="Arial" w:cs="Arial"/>
          <w:i/>
          <w:iCs/>
          <w:sz w:val="24"/>
          <w:szCs w:val="24"/>
        </w:rPr>
        <w:t>”</w:t>
      </w:r>
      <w:r w:rsidRPr="00AC026E">
        <w:rPr>
          <w:rFonts w:ascii="Arial" w:hAnsi="Arial" w:cs="Arial"/>
          <w:i/>
          <w:iCs/>
          <w:sz w:val="24"/>
          <w:szCs w:val="24"/>
        </w:rPr>
        <w:t xml:space="preserve"> (Ger 31,31</w:t>
      </w:r>
      <w:r w:rsidR="00954C04">
        <w:rPr>
          <w:rFonts w:ascii="Arial" w:hAnsi="Arial" w:cs="Arial"/>
          <w:i/>
          <w:iCs/>
          <w:sz w:val="24"/>
          <w:szCs w:val="24"/>
        </w:rPr>
        <w:t>-</w:t>
      </w:r>
      <w:r w:rsidRPr="00AC026E">
        <w:rPr>
          <w:rFonts w:ascii="Arial" w:hAnsi="Arial" w:cs="Arial"/>
          <w:i/>
          <w:iCs/>
          <w:sz w:val="24"/>
          <w:szCs w:val="24"/>
        </w:rPr>
        <w:t>34). </w:t>
      </w:r>
    </w:p>
    <w:p w14:paraId="13C7D7DC" w14:textId="2A7B8CA9" w:rsidR="00AC026E" w:rsidRPr="00AC026E" w:rsidRDefault="00AC026E" w:rsidP="00AC026E">
      <w:pPr>
        <w:jc w:val="both"/>
        <w:rPr>
          <w:rFonts w:ascii="Arial" w:hAnsi="Arial" w:cs="Arial"/>
          <w:sz w:val="24"/>
          <w:szCs w:val="24"/>
        </w:rPr>
      </w:pPr>
      <w:r w:rsidRPr="00AC026E">
        <w:rPr>
          <w:rFonts w:ascii="Arial" w:hAnsi="Arial" w:cs="Arial"/>
          <w:sz w:val="24"/>
          <w:szCs w:val="24"/>
        </w:rPr>
        <w:t>Su questa Nuova Alleanza ecco cosa rivela lo Spirito Santo nella Lettera agli Ebrei:</w:t>
      </w:r>
    </w:p>
    <w:p w14:paraId="74B0CCFD"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DB4FD59" w14:textId="0B9DBE81" w:rsidR="00AC026E" w:rsidRPr="00AC026E" w:rsidRDefault="00AC026E" w:rsidP="00AC026E">
      <w:pPr>
        <w:jc w:val="both"/>
        <w:rPr>
          <w:rFonts w:ascii="Arial" w:hAnsi="Arial" w:cs="Arial"/>
          <w:sz w:val="24"/>
          <w:szCs w:val="24"/>
        </w:rPr>
      </w:pPr>
      <w:r w:rsidRPr="00AC026E">
        <w:rPr>
          <w:rFonts w:ascii="Arial" w:hAnsi="Arial" w:cs="Arial"/>
          <w:i/>
          <w:iCs/>
          <w:sz w:val="24"/>
          <w:szCs w:val="24"/>
        </w:rPr>
        <w:t xml:space="preserve">Ecco: vengono giorni, dice il Signore, quando io concluderò un’alleanza nuova con la casa d’Israele e con la casa di Giuda. Non sarà come l’alleanza che feci con i loro padri, nel </w:t>
      </w:r>
      <w:r w:rsidRPr="00AC026E">
        <w:rPr>
          <w:rFonts w:ascii="Arial" w:hAnsi="Arial" w:cs="Arial"/>
          <w:i/>
          <w:iCs/>
          <w:sz w:val="24"/>
          <w:szCs w:val="24"/>
        </w:rPr>
        <w:lastRenderedPageBreak/>
        <w:t>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w:t>
      </w:r>
      <w:r w:rsidR="00871688">
        <w:rPr>
          <w:rFonts w:ascii="Arial" w:hAnsi="Arial" w:cs="Arial"/>
          <w:i/>
          <w:iCs/>
          <w:sz w:val="24"/>
          <w:szCs w:val="24"/>
        </w:rPr>
        <w:t>-</w:t>
      </w:r>
      <w:r w:rsidRPr="00AC026E">
        <w:rPr>
          <w:rFonts w:ascii="Arial" w:hAnsi="Arial" w:cs="Arial"/>
          <w:i/>
          <w:iCs/>
          <w:sz w:val="24"/>
          <w:szCs w:val="24"/>
        </w:rPr>
        <w:t>13).</w:t>
      </w:r>
    </w:p>
    <w:p w14:paraId="6368077C"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8F41D2E"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8102E3A"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FCA299B"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9AB0489"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 xml:space="preserve">Era dunque necessario che le cose raffiguranti le realtà celesti fossero purificate con tali mezzi; ma le stesse realtà celesti, poi, dovevano esserlo con sacrifici superiori a questi. </w:t>
      </w:r>
      <w:r w:rsidRPr="00AC026E">
        <w:rPr>
          <w:rFonts w:ascii="Arial" w:hAnsi="Arial" w:cs="Arial"/>
          <w:i/>
          <w:iCs/>
          <w:sz w:val="24"/>
          <w:szCs w:val="24"/>
        </w:rPr>
        <w:lastRenderedPageBreak/>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60D9E4D1"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222C1918"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0CB682B"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15A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w:t>
      </w:r>
    </w:p>
    <w:p w14:paraId="0756D8B5" w14:textId="77777777" w:rsidR="008B4820" w:rsidRDefault="00AC026E" w:rsidP="00AC026E">
      <w:pPr>
        <w:jc w:val="both"/>
        <w:rPr>
          <w:rFonts w:ascii="Arial" w:hAnsi="Arial" w:cs="Arial"/>
          <w:sz w:val="24"/>
          <w:szCs w:val="24"/>
        </w:rPr>
      </w:pPr>
      <w:r w:rsidRPr="00AC026E">
        <w:rPr>
          <w:rFonts w:ascii="Arial" w:hAnsi="Arial" w:cs="Arial"/>
          <w:sz w:val="24"/>
          <w:szCs w:val="24"/>
        </w:rPr>
        <w:t xml:space="preserve">Gesù non solo entra con il suo sangue nel santuario del cielo, il suo sangue, il sangue dell’alleanza, è dato per essere bevuto. Mentre il suo corpo è offerto in sacrificio per la remissione dei peccati ed è dato per essere mangiato. Chi deve bere il sangue del Signore e chi deve mangiare il suo corpo? Tutti coloro che vogliono stipulare la Nuova Alleanza sulla Nuova Legge che è il Vangelo, che poi verrà scritto dallo Spirito Santo in ogni cuore. Se si mangia il corpo di Cristo e si beve il suo sangue, ma non si obbedisce al Vangelo, si mangia in modo vano il corpo di Cristo e si beve in modo vano il sangue di Cristo. Siamo rei di morte eterna. </w:t>
      </w:r>
    </w:p>
    <w:p w14:paraId="3588CC1E" w14:textId="77777777" w:rsidR="008B4820" w:rsidRDefault="00AC026E" w:rsidP="00AC026E">
      <w:pPr>
        <w:jc w:val="both"/>
        <w:rPr>
          <w:rFonts w:ascii="Arial" w:hAnsi="Arial" w:cs="Arial"/>
          <w:i/>
          <w:iCs/>
          <w:sz w:val="24"/>
          <w:szCs w:val="24"/>
        </w:rPr>
      </w:pPr>
      <w:r w:rsidRPr="00AC026E">
        <w:rPr>
          <w:rFonts w:ascii="Arial" w:hAnsi="Arial" w:cs="Arial"/>
          <w:sz w:val="24"/>
          <w:szCs w:val="24"/>
        </w:rPr>
        <w:t>Ecco cosa rivela Cristo Gesù ai Giudei nella Sinagoga di Cafarnao: “</w:t>
      </w:r>
      <w:r w:rsidRPr="00AC026E">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w:t>
      </w:r>
      <w:r w:rsidRPr="00AC026E">
        <w:rPr>
          <w:rFonts w:ascii="Arial" w:hAnsi="Arial" w:cs="Arial"/>
          <w:i/>
          <w:iCs/>
          <w:sz w:val="24"/>
          <w:szCs w:val="24"/>
        </w:rPr>
        <w:lastRenderedPageBreak/>
        <w:t>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008B4820">
        <w:rPr>
          <w:rFonts w:ascii="Arial" w:hAnsi="Arial" w:cs="Arial"/>
          <w:i/>
          <w:iCs/>
          <w:sz w:val="24"/>
          <w:szCs w:val="24"/>
        </w:rPr>
        <w:t>”</w:t>
      </w:r>
      <w:r w:rsidRPr="00AC026E">
        <w:rPr>
          <w:rFonts w:ascii="Arial" w:hAnsi="Arial" w:cs="Arial"/>
          <w:i/>
          <w:iCs/>
          <w:sz w:val="24"/>
          <w:szCs w:val="24"/>
        </w:rPr>
        <w:t xml:space="preserve"> (Gv 6,41-58). </w:t>
      </w:r>
    </w:p>
    <w:p w14:paraId="6667E0CE" w14:textId="4BAA23EE" w:rsidR="00AC026E" w:rsidRPr="00AC026E" w:rsidRDefault="00AC026E" w:rsidP="00AC026E">
      <w:pPr>
        <w:jc w:val="both"/>
        <w:rPr>
          <w:rFonts w:ascii="Arial" w:hAnsi="Arial" w:cs="Arial"/>
          <w:sz w:val="24"/>
          <w:szCs w:val="24"/>
        </w:rPr>
      </w:pPr>
      <w:r w:rsidRPr="00AC026E">
        <w:rPr>
          <w:rFonts w:ascii="Arial" w:hAnsi="Arial" w:cs="Arial"/>
          <w:sz w:val="24"/>
          <w:szCs w:val="24"/>
        </w:rPr>
        <w:t>Il corpo di Cristo si mangia. Il sangue di Cristo si beve. La vita di Cristo Gesù diventa nostra vita a condizione che la volontà di Cristo divenga nostra volontà. Si man</w:t>
      </w:r>
      <w:r w:rsidR="00587E5A">
        <w:rPr>
          <w:rFonts w:ascii="Arial" w:hAnsi="Arial" w:cs="Arial"/>
          <w:sz w:val="24"/>
          <w:szCs w:val="24"/>
        </w:rPr>
        <w:t>gia</w:t>
      </w:r>
      <w:r w:rsidRPr="00AC026E">
        <w:rPr>
          <w:rFonts w:ascii="Arial" w:hAnsi="Arial" w:cs="Arial"/>
          <w:sz w:val="24"/>
          <w:szCs w:val="24"/>
        </w:rPr>
        <w:t xml:space="preserve"> Cristo, si beve Cristo per vivere per Cristo.</w:t>
      </w:r>
    </w:p>
    <w:p w14:paraId="3A283EF7" w14:textId="77777777" w:rsidR="00AC026E" w:rsidRPr="00AC026E" w:rsidRDefault="00AC026E" w:rsidP="00AC026E">
      <w:pPr>
        <w:jc w:val="both"/>
        <w:rPr>
          <w:rFonts w:ascii="Arial" w:hAnsi="Arial" w:cs="Arial"/>
          <w:sz w:val="24"/>
          <w:szCs w:val="24"/>
        </w:rPr>
      </w:pPr>
      <w:r w:rsidRPr="00AC026E">
        <w:rPr>
          <w:rFonts w:ascii="Arial" w:hAnsi="Arial" w:cs="Arial"/>
          <w:i/>
          <w:iCs/>
          <w:sz w:val="24"/>
          <w:szCs w:val="24"/>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w:t>
      </w:r>
      <w:bookmarkStart w:id="1181" w:name="_Hlk174479907"/>
      <w:r w:rsidRPr="00AC026E">
        <w:rPr>
          <w:rFonts w:ascii="Arial" w:hAnsi="Arial" w:cs="Arial"/>
          <w:i/>
          <w:iCs/>
          <w:sz w:val="24"/>
          <w:szCs w:val="24"/>
        </w:rPr>
        <w:t>Questo è il mio sangue dell’alleanza</w:t>
      </w:r>
      <w:bookmarkEnd w:id="1181"/>
      <w:r w:rsidRPr="00AC026E">
        <w:rPr>
          <w:rFonts w:ascii="Arial" w:hAnsi="Arial" w:cs="Arial"/>
          <w:i/>
          <w:iCs/>
          <w:sz w:val="24"/>
          <w:szCs w:val="24"/>
        </w:rPr>
        <w:t>, che è versato per molti. In verità io vi dico che non berrò mai più del frutto della vite fino al giorno in cui lo berrò nuovo, nel regno di Dio». (Mc 14,17-25). </w:t>
      </w:r>
    </w:p>
    <w:p w14:paraId="0E706D5E" w14:textId="77777777" w:rsidR="00135CA5" w:rsidRDefault="00AC026E" w:rsidP="00AC026E">
      <w:pPr>
        <w:jc w:val="both"/>
        <w:rPr>
          <w:rFonts w:ascii="Arial" w:hAnsi="Arial" w:cs="Arial"/>
          <w:sz w:val="24"/>
          <w:szCs w:val="24"/>
        </w:rPr>
      </w:pPr>
      <w:r w:rsidRPr="00AC026E">
        <w:rPr>
          <w:rFonts w:ascii="Arial" w:hAnsi="Arial" w:cs="Arial"/>
          <w:sz w:val="24"/>
          <w:szCs w:val="24"/>
        </w:rPr>
        <w:t xml:space="preserve">Chi dovrà trasformare il pane in corpo di Cristo e il vino in sangue di Cristo, vero, reale sostanziale corpo, vero, reale, sostanziale sangue sono gli Apostoli del Signore. In comunione gerarchica con gli Apostoli anche i Presbiteri. I Diaconi non hanno questo potere, perché essi sono ordinati per il servizio e non per il sacerdozio. Ecco perché la Cena della Pasqua non poteva essere disturbata da quanti cercavano Gesù per ucciderlo. Gesù prima istituisce il sacramento del suo corpo e del suo Sangue, prima celebra la Nuova Alleanza nel sacramento, poi vi aggiunge la celebrazione sulla croce, offrendo se stesso in espiazione del peccati del mondo. </w:t>
      </w:r>
    </w:p>
    <w:p w14:paraId="3504546F" w14:textId="01F4265D" w:rsidR="00AC026E" w:rsidRPr="00AC026E" w:rsidRDefault="00AC026E" w:rsidP="00AC026E">
      <w:pPr>
        <w:jc w:val="both"/>
        <w:rPr>
          <w:rFonts w:ascii="Arial" w:hAnsi="Arial" w:cs="Arial"/>
          <w:sz w:val="24"/>
          <w:szCs w:val="24"/>
        </w:rPr>
      </w:pPr>
      <w:r w:rsidRPr="00AC026E">
        <w:rPr>
          <w:rFonts w:ascii="Arial" w:hAnsi="Arial" w:cs="Arial"/>
          <w:sz w:val="24"/>
          <w:szCs w:val="24"/>
        </w:rPr>
        <w:t>Madre di Dio, aiuta ogni apostolo e ogni presbitero che sempre al sangue di Cristo Gesù e al corpo di Cristo Gesù, quando celebrano i divini misteri, va aggiunto il loro corpo e il loro sangue.  È l’aggiunta del loro corpo e del loro sangue che dona pienezza di compimento al sacrificio di Cristo Gesù, vivificandolo e rafforzandolo per dare oggi redenzione e salvezza al mondo intero.</w:t>
      </w:r>
    </w:p>
    <w:p w14:paraId="2392AF5E" w14:textId="77777777" w:rsidR="00E01EB9" w:rsidRPr="00E01EB9" w:rsidRDefault="00E01EB9" w:rsidP="00DC47B7">
      <w:pPr>
        <w:pStyle w:val="Titolo2"/>
      </w:pPr>
      <w:bookmarkStart w:id="1182" w:name="_Toc531377272"/>
      <w:bookmarkStart w:id="1183" w:name="_Toc215459923"/>
      <w:r w:rsidRPr="00E01EB9">
        <w:t>5 Novembre</w:t>
      </w:r>
      <w:bookmarkEnd w:id="1182"/>
      <w:bookmarkEnd w:id="1183"/>
      <w:r w:rsidRPr="00E01EB9">
        <w:t xml:space="preserve"> </w:t>
      </w:r>
    </w:p>
    <w:p w14:paraId="5497744D" w14:textId="77777777" w:rsidR="008467D5" w:rsidRPr="006D70F5" w:rsidRDefault="008467D5" w:rsidP="000A2222">
      <w:pPr>
        <w:pStyle w:val="Titolo2"/>
        <w:spacing w:line="360" w:lineRule="auto"/>
        <w:jc w:val="center"/>
        <w:rPr>
          <w:sz w:val="24"/>
          <w:szCs w:val="24"/>
        </w:rPr>
      </w:pPr>
      <w:bookmarkStart w:id="1184" w:name="_Toc57544064"/>
      <w:bookmarkStart w:id="1185" w:name="_Toc215459924"/>
      <w:r w:rsidRPr="006D70F5">
        <w:rPr>
          <w:sz w:val="24"/>
          <w:szCs w:val="24"/>
        </w:rPr>
        <w:t>IL TRADIMENTO DELLO SPIRITO DI PROFEZIA</w:t>
      </w:r>
      <w:bookmarkEnd w:id="1184"/>
      <w:r w:rsidRPr="006D70F5">
        <w:rPr>
          <w:sz w:val="24"/>
          <w:szCs w:val="24"/>
        </w:rPr>
        <w:t> E DI EVANGELIZZAZIONE</w:t>
      </w:r>
      <w:bookmarkEnd w:id="1185"/>
    </w:p>
    <w:p w14:paraId="51558D81"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 xml:space="preserve">È cosa giusta mettere in luce alcuni tradimenti che sempre avvengono nella relazione tra ogni uomo e il suo Signore, ogni uomo e il suo popolo, ogni uomo e la sua Chiesa una, </w:t>
      </w:r>
      <w:r w:rsidRPr="008467D5">
        <w:rPr>
          <w:rFonts w:ascii="Arial" w:hAnsi="Arial" w:cs="Arial"/>
          <w:sz w:val="24"/>
          <w:szCs w:val="24"/>
        </w:rPr>
        <w:lastRenderedPageBreak/>
        <w:t>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w:t>
      </w:r>
    </w:p>
    <w:p w14:paraId="5A227E68"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Si tradisce lo Spirito di profezia quando invece che perseverare nel dare al mondo, ad ogni uomo, la Parola di Cristo Gesù, la Parola che lo Spirito Santo ha fatto risuonare nella sua purezza e bellezza, così come pura e bella risuona nel cuore del Padre, si dona la nostra parola, che è avvelenata più che il frutto colto dalla donna dall’albero della conoscenza del bene e del male. Chi mangia la parola degli uomini, la parola della terra e dona agli uomini da mangiare la parola da lui mangiata, allo stesso modo che la donna ha fatto con il suo uomo, si avvelena lui e avvelena il mondo. Non credo possa esistere tradimento più grande. Quando si tradisce lo Spirito di profezia, subito ci si abitua così tanto a mangiare questo cibo avvelenato da odiare ogni frutto che a noi viene offerto, attinto però dall’albero della vita. </w:t>
      </w:r>
    </w:p>
    <w:p w14:paraId="78582EE0"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Il tradimento dello Spirito di profezia risiede nel non ascoltare la Parola dello Spirito Santo, Parola da lui proferita pubblicamente, dinanzi a molti testimoni. Questa parola proferita, ascoltata, documentata, attesta come vera Parola proveniente dal cuore di Dio, la si rifiuta e ci si ribella ad essa. Si giunge anche ad eliminarla come vera Parola dello Spirito Santo in nome dello stesso Spirito Santo. Così facendo si impedisce che altri l’ascoltassero. È facile poi scagliarsi contro di essa con ogni mezzo e con modalità a volte di una cattiveria e di una malvagità e di una immoralità che non si riscontrano neanche tra i pagani. Così la nostra gloria, il nostro vanto che la Parola dello Spirito Santo, viene da noi calpestata, vilipesa, dichiarata non degna di essere annunciata, perché contraria alla mentalità di questo mondo, mentalità alla quale ormai ci si inchina, anzi ci si prostituisce.</w:t>
      </w:r>
    </w:p>
    <w:p w14:paraId="6A0B3212" w14:textId="2222B998"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Chiediamoci: Cosa è l’Evangelizzazione nella sua più pura verità? Evangelizzare non è dire solo il purissimo Vangelo così come a noi purissimo è stato dato dallo Spirito Santo. Non è neanche portare nel Vangelo le persone alle qual</w:t>
      </w:r>
      <w:r w:rsidR="00FB3A6A">
        <w:rPr>
          <w:rFonts w:ascii="Arial" w:hAnsi="Arial" w:cs="Arial"/>
          <w:sz w:val="24"/>
          <w:szCs w:val="24"/>
        </w:rPr>
        <w:t>i</w:t>
      </w:r>
      <w:r w:rsidRPr="008467D5">
        <w:rPr>
          <w:rFonts w:ascii="Arial" w:hAnsi="Arial" w:cs="Arial"/>
          <w:sz w:val="24"/>
          <w:szCs w:val="24"/>
        </w:rPr>
        <w:t>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w:t>
      </w:r>
    </w:p>
    <w:p w14:paraId="4A8CCF8E"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Ora è giusto chiedersi: Perché si tradisce lo Spirito di Evangelizzazione? Le cause di questo tradimento sono tre.</w:t>
      </w:r>
    </w:p>
    <w:p w14:paraId="17034D76"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b/>
          <w:bCs/>
          <w:sz w:val="24"/>
          <w:szCs w:val="24"/>
        </w:rPr>
        <w:t xml:space="preserve">Prima causa: </w:t>
      </w:r>
      <w:r w:rsidRPr="008467D5">
        <w:rPr>
          <w:rFonts w:ascii="Arial" w:hAnsi="Arial" w:cs="Arial"/>
          <w:sz w:val="24"/>
          <w:szCs w:val="24"/>
        </w:rPr>
        <w:t>quando si smette la nostra conformazione a Cristo nella sua obbedienza, nella sua umiltà, nella sua mitezza, nella sua carità, nella sua fede, nella sua speranza, nella sua sapienza, nella sua grazia. Non solo si smette la nostra conformazione non crescendo in essa, in più si decresce e si giunge a superare in questa decrescita in fatto a immoralità persino quanti non credono in Cristo.</w:t>
      </w:r>
    </w:p>
    <w:p w14:paraId="74BF574B"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 xml:space="preserve">Perché il Vangelo sia creduto deve essere scritto tutto nella nostra vita. Nessuno mai crederà in un Vangelo puramente e semplicemente detto, ma non scritto nel nostro corpo, Vangelo che non è divenuto nostra carne e nostro sangue. Nessuno crederà nel Vangelo quando la nostra vita si trasforma in anti-Vangelo, giustificando l’immoralità come ormai condizione necessaria per il nostro tempo. La nostra vita non evangelica sempre ci priva </w:t>
      </w:r>
      <w:r w:rsidRPr="008467D5">
        <w:rPr>
          <w:rFonts w:ascii="Arial" w:hAnsi="Arial" w:cs="Arial"/>
          <w:sz w:val="24"/>
          <w:szCs w:val="24"/>
        </w:rPr>
        <w:lastRenderedPageBreak/>
        <w:t>della potenza e della forza di conversione dello Spirito Santo. Per cui tutti poi si riduce ad uno stare insieme, ma solo con il corpo.</w:t>
      </w:r>
    </w:p>
    <w:p w14:paraId="6B84D79F"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b/>
          <w:bCs/>
          <w:sz w:val="24"/>
          <w:szCs w:val="24"/>
        </w:rPr>
        <w:t>Seconda causa o secondo motivo:</w:t>
      </w:r>
      <w:r w:rsidRPr="008467D5">
        <w:rPr>
          <w:rFonts w:ascii="Arial" w:hAnsi="Arial" w:cs="Arial"/>
          <w:sz w:val="24"/>
          <w:szCs w:val="24"/>
        </w:rPr>
        <w:t xml:space="preserve"> La non formazione del corpo di Cristo o la non edificazione della comunità ecclesiale.</w:t>
      </w:r>
    </w:p>
    <w:p w14:paraId="6250E6DF"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Il cristiano è lievito per essere impastato nella farina. Se rimane lievito separato dalla farina o anche in un angolo della “madia”, mai potrà fermentare la posta.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w:t>
      </w:r>
    </w:p>
    <w:p w14:paraId="54B5D972"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La comunione invisibile con il corpo invisibile di Cristo deve divenire comunione visibile con il corpo visibile di Cristo. Se manca la comunione visibile con il corpo visibile di Cristo, ogni evangelizzazione è tradimento dello Spirito di evangelizzazione. Corpo visibile e corpo invisibile devono essere un solo corpo.</w:t>
      </w:r>
    </w:p>
    <w:p w14:paraId="5F63BB7C"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Quando non si edifica la comunica divenendo come il sale, come l’olio, come il lievito, come la pietra, allora non si potrà mai parlare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w:t>
      </w:r>
    </w:p>
    <w:p w14:paraId="101C726B"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b/>
          <w:bCs/>
          <w:sz w:val="24"/>
          <w:szCs w:val="24"/>
        </w:rPr>
        <w:t xml:space="preserve">Terza causa o termo motivo: </w:t>
      </w:r>
      <w:r w:rsidRPr="008467D5">
        <w:rPr>
          <w:rFonts w:ascii="Arial" w:hAnsi="Arial" w:cs="Arial"/>
          <w:sz w:val="24"/>
          <w:szCs w:val="24"/>
        </w:rPr>
        <w:t>la sostituzione delle vie divine con delle misere vie umane e anche il cambiamento dei fini con il mezzo.</w:t>
      </w:r>
    </w:p>
    <w:p w14:paraId="2E5E3BB4" w14:textId="77777777" w:rsidR="008467D5" w:rsidRPr="008467D5" w:rsidRDefault="008467D5" w:rsidP="008467D5">
      <w:pPr>
        <w:spacing w:line="240" w:lineRule="auto"/>
        <w:jc w:val="both"/>
        <w:rPr>
          <w:rFonts w:ascii="Arial" w:hAnsi="Arial" w:cs="Arial"/>
          <w:sz w:val="24"/>
          <w:szCs w:val="24"/>
        </w:rPr>
      </w:pPr>
      <w:r w:rsidRPr="008467D5">
        <w:rPr>
          <w:rFonts w:ascii="Arial" w:hAnsi="Arial" w:cs="Arial"/>
          <w:sz w:val="24"/>
          <w:szCs w:val="24"/>
        </w:rPr>
        <w:t>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w:t>
      </w:r>
    </w:p>
    <w:p w14:paraId="4D5E7CFE" w14:textId="77777777" w:rsidR="00E01EB9" w:rsidRDefault="00E01EB9" w:rsidP="008467D5">
      <w:pPr>
        <w:spacing w:line="240" w:lineRule="auto"/>
        <w:jc w:val="both"/>
        <w:rPr>
          <w:rFonts w:ascii="Arial" w:hAnsi="Arial" w:cs="Arial"/>
          <w:sz w:val="24"/>
          <w:szCs w:val="24"/>
        </w:rPr>
      </w:pPr>
    </w:p>
    <w:p w14:paraId="28F6271A" w14:textId="0198C83A" w:rsidR="004F2DC1" w:rsidRPr="004F2DC1" w:rsidRDefault="004F2DC1" w:rsidP="004F2DC1">
      <w:pPr>
        <w:pStyle w:val="Titolo2"/>
        <w:spacing w:line="360" w:lineRule="auto"/>
        <w:jc w:val="center"/>
        <w:rPr>
          <w:sz w:val="28"/>
          <w:szCs w:val="28"/>
        </w:rPr>
      </w:pPr>
      <w:bookmarkStart w:id="1186" w:name="_Toc174543091"/>
      <w:bookmarkStart w:id="1187" w:name="_Toc215459925"/>
      <w:r w:rsidRPr="004F2DC1">
        <w:rPr>
          <w:sz w:val="28"/>
          <w:szCs w:val="28"/>
          <w:lang w:val="la-Latn"/>
        </w:rPr>
        <w:t>SIGNORE, VUOI CHE DICIAMO CHE SCENDA UN FUOCO DAL CIELO E LI CONSUMI?</w:t>
      </w:r>
      <w:bookmarkEnd w:id="1186"/>
      <w:bookmarkEnd w:id="1187"/>
    </w:p>
    <w:p w14:paraId="4544A58E" w14:textId="77777777" w:rsidR="004F2DC1" w:rsidRPr="004F2DC1" w:rsidRDefault="004F2DC1" w:rsidP="004F2DC1">
      <w:pPr>
        <w:pStyle w:val="Nessunaspaziatura"/>
        <w:rPr>
          <w:sz w:val="14"/>
          <w:szCs w:val="14"/>
        </w:rPr>
      </w:pPr>
    </w:p>
    <w:p w14:paraId="0646CF2A" w14:textId="289DB565" w:rsidR="004F2DC1" w:rsidRPr="004F2DC1" w:rsidRDefault="004F2DC1" w:rsidP="004F2DC1">
      <w:pPr>
        <w:spacing w:line="240" w:lineRule="auto"/>
        <w:jc w:val="both"/>
        <w:rPr>
          <w:rFonts w:ascii="Arial" w:hAnsi="Arial" w:cs="Arial"/>
          <w:sz w:val="24"/>
          <w:szCs w:val="24"/>
        </w:rPr>
      </w:pPr>
      <w:r w:rsidRPr="004F2DC1">
        <w:rPr>
          <w:rFonts w:ascii="Arial" w:hAnsi="Arial" w:cs="Arial"/>
          <w:sz w:val="24"/>
          <w:szCs w:val="24"/>
        </w:rPr>
        <w:t>Comprendiamo questa richiesta fatta da Giacomo e Giovanni a Gesù – </w:t>
      </w:r>
      <w:r w:rsidRPr="004F2DC1">
        <w:rPr>
          <w:rFonts w:ascii="Arial" w:hAnsi="Arial" w:cs="Arial"/>
          <w:i/>
          <w:iCs/>
          <w:sz w:val="24"/>
          <w:szCs w:val="24"/>
        </w:rPr>
        <w:t>Signore, vuoi che diciamo che scenda un fuoco dal cielo e li consumi?</w:t>
      </w:r>
      <w:r w:rsidRPr="004F2DC1">
        <w:rPr>
          <w:rFonts w:ascii="Arial" w:hAnsi="Arial" w:cs="Arial"/>
          <w:sz w:val="24"/>
          <w:szCs w:val="24"/>
        </w:rPr>
        <w:t> – se sappiamo cosa ha fatto Elia, quando era cercato dal Re Acazia: </w:t>
      </w:r>
      <w:r w:rsidRPr="004F2DC1">
        <w:rPr>
          <w:rFonts w:ascii="Arial" w:hAnsi="Arial" w:cs="Arial"/>
          <w:i/>
          <w:iCs/>
          <w:sz w:val="24"/>
          <w:szCs w:val="24"/>
        </w:rPr>
        <w:t xml:space="preserve">“Dopo la morte di Acab, Moab si ribellò a Israele. Acazia cadde dalla finestra della stanza superiore a Samaria e rimase ferito. Allora inviò messaggeri con quest’ordine: «Andate e interrogate Baal-Zebùb, dio di Ekron, per sapere </w:t>
      </w:r>
      <w:r w:rsidRPr="004F2DC1">
        <w:rPr>
          <w:rFonts w:ascii="Arial" w:hAnsi="Arial" w:cs="Arial"/>
          <w:i/>
          <w:iCs/>
          <w:sz w:val="24"/>
          <w:szCs w:val="24"/>
        </w:rPr>
        <w:lastRenderedPageBreak/>
        <w:t>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65863301" w14:textId="77777777" w:rsidR="004F2DC1" w:rsidRPr="004F2DC1" w:rsidRDefault="004F2DC1" w:rsidP="004F2DC1">
      <w:pPr>
        <w:spacing w:line="240" w:lineRule="auto"/>
        <w:jc w:val="both"/>
        <w:rPr>
          <w:rFonts w:ascii="Arial" w:hAnsi="Arial" w:cs="Arial"/>
          <w:sz w:val="24"/>
          <w:szCs w:val="24"/>
        </w:rPr>
      </w:pPr>
      <w:r w:rsidRPr="004F2DC1">
        <w:rPr>
          <w:rFonts w:ascii="Arial" w:hAnsi="Arial" w:cs="Arial"/>
          <w:i/>
          <w:iCs/>
          <w:sz w:val="24"/>
          <w:szCs w:val="24"/>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1F67AB65" w14:textId="5FFD3DC8" w:rsidR="004F2DC1" w:rsidRDefault="004F2DC1" w:rsidP="004F2DC1">
      <w:pPr>
        <w:spacing w:line="240" w:lineRule="auto"/>
        <w:jc w:val="both"/>
        <w:rPr>
          <w:rFonts w:ascii="Arial" w:hAnsi="Arial" w:cs="Arial"/>
          <w:sz w:val="24"/>
          <w:szCs w:val="24"/>
        </w:rPr>
      </w:pPr>
      <w:r w:rsidRPr="004F2DC1">
        <w:rPr>
          <w:rFonts w:ascii="Arial" w:hAnsi="Arial" w:cs="Arial"/>
          <w:i/>
          <w:iCs/>
          <w:sz w:val="24"/>
          <w:szCs w:val="24"/>
        </w:rPr>
        <w:t>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w:t>
      </w:r>
      <w:r>
        <w:rPr>
          <w:rFonts w:ascii="Arial" w:hAnsi="Arial" w:cs="Arial"/>
          <w:i/>
          <w:iCs/>
          <w:sz w:val="24"/>
          <w:szCs w:val="24"/>
        </w:rPr>
        <w:t>”</w:t>
      </w:r>
      <w:r w:rsidRPr="004F2DC1">
        <w:rPr>
          <w:rFonts w:ascii="Arial" w:hAnsi="Arial" w:cs="Arial"/>
          <w:i/>
          <w:iCs/>
          <w:sz w:val="24"/>
          <w:szCs w:val="24"/>
        </w:rPr>
        <w:t xml:space="preserve"> (2Re 1,1-18)</w:t>
      </w:r>
      <w:r w:rsidRPr="004F2DC1">
        <w:rPr>
          <w:rFonts w:ascii="Arial" w:hAnsi="Arial" w:cs="Arial"/>
          <w:sz w:val="24"/>
          <w:szCs w:val="24"/>
        </w:rPr>
        <w:t xml:space="preserve">. </w:t>
      </w:r>
    </w:p>
    <w:p w14:paraId="685FA8C5" w14:textId="23D78DCD" w:rsidR="004F2DC1" w:rsidRPr="004F2DC1" w:rsidRDefault="004F2DC1" w:rsidP="004F2DC1">
      <w:pPr>
        <w:spacing w:line="240" w:lineRule="auto"/>
        <w:jc w:val="both"/>
        <w:rPr>
          <w:rFonts w:ascii="Arial" w:hAnsi="Arial" w:cs="Arial"/>
          <w:sz w:val="24"/>
          <w:szCs w:val="24"/>
        </w:rPr>
      </w:pPr>
      <w:r w:rsidRPr="004F2DC1">
        <w:rPr>
          <w:rFonts w:ascii="Arial" w:hAnsi="Arial" w:cs="Arial"/>
          <w:sz w:val="24"/>
          <w:szCs w:val="24"/>
        </w:rPr>
        <w:t>Elia attesta di essere vero profeta di Dio facendo scendere fuoco dal cielo. Giacomo e Giovanni vorrebbero che anche Gesù manifestasse la sua verità di essere vero Mandato da Dio facendo scendere fuoco dal cielo. Ma Gesù non è Elia. Elia è Elia. Gesù è Gesù. Gesù dovrà essere riconosciuto vero Cristo di Dio attraverso il fuoco dello Spirito Santo che i suoi apostoli porteranno nel mondo. Il fuoco dello Spirito Santo scenderà su di essi. Distruggerà il loro vecchio uomo. Farà sorgere il nuovo uomo e essi da persone fatte nuove dallo Spirito Santo andranno a fare nuovo ogni altro uomo. Perché questo sia possibile, dovranno predicare il Vangelo ad ogni creatura e poi battezzare nel nome del Padre e del Figlio e dello Spirito Santo, quanti accolgono il Vangelo con volontà di prestare ad esso ogni obbedienza in ogni sua Parola.</w:t>
      </w:r>
    </w:p>
    <w:p w14:paraId="38DA6DA0" w14:textId="77777777" w:rsidR="004F2DC1" w:rsidRPr="004F2DC1" w:rsidRDefault="004F2DC1" w:rsidP="004F2DC1">
      <w:pPr>
        <w:spacing w:line="240" w:lineRule="auto"/>
        <w:jc w:val="both"/>
        <w:rPr>
          <w:rFonts w:ascii="Arial" w:hAnsi="Arial" w:cs="Arial"/>
          <w:sz w:val="24"/>
          <w:szCs w:val="24"/>
        </w:rPr>
      </w:pPr>
      <w:r w:rsidRPr="004F2DC1">
        <w:rPr>
          <w:rFonts w:ascii="Arial" w:hAnsi="Arial" w:cs="Arial"/>
          <w:i/>
          <w:iCs/>
          <w:sz w:val="24"/>
          <w:szCs w:val="24"/>
        </w:rPr>
        <w:t xml:space="preserve">Giovanni prese la parola dicendo: «Maestro, abbiamo visto uno che scacciava demòni nel tuo nome e glielo abbiamo impedito, perché non ti segue insieme con noi». Ma Gesù gli rispose: «Non lo impedite, perché chi non è contro di voi, è per voi».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w:t>
      </w:r>
      <w:r w:rsidRPr="004F2DC1">
        <w:rPr>
          <w:rFonts w:ascii="Arial" w:hAnsi="Arial" w:cs="Arial"/>
          <w:i/>
          <w:iCs/>
          <w:sz w:val="24"/>
          <w:szCs w:val="24"/>
        </w:rPr>
        <w:lastRenderedPageBreak/>
        <w:t>videro ciò, i discepoli Giacomo e Giovanni dissero: «</w:t>
      </w:r>
      <w:bookmarkStart w:id="1188" w:name="_Hlk174479226"/>
      <w:r w:rsidRPr="004F2DC1">
        <w:rPr>
          <w:rFonts w:ascii="Arial" w:hAnsi="Arial" w:cs="Arial"/>
          <w:i/>
          <w:iCs/>
          <w:sz w:val="24"/>
          <w:szCs w:val="24"/>
        </w:rPr>
        <w:t>Signore, vuoi che diciamo che scenda un fuoco dal cielo e li consumi?</w:t>
      </w:r>
      <w:bookmarkEnd w:id="1188"/>
      <w:r w:rsidRPr="004F2DC1">
        <w:rPr>
          <w:rFonts w:ascii="Arial" w:hAnsi="Arial" w:cs="Arial"/>
          <w:i/>
          <w:iCs/>
          <w:sz w:val="24"/>
          <w:szCs w:val="24"/>
        </w:rPr>
        <w:t>». Si voltò e li rimproverò. E si misero in cammino verso un altro villaggio. (Lc 9,49-56).</w:t>
      </w:r>
    </w:p>
    <w:p w14:paraId="656A3E42" w14:textId="77777777" w:rsidR="004F2DC1" w:rsidRDefault="004F2DC1" w:rsidP="008467D5">
      <w:pPr>
        <w:spacing w:line="240" w:lineRule="auto"/>
        <w:jc w:val="both"/>
        <w:rPr>
          <w:rFonts w:ascii="Arial" w:hAnsi="Arial" w:cs="Arial"/>
          <w:sz w:val="24"/>
          <w:szCs w:val="24"/>
        </w:rPr>
      </w:pPr>
      <w:r w:rsidRPr="004F2DC1">
        <w:rPr>
          <w:rFonts w:ascii="Arial" w:hAnsi="Arial" w:cs="Arial"/>
          <w:sz w:val="24"/>
          <w:szCs w:val="24"/>
        </w:rPr>
        <w:t xml:space="preserve">Ogni inviato da Dio, ogni apostolo, ogni discepolo riceve una missione particolare cui dare compimento. Ognuno deve prestare attenzione a vivere bene la missione che lui dovrà sempre conoscere nello Spirito Santo e nello Spirito Santo portare a compimento. Aiuterà gli altri a vivere la propria missione vivendo bene la sua. Poiché l’uno non conosce la missione affidata agli altri, deve mettere molta attenzione affinché non chieda agli altri di vivere la loro missione sul modello della sua. Questa verità è così rivelata nel Vangelo secondo Giovanni. </w:t>
      </w:r>
    </w:p>
    <w:p w14:paraId="41C38949" w14:textId="49A04082" w:rsidR="004F2DC1" w:rsidRDefault="004F2DC1" w:rsidP="008467D5">
      <w:pPr>
        <w:spacing w:line="240" w:lineRule="auto"/>
        <w:jc w:val="both"/>
        <w:rPr>
          <w:rFonts w:ascii="Arial" w:hAnsi="Arial" w:cs="Arial"/>
          <w:i/>
          <w:iCs/>
          <w:sz w:val="24"/>
          <w:szCs w:val="24"/>
        </w:rPr>
      </w:pPr>
      <w:r w:rsidRPr="004F2DC1">
        <w:rPr>
          <w:rFonts w:ascii="Arial" w:hAnsi="Arial" w:cs="Arial"/>
          <w:sz w:val="24"/>
          <w:szCs w:val="24"/>
        </w:rPr>
        <w:t>Gesù dice a Simon Pietro:</w:t>
      </w:r>
      <w:r w:rsidRPr="004F2DC1">
        <w:rPr>
          <w:rFonts w:ascii="Arial" w:hAnsi="Arial" w:cs="Arial"/>
          <w:i/>
          <w:iCs/>
          <w:sz w:val="24"/>
          <w:szCs w:val="24"/>
        </w:rPr>
        <w:t>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Pr>
          <w:rFonts w:ascii="Arial" w:hAnsi="Arial" w:cs="Arial"/>
          <w:i/>
          <w:iCs/>
          <w:sz w:val="24"/>
          <w:szCs w:val="24"/>
        </w:rPr>
        <w:t>”</w:t>
      </w:r>
      <w:r w:rsidRPr="004F2DC1">
        <w:rPr>
          <w:rFonts w:ascii="Arial" w:hAnsi="Arial" w:cs="Arial"/>
          <w:i/>
          <w:iCs/>
          <w:sz w:val="24"/>
          <w:szCs w:val="24"/>
        </w:rPr>
        <w:t xml:space="preserve"> (Gv 21,18-23). </w:t>
      </w:r>
    </w:p>
    <w:p w14:paraId="2FD6D490" w14:textId="77777777" w:rsidR="004F2DC1" w:rsidRDefault="004F2DC1" w:rsidP="008467D5">
      <w:pPr>
        <w:spacing w:line="240" w:lineRule="auto"/>
        <w:jc w:val="both"/>
        <w:rPr>
          <w:rFonts w:ascii="Arial" w:hAnsi="Arial" w:cs="Arial"/>
          <w:sz w:val="24"/>
          <w:szCs w:val="24"/>
        </w:rPr>
      </w:pPr>
      <w:r w:rsidRPr="004F2DC1">
        <w:rPr>
          <w:rFonts w:ascii="Arial" w:hAnsi="Arial" w:cs="Arial"/>
          <w:sz w:val="24"/>
          <w:szCs w:val="24"/>
        </w:rPr>
        <w:t>Ogni missione è personale. Ogni missione è assistita con un particolare dono dello Spirito Santo. Elia deve far scendere fuoco dal cielo. Gesù deve far scendere lo Spirito Santo sopra i suoi apostoli. Saranno poi gli apostoli, ognuno con una missione particolare, a dare lo Spirito ad ogni creatura.  </w:t>
      </w:r>
    </w:p>
    <w:p w14:paraId="151E1625" w14:textId="05768B9E" w:rsidR="004F2DC1" w:rsidRPr="008467D5" w:rsidRDefault="004F2DC1" w:rsidP="008467D5">
      <w:pPr>
        <w:spacing w:line="240" w:lineRule="auto"/>
        <w:jc w:val="both"/>
        <w:rPr>
          <w:rFonts w:ascii="Arial" w:hAnsi="Arial" w:cs="Arial"/>
          <w:sz w:val="24"/>
          <w:szCs w:val="24"/>
        </w:rPr>
      </w:pPr>
      <w:r w:rsidRPr="004F2DC1">
        <w:rPr>
          <w:rFonts w:ascii="Arial" w:hAnsi="Arial" w:cs="Arial"/>
          <w:sz w:val="24"/>
          <w:szCs w:val="24"/>
        </w:rPr>
        <w:t>Madre mia, fa’ che ogni discepolo di Gesù viva la sua personale missione con obbedienza fino alla morte e a una morte di croce. Tu ci aiuterai e noi saremo veri discepoli del Figlio tuo.</w:t>
      </w:r>
    </w:p>
    <w:p w14:paraId="3CEDFFEE" w14:textId="77777777" w:rsidR="00E01EB9" w:rsidRPr="00E01EB9" w:rsidRDefault="00E01EB9" w:rsidP="00DC47B7">
      <w:pPr>
        <w:pStyle w:val="Titolo2"/>
      </w:pPr>
      <w:bookmarkStart w:id="1189" w:name="_Toc531377274"/>
      <w:bookmarkStart w:id="1190" w:name="_Toc215459926"/>
      <w:r w:rsidRPr="00E01EB9">
        <w:t>6 Novembre</w:t>
      </w:r>
      <w:bookmarkEnd w:id="1189"/>
      <w:bookmarkEnd w:id="1190"/>
      <w:r w:rsidRPr="00E01EB9">
        <w:t xml:space="preserve"> </w:t>
      </w:r>
    </w:p>
    <w:p w14:paraId="1046E22A" w14:textId="77777777" w:rsidR="00CD1107" w:rsidRPr="00E60F23" w:rsidRDefault="00CD1107" w:rsidP="00E60F23">
      <w:pPr>
        <w:pStyle w:val="Titolo2"/>
        <w:spacing w:line="360" w:lineRule="auto"/>
        <w:jc w:val="center"/>
        <w:rPr>
          <w:sz w:val="28"/>
          <w:szCs w:val="28"/>
        </w:rPr>
      </w:pPr>
      <w:bookmarkStart w:id="1191" w:name="_Toc57544068"/>
      <w:bookmarkStart w:id="1192" w:name="_Toc215459927"/>
      <w:r w:rsidRPr="00E60F23">
        <w:rPr>
          <w:sz w:val="28"/>
          <w:szCs w:val="28"/>
        </w:rPr>
        <w:t>IL TRADIMENTO DELLO SPIRITO DELLA CONVERSIONE</w:t>
      </w:r>
      <w:bookmarkEnd w:id="1191"/>
      <w:bookmarkEnd w:id="1192"/>
    </w:p>
    <w:p w14:paraId="77C54DD7" w14:textId="77777777" w:rsidR="00E60F23" w:rsidRDefault="00CD1107" w:rsidP="00CD1107">
      <w:pPr>
        <w:spacing w:line="240" w:lineRule="auto"/>
        <w:jc w:val="both"/>
        <w:rPr>
          <w:rFonts w:ascii="Arial" w:hAnsi="Arial" w:cs="Arial"/>
          <w:sz w:val="24"/>
          <w:szCs w:val="24"/>
        </w:rPr>
      </w:pPr>
      <w:r w:rsidRPr="00CD1107">
        <w:rPr>
          <w:rFonts w:ascii="Arial" w:hAnsi="Arial" w:cs="Arial"/>
          <w:sz w:val="24"/>
          <w:szCs w:val="24"/>
        </w:rPr>
        <w:t xml:space="preserve">Possiamo trattare questo tema – </w:t>
      </w:r>
      <w:r w:rsidRPr="00CD1107">
        <w:rPr>
          <w:rFonts w:ascii="Arial" w:hAnsi="Arial" w:cs="Arial"/>
          <w:i/>
          <w:iCs/>
          <w:sz w:val="24"/>
          <w:szCs w:val="24"/>
        </w:rPr>
        <w:t>Il tradimento dello Spirito della conversione</w:t>
      </w:r>
      <w:r w:rsidRPr="00CD1107">
        <w:rPr>
          <w:rFonts w:ascii="Arial" w:hAnsi="Arial" w:cs="Arial"/>
          <w:sz w:val="24"/>
          <w:szCs w:val="24"/>
        </w:rPr>
        <w:t xml:space="preserv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Questo evento, l’evento cioè della conversione dell’intera città di Ninive avrebbe dovuto fare esaltare di gioia il profeta. Il Signore ha salvato la vita di migliaia e migliaia di persone. Non ha distrutto la città. Si è astenuto dal male che aveva minacciato. Invece Giona si rattrista, si rabbuia, si sdegna, si chiude nel suo dolore, cerca compassione dal suo Dio. </w:t>
      </w:r>
    </w:p>
    <w:p w14:paraId="0A5F1405" w14:textId="639F77D7" w:rsidR="00CD1107" w:rsidRDefault="00CD1107" w:rsidP="00CD1107">
      <w:pPr>
        <w:spacing w:line="240" w:lineRule="auto"/>
        <w:jc w:val="both"/>
        <w:rPr>
          <w:rFonts w:ascii="Arial" w:hAnsi="Arial" w:cs="Arial"/>
          <w:sz w:val="24"/>
          <w:szCs w:val="24"/>
        </w:rPr>
      </w:pPr>
      <w:r w:rsidRPr="00CD1107">
        <w:rPr>
          <w:rFonts w:ascii="Arial" w:hAnsi="Arial" w:cs="Arial"/>
          <w:sz w:val="24"/>
          <w:szCs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2C715CF9" w14:textId="259FE093" w:rsidR="001604B8" w:rsidRPr="00CD1107" w:rsidRDefault="001604B8" w:rsidP="00CD1107">
      <w:pPr>
        <w:spacing w:line="240" w:lineRule="auto"/>
        <w:jc w:val="both"/>
        <w:rPr>
          <w:rFonts w:ascii="Arial" w:hAnsi="Arial" w:cs="Arial"/>
          <w:sz w:val="24"/>
          <w:szCs w:val="24"/>
        </w:rPr>
      </w:pPr>
      <w:r w:rsidRPr="008B2A5F">
        <w:rPr>
          <w:rFonts w:ascii="Arial" w:hAnsi="Arial" w:cs="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w:t>
      </w:r>
      <w:r w:rsidR="008B2A5F">
        <w:rPr>
          <w:rFonts w:ascii="Arial" w:hAnsi="Arial" w:cs="Arial"/>
          <w:i/>
          <w:iCs/>
          <w:sz w:val="24"/>
          <w:szCs w:val="24"/>
        </w:rPr>
        <w:t xml:space="preserve"> </w:t>
      </w:r>
      <w:r w:rsidRPr="008B2A5F">
        <w:rPr>
          <w:rFonts w:ascii="Arial" w:hAnsi="Arial" w:cs="Arial"/>
          <w:i/>
          <w:iCs/>
          <w:sz w:val="24"/>
          <w:szCs w:val="24"/>
        </w:rPr>
        <w:t>Ma tutto io faccio per il Vangelo, per diventarne partecipe anch'io</w:t>
      </w:r>
      <w:r w:rsidR="008B2A5F">
        <w:rPr>
          <w:rFonts w:ascii="Arial" w:hAnsi="Arial" w:cs="Arial"/>
          <w:i/>
          <w:iCs/>
          <w:sz w:val="24"/>
          <w:szCs w:val="24"/>
        </w:rPr>
        <w:t xml:space="preserve"> </w:t>
      </w:r>
      <w:r w:rsidR="008B2A5F">
        <w:rPr>
          <w:rFonts w:ascii="Arial" w:hAnsi="Arial" w:cs="Arial"/>
          <w:sz w:val="24"/>
          <w:szCs w:val="24"/>
        </w:rPr>
        <w:t>(1Cor 9,19-23)</w:t>
      </w:r>
    </w:p>
    <w:p w14:paraId="7C8FA99D" w14:textId="77777777" w:rsidR="00CD1107" w:rsidRPr="00CD1107" w:rsidRDefault="00CD1107" w:rsidP="00CD1107">
      <w:pPr>
        <w:spacing w:line="240" w:lineRule="auto"/>
        <w:jc w:val="both"/>
        <w:rPr>
          <w:rFonts w:ascii="Arial" w:hAnsi="Arial" w:cs="Arial"/>
          <w:sz w:val="24"/>
          <w:szCs w:val="24"/>
        </w:rPr>
      </w:pPr>
      <w:r w:rsidRPr="00CD1107">
        <w:rPr>
          <w:rFonts w:ascii="Arial" w:hAnsi="Arial" w:cs="Arial"/>
          <w:sz w:val="24"/>
          <w:szCs w:val="24"/>
        </w:rPr>
        <w:t>L’Apostolo Paolo va per terra e per mare al fine di guadagnare qualcuno a Cristo Gesù. Per amore di Gesù Signore non si risparmia in nulla. Della sua vita fa un sacrificio al Signore. Tutta essa dovrà essere spesa per portare qualcuno nella verità che salva e nella fede che redime e santifica. La predicazione del Vangelo era il suo quotidiano culto.</w:t>
      </w:r>
    </w:p>
    <w:p w14:paraId="2E6AF185" w14:textId="77777777" w:rsidR="00CD1107" w:rsidRPr="00CD1107" w:rsidRDefault="00CD1107" w:rsidP="00CD1107">
      <w:pPr>
        <w:spacing w:line="240" w:lineRule="auto"/>
        <w:jc w:val="both"/>
        <w:rPr>
          <w:rFonts w:ascii="Arial" w:hAnsi="Arial" w:cs="Arial"/>
          <w:sz w:val="24"/>
          <w:szCs w:val="24"/>
        </w:rPr>
      </w:pPr>
      <w:r w:rsidRPr="00CD1107">
        <w:rPr>
          <w:rFonts w:ascii="Arial" w:hAnsi="Arial" w:cs="Arial"/>
          <w:sz w:val="24"/>
          <w:szCs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 Ora immaginiamo un bel campo di orzo ormai pronto per la mietitura. Un uomo si accosta ad esso con una fiaccola accesa mentre soffia un caldo vento di scirocco. Del campo dell’orzo nulla rimarrà. Tutto sarà trasformato in cenere. Nel campo di Dio succede questo e anche altro. 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istante lo consuma.</w:t>
      </w:r>
    </w:p>
    <w:p w14:paraId="57C058C0" w14:textId="77777777" w:rsidR="00CD1107" w:rsidRPr="00CD1107" w:rsidRDefault="00CD1107" w:rsidP="00CD1107">
      <w:pPr>
        <w:spacing w:line="240" w:lineRule="auto"/>
        <w:jc w:val="both"/>
        <w:rPr>
          <w:rFonts w:ascii="Arial" w:hAnsi="Arial" w:cs="Arial"/>
          <w:sz w:val="24"/>
          <w:szCs w:val="24"/>
        </w:rPr>
      </w:pPr>
      <w:r w:rsidRPr="00CD1107">
        <w:rPr>
          <w:rFonts w:ascii="Arial" w:hAnsi="Arial" w:cs="Arial"/>
          <w:sz w:val="24"/>
          <w:szCs w:val="24"/>
        </w:rPr>
        <w:t>È grande la tristezza quando si vede un’opera di Dio che era come il giardino dell’Eden divenire come un deserto.</w:t>
      </w:r>
    </w:p>
    <w:p w14:paraId="0919AB00" w14:textId="77777777" w:rsidR="00CD1107" w:rsidRPr="00CD1107" w:rsidRDefault="00CD1107" w:rsidP="00CD1107">
      <w:pPr>
        <w:spacing w:line="240" w:lineRule="auto"/>
        <w:jc w:val="both"/>
        <w:rPr>
          <w:rFonts w:ascii="Arial" w:hAnsi="Arial" w:cs="Arial"/>
          <w:sz w:val="24"/>
          <w:szCs w:val="24"/>
        </w:rPr>
      </w:pPr>
      <w:r w:rsidRPr="00CD1107">
        <w:rPr>
          <w:rFonts w:ascii="Arial" w:hAnsi="Arial" w:cs="Arial"/>
          <w:sz w:val="24"/>
          <w:szCs w:val="24"/>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avvenendo ai nostri giorni. Allora si sono fabbricati un dio ad immagine di un toro che mangia fieno. Oggi ci stiamo fabbricando un dio ad immagine di una chimera composta da molte strane parte.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11801745" w14:textId="77777777" w:rsidR="00E01EB9" w:rsidRDefault="00E01EB9" w:rsidP="00CD1107">
      <w:pPr>
        <w:spacing w:line="240" w:lineRule="auto"/>
        <w:jc w:val="both"/>
        <w:rPr>
          <w:rFonts w:ascii="Arial" w:hAnsi="Arial" w:cs="Arial"/>
          <w:sz w:val="24"/>
          <w:szCs w:val="24"/>
        </w:rPr>
      </w:pPr>
    </w:p>
    <w:p w14:paraId="256EF7EB" w14:textId="28B90EC4" w:rsidR="00923287" w:rsidRPr="00E122FF" w:rsidRDefault="00E122FF" w:rsidP="00E122FF">
      <w:pPr>
        <w:pStyle w:val="Titolo2"/>
        <w:spacing w:line="360" w:lineRule="auto"/>
        <w:jc w:val="center"/>
        <w:rPr>
          <w:sz w:val="28"/>
          <w:szCs w:val="28"/>
        </w:rPr>
      </w:pPr>
      <w:bookmarkStart w:id="1193" w:name="_Toc215459928"/>
      <w:r w:rsidRPr="00E122FF">
        <w:rPr>
          <w:sz w:val="28"/>
          <w:szCs w:val="28"/>
        </w:rPr>
        <w:t>SE IL MONDO VI ODIA, SAPPIATE CHE PRIMA DI VOI HA ODIATO ME</w:t>
      </w:r>
      <w:bookmarkEnd w:id="1193"/>
    </w:p>
    <w:p w14:paraId="2D29BC8D" w14:textId="5E0D01C7" w:rsidR="00923287" w:rsidRPr="00923287" w:rsidRDefault="00923287" w:rsidP="00923287">
      <w:pPr>
        <w:spacing w:line="240" w:lineRule="auto"/>
        <w:jc w:val="both"/>
        <w:rPr>
          <w:rFonts w:ascii="Arial" w:hAnsi="Arial" w:cs="Arial"/>
          <w:sz w:val="24"/>
          <w:szCs w:val="24"/>
        </w:rPr>
      </w:pPr>
      <w:r w:rsidRPr="00923287">
        <w:rPr>
          <w:rFonts w:ascii="Arial" w:hAnsi="Arial" w:cs="Arial"/>
          <w:sz w:val="24"/>
          <w:szCs w:val="24"/>
        </w:rPr>
        <w:t xml:space="preserve">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dovrà anche lui versare il suo sangue. Per il Vangelo si perde la vita </w:t>
      </w:r>
      <w:r w:rsidRPr="00923287">
        <w:rPr>
          <w:rFonts w:ascii="Arial" w:hAnsi="Arial" w:cs="Arial"/>
          <w:sz w:val="24"/>
          <w:szCs w:val="24"/>
        </w:rPr>
        <w:lastRenderedPageBreak/>
        <w:t>nel tempo, il Signore la darà piena di gloria eterna nel suo paradiso: “</w:t>
      </w:r>
      <w:r w:rsidRPr="00923287">
        <w:rPr>
          <w:rFonts w:ascii="Arial" w:hAnsi="Arial" w:cs="Arial"/>
          <w:i/>
          <w:iCs/>
          <w:sz w:val="24"/>
          <w:szCs w:val="24"/>
        </w:rPr>
        <w:t>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w:t>
      </w:r>
      <w:r w:rsidR="00BA4883">
        <w:rPr>
          <w:rFonts w:ascii="Arial" w:hAnsi="Arial" w:cs="Arial"/>
          <w:i/>
          <w:iCs/>
          <w:sz w:val="24"/>
          <w:szCs w:val="24"/>
        </w:rPr>
        <w:t>”</w:t>
      </w:r>
      <w:r w:rsidRPr="00923287">
        <w:rPr>
          <w:rFonts w:ascii="Arial" w:hAnsi="Arial" w:cs="Arial"/>
          <w:i/>
          <w:iCs/>
          <w:sz w:val="24"/>
          <w:szCs w:val="24"/>
        </w:rPr>
        <w:t xml:space="preserve"> (Mt 5,4.10-12). </w:t>
      </w:r>
    </w:p>
    <w:p w14:paraId="35334052" w14:textId="65CA6E41" w:rsidR="00923287" w:rsidRPr="00923287" w:rsidRDefault="00BA4883" w:rsidP="00923287">
      <w:pPr>
        <w:spacing w:line="240" w:lineRule="auto"/>
        <w:jc w:val="both"/>
        <w:rPr>
          <w:rFonts w:ascii="Arial" w:hAnsi="Arial" w:cs="Arial"/>
          <w:sz w:val="24"/>
          <w:szCs w:val="24"/>
        </w:rPr>
      </w:pPr>
      <w:r>
        <w:rPr>
          <w:rFonts w:ascii="Arial" w:hAnsi="Arial" w:cs="Arial"/>
          <w:i/>
          <w:iCs/>
          <w:sz w:val="24"/>
          <w:szCs w:val="24"/>
        </w:rPr>
        <w:t>“</w:t>
      </w:r>
      <w:r w:rsidR="00923287" w:rsidRPr="00923287">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rFonts w:ascii="Arial" w:hAnsi="Arial" w:cs="Arial"/>
          <w:i/>
          <w:iCs/>
          <w:sz w:val="24"/>
          <w:szCs w:val="24"/>
        </w:rPr>
        <w:t>”</w:t>
      </w:r>
      <w:r w:rsidR="00923287" w:rsidRPr="00923287">
        <w:rPr>
          <w:rFonts w:ascii="Arial" w:hAnsi="Arial" w:cs="Arial"/>
          <w:i/>
          <w:iCs/>
          <w:sz w:val="24"/>
          <w:szCs w:val="24"/>
        </w:rPr>
        <w:t xml:space="preserve"> (Mt 10,16-33).</w:t>
      </w:r>
    </w:p>
    <w:p w14:paraId="7905848C" w14:textId="77777777" w:rsidR="00BA4883" w:rsidRDefault="00BA4883" w:rsidP="00923287">
      <w:pPr>
        <w:spacing w:line="240" w:lineRule="auto"/>
        <w:jc w:val="both"/>
        <w:rPr>
          <w:rFonts w:ascii="Arial" w:hAnsi="Arial" w:cs="Arial"/>
          <w:i/>
          <w:iCs/>
          <w:sz w:val="24"/>
          <w:szCs w:val="24"/>
        </w:rPr>
      </w:pPr>
      <w:r>
        <w:rPr>
          <w:rFonts w:ascii="Arial" w:hAnsi="Arial" w:cs="Arial"/>
          <w:i/>
          <w:iCs/>
          <w:sz w:val="24"/>
          <w:szCs w:val="24"/>
        </w:rPr>
        <w:t>“</w:t>
      </w:r>
      <w:r w:rsidR="00923287" w:rsidRPr="00923287">
        <w:rPr>
          <w:rFonts w:ascii="Arial" w:hAnsi="Arial" w:cs="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cs="Arial"/>
          <w:i/>
          <w:iCs/>
          <w:sz w:val="24"/>
          <w:szCs w:val="24"/>
        </w:rPr>
        <w:t>”</w:t>
      </w:r>
      <w:r w:rsidR="00923287" w:rsidRPr="00923287">
        <w:rPr>
          <w:rFonts w:ascii="Arial" w:hAnsi="Arial" w:cs="Arial"/>
          <w:i/>
          <w:iCs/>
          <w:sz w:val="24"/>
          <w:szCs w:val="24"/>
        </w:rPr>
        <w:t xml:space="preserve"> (Mt 24,4-14). </w:t>
      </w:r>
    </w:p>
    <w:p w14:paraId="0A374E21" w14:textId="06229D9F" w:rsidR="00923287" w:rsidRPr="00923287" w:rsidRDefault="00923287" w:rsidP="00923287">
      <w:pPr>
        <w:spacing w:line="240" w:lineRule="auto"/>
        <w:jc w:val="both"/>
        <w:rPr>
          <w:rFonts w:ascii="Arial" w:hAnsi="Arial" w:cs="Arial"/>
          <w:sz w:val="24"/>
          <w:szCs w:val="24"/>
        </w:rPr>
      </w:pPr>
      <w:r w:rsidRPr="00923287">
        <w:rPr>
          <w:rFonts w:ascii="Arial" w:hAnsi="Arial" w:cs="Arial"/>
          <w:sz w:val="24"/>
          <w:szCs w:val="24"/>
        </w:rPr>
        <w:t>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solo corpo, una sola missione, un solo dono di vita, un solo versamento di sangue, una sola testimonianza, un solo martirio.</w:t>
      </w:r>
    </w:p>
    <w:p w14:paraId="06BCEE48" w14:textId="77777777" w:rsidR="00923287" w:rsidRPr="00923287" w:rsidRDefault="00923287" w:rsidP="00923287">
      <w:pPr>
        <w:spacing w:line="240" w:lineRule="auto"/>
        <w:jc w:val="both"/>
        <w:rPr>
          <w:rFonts w:ascii="Arial" w:hAnsi="Arial" w:cs="Arial"/>
          <w:sz w:val="24"/>
          <w:szCs w:val="24"/>
        </w:rPr>
      </w:pPr>
      <w:bookmarkStart w:id="1194" w:name="_Hlk174479390"/>
      <w:r w:rsidRPr="00923287">
        <w:rPr>
          <w:rFonts w:ascii="Arial" w:hAnsi="Arial" w:cs="Arial"/>
          <w:i/>
          <w:iCs/>
          <w:sz w:val="24"/>
          <w:szCs w:val="24"/>
        </w:rPr>
        <w:t>Se il mondo vi odia, sappiate che prima di voi ha odiato me</w:t>
      </w:r>
      <w:bookmarkEnd w:id="1194"/>
      <w:r w:rsidRPr="00923287">
        <w:rPr>
          <w:rFonts w:ascii="Arial" w:hAnsi="Arial" w:cs="Arial"/>
          <w:i/>
          <w:iCs/>
          <w:sz w:val="24"/>
          <w:szCs w:val="24"/>
        </w:rPr>
        <w:t xml:space="preserv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w:t>
      </w:r>
      <w:r w:rsidRPr="00923287">
        <w:rPr>
          <w:rFonts w:ascii="Arial" w:hAnsi="Arial" w:cs="Arial"/>
          <w:i/>
          <w:iCs/>
          <w:sz w:val="24"/>
          <w:szCs w:val="24"/>
        </w:rPr>
        <w:lastRenderedPageBreak/>
        <w:t>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6A60D4A" w14:textId="77777777" w:rsidR="00671423" w:rsidRDefault="00923287" w:rsidP="00923287">
      <w:pPr>
        <w:spacing w:line="240" w:lineRule="auto"/>
        <w:jc w:val="both"/>
        <w:rPr>
          <w:rFonts w:ascii="Arial" w:hAnsi="Arial" w:cs="Arial"/>
          <w:sz w:val="24"/>
          <w:szCs w:val="24"/>
        </w:rPr>
      </w:pPr>
      <w:r w:rsidRPr="00923287">
        <w:rPr>
          <w:rFonts w:ascii="Arial" w:hAnsi="Arial" w:cs="Arial"/>
          <w:sz w:val="24"/>
          <w:szCs w:val="24"/>
        </w:rPr>
        <w:t xml:space="preserve">Un apostolo, un discepolo mai deve dimenticarsi dell’esempio che Gesù gli ha offerto. Gesù è il Crocifisso per la redenzione del mondo. Apostoli e discepoli anche loro dovranno essere crocifissi perché la Salvezza e la Redenzione di Cristo Gesù raggiunga ogni cuore. Se essi non verseranno il loro sangue sul sacrificio di Cristo, il sangue di Cristo arresterà il suo corso e nel mondo non scorre più il sangue della vita. </w:t>
      </w:r>
    </w:p>
    <w:p w14:paraId="190DECAB" w14:textId="683865CB" w:rsidR="00923287" w:rsidRPr="00923287" w:rsidRDefault="00923287" w:rsidP="00923287">
      <w:pPr>
        <w:spacing w:line="240" w:lineRule="auto"/>
        <w:jc w:val="both"/>
        <w:rPr>
          <w:rFonts w:ascii="Arial" w:hAnsi="Arial" w:cs="Arial"/>
          <w:sz w:val="24"/>
          <w:szCs w:val="24"/>
        </w:rPr>
      </w:pPr>
      <w:r w:rsidRPr="00923287">
        <w:rPr>
          <w:rFonts w:ascii="Arial" w:hAnsi="Arial" w:cs="Arial"/>
          <w:sz w:val="24"/>
          <w:szCs w:val="24"/>
        </w:rPr>
        <w:t>Ecco chi è l’apostolo e il discepolo di Cristo Gesù: il dono del proprio sangue a Cristo Gesù perché questo sangue faccia da veicolo al sangue di Cristo, affinché esso raggiunga ogni uomo sulla nostra terra. Se il discepolo o l’apostolo non offre il suo sangue a Cristo come veicolo, 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w:t>
      </w:r>
    </w:p>
    <w:p w14:paraId="463D0B8D" w14:textId="2E936581" w:rsidR="00923287" w:rsidRPr="00923287" w:rsidRDefault="00923287" w:rsidP="00923287">
      <w:pPr>
        <w:spacing w:line="240" w:lineRule="auto"/>
        <w:jc w:val="both"/>
        <w:rPr>
          <w:rFonts w:ascii="Arial" w:hAnsi="Arial" w:cs="Arial"/>
          <w:sz w:val="24"/>
          <w:szCs w:val="24"/>
        </w:rPr>
      </w:pPr>
      <w:r w:rsidRPr="00923287">
        <w:rPr>
          <w:rFonts w:ascii="Arial" w:hAnsi="Arial" w:cs="Arial"/>
          <w:sz w:val="24"/>
          <w:szCs w:val="24"/>
        </w:rPr>
        <w:t>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 </w:t>
      </w:r>
      <w:r w:rsidRPr="00923287">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EF0F93D" w14:textId="62FF4569" w:rsidR="00923287" w:rsidRPr="00923287" w:rsidRDefault="00923287" w:rsidP="00923287">
      <w:pPr>
        <w:spacing w:line="240" w:lineRule="auto"/>
        <w:jc w:val="both"/>
        <w:rPr>
          <w:rFonts w:ascii="Arial" w:hAnsi="Arial" w:cs="Arial"/>
          <w:sz w:val="24"/>
          <w:szCs w:val="24"/>
        </w:rPr>
      </w:pPr>
      <w:r w:rsidRPr="00923287">
        <w:rPr>
          <w:rFonts w:ascii="Arial" w:hAnsi="Arial" w:cs="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00F43278">
        <w:rPr>
          <w:rFonts w:ascii="Arial" w:hAnsi="Arial" w:cs="Arial"/>
          <w:i/>
          <w:iCs/>
          <w:sz w:val="24"/>
          <w:szCs w:val="24"/>
        </w:rPr>
        <w:t>”</w:t>
      </w:r>
      <w:r w:rsidRPr="00923287">
        <w:rPr>
          <w:rFonts w:ascii="Arial" w:hAnsi="Arial" w:cs="Arial"/>
          <w:i/>
          <w:iCs/>
          <w:sz w:val="24"/>
          <w:szCs w:val="24"/>
        </w:rPr>
        <w:t xml:space="preserve"> (Ez 47,1-12).</w:t>
      </w:r>
    </w:p>
    <w:p w14:paraId="40E7AB7E" w14:textId="1C699948" w:rsidR="00923287" w:rsidRDefault="00923287" w:rsidP="00CD1107">
      <w:pPr>
        <w:spacing w:line="240" w:lineRule="auto"/>
        <w:jc w:val="both"/>
        <w:rPr>
          <w:rFonts w:ascii="Arial" w:hAnsi="Arial" w:cs="Arial"/>
          <w:i/>
          <w:iCs/>
          <w:sz w:val="24"/>
          <w:szCs w:val="24"/>
        </w:rPr>
      </w:pPr>
      <w:r w:rsidRPr="00923287">
        <w:rPr>
          <w:rFonts w:ascii="Arial" w:hAnsi="Arial" w:cs="Arial"/>
          <w:sz w:val="24"/>
          <w:szCs w:val="24"/>
        </w:rPr>
        <w:lastRenderedPageBreak/>
        <w:t xml:space="preserve">Questa verità è così rivelata dall’Apostolo Paolo nella Lettera ai Colossesi: </w:t>
      </w:r>
      <w:r w:rsidRPr="00F43278">
        <w:rPr>
          <w:rFonts w:ascii="Arial" w:hAnsi="Arial" w:cs="Arial"/>
          <w:i/>
          <w:iCs/>
          <w:sz w:val="24"/>
          <w:szCs w:val="24"/>
        </w:rPr>
        <w:t>“</w:t>
      </w:r>
      <w:r w:rsidRPr="00923287">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w:t>
      </w:r>
      <w:r w:rsidR="008743BA">
        <w:rPr>
          <w:rFonts w:ascii="Arial" w:hAnsi="Arial" w:cs="Arial"/>
          <w:i/>
          <w:iCs/>
          <w:sz w:val="24"/>
          <w:szCs w:val="24"/>
        </w:rPr>
        <w:t>,</w:t>
      </w:r>
      <w:r w:rsidRPr="00923287">
        <w:rPr>
          <w:rFonts w:ascii="Arial" w:hAnsi="Arial" w:cs="Arial"/>
          <w:i/>
          <w:iCs/>
          <w:sz w:val="24"/>
          <w:szCs w:val="24"/>
        </w:rPr>
        <w:t>24-29).  </w:t>
      </w:r>
    </w:p>
    <w:p w14:paraId="6E74926A" w14:textId="1AD03756" w:rsidR="00923287" w:rsidRPr="00CD1107" w:rsidRDefault="00923287" w:rsidP="00CD1107">
      <w:pPr>
        <w:spacing w:line="240" w:lineRule="auto"/>
        <w:jc w:val="both"/>
        <w:rPr>
          <w:rFonts w:ascii="Arial" w:hAnsi="Arial" w:cs="Arial"/>
          <w:sz w:val="24"/>
          <w:szCs w:val="24"/>
        </w:rPr>
      </w:pPr>
      <w:r w:rsidRPr="00923287">
        <w:rPr>
          <w:rFonts w:ascii="Arial" w:hAnsi="Arial" w:cs="Arial"/>
          <w:sz w:val="24"/>
          <w:szCs w:val="24"/>
        </w:rPr>
        <w:t>Madre di Dio, tu che per prima hai aggiunto ai piedi della croce, il tuo sangue al sangue del Figlio tuo, aiuta noi, tuoi figli, perché possiamo imitarti nel tuo martirio.</w:t>
      </w:r>
    </w:p>
    <w:p w14:paraId="7A096251" w14:textId="77777777" w:rsidR="00E01EB9" w:rsidRDefault="00E01EB9" w:rsidP="00DC47B7">
      <w:pPr>
        <w:pStyle w:val="Titolo2"/>
      </w:pPr>
      <w:bookmarkStart w:id="1195" w:name="_Toc531377276"/>
      <w:bookmarkStart w:id="1196" w:name="_Toc215459929"/>
      <w:r w:rsidRPr="00E01EB9">
        <w:t>7 Novembre</w:t>
      </w:r>
      <w:bookmarkEnd w:id="1195"/>
      <w:bookmarkEnd w:id="1196"/>
      <w:r w:rsidRPr="00E01EB9">
        <w:t xml:space="preserve"> </w:t>
      </w:r>
    </w:p>
    <w:p w14:paraId="303DA62F" w14:textId="77777777" w:rsidR="00CE430B" w:rsidRPr="00A540C3" w:rsidRDefault="00CE430B" w:rsidP="00A540C3">
      <w:pPr>
        <w:pStyle w:val="Titolo2"/>
        <w:spacing w:line="360" w:lineRule="auto"/>
        <w:jc w:val="center"/>
        <w:rPr>
          <w:sz w:val="28"/>
          <w:szCs w:val="28"/>
        </w:rPr>
      </w:pPr>
      <w:bookmarkStart w:id="1197" w:name="_Toc57544074"/>
      <w:bookmarkStart w:id="1198" w:name="_Toc215459930"/>
      <w:r w:rsidRPr="00A540C3">
        <w:rPr>
          <w:sz w:val="28"/>
          <w:szCs w:val="28"/>
        </w:rPr>
        <w:t>IL COMANDAMENTO PIÙ MALTRATTATO</w:t>
      </w:r>
      <w:bookmarkEnd w:id="1197"/>
      <w:bookmarkEnd w:id="1198"/>
    </w:p>
    <w:p w14:paraId="464B0B55" w14:textId="77777777" w:rsidR="00EB2BEC" w:rsidRDefault="00CE430B" w:rsidP="00CE430B">
      <w:pPr>
        <w:spacing w:line="240" w:lineRule="auto"/>
        <w:jc w:val="both"/>
        <w:rPr>
          <w:rFonts w:ascii="Arial" w:hAnsi="Arial" w:cs="Arial"/>
          <w:sz w:val="24"/>
          <w:szCs w:val="24"/>
        </w:rPr>
      </w:pPr>
      <w:r w:rsidRPr="00CE430B">
        <w:rPr>
          <w:rFonts w:ascii="Arial" w:hAnsi="Arial" w:cs="Arial"/>
          <w:sz w:val="24"/>
          <w:szCs w:val="24"/>
        </w:rPr>
        <w:t>Se una persona mi chiedesse: “</w:t>
      </w:r>
      <w:r w:rsidRPr="00CE430B">
        <w:rPr>
          <w:rFonts w:ascii="Arial" w:hAnsi="Arial" w:cs="Arial"/>
          <w:i/>
          <w:iCs/>
          <w:sz w:val="24"/>
          <w:szCs w:val="24"/>
        </w:rPr>
        <w:t>Qual è il Comandamento più maltrattato, più ignorato, più disprezzato, più trasgredito ai nostri giorni?”</w:t>
      </w:r>
      <w:r w:rsidRPr="00CE430B">
        <w:rPr>
          <w:rFonts w:ascii="Arial" w:hAnsi="Arial" w:cs="Arial"/>
          <w:sz w:val="24"/>
          <w:szCs w:val="24"/>
        </w:rPr>
        <w:t xml:space="preserve">. La risposta sarebbe senza alcuna esitazione: </w:t>
      </w:r>
      <w:r w:rsidRPr="00CE430B">
        <w:rPr>
          <w:rFonts w:ascii="Arial" w:hAnsi="Arial" w:cs="Arial"/>
          <w:i/>
          <w:iCs/>
          <w:sz w:val="24"/>
          <w:szCs w:val="24"/>
        </w:rPr>
        <w:t>“Il primo Comandamento”</w:t>
      </w:r>
      <w:r w:rsidRPr="00CE430B">
        <w:rPr>
          <w:rFonts w:ascii="Arial" w:hAnsi="Arial" w:cs="Arial"/>
          <w:sz w:val="24"/>
          <w:szCs w:val="24"/>
        </w:rPr>
        <w:t xml:space="preserve">. Esso così recita: </w:t>
      </w:r>
      <w:r w:rsidRPr="00CE430B">
        <w:rPr>
          <w:rFonts w:ascii="Arial" w:hAnsi="Arial" w:cs="Arial"/>
          <w:i/>
          <w:iCs/>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r w:rsidRPr="00CE430B">
        <w:rPr>
          <w:rFonts w:ascii="Arial" w:hAnsi="Arial" w:cs="Arial"/>
          <w:sz w:val="24"/>
          <w:szCs w:val="24"/>
        </w:rPr>
        <w:t xml:space="preserve"> (Es 20,2-6). </w:t>
      </w:r>
    </w:p>
    <w:p w14:paraId="4C18010F" w14:textId="77777777" w:rsidR="00E93E5B" w:rsidRDefault="00CE430B" w:rsidP="00CE430B">
      <w:pPr>
        <w:spacing w:line="240" w:lineRule="auto"/>
        <w:jc w:val="both"/>
        <w:rPr>
          <w:rFonts w:ascii="Arial" w:hAnsi="Arial" w:cs="Arial"/>
          <w:sz w:val="24"/>
          <w:szCs w:val="24"/>
        </w:rPr>
      </w:pPr>
      <w:r w:rsidRPr="00CE430B">
        <w:rPr>
          <w:rFonts w:ascii="Arial" w:hAnsi="Arial" w:cs="Arial"/>
          <w:sz w:val="24"/>
          <w:szCs w:val="24"/>
        </w:rPr>
        <w:t>Non solo questo Comandamento è maltrattato, ignorato, disprezzato, trasgredito, oggi si è giunti a voler bandire Dio dalla nostra storia. Siamo oltre lo stesso ateismo.</w:t>
      </w:r>
      <w:r w:rsidR="00E93E5B">
        <w:rPr>
          <w:rFonts w:ascii="Arial" w:hAnsi="Arial" w:cs="Arial"/>
          <w:sz w:val="24"/>
          <w:szCs w:val="24"/>
        </w:rPr>
        <w:t xml:space="preserve"> </w:t>
      </w:r>
      <w:r w:rsidRPr="00CE430B">
        <w:rPr>
          <w:rFonts w:ascii="Arial" w:hAnsi="Arial" w:cs="Arial"/>
          <w:sz w:val="24"/>
          <w:szCs w:val="24"/>
        </w:rPr>
        <w:t xml:space="preserve">L’ateismo nega l’esistenza di Dio, ma non la combatte. Si vive come se Dio non esistesse. Lo stesso Lucifero non superò questo limite. Volle essere come Dio, pari a Lui. Ma non combatte contro il Signore volendo la sua non esistenza. Anche quando tentò l’uomo, gli propose di scegliere di essere come Dio, uguale a Lui. Non gli propose si ergersi contro Dio. </w:t>
      </w:r>
    </w:p>
    <w:p w14:paraId="69F2D65C" w14:textId="30627465" w:rsidR="00A540C3" w:rsidRDefault="00CE430B" w:rsidP="00CE430B">
      <w:pPr>
        <w:spacing w:line="240" w:lineRule="auto"/>
        <w:jc w:val="both"/>
        <w:rPr>
          <w:rFonts w:ascii="Arial" w:hAnsi="Arial" w:cs="Arial"/>
          <w:sz w:val="24"/>
          <w:szCs w:val="24"/>
        </w:rPr>
      </w:pPr>
      <w:r w:rsidRPr="00CE430B">
        <w:rPr>
          <w:rFonts w:ascii="Arial" w:hAnsi="Arial" w:cs="Arial"/>
          <w:sz w:val="24"/>
          <w:szCs w:val="24"/>
        </w:rPr>
        <w:t xml:space="preserve">Oggi l’uomo si erge contro Dio. Vuole la sua non esistenza. Lotta anche per togliere dalla stessa natura umana le tracce dell’opera di Dio in essa. Tutto ciò che viene da Dio deve essere cancellato, estirpato, radiato dalla nostra natura. </w:t>
      </w:r>
    </w:p>
    <w:p w14:paraId="232FDD01" w14:textId="4976B461" w:rsidR="00CE430B" w:rsidRPr="00CE430B" w:rsidRDefault="00CE430B" w:rsidP="00CE430B">
      <w:pPr>
        <w:spacing w:line="240" w:lineRule="auto"/>
        <w:jc w:val="both"/>
        <w:rPr>
          <w:rFonts w:ascii="Arial" w:hAnsi="Arial" w:cs="Arial"/>
          <w:sz w:val="24"/>
          <w:szCs w:val="24"/>
        </w:rPr>
      </w:pPr>
      <w:r w:rsidRPr="00CE430B">
        <w:rPr>
          <w:rFonts w:ascii="Arial" w:hAnsi="Arial" w:cs="Arial"/>
          <w:sz w:val="24"/>
          <w:szCs w:val="24"/>
        </w:rPr>
        <w:t>Oggi c’è un odio così grande contro Dio da volere annientare tutta la storia e ogni legge che abbia un qualche riferimento al soprannaturale o un fondamento su di esso. Così l’uomo sta decidendo e così dovrà essere. Questa decisione oggi governa ogni decisione morale. Tutto deve essere pensato dal cuore dell’uomo, dai suoi istinti di peccato. Nessuna morale può più fare riferimento alla sua volontà, alla sua Legge, alla stessa sua creazione. Siamo ben oltre l’ateismo, molto oltre. In tempi non troppo lontani da noi si annunciava la morte di Dio. Oggi non si annuncia la morte di Dio, si vuole la morte di ogni cosa che dica riferimento a Lui sia in quanto a natura che in quanto a storia e a vita.</w:t>
      </w:r>
    </w:p>
    <w:p w14:paraId="241CE2BB" w14:textId="795EEB52" w:rsidR="00CE430B" w:rsidRDefault="00CE430B" w:rsidP="00CE430B">
      <w:pPr>
        <w:spacing w:line="240" w:lineRule="auto"/>
        <w:jc w:val="both"/>
        <w:rPr>
          <w:rFonts w:ascii="Arial" w:hAnsi="Arial" w:cs="Arial"/>
          <w:sz w:val="24"/>
          <w:szCs w:val="24"/>
        </w:rPr>
      </w:pPr>
      <w:r w:rsidRPr="00CE430B">
        <w:rPr>
          <w:rFonts w:ascii="Arial" w:hAnsi="Arial" w:cs="Arial"/>
          <w:sz w:val="24"/>
          <w:szCs w:val="24"/>
        </w:rPr>
        <w:t xml:space="preserve">Anche quanti dicono di credere non hanno alcun rispetto per questo Primo Comandamento. Si abbandonano ad ogni pratica di superstizione e tutto ciò che ha a che fare con l’occultismo e cose del genere. Il Signore è geloso del suo santissimo nome e non vuole che esso sia immischiato con quanto non è Dio, con quanto è anti-Dio: </w:t>
      </w:r>
      <w:r w:rsidR="00A540C3">
        <w:rPr>
          <w:rFonts w:ascii="Arial" w:hAnsi="Arial" w:cs="Arial"/>
          <w:i/>
          <w:iCs/>
          <w:sz w:val="24"/>
          <w:szCs w:val="24"/>
        </w:rPr>
        <w:t>“</w:t>
      </w:r>
      <w:r w:rsidRPr="00CE430B">
        <w:rPr>
          <w:rFonts w:ascii="Arial" w:hAnsi="Arial" w:cs="Arial"/>
          <w:i/>
          <w:iCs/>
          <w:sz w:val="24"/>
          <w:szCs w:val="24"/>
        </w:rPr>
        <w:t xml:space="preserve">Quando sarai entrato nella terra che il Signore, tuo Dio, sta per darti, non imparerai a commettere gli </w:t>
      </w:r>
      <w:r w:rsidRPr="00CE430B">
        <w:rPr>
          <w:rFonts w:ascii="Arial" w:hAnsi="Arial" w:cs="Arial"/>
          <w:i/>
          <w:iCs/>
          <w:sz w:val="24"/>
          <w:szCs w:val="24"/>
        </w:rPr>
        <w:lastRenderedPageBreak/>
        <w:t>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r w:rsidR="00A540C3">
        <w:rPr>
          <w:rFonts w:ascii="Arial" w:hAnsi="Arial" w:cs="Arial"/>
          <w:i/>
          <w:iCs/>
          <w:sz w:val="24"/>
          <w:szCs w:val="24"/>
        </w:rPr>
        <w:t>”</w:t>
      </w:r>
      <w:r w:rsidRPr="00CE430B">
        <w:rPr>
          <w:rFonts w:ascii="Arial" w:hAnsi="Arial" w:cs="Arial"/>
          <w:sz w:val="24"/>
          <w:szCs w:val="24"/>
        </w:rPr>
        <w:t xml:space="preserve"> (Dt 18,9-14). </w:t>
      </w:r>
    </w:p>
    <w:p w14:paraId="7E3E3FD5" w14:textId="02DAEF59" w:rsidR="00CE430B" w:rsidRPr="00CE430B" w:rsidRDefault="00CE430B" w:rsidP="00CE430B">
      <w:pPr>
        <w:spacing w:line="240" w:lineRule="auto"/>
        <w:jc w:val="both"/>
        <w:rPr>
          <w:rFonts w:ascii="Arial" w:hAnsi="Arial" w:cs="Arial"/>
          <w:sz w:val="24"/>
          <w:szCs w:val="24"/>
        </w:rPr>
      </w:pPr>
      <w:r w:rsidRPr="00CE430B">
        <w:rPr>
          <w:rFonts w:ascii="Arial" w:hAnsi="Arial" w:cs="Arial"/>
          <w:sz w:val="24"/>
          <w:szCs w:val="24"/>
        </w:rPr>
        <w:t>Questo mondo sotterraneo oggi fa oltremodo paura. Ecco perché possiamo affermare che non esiste Comandamento più maltrattato. Maltrattato questo Comandamento, tutto gli altri sono maltrattati. Se Dio non esiste, a che serve mantenere in vigore la sua Legge, la sua natura, ogni altra cosa proveniente da Lui, compreso lo stesso cristianesimo, la stessa Chiesa? Anzi Chiesa e cristianesimo vanno anch’essi distrutti, cancellati, eliminati dalla nostra terra. La terra va data alla terra.</w:t>
      </w:r>
    </w:p>
    <w:p w14:paraId="1AF0E0A0" w14:textId="77777777" w:rsidR="00CE430B" w:rsidRDefault="00CE430B" w:rsidP="00CE430B">
      <w:pPr>
        <w:spacing w:line="240" w:lineRule="auto"/>
        <w:jc w:val="both"/>
        <w:rPr>
          <w:rFonts w:ascii="Arial" w:hAnsi="Arial" w:cs="Arial"/>
          <w:sz w:val="24"/>
          <w:szCs w:val="24"/>
        </w:rPr>
      </w:pPr>
    </w:p>
    <w:p w14:paraId="4A6346D8" w14:textId="4489B34A" w:rsidR="003A1DDB" w:rsidRPr="00544AA7" w:rsidRDefault="00544AA7" w:rsidP="00544AA7">
      <w:pPr>
        <w:pStyle w:val="Titolo2"/>
        <w:spacing w:line="360" w:lineRule="auto"/>
        <w:jc w:val="center"/>
        <w:rPr>
          <w:spacing w:val="-10"/>
          <w:sz w:val="28"/>
          <w:szCs w:val="28"/>
        </w:rPr>
      </w:pPr>
      <w:bookmarkStart w:id="1199" w:name="_Toc174543094"/>
      <w:bookmarkStart w:id="1200" w:name="_Toc215459931"/>
      <w:r w:rsidRPr="00544AA7">
        <w:rPr>
          <w:spacing w:val="-10"/>
          <w:sz w:val="28"/>
          <w:szCs w:val="28"/>
          <w:lang w:val="la-Latn"/>
        </w:rPr>
        <w:t>USCITE, POPOLO MIO, DA ESSA, PER NON ASSOCIARVI AI SUOI PECCATI</w:t>
      </w:r>
      <w:bookmarkEnd w:id="1199"/>
      <w:bookmarkEnd w:id="1200"/>
    </w:p>
    <w:p w14:paraId="7E4951F2" w14:textId="77777777" w:rsidR="009B523D" w:rsidRDefault="003A1DDB" w:rsidP="003A1DDB">
      <w:pPr>
        <w:spacing w:line="240" w:lineRule="auto"/>
        <w:jc w:val="both"/>
        <w:rPr>
          <w:rFonts w:ascii="Arial" w:hAnsi="Arial" w:cs="Arial"/>
          <w:sz w:val="24"/>
          <w:szCs w:val="24"/>
        </w:rPr>
      </w:pPr>
      <w:r w:rsidRPr="003A1DDB">
        <w:rPr>
          <w:rFonts w:ascii="Arial" w:hAnsi="Arial" w:cs="Arial"/>
          <w:sz w:val="24"/>
          <w:szCs w:val="24"/>
        </w:rPr>
        <w:t xml:space="preserve">Quando dobbiamo uscire da una struttura di peccato? Quando c’è il reale pericolo di associarci ai suoi peccati. Questo pericolo è reale quando la nostra presenza diviene giustificatrice dei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 umano, trascendente ciò che è immanente, soprannaturale ciò che è naturale, morale ciò che è immorale. Il Vangelo rimane in eterno dono vero, giusto, divino, trascendente, soprannaturale, celeste. </w:t>
      </w:r>
    </w:p>
    <w:p w14:paraId="5DA1B1B2" w14:textId="2C777828" w:rsidR="003A1DDB" w:rsidRPr="003A1DDB" w:rsidRDefault="003A1DDB" w:rsidP="003A1DDB">
      <w:pPr>
        <w:spacing w:line="240" w:lineRule="auto"/>
        <w:jc w:val="both"/>
        <w:rPr>
          <w:rFonts w:ascii="Arial" w:hAnsi="Arial" w:cs="Arial"/>
          <w:sz w:val="24"/>
          <w:szCs w:val="24"/>
        </w:rPr>
      </w:pPr>
      <w:r w:rsidRPr="003A1DDB">
        <w:rPr>
          <w:rFonts w:ascii="Arial" w:hAnsi="Arial" w:cs="Arial"/>
          <w:sz w:val="24"/>
          <w:szCs w:val="24"/>
        </w:rPr>
        <w:t>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w:t>
      </w:r>
    </w:p>
    <w:p w14:paraId="1F2AE2B7" w14:textId="2E7CA65A" w:rsidR="003A1DDB" w:rsidRPr="003A1DDB" w:rsidRDefault="003A1DDB" w:rsidP="003A1DDB">
      <w:pPr>
        <w:spacing w:line="240" w:lineRule="auto"/>
        <w:jc w:val="both"/>
        <w:rPr>
          <w:rFonts w:ascii="Arial" w:hAnsi="Arial" w:cs="Arial"/>
          <w:sz w:val="24"/>
          <w:szCs w:val="24"/>
        </w:rPr>
      </w:pPr>
      <w:r w:rsidRPr="003A1DDB">
        <w:rPr>
          <w:rFonts w:ascii="Arial" w:hAnsi="Arial" w:cs="Arial"/>
          <w:i/>
          <w:iCs/>
          <w:sz w:val="24"/>
          <w:szCs w:val="24"/>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w:t>
      </w:r>
    </w:p>
    <w:p w14:paraId="4B485348" w14:textId="6BC7F172" w:rsidR="003A1DDB" w:rsidRPr="003A1DDB" w:rsidRDefault="003A1DDB" w:rsidP="003A1DDB">
      <w:pPr>
        <w:spacing w:line="240" w:lineRule="auto"/>
        <w:jc w:val="both"/>
        <w:rPr>
          <w:rFonts w:ascii="Arial" w:hAnsi="Arial" w:cs="Arial"/>
          <w:sz w:val="24"/>
          <w:szCs w:val="24"/>
        </w:rPr>
      </w:pPr>
      <w:r w:rsidRPr="003A1DDB">
        <w:rPr>
          <w:rFonts w:ascii="Arial" w:hAnsi="Arial" w:cs="Arial"/>
          <w:i/>
          <w:iCs/>
          <w:sz w:val="24"/>
          <w:szCs w:val="24"/>
        </w:rPr>
        <w:lastRenderedPageBreak/>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64CD465D" w14:textId="77777777" w:rsidR="006B643E" w:rsidRDefault="003A1DDB" w:rsidP="00CE430B">
      <w:pPr>
        <w:spacing w:line="240" w:lineRule="auto"/>
        <w:jc w:val="both"/>
        <w:rPr>
          <w:rFonts w:ascii="Arial" w:hAnsi="Arial" w:cs="Arial"/>
          <w:sz w:val="24"/>
          <w:szCs w:val="24"/>
        </w:rPr>
      </w:pPr>
      <w:r w:rsidRPr="003A1DDB">
        <w:rPr>
          <w:rFonts w:ascii="Arial" w:hAnsi="Arial" w:cs="Arial"/>
          <w:sz w:val="24"/>
          <w:szCs w:val="24"/>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w:t>
      </w:r>
    </w:p>
    <w:p w14:paraId="6268DBDF" w14:textId="5D7DD988" w:rsidR="003A1DDB" w:rsidRDefault="003A1DDB" w:rsidP="00CE430B">
      <w:pPr>
        <w:spacing w:line="240" w:lineRule="auto"/>
        <w:jc w:val="both"/>
        <w:rPr>
          <w:rFonts w:ascii="Arial" w:hAnsi="Arial" w:cs="Arial"/>
          <w:sz w:val="24"/>
          <w:szCs w:val="24"/>
        </w:rPr>
      </w:pPr>
      <w:r w:rsidRPr="003A1DDB">
        <w:rPr>
          <w:rFonts w:ascii="Arial" w:hAnsi="Arial" w:cs="Arial"/>
          <w:sz w:val="24"/>
          <w:szCs w:val="24"/>
        </w:rPr>
        <w:t>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w:t>
      </w:r>
      <w:r w:rsidR="006B643E">
        <w:rPr>
          <w:rFonts w:ascii="Arial" w:hAnsi="Arial" w:cs="Arial"/>
          <w:sz w:val="24"/>
          <w:szCs w:val="24"/>
        </w:rPr>
        <w:t>,</w:t>
      </w:r>
      <w:r w:rsidRPr="003A1DDB">
        <w:rPr>
          <w:rFonts w:ascii="Arial" w:hAnsi="Arial" w:cs="Arial"/>
          <w:sz w:val="24"/>
          <w:szCs w:val="24"/>
        </w:rPr>
        <w:t xml:space="preserve"> il Vangelo non può più insegnare, allora viene meno il fine della presenza nella struttura. Si deve uscire da essa. Il sentimento non è il Vangelo. Il proprio cuore non è il Vangelo. Ripetere frasi senza verità, non è il Vangelo. Giustificare una vita non evangelica, non è il Vangelo. Rendere vera la falsità teologica e dichiarare santa la menzogna esegetica o ermeneutica non è il Vangelo. </w:t>
      </w:r>
    </w:p>
    <w:p w14:paraId="1EE144CD" w14:textId="54693025" w:rsidR="003A1DDB" w:rsidRDefault="003A1DDB" w:rsidP="00CE430B">
      <w:pPr>
        <w:spacing w:line="240" w:lineRule="auto"/>
        <w:jc w:val="both"/>
        <w:rPr>
          <w:rFonts w:ascii="Arial" w:hAnsi="Arial" w:cs="Arial"/>
          <w:sz w:val="24"/>
          <w:szCs w:val="24"/>
        </w:rPr>
      </w:pPr>
      <w:r w:rsidRPr="003A1DDB">
        <w:rPr>
          <w:rFonts w:ascii="Arial" w:hAnsi="Arial" w:cs="Arial"/>
          <w:sz w:val="24"/>
          <w:szCs w:val="24"/>
        </w:rPr>
        <w:t>Vergine Maria, aiuta i tuoi figli ad abbandonare ogni struttura di peccato per non associarsi alle sue immoralità.</w:t>
      </w:r>
    </w:p>
    <w:p w14:paraId="421A82FE" w14:textId="77777777" w:rsidR="00270C4C" w:rsidRDefault="00270C4C" w:rsidP="00CE430B">
      <w:pPr>
        <w:spacing w:line="240" w:lineRule="auto"/>
        <w:jc w:val="both"/>
        <w:rPr>
          <w:rFonts w:ascii="Arial" w:hAnsi="Arial" w:cs="Arial"/>
          <w:sz w:val="24"/>
          <w:szCs w:val="24"/>
        </w:rPr>
      </w:pPr>
    </w:p>
    <w:p w14:paraId="74157DE8" w14:textId="5622E111" w:rsidR="00270C4C" w:rsidRPr="00D17770" w:rsidRDefault="001A3089" w:rsidP="001A3089">
      <w:pPr>
        <w:pStyle w:val="Titolo2"/>
        <w:spacing w:line="360" w:lineRule="auto"/>
        <w:jc w:val="center"/>
        <w:rPr>
          <w:color w:val="EE0000"/>
          <w:sz w:val="28"/>
          <w:szCs w:val="28"/>
        </w:rPr>
      </w:pPr>
      <w:bookmarkStart w:id="1201" w:name="_Toc198064813"/>
      <w:bookmarkStart w:id="1202" w:name="_Toc215459932"/>
      <w:r w:rsidRPr="001A3089">
        <w:rPr>
          <w:sz w:val="28"/>
          <w:szCs w:val="28"/>
          <w:lang w:val="la-Latn"/>
        </w:rPr>
        <w:t>MADRE DELLA REDENZIONE</w:t>
      </w:r>
      <w:bookmarkEnd w:id="1201"/>
      <w:r w:rsidR="00D17770">
        <w:rPr>
          <w:sz w:val="28"/>
          <w:szCs w:val="28"/>
          <w:lang w:val="la-Latn"/>
        </w:rPr>
        <w:t xml:space="preserve"> </w:t>
      </w:r>
      <w:r w:rsidR="00D17770">
        <w:rPr>
          <w:color w:val="EE0000"/>
          <w:sz w:val="28"/>
          <w:szCs w:val="28"/>
          <w:lang w:val="la-Latn"/>
        </w:rPr>
        <w:t>(non pubblicato)</w:t>
      </w:r>
      <w:bookmarkEnd w:id="1202"/>
    </w:p>
    <w:p w14:paraId="545A3334" w14:textId="77777777" w:rsidR="00E32A6A" w:rsidRDefault="00270C4C" w:rsidP="00270C4C">
      <w:pPr>
        <w:spacing w:line="240" w:lineRule="auto"/>
        <w:jc w:val="both"/>
        <w:rPr>
          <w:rFonts w:ascii="Arial" w:hAnsi="Arial" w:cs="Arial"/>
          <w:sz w:val="24"/>
          <w:szCs w:val="24"/>
        </w:rPr>
      </w:pPr>
      <w:r w:rsidRPr="00270C4C">
        <w:rPr>
          <w:rFonts w:ascii="Arial" w:hAnsi="Arial" w:cs="Arial"/>
          <w:sz w:val="24"/>
          <w:szCs w:val="24"/>
        </w:rPr>
        <w:t xml:space="preserve">Un tempo abbiamo scritto: È questo un titolo che non appartiene alla Litanie Lauretane. Finora la Vergine Maria è stata invocata come Madre del Redentore, Madre del Salvatore, Madre di Dio, Madre del Creatore, Madre di Cristo, ma non quale Madre della Redenzione. </w:t>
      </w:r>
    </w:p>
    <w:p w14:paraId="778C2623" w14:textId="6053B045"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 xml:space="preserve">Perché allora invocarla con questo titolo? Quelli con i quali finora la si è invocata non sono sufficienti? Cosa vi aggiunge questo titolo in più e di particolare che gli altri non hanno?  Soprattutto: da chi proviene questo titolo e qual è il suo vero significato e la sua </w:t>
      </w:r>
      <w:r w:rsidRPr="00270C4C">
        <w:rPr>
          <w:rFonts w:ascii="Arial" w:hAnsi="Arial" w:cs="Arial"/>
          <w:sz w:val="24"/>
          <w:szCs w:val="24"/>
        </w:rPr>
        <w:lastRenderedPageBreak/>
        <w:t>reale portata nella Mariologia ed anche nella teologia soteriologica? Questo titolo non viene dagli uomini, anche se gli uomini nel passato lo hanno usato per invocare la Vergine Maria. Esso viene per noi direttamente dal Cielo, dalla stessa Madre di Dio. Ella così si è presentata a un’anima: </w:t>
      </w:r>
      <w:r w:rsidRPr="00270C4C">
        <w:rPr>
          <w:rFonts w:ascii="Arial" w:hAnsi="Arial" w:cs="Arial"/>
          <w:i/>
          <w:iCs/>
          <w:sz w:val="24"/>
          <w:szCs w:val="24"/>
        </w:rPr>
        <w:t>“Sono la Madre della Redenzione, il Mondo ha dimenticato la Parola di mio Figlio Gesù. Vuoi ricordala?”</w:t>
      </w:r>
      <w:r w:rsidRPr="00270C4C">
        <w:rPr>
          <w:rFonts w:ascii="Arial" w:hAnsi="Arial" w:cs="Arial"/>
          <w:sz w:val="24"/>
          <w:szCs w:val="24"/>
        </w:rPr>
        <w:t>.  Se la Vergine Maria vuole essere ricordata con un titolo nuovo, finora quasi sconosciuto, o solo conosciuto da pochi cultori della scienza teologica della mariologia, è segno che vi è un aspetto delle verità della Madre di Dio che deve essere necessariamente preso in considerazione, sviluppato, elaborato e presentato alla mente credente perché lo faccia suo con tutte le conseguenze di ordine teologico, cristologico, morale, soteriologico, ecclesiologico, ascetico e mistico che lo stesso titolo porta in sé.</w:t>
      </w:r>
    </w:p>
    <w:p w14:paraId="56A00C77"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Madre del Redentore e Madre della Redenzione non sono due titoli uguali, intercambiali. Sono differenti, specifici, singolari, ognuno di quali presenta una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 Perché allora la Vergine Maria vuole essere invocata con questo titolo? Perché il Signore ha stabilito per Lei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w:t>
      </w:r>
    </w:p>
    <w:p w14:paraId="550B25E5"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Invece Dio ha stabilito nel suo eterno disegno di amore per noi che la Vergine Maria sia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veri figli di Dio se non nasce da Lei. Il suo seno è seno della vita per tutti i figli che lo Spirito Santo genera al Padre nelle acque del Battesimo.  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  Vergine Maria, Madre della Redenzione, Angeli e Santi, guidateci in questo mistero.</w:t>
      </w:r>
    </w:p>
    <w:p w14:paraId="27B994EA"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 xml:space="preserve">Oggi aggiungiamo: Sono La madre della Redenzione. Nel nome è indicata la natura della Persona e della Missione. Nella storia della Chiesa è la prima volta che la Madre di Gesù si rivela con il titolo: "La Madre della Redenzione". La nostra "Redenzione" è Cristo Gesù, il Redentore dell'uomo. Rivelandosi con questo titolo la Madre di Gesù afferma una verità su di sé, ma anche una verità su di noi. Ella vuole un cristiano intimamente connesso con l'opera della Redenzione, ci vuole Figli della Redenzione. Redimere significa "riscattare", "ricomprare", "pagare un prezzo" per la liberazione di qualcuno che è prigioniero di qualcuno (o di qualche cosa). Noi eravamo prigionieri del peccato e della morte. Chi ci riscatta è Gesù </w:t>
      </w:r>
      <w:r w:rsidRPr="00270C4C">
        <w:rPr>
          <w:rFonts w:ascii="Arial" w:hAnsi="Arial" w:cs="Arial"/>
          <w:sz w:val="24"/>
          <w:szCs w:val="24"/>
        </w:rPr>
        <w:lastRenderedPageBreak/>
        <w:t>Signore. Il prezzo è il suo sangue preziosissimo. Il bene della liberazione è la figliolanza adottiva, nel dono dello Spirito, in Cristo Gesù. Chiamati ad essere figli della redenzione significa pertanto: Lasciarsi totalmente liberare da Gesù attraverso un processo quotidiano di conversione e di metanoia, che va dall'abbandono totale del male in ogni sua forma e manifestazione. Operare efficacemente, come Cristo, perché ogni altro uomo voglia lasciarsi riconciliare con Dio e divenire suo figlio adottivo, nella santità della vita che si ottiene attraverso il cammino giornaliero nella fede, nella speranza, nella carità. Questo non può essere effettuato se non nella misura in cui ognuno di noi si lascia personalmente attrarre da Dio e conquistare dalla Parola della salvezza, fino a viverla in tutta la sua interezza e consequenzialità. Questa correlazione tra redenzione personale e missione per la redenzione del mondo è di vitale importanza. Qui risiede la prima caratteristica o specificità di quanti invocano la Vergine Maria con questo titolo. Vi è pertanto intimo vitale legame tra redenzione oggettiva, redenzione soggettiva e cooperazione alla redenzione del mondo. La redenzione tuttavia dice ancora un'altra verità, anch'essa essenziale. Non c'è redenzione senza sacrificio. Il sacrificio è l'offerta della propria vita perché si compia nel mondo l'opera della salvezza. C'è un prezzo da pagare ed è il nostro amore a Dio e ai fratelli. Ogni ambito e luogo dove la vita si svolge, è ambito e luogo di santificazione, di lasciarsi liberare dalla schiavitù del peccato, ma anche ambito e luogo per la missione liberatrice nel nostro mondo. Appare così un altro aspetto anch'esso essenziale della spiritualità di quanti invocano la Vergine Maria con questo titolo: la non riducibilità ad una sfera, o ad un aspetto dell'umana esistenza. Dove è l'uomo, lì è il posto per la propria santificazione, lì è il posto per l'evangelizzazione del mondo. Occorre però che il cristiano trovi nella preghiera alla Madre Celeste la via, prima di tutto della ricomposizione del proprio essere e in secondo luogo la via anche per la conversione del mondo, nello svolgimento della propria missione. L'affidamento alla Madre di Gesù deve essere pertanto pieno e totale, nella fiducia e nell'amore, nella dedizione e nella confidenza, in quella devozione filiale che quasi ristabilisca sulla terra il rapporto che Maria viveva con il Suo Divin Figlio. Quando questo rapporto si sarà verificato, allora il ristiano potrà essere certo di vivere la missione che il Signore gli ha affidato quando lo ha chiamato ad essere suo strumento di grazia nel mondo, attraverso il ricordo della Parola della Salvezza, il Vangelo della gioia e della grazia, la buona novella della vita nuova.</w:t>
      </w:r>
    </w:p>
    <w:p w14:paraId="15929CDE"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Altro elemento caratterizzante il cristiano è quella speciale relazione che lo unisce a Dio. In Dio, nel Padre, quello vero, si vive da veri fratelli. La fratellanza dovrà poi esprimersi in ogni momento della vita e dovrà essere totale, piena, ricca di fiducia, ma anche sorretta da una perenne e costante volontà di bene verso quanti il Signore, il Padre, pone accanto a noi perché li serviamo e li amassimo amiamo come veri fratelli in Cristo. Per questo il cristiano dovrà vivere nello spirito della prima comunità cristiana, che si caratterizzava nella storia come "un cuor solo ed un'anima sola", una sola vita. Sarà questa fratellanza che ci farà riconoscere nel mondo come appartenenti a Dio e alla sua verità.</w:t>
      </w:r>
    </w:p>
    <w:p w14:paraId="3498AB8B"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 xml:space="preserve">Con Cristo ogni discepolo di Gesù sappia che è un solo corpo. Questa verità di ordine teologico e di fede comporta una duplice conseguenza storica. L'energia di vita, di verità, di santità si attinge nel corpo di Cristo. Il legame con Cristo è il legame dei tralci con la vite. Tra il corpo e le membra deve regnare una sola legge, quella della perfetta configurazione a Cristo, nella sua santità, che si precisa come obbedienza al Padre dei cieli ed osservanza della sua Parola fino all'imitazione totale di quanto il Signore Gesù ha fatto ed ha operato per rendere gloria a Dio e per amare noi, liberandoci dal peccato e dalla schiavitù della morte. Lo Spirito è il principale artefice della redenzione, nostra e del mondo. In noi egli deve operare la santificazione, per mezzo della quale noi dobbiamo presentarci al mondo per portare Lui, lo Spirito della Santità e della Verità, della Comunione e della Nuova Vita. </w:t>
      </w:r>
      <w:r w:rsidRPr="00270C4C">
        <w:rPr>
          <w:rFonts w:ascii="Arial" w:hAnsi="Arial" w:cs="Arial"/>
          <w:sz w:val="24"/>
          <w:szCs w:val="24"/>
        </w:rPr>
        <w:lastRenderedPageBreak/>
        <w:t>Sta in questo rapporto vivo e santificante con lo Spirito Santo di Dio la forza missionaria del cristiano. </w:t>
      </w:r>
    </w:p>
    <w:p w14:paraId="5FF9C47E"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Lasciarsi santificare dallo Spirito di Dio è pertanto obbligo primario di ogni discepolo di Gesù. Nasce pertanto per ognuno la necessità di intrattenere con lo Spirito di Dio un colloquio quotidiano ininterrotto di preghiera e di invocazione, di impetrazione di tutte quelle grazie spirituali che facciano crescere in noi la santità assieme alla volontà di essere missionari coraggiosi e forti nel mondo contemporaneo. Tutto questo deve avvenire per la via della Chiesa, che è il "sacramento" universale di salvezza. È la Chiesa che dona ad ogni uomo la grazia e la verità di Gesù, dona lo Spirito per la nostra santificazione. Alla Chiesa il cristiano deve appartenere in forma viva e vitale, con un amore filiale, di obbedienza, di rispetto, di ossequio in tutto ciò che è volontà di Dio in ordine alla fede, alla speranza e alla carità, in ordine all'impiantagione del regno di Dio tra gli uomini. Ogni cristiano deve sentire con la Chiesa e per questo è urgente che si formi uno spirito ecclesiale e la Chiesa è nella sua essenza mistero di comunione e di unità, di amore e di sacrificio, di obbedienza e di ascolto, ma anche mistero di mediazione sacramentale e di annunzio infallibile della Verità della fede.</w:t>
      </w:r>
    </w:p>
    <w:p w14:paraId="0BF3FD2E"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Ancora: sono la Madre della Redenzione. La Redenzione operata da Gesù è la vera liberazione dell'uomo. Il prezzo del riscatto è altissimo, è il sangue del Figlio di Dio, del Verbo Incarnato; il suo è amore divino, immenso, senza limite, né di tempo, né di luogo, consumazione sacrificale ed oblativa.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Martiri, pur non passando per la via cruenta della testimonianza. C'è il martirio della carne che trafigge anche lo spirito e c'è l'altro dello spirito che rende partecipe la carne. Nel pianto del cuore, anche Maria, e non solo il Verbo Crocifisso, muove a pietà e a compassione il Padre dei cieli perché riversi sul mondo il merito della passione e morte di Gesù, l'abbondanza della sua misericordia e del suo perdono, nel dono del suo Santo Spirito per la santificazione dei cuori. Maria ha anche lei collaborato al prezzo del nostro riscatto, ha partecipato vivendo per il Figlio, ascoltando e amando il Figlio, soffrendo e pregando con Lui.</w:t>
      </w:r>
    </w:p>
    <w:p w14:paraId="2A44744D"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Ai piedi della croce ella manifesta tutto il suo amore per il Padre Celeste e per gli uomini; per noi offre a Dio il Figlio, accoglie noi per presentarci al Figlio e per mezzo del Figlio al Padre. Con Maria anche il cristiano deve entrare in questa dinamica di Redenzione e di liberazione, lasciandosi interamente ricomprare da Cristo Gesù. Ciò vuol dire sia volontà ferma di non appartenere più al mondo della schiavitù, a quel mondo dove non si conosce Dio e si ignora chi è l'uomo; come anche rottura totale con il peccato, fino al raggiungimento della perfezione, nell'esercizio delle virtù, in una vita tutta fondata sulle beatitudini, immersa nel nuovo comandamento dell'amore e da esso consumata. È questa la dinamica sempre nuova che deve regnare tra i seguaci di Cristo Signore; è la partecipazione sacrificale alla propria liberazione e salvezza. La vita del cristiano deve essere concepita come una Redenzione perenne: in ogni singolo momento essa deve essere liberata, riscattata dal male, anche dai mali veniali, piccolissimi.</w:t>
      </w:r>
    </w:p>
    <w:p w14:paraId="1F2E765B"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 xml:space="preserve">Chi invoca Maria quale Madre della Redenzione manifesta a Dio e agli uomini il proposito di percorrere un vero, autentico, sincero cammino nella santità, lontano da ogni situazione di ambiguità, di incertezze, di indecisioni, di calcolata malizia di servire un poco Dio e un poco se stessi e di lavorare un poco per il cielo ed un poco per la terra; fuori anche dalle combinazioni, le alleanze insincere, i sotterfugi, quei piccoli giochi di furberia, quelle macchinazioni che sfociano inesorabilmente nel peccato mortale e che segnano il nostro ritorno nel regno della schiavitù e della morte. La Redenzione deve essere per noi piena, </w:t>
      </w:r>
      <w:r w:rsidRPr="00270C4C">
        <w:rPr>
          <w:rFonts w:ascii="Arial" w:hAnsi="Arial" w:cs="Arial"/>
          <w:sz w:val="24"/>
          <w:szCs w:val="24"/>
        </w:rPr>
        <w:lastRenderedPageBreak/>
        <w:t>completa, perfetta, oggi, domani, sempre. Il Redento da Cristo non può passare dal regno della libertà al regno della schiavitù con facilità, con leggerezza, con disinvoltura, con quella spavalderia o incoscienza che impedisce ogni progresso nel bene, nell’amore, nella crescita morale e spirituale, nell’acquisizione di quella saggezza soprannaturale che ci configura sempre più a Cristo Signore in maniera radicale, totale, universale.  Con la Madre di Gesù ognuno deve partecipare e collaborare alla Redenzione del mondo. Deve cioè offrire la propria vita, tutta la vita, e non singoli istanti di essa, per la salvezza, perché l'umanità sia posta in condizione spirituale e materiale di essere ricomprata e riscattata dal Suo Signore.</w:t>
      </w:r>
    </w:p>
    <w:p w14:paraId="547F465E"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Il cristiano deve vivere nel suo proprio corpo le due finalità della passione del Signore: Gesù fu reso perfetto attraverso le cose che patì; per la via della passione e della croce divenne causa di salvezza e di redenzione per il mondo. E tuttavia non si può vivere la seconda finalità, se non si raggiunge la prima e nella misura in cui la si ottiene. La nostra forza di salvezza e di redenzione è commisurata al grado di santità della persona; la nostra reale volontà di compiere la redenzione del mondo deve confondersi con l'effettivo impegno per acquisire la perfetta santità nella propria carne. Invocare Maria quale Madre della Redenzione è pertanto l'offerta del nostro merito di obbedienza, che deve crescere ogni giorno, a favore della redenzione del mondo. Bisogna per questo possedere una mentalità nuova, uno spirito nuovo, un sentire nuovo che conduce l'uomo verso una metanoia completa fino ad assumere come propri i sentimenti di Cristo e della Madre sua.  Dopo essere stato interamente ricomprato da Cristo e portato nel suo regno di santità, il cristiano paga anche lui il prezzo spirituale e fisico per l'altrui redenzione; e così mentre compie il cammino della propria santificazione, offre tutta la sua vita in riscatto perché altre anime possano essere ricomprate da Cristo e trasferite nel suo regno. Questo il Signore ci chiede, questo dobbiamo operare, se vogliamo che il mondo si converta, ritorni a Dio, accolga la sua parola come unica norma di verità.</w:t>
      </w:r>
    </w:p>
    <w:p w14:paraId="31BB5EAA" w14:textId="77777777" w:rsidR="00270C4C" w:rsidRPr="00270C4C" w:rsidRDefault="00270C4C" w:rsidP="00270C4C">
      <w:pPr>
        <w:spacing w:line="240" w:lineRule="auto"/>
        <w:jc w:val="both"/>
        <w:rPr>
          <w:rFonts w:ascii="Arial" w:hAnsi="Arial" w:cs="Arial"/>
          <w:sz w:val="24"/>
          <w:szCs w:val="24"/>
        </w:rPr>
      </w:pPr>
      <w:r w:rsidRPr="00270C4C">
        <w:rPr>
          <w:rFonts w:ascii="Arial" w:hAnsi="Arial" w:cs="Arial"/>
          <w:sz w:val="24"/>
          <w:szCs w:val="24"/>
        </w:rPr>
        <w:t>Madre della Redenzione, Porta della Speranza, Aurora del Sole di Giustizia, Donna tutta santa, tu che fosti preservata dal peccato originale in previsione dei meriti di Gesù, intercedi per noi, perché il Signore ci conceda la sapienza di comprendere cosa sia veramente la Redenzione ed il prezzo che fu pagato per il nostro riscatto. Imprimi, o Madre, nel nostro cuore un vivo dolore per i peccati commessi, ma anche ottienici dal cielo tanta forza di volontà perché con tutto il nostro spirito poniamo noi stessi a servizio della Salvezza, compiendo la missione che il Padre dei cieli ha affidato personalmente a ciascuno di noi. Tu ci aiuterai e noi parteciperemo all'opera della Redenzione, di cui tu sei la degnissima e santissima Madre. Dacci, o Vergine fedele, un amore grande e un desiderio di raggiungerti nel cielo.</w:t>
      </w:r>
    </w:p>
    <w:p w14:paraId="550DBCBA" w14:textId="77777777" w:rsidR="00E01EB9" w:rsidRPr="00E01EB9" w:rsidRDefault="00E01EB9" w:rsidP="00DC47B7">
      <w:pPr>
        <w:pStyle w:val="Titolo2"/>
      </w:pPr>
      <w:bookmarkStart w:id="1203" w:name="_Toc531377278"/>
      <w:bookmarkStart w:id="1204" w:name="_Toc215459933"/>
      <w:r w:rsidRPr="00E01EB9">
        <w:t>8 Novembre</w:t>
      </w:r>
      <w:bookmarkEnd w:id="1203"/>
      <w:bookmarkEnd w:id="1204"/>
    </w:p>
    <w:p w14:paraId="1409AE71" w14:textId="77777777" w:rsidR="00667247" w:rsidRPr="00667247" w:rsidRDefault="00667247" w:rsidP="007550FB">
      <w:pPr>
        <w:pStyle w:val="Titolo2"/>
        <w:spacing w:line="360" w:lineRule="auto"/>
        <w:jc w:val="center"/>
      </w:pPr>
      <w:bookmarkStart w:id="1205" w:name="_Toc57544080"/>
      <w:bookmarkStart w:id="1206" w:name="_Toc215459934"/>
      <w:r w:rsidRPr="00667247">
        <w:t>LA STORIA NON È UNA DATA</w:t>
      </w:r>
      <w:bookmarkEnd w:id="1205"/>
      <w:bookmarkEnd w:id="1206"/>
    </w:p>
    <w:p w14:paraId="7A34A09E" w14:textId="77777777" w:rsidR="007550FB" w:rsidRDefault="00667247" w:rsidP="00667247">
      <w:pPr>
        <w:spacing w:line="240" w:lineRule="auto"/>
        <w:jc w:val="both"/>
        <w:rPr>
          <w:rFonts w:ascii="Arial" w:hAnsi="Arial" w:cs="Arial"/>
          <w:sz w:val="24"/>
          <w:szCs w:val="24"/>
        </w:rPr>
      </w:pPr>
      <w:r w:rsidRPr="00667247">
        <w:rPr>
          <w:rFonts w:ascii="Arial" w:hAnsi="Arial" w:cs="Arial"/>
          <w:sz w:val="24"/>
          <w:szCs w:val="24"/>
        </w:rPr>
        <w:t xml:space="preserve">Far consistere la storia di un uomo in una sola data, è somma stoltezza. Significa essere privi di ogni intelligenza e sapienza. La storia di Adamo è fatta di un tempo in cui era nella vita e un tempo in cui è passato nella morte. È bastata una sola tentazione è dalla luce si è trovato avvolto dalle tenebre. Anche la storia di Abele era prima storia di vita. Ma dopo poco tempo si è trasformata la sua storia in morte fisica. Se volessimo contare tutti i casi riferiti dalla Scrittura Santa in cui una data non fa la storia di una persona, sarebbe oltremodo impossibile. Basta un solo caso per comprendere questa verità con la quale la nostra storia è impastata.  Se la data di Salomone fosse quella della notte di Gabaon, sarebbe bellissima. </w:t>
      </w:r>
    </w:p>
    <w:p w14:paraId="4F83B48D" w14:textId="0AB26E0D" w:rsidR="007550FB" w:rsidRDefault="00667247" w:rsidP="00667247">
      <w:pPr>
        <w:spacing w:line="240" w:lineRule="auto"/>
        <w:jc w:val="both"/>
        <w:rPr>
          <w:rFonts w:ascii="Arial" w:hAnsi="Arial" w:cs="Arial"/>
          <w:sz w:val="24"/>
          <w:szCs w:val="24"/>
        </w:rPr>
      </w:pPr>
      <w:r w:rsidRPr="00667247">
        <w:rPr>
          <w:rFonts w:ascii="Arial" w:hAnsi="Arial" w:cs="Arial"/>
          <w:sz w:val="24"/>
          <w:szCs w:val="24"/>
        </w:rPr>
        <w:t xml:space="preserve">Leggiamo quanto è accaduto in questa notte: </w:t>
      </w:r>
      <w:r w:rsidRPr="00667247">
        <w:rPr>
          <w:rFonts w:ascii="Arial" w:hAnsi="Arial" w:cs="Arial"/>
          <w:i/>
          <w:iCs/>
          <w:sz w:val="24"/>
          <w:szCs w:val="24"/>
        </w:rPr>
        <w:t xml:space="preserve">“Il re andò a Gàbaon per offrirvi sacrifici, perché ivi sorgeva l’altura più grande. Su quell’altare Salomone offrì mille olocausti. A Gàbaon il Signore apparve a Salomone in sogno durante la notte. Dio disse: «Chiedimi ciò </w:t>
      </w:r>
      <w:r w:rsidRPr="00667247">
        <w:rPr>
          <w:rFonts w:ascii="Arial" w:hAnsi="Arial" w:cs="Arial"/>
          <w:i/>
          <w:iCs/>
          <w:sz w:val="24"/>
          <w:szCs w:val="24"/>
        </w:rPr>
        <w:lastRenderedPageBreak/>
        <w:t xml:space="preserve">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w:t>
      </w:r>
      <w:r w:rsidRPr="00667247">
        <w:rPr>
          <w:rFonts w:ascii="Arial" w:hAnsi="Arial" w:cs="Arial"/>
          <w:sz w:val="24"/>
          <w:szCs w:val="24"/>
        </w:rPr>
        <w:t xml:space="preserve">(1Re 3,4-15). </w:t>
      </w:r>
    </w:p>
    <w:p w14:paraId="5275E111" w14:textId="7E243EA1" w:rsidR="00667247" w:rsidRPr="00667247" w:rsidRDefault="00667247" w:rsidP="00667247">
      <w:pPr>
        <w:spacing w:line="240" w:lineRule="auto"/>
        <w:jc w:val="both"/>
        <w:rPr>
          <w:rFonts w:ascii="Arial" w:hAnsi="Arial" w:cs="Arial"/>
          <w:sz w:val="24"/>
          <w:szCs w:val="24"/>
        </w:rPr>
      </w:pPr>
      <w:r w:rsidRPr="00667247">
        <w:rPr>
          <w:rFonts w:ascii="Arial" w:hAnsi="Arial" w:cs="Arial"/>
          <w:sz w:val="24"/>
          <w:szCs w:val="24"/>
        </w:rPr>
        <w:t>Ecco quanto è avvenuto nella notte di Gabaon.</w:t>
      </w:r>
    </w:p>
    <w:p w14:paraId="45773DE6" w14:textId="77777777" w:rsidR="00696332" w:rsidRDefault="00667247" w:rsidP="00667247">
      <w:pPr>
        <w:spacing w:line="240" w:lineRule="auto"/>
        <w:jc w:val="both"/>
        <w:rPr>
          <w:rFonts w:ascii="Arial" w:hAnsi="Arial" w:cs="Arial"/>
          <w:sz w:val="24"/>
          <w:szCs w:val="24"/>
        </w:rPr>
      </w:pPr>
      <w:r w:rsidRPr="00667247">
        <w:rPr>
          <w:rFonts w:ascii="Arial" w:hAnsi="Arial" w:cs="Arial"/>
          <w:sz w:val="24"/>
          <w:szCs w:val="24"/>
        </w:rPr>
        <w:t xml:space="preserve">Ma è solo questa notte la data che fa la storia di Salomone? Ecco come questa storia finisce: </w:t>
      </w:r>
      <w:r w:rsidRPr="00667247">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r w:rsidRPr="00667247">
        <w:rPr>
          <w:rFonts w:ascii="Arial" w:hAnsi="Arial" w:cs="Arial"/>
          <w:sz w:val="24"/>
          <w:szCs w:val="24"/>
        </w:rPr>
        <w:t xml:space="preserve"> (1Re 11,1-13). </w:t>
      </w:r>
    </w:p>
    <w:p w14:paraId="0F4835FA" w14:textId="1487A28F" w:rsidR="00667247" w:rsidRDefault="00667247" w:rsidP="00667247">
      <w:pPr>
        <w:spacing w:line="240" w:lineRule="auto"/>
        <w:jc w:val="both"/>
        <w:rPr>
          <w:rFonts w:ascii="Arial" w:hAnsi="Arial" w:cs="Arial"/>
          <w:sz w:val="24"/>
          <w:szCs w:val="24"/>
        </w:rPr>
      </w:pPr>
      <w:r w:rsidRPr="00667247">
        <w:rPr>
          <w:rFonts w:ascii="Arial" w:hAnsi="Arial" w:cs="Arial"/>
          <w:sz w:val="24"/>
          <w:szCs w:val="24"/>
        </w:rPr>
        <w:t>Cosa vogliamo dire con quest</w:t>
      </w:r>
      <w:r w:rsidR="00696332">
        <w:rPr>
          <w:rFonts w:ascii="Arial" w:hAnsi="Arial" w:cs="Arial"/>
          <w:sz w:val="24"/>
          <w:szCs w:val="24"/>
        </w:rPr>
        <w:t>o</w:t>
      </w:r>
      <w:r w:rsidRPr="00667247">
        <w:rPr>
          <w:rFonts w:ascii="Arial" w:hAnsi="Arial" w:cs="Arial"/>
          <w:sz w:val="24"/>
          <w:szCs w:val="24"/>
        </w:rPr>
        <w:t xml:space="preserve"> esempio? Vogliamo dire semplicemente che la storia di un uomo è fatta di molti secondi, molti minuti, molte ore, molti giorni, molte settimane, molti mesi, molti anni. Basta un solo istante e dalla storia di vita si passa in una storia di morte, da una storia di luce in una storia di tenebre, da una storia di verità in una storia di falsità, da una storia di santità in una storia di peccato, da una storia con Dio ad una storia contro Dio. Ogni secondo è una data essenziale per la nostra storia. La data di nascita è solo data di nascita. La data di nascita è un secondo della nostra vita. Poi ci sono tutti gli altri secondi nei quali la nostra vita può passare nelle tenebre, ma anche dalle tenebre nella luce.</w:t>
      </w:r>
    </w:p>
    <w:p w14:paraId="48BF8D06" w14:textId="1495EEC5" w:rsidR="00DF05D3" w:rsidRPr="00DF05D3" w:rsidRDefault="00DF05D3" w:rsidP="00DF05D3">
      <w:pPr>
        <w:pStyle w:val="Titolo2"/>
        <w:spacing w:line="360" w:lineRule="auto"/>
        <w:jc w:val="center"/>
        <w:rPr>
          <w:sz w:val="28"/>
          <w:szCs w:val="28"/>
        </w:rPr>
      </w:pPr>
      <w:bookmarkStart w:id="1207" w:name="_Toc174543096"/>
      <w:bookmarkStart w:id="1208" w:name="_Toc215459935"/>
      <w:r w:rsidRPr="00DF05D3">
        <w:rPr>
          <w:sz w:val="28"/>
          <w:szCs w:val="28"/>
          <w:lang w:val="la-Latn"/>
        </w:rPr>
        <w:lastRenderedPageBreak/>
        <w:t>PIENA DI GRAZIA</w:t>
      </w:r>
      <w:bookmarkEnd w:id="1207"/>
      <w:bookmarkEnd w:id="1208"/>
    </w:p>
    <w:p w14:paraId="7791FEDC" w14:textId="77777777" w:rsidR="00DF05D3" w:rsidRPr="00DF05D3" w:rsidRDefault="00DF05D3" w:rsidP="00DF05D3">
      <w:pPr>
        <w:spacing w:line="240" w:lineRule="auto"/>
        <w:jc w:val="both"/>
        <w:rPr>
          <w:rFonts w:ascii="Arial" w:hAnsi="Arial" w:cs="Arial"/>
          <w:sz w:val="24"/>
          <w:szCs w:val="24"/>
        </w:rPr>
      </w:pPr>
      <w:r w:rsidRPr="00DF05D3">
        <w:rPr>
          <w:rFonts w:ascii="Arial" w:hAnsi="Arial" w:cs="Arial"/>
          <w:sz w:val="24"/>
          <w:szCs w:val="24"/>
        </w:rPr>
        <w:t>La Vergine Maria è piena di grazia. Anche di altre persone, è detto nel Nuovo Testamento, che sono piene di grazia: </w:t>
      </w:r>
      <w:r w:rsidRPr="00DF05D3">
        <w:rPr>
          <w:rFonts w:ascii="Arial" w:hAnsi="Arial" w:cs="Arial"/>
          <w:i/>
          <w:iCs/>
          <w:sz w:val="24"/>
          <w:szCs w:val="24"/>
        </w:rPr>
        <w:t>“Stefano, uomo pieno di fede e di Spirito Santo...</w:t>
      </w:r>
      <w:r w:rsidRPr="00DF05D3">
        <w:rPr>
          <w:rFonts w:ascii="Arial" w:hAnsi="Arial" w:cs="Arial"/>
          <w:i/>
          <w:iCs/>
          <w:sz w:val="24"/>
          <w:szCs w:val="24"/>
          <w:vertAlign w:val="superscript"/>
        </w:rPr>
        <w:t>  </w:t>
      </w:r>
      <w:r w:rsidRPr="00DF05D3">
        <w:rPr>
          <w:rFonts w:ascii="Arial" w:hAnsi="Arial" w:cs="Arial"/>
          <w:i/>
          <w:iCs/>
          <w:sz w:val="24"/>
          <w:szCs w:val="24"/>
        </w:rPr>
        <w:t>pieno di grazia e di potenza, faceva grandi prodigi e segni tra il popolo” (At 5,5.8). </w:t>
      </w:r>
      <w:r w:rsidRPr="00DF05D3">
        <w:rPr>
          <w:rFonts w:ascii="Arial" w:hAnsi="Arial" w:cs="Arial"/>
          <w:sz w:val="24"/>
          <w:szCs w:val="24"/>
        </w:rPr>
        <w:t>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5CC000C2" w14:textId="77777777" w:rsidR="00DF05D3" w:rsidRDefault="00DF05D3" w:rsidP="00DF05D3">
      <w:pPr>
        <w:spacing w:line="240" w:lineRule="auto"/>
        <w:jc w:val="both"/>
        <w:rPr>
          <w:rFonts w:ascii="Arial" w:hAnsi="Arial" w:cs="Arial"/>
          <w:sz w:val="24"/>
          <w:szCs w:val="24"/>
        </w:rPr>
      </w:pPr>
      <w:r w:rsidRPr="00DF05D3">
        <w:rPr>
          <w:rFonts w:ascii="Arial" w:hAnsi="Arial" w:cs="Arial"/>
          <w:sz w:val="24"/>
          <w:szCs w:val="24"/>
        </w:rPr>
        <w:t>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DF05D3">
        <w:rPr>
          <w:rFonts w:ascii="Arial" w:hAnsi="Arial" w:cs="Arial"/>
          <w:i/>
          <w:iCs/>
          <w:sz w:val="24"/>
          <w:szCs w:val="24"/>
        </w:rPr>
        <w:t>“Immacolata Concezione di Dio”</w:t>
      </w:r>
      <w:r w:rsidRPr="00DF05D3">
        <w:rPr>
          <w:rFonts w:ascii="Arial" w:hAnsi="Arial" w:cs="Arial"/>
          <w:sz w:val="24"/>
          <w:szCs w:val="24"/>
        </w:rPr>
        <w:t>. Ella nella creazione è la sola </w:t>
      </w:r>
      <w:r w:rsidRPr="00DF05D3">
        <w:rPr>
          <w:rFonts w:ascii="Arial" w:hAnsi="Arial" w:cs="Arial"/>
          <w:i/>
          <w:iCs/>
          <w:sz w:val="24"/>
          <w:szCs w:val="24"/>
        </w:rPr>
        <w:t>“Opera di Dio”</w:t>
      </w:r>
      <w:r w:rsidRPr="00DF05D3">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sulla terra non è nella stessa misura. Piena era prima. Piena è ora. La misura è però cambiata. Ora è senza misura. </w:t>
      </w:r>
    </w:p>
    <w:p w14:paraId="36EB3C67" w14:textId="7AB3BF54" w:rsidR="00DF05D3" w:rsidRPr="00DF05D3" w:rsidRDefault="00DF05D3" w:rsidP="00DF05D3">
      <w:pPr>
        <w:spacing w:line="240" w:lineRule="auto"/>
        <w:jc w:val="both"/>
        <w:rPr>
          <w:rFonts w:ascii="Arial" w:hAnsi="Arial" w:cs="Arial"/>
          <w:sz w:val="24"/>
          <w:szCs w:val="24"/>
        </w:rPr>
      </w:pPr>
      <w:r w:rsidRPr="00DF05D3">
        <w:rPr>
          <w:rFonts w:ascii="Arial" w:hAnsi="Arial" w:cs="Arial"/>
          <w:sz w:val="24"/>
          <w:szCs w:val="24"/>
        </w:rPr>
        <w:t>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pone alcuna resistenza, neanche di un solo peccato veniale, di una sola </w:t>
      </w:r>
      <w:r w:rsidRPr="00DF05D3">
        <w:rPr>
          <w:rFonts w:ascii="Arial" w:hAnsi="Arial" w:cs="Arial"/>
          <w:i/>
          <w:iCs/>
          <w:sz w:val="24"/>
          <w:szCs w:val="24"/>
        </w:rPr>
        <w:t>“innocente”</w:t>
      </w:r>
      <w:r w:rsidRPr="00DF05D3">
        <w:rPr>
          <w:rFonts w:ascii="Arial" w:hAnsi="Arial" w:cs="Arial"/>
          <w:sz w:val="24"/>
          <w:szCs w:val="24"/>
        </w:rPr>
        <w:t> trasgressione, di un solo piccolo moto del suo cuore, neanche di un solo desiderio del suo spirito. Giorno per giorno, giorno dopo giorno, anno per anno, il Signore lavora il suo Vaso e ne fa il suo Capolavoro. La Vergine Maria si lascia lavorare da Dio e diviene l’opera più eccellente nella sua creazione. L’opera nella quale ogni altra opera deve rispecchiarsi.</w:t>
      </w:r>
    </w:p>
    <w:p w14:paraId="6BAD8427" w14:textId="77777777" w:rsidR="00DF05D3" w:rsidRDefault="00DF05D3" w:rsidP="00DF05D3">
      <w:pPr>
        <w:spacing w:line="240" w:lineRule="auto"/>
        <w:jc w:val="both"/>
        <w:rPr>
          <w:rFonts w:ascii="Arial" w:hAnsi="Arial" w:cs="Arial"/>
          <w:sz w:val="24"/>
          <w:szCs w:val="24"/>
        </w:rPr>
      </w:pPr>
      <w:r w:rsidRPr="00DF05D3">
        <w:rPr>
          <w:rFonts w:ascii="Arial" w:hAnsi="Arial" w:cs="Arial"/>
          <w:sz w:val="24"/>
          <w:szCs w:val="24"/>
        </w:rPr>
        <w:t>Anche con noi Dio vorrebbe lavorare. Anche noi vorrebbe modellare. Ma noi siamo creta dura, non modellabile, non scorrevole sotto le sue mani. Tutto in noi è duro: cuore, mente, pensieri, corpo, anima, spirito, sentimenti, volontà, desideri. Siamo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DF05D3">
        <w:rPr>
          <w:rFonts w:ascii="Arial" w:hAnsi="Arial" w:cs="Arial"/>
          <w:i/>
          <w:iCs/>
          <w:sz w:val="24"/>
          <w:szCs w:val="24"/>
        </w:rPr>
        <w:t>“pieni di grazia”</w:t>
      </w:r>
      <w:r w:rsidRPr="00DF05D3">
        <w:rPr>
          <w:rFonts w:ascii="Arial" w:hAnsi="Arial" w:cs="Arial"/>
          <w:sz w:val="24"/>
          <w:szCs w:val="24"/>
        </w:rPr>
        <w:t xml:space="preserve">, di santità, verità, giustizia, pace, amore, carità. Anche noi vorrebbe ricolmare di Spirito Santo. Vorrebbe, ma noi non vogliamo. Siamo troppo attaccati alla nostra durezza da rendere vana ogni sua azione. </w:t>
      </w:r>
    </w:p>
    <w:p w14:paraId="1D6FC142" w14:textId="6355BFD7" w:rsidR="00DF05D3" w:rsidRDefault="00DF05D3" w:rsidP="00DF05D3">
      <w:pPr>
        <w:spacing w:line="240" w:lineRule="auto"/>
        <w:jc w:val="both"/>
        <w:rPr>
          <w:rFonts w:ascii="Arial" w:hAnsi="Arial" w:cs="Arial"/>
          <w:sz w:val="24"/>
          <w:szCs w:val="24"/>
        </w:rPr>
      </w:pPr>
      <w:r w:rsidRPr="00DF05D3">
        <w:rPr>
          <w:rFonts w:ascii="Arial" w:hAnsi="Arial" w:cs="Arial"/>
          <w:sz w:val="24"/>
          <w:szCs w:val="24"/>
        </w:rPr>
        <w:t xml:space="preserve">Questo si poteva dire di noi fino a ieri. Oggi questo non si può più dire. Oggi siamo passati in un mondo religioso nuovo. In una nuova confessione. Abbiamo abbandonato la religione rivelata, religione dei profeti, religione di Cristo Gesù, religione degli Apostoli, religione dei martiri e dei confessori della fede, religione dei Padri e dei Dottori della Chiesa, religione dei dogmi e delle verità rivelate, verità oggettive, universali, immodificabili. Ecco i pilastri di questa nuova religione: inesistenza del male, inesistenza della perdizione eterna, inesistenza del giudizio sia particolare che universale, inesistenza del Vangelo, inesistenza della Parola di Dio, inesistenza di Dio Padre, inesistenza di Dio Figlio, inesistenza di Dio </w:t>
      </w:r>
      <w:r w:rsidRPr="00DF05D3">
        <w:rPr>
          <w:rFonts w:ascii="Arial" w:hAnsi="Arial" w:cs="Arial"/>
          <w:sz w:val="24"/>
          <w:szCs w:val="24"/>
        </w:rPr>
        <w:lastRenderedPageBreak/>
        <w:t xml:space="preserve">Spirito Santo, inesistenza della Madre di Dio, inesistenza della Chiesa, inesistenza dell’uomo da salvare. Se non esiste l’uomo da salvare, muore il cristiano e la sua verità. Tutto quanto è stato predicato e insegnato e annunciato fino a ieri, perde ogni sua validità. </w:t>
      </w:r>
    </w:p>
    <w:p w14:paraId="64E1D2A3" w14:textId="465A9E17" w:rsidR="00DF05D3" w:rsidRDefault="00DF05D3" w:rsidP="00DF05D3">
      <w:pPr>
        <w:spacing w:line="240" w:lineRule="auto"/>
        <w:jc w:val="both"/>
        <w:rPr>
          <w:rFonts w:ascii="Arial" w:hAnsi="Arial" w:cs="Arial"/>
          <w:sz w:val="24"/>
          <w:szCs w:val="24"/>
        </w:rPr>
      </w:pPr>
      <w:r w:rsidRPr="00DF05D3">
        <w:rPr>
          <w:rFonts w:ascii="Arial" w:hAnsi="Arial" w:cs="Arial"/>
          <w:sz w:val="24"/>
          <w:szCs w:val="24"/>
        </w:rPr>
        <w:t>La Vergine Maria, già circa cinquant’anni or sono, era venuta e vi aveva avvisato: </w:t>
      </w:r>
      <w:r w:rsidRPr="00DF05D3">
        <w:rPr>
          <w:rFonts w:ascii="Arial" w:hAnsi="Arial" w:cs="Arial"/>
          <w:i/>
          <w:iCs/>
          <w:sz w:val="24"/>
          <w:szCs w:val="24"/>
        </w:rPr>
        <w:t>“Il mondo ha dimenticato la Parola del Figlio mio”</w:t>
      </w:r>
      <w:r w:rsidRPr="00DF05D3">
        <w:rPr>
          <w:rFonts w:ascii="Arial" w:hAnsi="Arial" w:cs="Arial"/>
          <w:sz w:val="24"/>
          <w:szCs w:val="24"/>
        </w:rPr>
        <w:t xml:space="preserve">. Dimenticando la Parola, aveva anche dimenticato il vero Figlio suo. Aveva un “Figlio suo” falso. Non era il Figlio da Lei concepito per opera della Spirito Santo, da Lei dato alla luce, da Lei accompagnato fino al Golgota. Un mondo senza il vero Figlio della Vergine Maria è un mondo privo del suo Salvatore e Redentore, privo del Padre celeste, privo della Spirito Santo. Il mondo religioso, che già gustava la religione senza il suo Salvatore e senza il suo Vangelo, si ribellò, dichiarò non vera la venuta della Vergine Maria sulla nostra terra. Ma anche moltissimi tra coloro che prima avevano creduto in questa venuta si sono lasciati conquistare dalla nuova religione, che in tanto si era rafforzata e di molto, specie negli anni del terzo millennio incipiente, e anche loro si convertirono ad essa. </w:t>
      </w:r>
    </w:p>
    <w:p w14:paraId="5913E971" w14:textId="32438F6B" w:rsidR="00DF05D3" w:rsidRDefault="00DF05D3" w:rsidP="00DF05D3">
      <w:pPr>
        <w:spacing w:line="240" w:lineRule="auto"/>
        <w:jc w:val="both"/>
        <w:rPr>
          <w:rFonts w:ascii="Arial" w:hAnsi="Arial" w:cs="Arial"/>
          <w:sz w:val="24"/>
          <w:szCs w:val="24"/>
        </w:rPr>
      </w:pPr>
      <w:r w:rsidRPr="00DF05D3">
        <w:rPr>
          <w:rFonts w:ascii="Arial" w:hAnsi="Arial" w:cs="Arial"/>
          <w:sz w:val="24"/>
          <w:szCs w:val="24"/>
        </w:rPr>
        <w:t xml:space="preserve">La Madre di Dio, amando i suoi figli e non volendo che l’inganno li divorasse tutti, abbandonò a se stessa la sua opera ed essa fu soffocata, dichiarata non conforme alla nuova religione. Quanti però sono rimasti ad essa fedeli, ora attendono che Lei venga con tutta la sua celeste onnipotenza e dia vita un’opera ancora più grandiosa della prima. Per questo noi non smettiamo mai di invocarla. A Lei chiediamo con insistenza di ritornare tra noi e dare nuova vita, vita più radiosa e splendente alla sua opera. </w:t>
      </w:r>
    </w:p>
    <w:p w14:paraId="79790645" w14:textId="5C548A1E" w:rsidR="00DF05D3" w:rsidRPr="00DF05D3" w:rsidRDefault="00DF05D3" w:rsidP="00DF05D3">
      <w:pPr>
        <w:spacing w:line="240" w:lineRule="auto"/>
        <w:jc w:val="both"/>
        <w:rPr>
          <w:rFonts w:ascii="Arial" w:hAnsi="Arial" w:cs="Arial"/>
          <w:sz w:val="24"/>
          <w:szCs w:val="24"/>
        </w:rPr>
      </w:pPr>
      <w:r w:rsidRPr="00DF05D3">
        <w:rPr>
          <w:rFonts w:ascii="Arial" w:hAnsi="Arial" w:cs="Arial"/>
          <w:sz w:val="24"/>
          <w:szCs w:val="24"/>
        </w:rPr>
        <w:t xml:space="preserve">Madre della Redenzione, hai iniziato un’opera grande, </w:t>
      </w:r>
      <w:r>
        <w:rPr>
          <w:rFonts w:ascii="Arial" w:hAnsi="Arial" w:cs="Arial"/>
          <w:sz w:val="24"/>
          <w:szCs w:val="24"/>
        </w:rPr>
        <w:t>n</w:t>
      </w:r>
      <w:r w:rsidRPr="00DF05D3">
        <w:rPr>
          <w:rFonts w:ascii="Arial" w:hAnsi="Arial" w:cs="Arial"/>
          <w:sz w:val="24"/>
          <w:szCs w:val="24"/>
        </w:rPr>
        <w:t>oi te l’abbiamo distrutta. Se tu ci aiuterai, noi a poco a poco daremo vita al tuo desiderio e la Parola di tuo Figlio Gesù ritornerà a risuonare nel mondo.</w:t>
      </w:r>
    </w:p>
    <w:p w14:paraId="37733678" w14:textId="77777777" w:rsidR="00E01EB9" w:rsidRPr="00E01EB9" w:rsidRDefault="00E01EB9" w:rsidP="00DC47B7">
      <w:pPr>
        <w:pStyle w:val="Titolo2"/>
      </w:pPr>
      <w:bookmarkStart w:id="1209" w:name="_Toc531377280"/>
      <w:bookmarkStart w:id="1210" w:name="_Toc215459936"/>
      <w:r w:rsidRPr="00E01EB9">
        <w:t>9 Novembre</w:t>
      </w:r>
      <w:bookmarkEnd w:id="1209"/>
      <w:bookmarkEnd w:id="1210"/>
      <w:r w:rsidRPr="00E01EB9">
        <w:t xml:space="preserve"> </w:t>
      </w:r>
    </w:p>
    <w:p w14:paraId="34F60839" w14:textId="77777777" w:rsidR="007031AC" w:rsidRPr="007031AC" w:rsidRDefault="007031AC" w:rsidP="007031AC">
      <w:pPr>
        <w:pStyle w:val="Titolo2"/>
        <w:spacing w:line="360" w:lineRule="auto"/>
        <w:jc w:val="center"/>
        <w:rPr>
          <w:sz w:val="28"/>
          <w:szCs w:val="28"/>
        </w:rPr>
      </w:pPr>
      <w:bookmarkStart w:id="1211" w:name="_Toc57544086"/>
      <w:bookmarkStart w:id="1212" w:name="_Toc215459937"/>
      <w:r w:rsidRPr="007031AC">
        <w:rPr>
          <w:sz w:val="28"/>
          <w:szCs w:val="28"/>
        </w:rPr>
        <w:t>A IMITAZIONE DEL SERVO DEL SIGNORE</w:t>
      </w:r>
      <w:bookmarkEnd w:id="1211"/>
      <w:bookmarkEnd w:id="1212"/>
    </w:p>
    <w:p w14:paraId="12DAA050" w14:textId="77777777" w:rsidR="00914C07" w:rsidRDefault="007031AC" w:rsidP="007031AC">
      <w:pPr>
        <w:spacing w:line="240" w:lineRule="auto"/>
        <w:jc w:val="both"/>
        <w:rPr>
          <w:rFonts w:ascii="Arial" w:hAnsi="Arial" w:cs="Arial"/>
          <w:sz w:val="24"/>
          <w:szCs w:val="24"/>
        </w:rPr>
      </w:pPr>
      <w:r w:rsidRPr="007031AC">
        <w:rPr>
          <w:rFonts w:ascii="Arial" w:hAnsi="Arial" w:cs="Arial"/>
          <w:sz w:val="24"/>
          <w:szCs w:val="24"/>
        </w:rPr>
        <w:t xml:space="preserve">Ogni cristiano è chiamato a imitare Gesù nel dono della sua vita al Padre perché il Padre faccia di Lui un suo Servo per compiere ciò che manca ai patimenti di Cristo in favore del suo corpo che è la Chiesa. Chi è Gesù? È il Servo Sofferente del Signore. </w:t>
      </w:r>
    </w:p>
    <w:p w14:paraId="31ADDF11" w14:textId="77777777" w:rsidR="00914C07" w:rsidRDefault="007031AC" w:rsidP="007031AC">
      <w:pPr>
        <w:spacing w:line="240" w:lineRule="auto"/>
        <w:jc w:val="both"/>
        <w:rPr>
          <w:rFonts w:ascii="Arial" w:hAnsi="Arial" w:cs="Arial"/>
          <w:sz w:val="24"/>
          <w:szCs w:val="24"/>
        </w:rPr>
      </w:pPr>
      <w:r w:rsidRPr="007031AC">
        <w:rPr>
          <w:rFonts w:ascii="Arial" w:hAnsi="Arial" w:cs="Arial"/>
          <w:sz w:val="24"/>
          <w:szCs w:val="24"/>
        </w:rPr>
        <w:t xml:space="preserve">Ecco come parlano di Lui il Profeta Isaia e il Libro delle Lamentazioni: </w:t>
      </w:r>
    </w:p>
    <w:p w14:paraId="5DA647F9" w14:textId="76535C20" w:rsidR="007031AC" w:rsidRPr="007031AC" w:rsidRDefault="007031AC" w:rsidP="007031AC">
      <w:pPr>
        <w:spacing w:line="240" w:lineRule="auto"/>
        <w:jc w:val="both"/>
        <w:rPr>
          <w:rFonts w:ascii="Arial" w:hAnsi="Arial" w:cs="Arial"/>
          <w:i/>
          <w:iCs/>
          <w:sz w:val="24"/>
          <w:szCs w:val="24"/>
        </w:rPr>
      </w:pPr>
      <w:r w:rsidRPr="007031AC">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F24106B" w14:textId="77777777" w:rsidR="007031AC" w:rsidRPr="007031AC" w:rsidRDefault="007031AC" w:rsidP="007031AC">
      <w:pPr>
        <w:spacing w:line="240" w:lineRule="auto"/>
        <w:jc w:val="both"/>
        <w:rPr>
          <w:rFonts w:ascii="Arial" w:hAnsi="Arial" w:cs="Arial"/>
          <w:i/>
          <w:iCs/>
          <w:sz w:val="24"/>
          <w:szCs w:val="24"/>
        </w:rPr>
      </w:pPr>
      <w:r w:rsidRPr="007031AC">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596C777" w14:textId="56E5459E" w:rsidR="007031AC" w:rsidRPr="007031AC" w:rsidRDefault="007031AC" w:rsidP="007031AC">
      <w:pPr>
        <w:spacing w:line="240" w:lineRule="auto"/>
        <w:jc w:val="both"/>
        <w:rPr>
          <w:rFonts w:ascii="Arial" w:hAnsi="Arial" w:cs="Arial"/>
          <w:sz w:val="24"/>
          <w:szCs w:val="24"/>
        </w:rPr>
      </w:pPr>
      <w:r w:rsidRPr="007031AC">
        <w:rPr>
          <w:rFonts w:ascii="Arial" w:hAnsi="Arial" w:cs="Arial"/>
          <w:i/>
          <w:iCs/>
          <w:sz w:val="24"/>
          <w:szCs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w:t>
      </w:r>
      <w:r w:rsidRPr="007031AC">
        <w:rPr>
          <w:rFonts w:ascii="Arial" w:hAnsi="Arial" w:cs="Arial"/>
          <w:i/>
          <w:iCs/>
          <w:sz w:val="24"/>
          <w:szCs w:val="24"/>
        </w:rPr>
        <w:lastRenderedPageBreak/>
        <w:t>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00914C07">
        <w:rPr>
          <w:rFonts w:ascii="Arial" w:hAnsi="Arial" w:cs="Arial"/>
          <w:i/>
          <w:iCs/>
          <w:sz w:val="24"/>
          <w:szCs w:val="24"/>
        </w:rPr>
        <w:t>”</w:t>
      </w:r>
      <w:r w:rsidRPr="007031AC">
        <w:rPr>
          <w:rFonts w:ascii="Arial" w:hAnsi="Arial" w:cs="Arial"/>
          <w:sz w:val="24"/>
          <w:szCs w:val="24"/>
        </w:rPr>
        <w:t xml:space="preserve"> (Is 52,13-53,12).</w:t>
      </w:r>
    </w:p>
    <w:p w14:paraId="746EFDF6" w14:textId="6D31D4F0" w:rsidR="007031AC" w:rsidRPr="007031AC" w:rsidRDefault="00914C07" w:rsidP="007031AC">
      <w:pPr>
        <w:spacing w:line="240" w:lineRule="auto"/>
        <w:jc w:val="both"/>
        <w:rPr>
          <w:rFonts w:ascii="Arial" w:hAnsi="Arial" w:cs="Arial"/>
          <w:sz w:val="24"/>
          <w:szCs w:val="24"/>
        </w:rPr>
      </w:pPr>
      <w:r w:rsidRPr="00914C07">
        <w:rPr>
          <w:rFonts w:ascii="Arial" w:hAnsi="Arial" w:cs="Arial"/>
          <w:i/>
          <w:iCs/>
          <w:sz w:val="24"/>
          <w:szCs w:val="24"/>
        </w:rPr>
        <w:t>“</w:t>
      </w:r>
      <w:r w:rsidR="007031AC" w:rsidRPr="007031AC">
        <w:rPr>
          <w:rFonts w:ascii="Arial" w:hAnsi="Arial" w:cs="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sidRPr="00914C07">
        <w:rPr>
          <w:rFonts w:ascii="Arial" w:hAnsi="Arial" w:cs="Arial"/>
          <w:i/>
          <w:iCs/>
          <w:sz w:val="24"/>
          <w:szCs w:val="24"/>
        </w:rPr>
        <w:t>”</w:t>
      </w:r>
      <w:r w:rsidR="007031AC" w:rsidRPr="007031AC">
        <w:rPr>
          <w:rFonts w:ascii="Arial" w:hAnsi="Arial" w:cs="Arial"/>
          <w:i/>
          <w:iCs/>
          <w:sz w:val="24"/>
          <w:szCs w:val="24"/>
        </w:rPr>
        <w:t xml:space="preserve"> </w:t>
      </w:r>
      <w:r w:rsidR="007031AC" w:rsidRPr="007031AC">
        <w:rPr>
          <w:rFonts w:ascii="Arial" w:hAnsi="Arial" w:cs="Arial"/>
          <w:sz w:val="24"/>
          <w:szCs w:val="24"/>
        </w:rPr>
        <w:t>(Is 50,4-9).</w:t>
      </w:r>
    </w:p>
    <w:p w14:paraId="6111CF7C" w14:textId="30F289D7" w:rsidR="007031AC" w:rsidRPr="007031AC" w:rsidRDefault="00B560A5" w:rsidP="007031AC">
      <w:pPr>
        <w:spacing w:line="240" w:lineRule="auto"/>
        <w:jc w:val="both"/>
        <w:rPr>
          <w:rFonts w:ascii="Arial" w:hAnsi="Arial" w:cs="Arial"/>
          <w:i/>
          <w:iCs/>
          <w:sz w:val="24"/>
          <w:szCs w:val="24"/>
        </w:rPr>
      </w:pPr>
      <w:r>
        <w:rPr>
          <w:rFonts w:ascii="Arial" w:hAnsi="Arial" w:cs="Arial"/>
          <w:i/>
          <w:iCs/>
          <w:sz w:val="24"/>
          <w:szCs w:val="24"/>
        </w:rPr>
        <w:t>“</w:t>
      </w:r>
      <w:r w:rsidR="007031AC" w:rsidRPr="007031AC">
        <w:rPr>
          <w:rFonts w:ascii="Arial" w:hAnsi="Arial" w:cs="Arial"/>
          <w:i/>
          <w:iCs/>
          <w:sz w:val="24"/>
          <w:szCs w:val="24"/>
        </w:rPr>
        <w:t>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w:t>
      </w:r>
    </w:p>
    <w:p w14:paraId="55478085" w14:textId="77777777" w:rsidR="00B560A5" w:rsidRDefault="007031AC" w:rsidP="007031AC">
      <w:pPr>
        <w:spacing w:line="240" w:lineRule="auto"/>
        <w:jc w:val="both"/>
        <w:rPr>
          <w:rFonts w:ascii="Arial" w:hAnsi="Arial" w:cs="Arial"/>
          <w:sz w:val="24"/>
          <w:szCs w:val="24"/>
        </w:rPr>
      </w:pPr>
      <w:r w:rsidRPr="007031AC">
        <w:rPr>
          <w:rFonts w:ascii="Arial" w:hAnsi="Arial" w:cs="Arial"/>
          <w:i/>
          <w:iCs/>
          <w:sz w:val="24"/>
          <w:szCs w:val="24"/>
        </w:rPr>
        <w:t>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w:t>
      </w:r>
      <w:r w:rsidR="00B560A5">
        <w:rPr>
          <w:rFonts w:ascii="Arial" w:hAnsi="Arial" w:cs="Arial"/>
          <w:i/>
          <w:iCs/>
          <w:sz w:val="24"/>
          <w:szCs w:val="24"/>
        </w:rPr>
        <w:t>”</w:t>
      </w:r>
      <w:r w:rsidRPr="007031AC">
        <w:rPr>
          <w:rFonts w:ascii="Arial" w:hAnsi="Arial" w:cs="Arial"/>
          <w:sz w:val="24"/>
          <w:szCs w:val="24"/>
        </w:rPr>
        <w:t xml:space="preserve"> (Lm 3,48-66). </w:t>
      </w:r>
    </w:p>
    <w:p w14:paraId="587805A7" w14:textId="77777777" w:rsidR="00B560A5" w:rsidRDefault="007031AC" w:rsidP="007031AC">
      <w:pPr>
        <w:spacing w:line="240" w:lineRule="auto"/>
        <w:jc w:val="both"/>
        <w:rPr>
          <w:rFonts w:ascii="Arial" w:hAnsi="Arial" w:cs="Arial"/>
          <w:sz w:val="24"/>
          <w:szCs w:val="24"/>
        </w:rPr>
      </w:pPr>
      <w:r w:rsidRPr="007031AC">
        <w:rPr>
          <w:rFonts w:ascii="Arial" w:hAnsi="Arial" w:cs="Arial"/>
          <w:sz w:val="24"/>
          <w:szCs w:val="24"/>
        </w:rPr>
        <w:t xml:space="preserve">Se il cristiano non fa della sua vita un dono al Padre perché il </w:t>
      </w:r>
      <w:r w:rsidR="00B560A5">
        <w:rPr>
          <w:rFonts w:ascii="Arial" w:hAnsi="Arial" w:cs="Arial"/>
          <w:sz w:val="24"/>
          <w:szCs w:val="24"/>
        </w:rPr>
        <w:t>P</w:t>
      </w:r>
      <w:r w:rsidRPr="007031AC">
        <w:rPr>
          <w:rFonts w:ascii="Arial" w:hAnsi="Arial" w:cs="Arial"/>
          <w:sz w:val="24"/>
          <w:szCs w:val="24"/>
        </w:rPr>
        <w:t xml:space="preserve">adre faccia di lui un sacrificio in Cristo, per opera dello Spirito Santo, nessuna anima sarà salvata per lui. Ecco il grande insegnamento dell’Apostolo Paolo: </w:t>
      </w:r>
    </w:p>
    <w:p w14:paraId="6A6657BC" w14:textId="77777777" w:rsidR="00B560A5" w:rsidRDefault="007031AC" w:rsidP="007031AC">
      <w:pPr>
        <w:spacing w:line="240" w:lineRule="auto"/>
        <w:jc w:val="both"/>
        <w:rPr>
          <w:rFonts w:ascii="Arial" w:hAnsi="Arial" w:cs="Arial"/>
          <w:sz w:val="24"/>
          <w:szCs w:val="24"/>
        </w:rPr>
      </w:pPr>
      <w:r w:rsidRPr="007031AC">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00B560A5" w:rsidRPr="00B560A5">
        <w:rPr>
          <w:rFonts w:ascii="Arial" w:hAnsi="Arial" w:cs="Arial"/>
          <w:i/>
          <w:iCs/>
          <w:sz w:val="24"/>
          <w:szCs w:val="24"/>
        </w:rPr>
        <w:t>”</w:t>
      </w:r>
      <w:r w:rsidRPr="007031AC">
        <w:rPr>
          <w:rFonts w:ascii="Arial" w:hAnsi="Arial" w:cs="Arial"/>
          <w:sz w:val="24"/>
          <w:szCs w:val="24"/>
        </w:rPr>
        <w:t xml:space="preserve"> (Col 1</w:t>
      </w:r>
      <w:r w:rsidR="00B560A5">
        <w:rPr>
          <w:rFonts w:ascii="Arial" w:hAnsi="Arial" w:cs="Arial"/>
          <w:sz w:val="24"/>
          <w:szCs w:val="24"/>
        </w:rPr>
        <w:t>,</w:t>
      </w:r>
      <w:r w:rsidRPr="007031AC">
        <w:rPr>
          <w:rFonts w:ascii="Arial" w:hAnsi="Arial" w:cs="Arial"/>
          <w:sz w:val="24"/>
          <w:szCs w:val="24"/>
        </w:rPr>
        <w:t xml:space="preserve">24-19). </w:t>
      </w:r>
    </w:p>
    <w:p w14:paraId="1602CC90" w14:textId="662667BB" w:rsidR="007031AC" w:rsidRPr="007031AC" w:rsidRDefault="007031AC" w:rsidP="007031AC">
      <w:pPr>
        <w:spacing w:line="240" w:lineRule="auto"/>
        <w:jc w:val="both"/>
        <w:rPr>
          <w:rFonts w:ascii="Arial" w:hAnsi="Arial" w:cs="Arial"/>
          <w:sz w:val="24"/>
          <w:szCs w:val="24"/>
        </w:rPr>
      </w:pPr>
      <w:r w:rsidRPr="007031AC">
        <w:rPr>
          <w:rFonts w:ascii="Arial" w:hAnsi="Arial" w:cs="Arial"/>
          <w:i/>
          <w:iCs/>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Pr="007031AC">
        <w:rPr>
          <w:rFonts w:ascii="Arial" w:hAnsi="Arial" w:cs="Arial"/>
          <w:sz w:val="24"/>
          <w:szCs w:val="24"/>
        </w:rPr>
        <w:t xml:space="preserve"> (Rm 12,1-2). </w:t>
      </w:r>
    </w:p>
    <w:p w14:paraId="0351B17A" w14:textId="27056BBC" w:rsidR="007031AC" w:rsidRPr="007031AC" w:rsidRDefault="007031AC" w:rsidP="007031AC">
      <w:pPr>
        <w:spacing w:line="240" w:lineRule="auto"/>
        <w:jc w:val="both"/>
        <w:rPr>
          <w:rFonts w:ascii="Arial" w:hAnsi="Arial" w:cs="Arial"/>
          <w:sz w:val="24"/>
          <w:szCs w:val="24"/>
        </w:rPr>
      </w:pPr>
      <w:r w:rsidRPr="007031AC">
        <w:rPr>
          <w:rFonts w:ascii="Arial" w:hAnsi="Arial" w:cs="Arial"/>
          <w:sz w:val="24"/>
          <w:szCs w:val="24"/>
        </w:rPr>
        <w:t>Ecco la via della conversione del mondo: Lasciarsi fare da Dio Servi di salvezza in Cristo.</w:t>
      </w:r>
    </w:p>
    <w:p w14:paraId="31908127" w14:textId="77777777" w:rsidR="00F93B20" w:rsidRDefault="00F93B20" w:rsidP="007031AC">
      <w:pPr>
        <w:spacing w:line="240" w:lineRule="auto"/>
        <w:jc w:val="both"/>
      </w:pPr>
    </w:p>
    <w:p w14:paraId="0DCE2299" w14:textId="7712B9CD" w:rsidR="00F93B20" w:rsidRPr="00F93B20" w:rsidRDefault="00755E9F" w:rsidP="00755E9F">
      <w:pPr>
        <w:pStyle w:val="Titolo2"/>
        <w:jc w:val="center"/>
        <w:rPr>
          <w:sz w:val="28"/>
          <w:szCs w:val="28"/>
        </w:rPr>
      </w:pPr>
      <w:bookmarkStart w:id="1213" w:name="_Toc215459938"/>
      <w:r w:rsidRPr="00F93B20">
        <w:rPr>
          <w:sz w:val="28"/>
          <w:szCs w:val="28"/>
        </w:rPr>
        <w:t>DISTRUGGETE QUESTO TEMPIO E IN TRE GIORNI LO FARÒ RISORGERE</w:t>
      </w:r>
      <w:bookmarkEnd w:id="1213"/>
    </w:p>
    <w:p w14:paraId="56C0C116" w14:textId="77777777" w:rsidR="00755E9F" w:rsidRPr="00755E9F" w:rsidRDefault="00755E9F" w:rsidP="00755E9F">
      <w:pPr>
        <w:pStyle w:val="Nessunaspaziatura"/>
        <w:rPr>
          <w:sz w:val="10"/>
          <w:szCs w:val="10"/>
        </w:rPr>
      </w:pPr>
    </w:p>
    <w:p w14:paraId="16EF5F4C" w14:textId="0253751E" w:rsidR="00FD4836" w:rsidRDefault="00F93B20" w:rsidP="00F93B20">
      <w:pPr>
        <w:spacing w:line="240" w:lineRule="auto"/>
        <w:jc w:val="both"/>
        <w:rPr>
          <w:rFonts w:ascii="Arial" w:hAnsi="Arial" w:cs="Arial"/>
          <w:sz w:val="24"/>
          <w:szCs w:val="24"/>
        </w:rPr>
      </w:pPr>
      <w:r w:rsidRPr="00F93B20">
        <w:rPr>
          <w:rFonts w:ascii="Arial" w:hAnsi="Arial" w:cs="Arial"/>
          <w:sz w:val="24"/>
          <w:szCs w:val="24"/>
        </w:rPr>
        <w:t>Gesù, purificando il tempio, si rivela come vero profeta del Dio vivente. Gli antichi profeti, Isaia, Geremia, Malachia, hanno anche loro purificato e il culto e il tempio</w:t>
      </w:r>
      <w:r w:rsidR="00FD4836">
        <w:rPr>
          <w:rFonts w:ascii="Arial" w:hAnsi="Arial" w:cs="Arial"/>
          <w:sz w:val="24"/>
          <w:szCs w:val="24"/>
        </w:rPr>
        <w:t>.</w:t>
      </w:r>
      <w:r w:rsidRPr="00F93B20">
        <w:rPr>
          <w:rFonts w:ascii="Arial" w:hAnsi="Arial" w:cs="Arial"/>
          <w:sz w:val="24"/>
          <w:szCs w:val="24"/>
        </w:rPr>
        <w:t xml:space="preserve"> </w:t>
      </w:r>
      <w:r w:rsidR="00FD4836">
        <w:rPr>
          <w:rFonts w:ascii="Arial" w:hAnsi="Arial" w:cs="Arial"/>
          <w:sz w:val="24"/>
          <w:szCs w:val="24"/>
        </w:rPr>
        <w:t>A</w:t>
      </w:r>
      <w:r w:rsidRPr="00F93B20">
        <w:rPr>
          <w:rFonts w:ascii="Arial" w:hAnsi="Arial" w:cs="Arial"/>
          <w:sz w:val="24"/>
          <w:szCs w:val="24"/>
        </w:rPr>
        <w:t xml:space="preserve"> nessuno di loro è stato chiesto un segno per attestare la verità delle loro parole. Il segno era la vita che il popolo viveva, vita posta tutta nella disobbedienza all’alleanza stipulata con Dio. </w:t>
      </w:r>
    </w:p>
    <w:p w14:paraId="381207CC" w14:textId="6ECBAE6C" w:rsidR="00F93B20" w:rsidRPr="00F93B20" w:rsidRDefault="00F93B20" w:rsidP="00F93B20">
      <w:pPr>
        <w:spacing w:line="240" w:lineRule="auto"/>
        <w:jc w:val="both"/>
        <w:rPr>
          <w:rFonts w:ascii="Arial" w:hAnsi="Arial" w:cs="Arial"/>
          <w:sz w:val="24"/>
          <w:szCs w:val="24"/>
        </w:rPr>
      </w:pPr>
      <w:r w:rsidRPr="00F93B20">
        <w:rPr>
          <w:rFonts w:ascii="Arial" w:hAnsi="Arial" w:cs="Arial"/>
          <w:sz w:val="24"/>
          <w:szCs w:val="24"/>
        </w:rPr>
        <w:t>Ecco la purificazione del tempio operata dal profeta Geremia: </w:t>
      </w:r>
      <w:r w:rsidRPr="00F93B20">
        <w:rPr>
          <w:rFonts w:ascii="Arial" w:hAnsi="Arial" w:cs="Arial"/>
          <w:i/>
          <w:iCs/>
          <w:sz w:val="24"/>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9B423E0" w14:textId="77777777" w:rsidR="00AC4758" w:rsidRDefault="00F93B20" w:rsidP="00F93B20">
      <w:pPr>
        <w:spacing w:line="240" w:lineRule="auto"/>
        <w:jc w:val="both"/>
        <w:rPr>
          <w:rFonts w:ascii="Arial" w:hAnsi="Arial" w:cs="Arial"/>
          <w:i/>
          <w:iCs/>
          <w:sz w:val="24"/>
          <w:szCs w:val="24"/>
        </w:rPr>
      </w:pPr>
      <w:r w:rsidRPr="00F93B20">
        <w:rPr>
          <w:rFonts w:ascii="Arial" w:hAnsi="Arial" w:cs="Arial"/>
          <w:i/>
          <w:iCs/>
          <w:sz w:val="24"/>
          <w:szCs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w:t>
      </w:r>
      <w:r w:rsidRPr="00F93B20">
        <w:rPr>
          <w:rFonts w:ascii="Arial" w:hAnsi="Arial" w:cs="Arial"/>
          <w:i/>
          <w:iCs/>
          <w:sz w:val="24"/>
          <w:szCs w:val="24"/>
        </w:rPr>
        <w:lastRenderedPageBreak/>
        <w:t>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sidR="00AC4758">
        <w:rPr>
          <w:rFonts w:ascii="Arial" w:hAnsi="Arial" w:cs="Arial"/>
          <w:i/>
          <w:iCs/>
          <w:sz w:val="24"/>
          <w:szCs w:val="24"/>
        </w:rPr>
        <w:t>”</w:t>
      </w:r>
      <w:r w:rsidRPr="00F93B20">
        <w:rPr>
          <w:rFonts w:ascii="Arial" w:hAnsi="Arial" w:cs="Arial"/>
          <w:i/>
          <w:iCs/>
          <w:sz w:val="24"/>
          <w:szCs w:val="24"/>
        </w:rPr>
        <w:t xml:space="preserve"> (Ger 7,1-28). </w:t>
      </w:r>
    </w:p>
    <w:p w14:paraId="26C1EA23" w14:textId="74E11373" w:rsidR="00F93B20" w:rsidRPr="00F93B20" w:rsidRDefault="00F93B20" w:rsidP="00F93B20">
      <w:pPr>
        <w:spacing w:line="240" w:lineRule="auto"/>
        <w:jc w:val="both"/>
        <w:rPr>
          <w:rFonts w:ascii="Arial" w:hAnsi="Arial" w:cs="Arial"/>
          <w:sz w:val="24"/>
          <w:szCs w:val="24"/>
        </w:rPr>
      </w:pPr>
      <w:r w:rsidRPr="00F93B20">
        <w:rPr>
          <w:rFonts w:ascii="Arial" w:hAnsi="Arial" w:cs="Arial"/>
          <w:sz w:val="24"/>
          <w:szCs w:val="24"/>
        </w:rPr>
        <w:t>È la vita senza l’obbedienza all’Alleanza che attesta la verità del profeta. Tuttavia Gesù il segno lo dona: loro lo uccideranno e Lui risusciterà dopo tre giorni. Loro distruggeranno il suo tempio e lui lo riedificherà, non però in quarantasei anni, ma in appena tre giorni. Nessuno comprende che Gesù parla del tempio del suo corpo. I discepoli solo dopo la sua risurrezione comprendono queste parole.</w:t>
      </w:r>
    </w:p>
    <w:p w14:paraId="78401010" w14:textId="77777777" w:rsidR="00F93B20" w:rsidRPr="00F93B20" w:rsidRDefault="00F93B20" w:rsidP="00F93B20">
      <w:pPr>
        <w:spacing w:line="240" w:lineRule="auto"/>
        <w:jc w:val="both"/>
        <w:rPr>
          <w:rFonts w:ascii="Arial" w:hAnsi="Arial" w:cs="Arial"/>
          <w:sz w:val="24"/>
          <w:szCs w:val="24"/>
        </w:rPr>
      </w:pPr>
      <w:r w:rsidRPr="00F93B20">
        <w:rPr>
          <w:rFonts w:ascii="Arial" w:hAnsi="Arial" w:cs="Arial"/>
          <w:i/>
          <w:iCs/>
          <w:sz w:val="24"/>
          <w:szCs w:val="24"/>
        </w:rPr>
        <w:t>Si avvicinava la Pasqua dei Giudei e Gesù salì a Gerusalemme. Trovò nel tempio gente che vendeva buoi, pecore e colombe e, là seduti, i cambiamonete. Allora fece una frusta di cordicelle e scacciò tutti fuori del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w:t>
      </w:r>
      <w:bookmarkStart w:id="1214" w:name="_Hlk174544415"/>
      <w:r w:rsidRPr="00F93B20">
        <w:rPr>
          <w:rFonts w:ascii="Arial" w:hAnsi="Arial" w:cs="Arial"/>
          <w:i/>
          <w:iCs/>
          <w:sz w:val="24"/>
          <w:szCs w:val="24"/>
        </w:rPr>
        <w:t>Distruggete questo tempio e in tre giorni lo farò risorgere</w:t>
      </w:r>
      <w:bookmarkEnd w:id="1214"/>
      <w:r w:rsidRPr="00F93B20">
        <w:rPr>
          <w:rFonts w:ascii="Arial" w:hAnsi="Arial" w:cs="Arial"/>
          <w:i/>
          <w:iCs/>
          <w:sz w:val="24"/>
          <w:szCs w:val="24"/>
        </w:rPr>
        <w:t>».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2AA2C2E" w14:textId="77777777" w:rsidR="00BB31CC" w:rsidRDefault="00F93B20" w:rsidP="007031AC">
      <w:pPr>
        <w:spacing w:line="240" w:lineRule="auto"/>
        <w:jc w:val="both"/>
        <w:rPr>
          <w:rFonts w:ascii="Arial" w:hAnsi="Arial" w:cs="Arial"/>
          <w:sz w:val="24"/>
          <w:szCs w:val="24"/>
        </w:rPr>
      </w:pPr>
      <w:r w:rsidRPr="00F93B20">
        <w:rPr>
          <w:rFonts w:ascii="Arial" w:hAnsi="Arial" w:cs="Arial"/>
          <w:sz w:val="24"/>
          <w:szCs w:val="24"/>
        </w:rPr>
        <w:t xml:space="preserve">Quando il Cielo parla, è la nostra vita il segno che ogni sua Parola è verità. Basta che ognuno esamini la sua condotta e se è onesto con se stesso, sempre dovrà confessare che vera è la Prola del cielo e falsa invece è la nostra condotta. Chi annuncia il Vangelo, anche lui dovrà essere voce celeste in mezzo agli uomini. Se è voce celeste chi lo ascolta potrà sapere che la Parola dell’uomo di Dio o dell’uomo del Vangelo è purissima verità. </w:t>
      </w:r>
    </w:p>
    <w:p w14:paraId="25D8C42B" w14:textId="77777777" w:rsidR="00FD5C78" w:rsidRDefault="00F93B20" w:rsidP="007031AC">
      <w:pPr>
        <w:spacing w:line="240" w:lineRule="auto"/>
        <w:jc w:val="both"/>
        <w:rPr>
          <w:rFonts w:ascii="Arial" w:hAnsi="Arial" w:cs="Arial"/>
          <w:sz w:val="24"/>
          <w:szCs w:val="24"/>
        </w:rPr>
      </w:pPr>
      <w:r w:rsidRPr="00F93B20">
        <w:rPr>
          <w:rFonts w:ascii="Arial" w:hAnsi="Arial" w:cs="Arial"/>
          <w:sz w:val="24"/>
          <w:szCs w:val="24"/>
        </w:rPr>
        <w:t xml:space="preserve">Noi, Madre della Redenzione, abbiamo visto e creduto che la tua Parola era purissima verità, perché la nostra vita era grande falsità e menzogna. Quanti non hanno creduto nella tua Parola detta per la purificazione del loro tempio cristiano, hanno perseverato nella loro falsa e menzognera vita. È oggi la loro vita che attesta la verità della tua Parola. </w:t>
      </w:r>
    </w:p>
    <w:p w14:paraId="59FD5F33" w14:textId="4854189E" w:rsidR="00E01EB9" w:rsidRPr="00F93B20" w:rsidRDefault="00F93B20" w:rsidP="007031AC">
      <w:pPr>
        <w:spacing w:line="240" w:lineRule="auto"/>
        <w:jc w:val="both"/>
        <w:rPr>
          <w:rFonts w:ascii="Arial" w:hAnsi="Arial" w:cs="Arial"/>
          <w:sz w:val="24"/>
          <w:szCs w:val="24"/>
        </w:rPr>
      </w:pPr>
      <w:r w:rsidRPr="00F93B20">
        <w:rPr>
          <w:rFonts w:ascii="Arial" w:hAnsi="Arial" w:cs="Arial"/>
          <w:sz w:val="24"/>
          <w:szCs w:val="24"/>
        </w:rPr>
        <w:t>Tu, Regina dei profeti, vien</w:t>
      </w:r>
      <w:r w:rsidR="00FD5C78">
        <w:rPr>
          <w:rFonts w:ascii="Arial" w:hAnsi="Arial" w:cs="Arial"/>
          <w:sz w:val="24"/>
          <w:szCs w:val="24"/>
        </w:rPr>
        <w:t>i</w:t>
      </w:r>
      <w:r w:rsidRPr="00F93B20">
        <w:rPr>
          <w:rFonts w:ascii="Arial" w:hAnsi="Arial" w:cs="Arial"/>
          <w:sz w:val="24"/>
          <w:szCs w:val="24"/>
        </w:rPr>
        <w:t xml:space="preserve"> e parla nuovamente ai nostri cuori. Questa volta ti ascolteremo, crederemo, ci convertiremo e tu ci porterai dal Figli tuo.</w:t>
      </w:r>
      <w:r w:rsidR="00E01EB9" w:rsidRPr="00F93B20">
        <w:rPr>
          <w:rFonts w:ascii="Arial" w:hAnsi="Arial" w:cs="Arial"/>
          <w:sz w:val="24"/>
          <w:szCs w:val="24"/>
        </w:rPr>
        <w:t> </w:t>
      </w:r>
    </w:p>
    <w:p w14:paraId="683A1DE9" w14:textId="77777777" w:rsidR="00E01EB9" w:rsidRPr="00E01EB9" w:rsidRDefault="00E01EB9" w:rsidP="00DC47B7">
      <w:pPr>
        <w:pStyle w:val="Titolo2"/>
      </w:pPr>
      <w:bookmarkStart w:id="1215" w:name="_Toc531377282"/>
      <w:bookmarkStart w:id="1216" w:name="_Toc215459939"/>
      <w:r w:rsidRPr="00E01EB9">
        <w:t>10 Novembre</w:t>
      </w:r>
      <w:bookmarkEnd w:id="1215"/>
      <w:bookmarkEnd w:id="1216"/>
      <w:r w:rsidRPr="00E01EB9">
        <w:t xml:space="preserve"> </w:t>
      </w:r>
    </w:p>
    <w:p w14:paraId="3A3F292F" w14:textId="77777777" w:rsidR="00994A85" w:rsidRPr="005D15C4" w:rsidRDefault="00994A85" w:rsidP="005D15C4">
      <w:pPr>
        <w:pStyle w:val="Titolo2"/>
        <w:spacing w:line="360" w:lineRule="auto"/>
        <w:jc w:val="center"/>
        <w:rPr>
          <w:sz w:val="28"/>
          <w:szCs w:val="28"/>
        </w:rPr>
      </w:pPr>
      <w:bookmarkStart w:id="1217" w:name="_Toc57544091"/>
      <w:bookmarkStart w:id="1218" w:name="_Toc215459940"/>
      <w:r w:rsidRPr="005D15C4">
        <w:rPr>
          <w:sz w:val="28"/>
          <w:szCs w:val="28"/>
        </w:rPr>
        <w:t>IL DESIDERIO DELLA VERGINE MARIA</w:t>
      </w:r>
      <w:bookmarkEnd w:id="1217"/>
      <w:bookmarkEnd w:id="1218"/>
    </w:p>
    <w:p w14:paraId="4E9EEF98" w14:textId="77777777" w:rsidR="005D15C4" w:rsidRDefault="00994A85" w:rsidP="00994A85">
      <w:pPr>
        <w:jc w:val="both"/>
        <w:rPr>
          <w:rFonts w:ascii="Arial" w:hAnsi="Arial" w:cs="Arial"/>
          <w:sz w:val="24"/>
          <w:szCs w:val="24"/>
        </w:rPr>
      </w:pPr>
      <w:r w:rsidRPr="00994A85">
        <w:rPr>
          <w:rFonts w:ascii="Arial" w:hAnsi="Arial" w:cs="Arial"/>
          <w:sz w:val="24"/>
          <w:szCs w:val="24"/>
        </w:rPr>
        <w:t xml:space="preserve">Per conoscere il desiderio della Vergine Maria, dobbiamo per un attimo recarci a Cana di Galilea, entrare nella sala delle nozze e ascoltare cosa Lei dice ai servi: </w:t>
      </w:r>
      <w:r w:rsidRPr="00994A85">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w:t>
      </w:r>
      <w:r w:rsidRPr="00994A85">
        <w:rPr>
          <w:rFonts w:ascii="Arial" w:hAnsi="Arial" w:cs="Arial"/>
          <w:sz w:val="24"/>
          <w:szCs w:val="24"/>
        </w:rPr>
        <w:t>(Gv 2,1-5).  </w:t>
      </w:r>
    </w:p>
    <w:p w14:paraId="241BBEC0" w14:textId="628620A3" w:rsidR="00994A85" w:rsidRPr="00994A85" w:rsidRDefault="00994A85" w:rsidP="00994A85">
      <w:pPr>
        <w:jc w:val="both"/>
        <w:rPr>
          <w:rFonts w:ascii="Arial" w:hAnsi="Arial" w:cs="Arial"/>
          <w:sz w:val="24"/>
          <w:szCs w:val="24"/>
        </w:rPr>
      </w:pPr>
      <w:r w:rsidRPr="00994A85">
        <w:rPr>
          <w:rFonts w:ascii="Arial" w:hAnsi="Arial" w:cs="Arial"/>
          <w:sz w:val="24"/>
          <w:szCs w:val="24"/>
        </w:rPr>
        <w:lastRenderedPageBreak/>
        <w:t xml:space="preserve">Ecco il grande desiderio della Madre di Gesù: </w:t>
      </w:r>
      <w:r w:rsidRPr="00994A85">
        <w:rPr>
          <w:rFonts w:ascii="Arial" w:hAnsi="Arial" w:cs="Arial"/>
          <w:i/>
          <w:iCs/>
          <w:sz w:val="24"/>
          <w:szCs w:val="24"/>
        </w:rPr>
        <w:t>“Qualsiasi cosa vi dica, fatela”.</w:t>
      </w:r>
      <w:r w:rsidRPr="00994A85">
        <w:rPr>
          <w:rFonts w:ascii="Arial" w:hAnsi="Arial" w:cs="Arial"/>
          <w:sz w:val="24"/>
          <w:szCs w:val="24"/>
        </w:rPr>
        <w:t xml:space="preserve"> Se vogliamo dare compimento a questo desiderio, dobbiamo conoscere cosa Gesù ha detto. Non però questo o quell’altra cosa, ma ogni cosa che Gesù ha detto a noi.</w:t>
      </w:r>
    </w:p>
    <w:p w14:paraId="74D9CC78" w14:textId="77777777" w:rsidR="005D15C4" w:rsidRDefault="00994A85" w:rsidP="00994A85">
      <w:pPr>
        <w:jc w:val="both"/>
        <w:rPr>
          <w:rFonts w:ascii="Arial" w:hAnsi="Arial" w:cs="Arial"/>
          <w:sz w:val="24"/>
          <w:szCs w:val="24"/>
        </w:rPr>
      </w:pPr>
      <w:r w:rsidRPr="00994A85">
        <w:rPr>
          <w:rFonts w:ascii="Arial" w:hAnsi="Arial" w:cs="Arial"/>
          <w:sz w:val="24"/>
          <w:szCs w:val="24"/>
        </w:rPr>
        <w:t xml:space="preserve">Non c’è nessuna Parola di Gesù che noi possiamo tralasciare. Tutte vanno fatte. La Parola di fa, non si dice soltanto. La verità si fa, non si dice soltanto: </w:t>
      </w:r>
      <w:r w:rsidRPr="00994A85">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994A85">
        <w:rPr>
          <w:rFonts w:ascii="Arial" w:hAnsi="Arial" w:cs="Arial"/>
          <w:sz w:val="24"/>
          <w:szCs w:val="24"/>
        </w:rPr>
        <w:t xml:space="preserve"> (Gv 3,19-21). </w:t>
      </w:r>
    </w:p>
    <w:p w14:paraId="57719AF3" w14:textId="532CB2F2" w:rsidR="00994A85" w:rsidRPr="00994A85" w:rsidRDefault="00994A85" w:rsidP="00994A85">
      <w:pPr>
        <w:jc w:val="both"/>
        <w:rPr>
          <w:rFonts w:ascii="Arial" w:hAnsi="Arial" w:cs="Arial"/>
          <w:sz w:val="24"/>
          <w:szCs w:val="24"/>
        </w:rPr>
      </w:pPr>
      <w:r w:rsidRPr="00994A85">
        <w:rPr>
          <w:rFonts w:ascii="Arial" w:hAnsi="Arial" w:cs="Arial"/>
          <w:sz w:val="24"/>
          <w:szCs w:val="24"/>
        </w:rPr>
        <w:t>Dire la Parola e fare la Parola non sono la stessa cosa. Dire la verità e fare la verità neanche sono la stessa cosa. Dire il Vangelo e fare il Vangelo sono due cose abissalmente differenti. È questo l’errore cristiano. Noi pensiamo che il Vangelo vada soltanto detto. Il Vangelo non si dice, si fa. Facendolo lo si dice. Ma anche dicendolo, necessariamente lo si dovrà fare. La verità del Vangelo, della Parola non è nel dirla, ma è nel farla. Se la si dice e non la si fa, attestiamo che essa è cosa inutile per la nostra vita. Se la dice e non la si fa, la verità viene ridotta ad una nozione, ad un concetto. Quando invece la verità si fa e diviene nostra vita, allora la verità non è più un concetto, ma è vita reale.</w:t>
      </w:r>
    </w:p>
    <w:p w14:paraId="3C5235E4" w14:textId="1FDB0205" w:rsidR="00994A85" w:rsidRPr="00994A85" w:rsidRDefault="00994A85" w:rsidP="00994A85">
      <w:pPr>
        <w:jc w:val="both"/>
        <w:rPr>
          <w:rFonts w:ascii="Arial" w:hAnsi="Arial" w:cs="Arial"/>
          <w:sz w:val="24"/>
          <w:szCs w:val="24"/>
        </w:rPr>
      </w:pPr>
      <w:r w:rsidRPr="00994A85">
        <w:rPr>
          <w:rFonts w:ascii="Arial" w:hAnsi="Arial" w:cs="Arial"/>
          <w:sz w:val="24"/>
          <w:szCs w:val="24"/>
        </w:rPr>
        <w:t>Dalla nozione, dall’idea sempre si deve passare alla vita, alla realtà, alla storia. Dire e fare, parola e opera, Parola udita e Parola vista devono essere sempre una sola cosa. Gesù cominciò a fare e a dire. Il discepolo fa e dice. Mai dovrà separare né il fare dal dire e neanche il dire dal fare. Se dice e non fa, la sua è una idea. Nulla di più. Se fa e non dice, l’altro vede, gli manca però la Parola che spiega il suo fare e di conseguenza la fede non nasce nei cuori.</w:t>
      </w:r>
    </w:p>
    <w:p w14:paraId="66CFF667" w14:textId="77777777" w:rsidR="005D15C4" w:rsidRDefault="00994A85" w:rsidP="00994A85">
      <w:pPr>
        <w:jc w:val="both"/>
        <w:rPr>
          <w:rFonts w:ascii="Arial" w:hAnsi="Arial" w:cs="Arial"/>
          <w:sz w:val="24"/>
          <w:szCs w:val="24"/>
        </w:rPr>
      </w:pPr>
      <w:r w:rsidRPr="00994A85">
        <w:rPr>
          <w:rFonts w:ascii="Arial" w:hAnsi="Arial" w:cs="Arial"/>
          <w:sz w:val="24"/>
          <w:szCs w:val="24"/>
        </w:rPr>
        <w:t>Ecco come l’Apostolo Pietro insegna ai cristiani a unire in modo mirabile il loro fare con il loro dire: “</w:t>
      </w:r>
      <w:r w:rsidRPr="00994A85">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r w:rsidRPr="00994A85">
        <w:rPr>
          <w:rFonts w:ascii="Arial" w:hAnsi="Arial" w:cs="Arial"/>
          <w:sz w:val="24"/>
          <w:szCs w:val="24"/>
        </w:rPr>
        <w:t xml:space="preserve"> (1Pt 3,13-22). </w:t>
      </w:r>
    </w:p>
    <w:p w14:paraId="38EA4EF6" w14:textId="225D0D32" w:rsidR="00994A85" w:rsidRDefault="00994A85" w:rsidP="00994A85">
      <w:pPr>
        <w:jc w:val="both"/>
        <w:rPr>
          <w:rFonts w:ascii="Arial" w:hAnsi="Arial" w:cs="Arial"/>
          <w:sz w:val="24"/>
          <w:szCs w:val="24"/>
        </w:rPr>
      </w:pPr>
      <w:r w:rsidRPr="00994A85">
        <w:rPr>
          <w:rFonts w:ascii="Arial" w:hAnsi="Arial" w:cs="Arial"/>
          <w:sz w:val="24"/>
          <w:szCs w:val="24"/>
        </w:rPr>
        <w:t>Ecco il desiderio della Vergine Maria: Dire il Vangelo facendo il Vangelo. Annunciare la Parola facendo la Parola. Dire la verità facendo la verità. Parola udita e Parola vista devono essere una sola Parola.</w:t>
      </w:r>
    </w:p>
    <w:p w14:paraId="3FF7C3E0" w14:textId="77777777" w:rsidR="00BE3859" w:rsidRDefault="00BE3859" w:rsidP="00BE3859">
      <w:pPr>
        <w:jc w:val="both"/>
        <w:rPr>
          <w:rFonts w:ascii="Arial" w:hAnsi="Arial" w:cs="Arial"/>
          <w:b/>
          <w:bCs/>
          <w:sz w:val="24"/>
          <w:szCs w:val="24"/>
        </w:rPr>
      </w:pPr>
    </w:p>
    <w:p w14:paraId="66882A0F" w14:textId="78699D70" w:rsidR="00BE3859" w:rsidRPr="004C72CE" w:rsidRDefault="00A5039F" w:rsidP="004C72CE">
      <w:pPr>
        <w:pStyle w:val="Titolo2"/>
        <w:spacing w:line="360" w:lineRule="auto"/>
        <w:jc w:val="center"/>
        <w:rPr>
          <w:sz w:val="28"/>
          <w:szCs w:val="28"/>
        </w:rPr>
      </w:pPr>
      <w:bookmarkStart w:id="1219" w:name="_Toc215459941"/>
      <w:r w:rsidRPr="004C72CE">
        <w:rPr>
          <w:sz w:val="28"/>
          <w:szCs w:val="28"/>
        </w:rPr>
        <w:lastRenderedPageBreak/>
        <w:t>IL REGNO DEI CIELI È SIMILE</w:t>
      </w:r>
      <w:bookmarkEnd w:id="1219"/>
    </w:p>
    <w:p w14:paraId="0657624A" w14:textId="77777777" w:rsidR="007900CB" w:rsidRDefault="00BE3859" w:rsidP="00BE3859">
      <w:pPr>
        <w:jc w:val="both"/>
        <w:rPr>
          <w:rFonts w:ascii="Arial" w:hAnsi="Arial" w:cs="Arial"/>
          <w:sz w:val="24"/>
          <w:szCs w:val="24"/>
        </w:rPr>
      </w:pPr>
      <w:r w:rsidRPr="00BE3859">
        <w:rPr>
          <w:rFonts w:ascii="Arial" w:hAnsi="Arial" w:cs="Arial"/>
          <w:sz w:val="24"/>
          <w:szCs w:val="24"/>
        </w:rPr>
        <w:t xml:space="preserve">Le tre parabole che oggi Gesù narra, meritano ogni nostra attenzione, perché riguardano direttamente la nostra vita. La prima parabola, il tesoro trovato e nascosto, rivela che per le cose della terra l’uomo possiede l’intelligenza di sapere che il meno va venduto per avere ciò che è infinitamente di più. Un bene terreno, dinanzi a un bene eterno, vale poco. Il bene eterno vale la vendita anche della nostra vita. Tutto si deve vendere per avere il bene eterno, compreso il nostro corpo con il martirio o un cammino di perfetta obbedienza alla Parola di Cristo Gesù. </w:t>
      </w:r>
    </w:p>
    <w:p w14:paraId="029CC2F3" w14:textId="77777777" w:rsidR="00D256B0" w:rsidRDefault="00BE3859" w:rsidP="00BE3859">
      <w:pPr>
        <w:jc w:val="both"/>
        <w:rPr>
          <w:rFonts w:ascii="Arial" w:hAnsi="Arial" w:cs="Arial"/>
          <w:sz w:val="24"/>
          <w:szCs w:val="24"/>
        </w:rPr>
      </w:pPr>
      <w:r w:rsidRPr="00BE3859">
        <w:rPr>
          <w:rFonts w:ascii="Arial" w:hAnsi="Arial" w:cs="Arial"/>
          <w:sz w:val="24"/>
          <w:szCs w:val="24"/>
        </w:rPr>
        <w:t>La seconda parabola, quella della perla preziosa, ci rivela che un uomo sa distinguere una perla dall’inestimabile valore dalle perle comuni. Vendere le perle comuni per avere la perla delle perle ne vale proprio la pena. Questo significa che anche a noi conviene ve</w:t>
      </w:r>
      <w:r w:rsidR="00D256B0">
        <w:rPr>
          <w:rFonts w:ascii="Arial" w:hAnsi="Arial" w:cs="Arial"/>
          <w:sz w:val="24"/>
          <w:szCs w:val="24"/>
        </w:rPr>
        <w:t>n</w:t>
      </w:r>
      <w:r w:rsidRPr="00BE3859">
        <w:rPr>
          <w:rFonts w:ascii="Arial" w:hAnsi="Arial" w:cs="Arial"/>
          <w:sz w:val="24"/>
          <w:szCs w:val="24"/>
        </w:rPr>
        <w:t xml:space="preserve">dere tutte le perle della terra per acquisire la perla celeste, che è la perla eterna. </w:t>
      </w:r>
    </w:p>
    <w:p w14:paraId="10C26209" w14:textId="16B6EC87" w:rsidR="00BE3859" w:rsidRPr="00BE3859" w:rsidRDefault="00BE3859" w:rsidP="00BE3859">
      <w:pPr>
        <w:jc w:val="both"/>
        <w:rPr>
          <w:rFonts w:ascii="Arial" w:hAnsi="Arial" w:cs="Arial"/>
          <w:sz w:val="24"/>
          <w:szCs w:val="24"/>
        </w:rPr>
      </w:pPr>
      <w:r w:rsidRPr="00BE3859">
        <w:rPr>
          <w:rFonts w:ascii="Arial" w:hAnsi="Arial" w:cs="Arial"/>
          <w:sz w:val="24"/>
          <w:szCs w:val="24"/>
        </w:rPr>
        <w:t>Ora se abbiamo l’intelligenza per le cose della terra perché non abbiamo la stessa intelligenza per le cose del cielo? Perché l’intelligenza per le cose del cielo è dono dello Spirito Santo e a Lui essa va chiesta con preghiera ininterrotta. Per ogni scelta da fare occorre il dono dello Spirito e questo dono va chiesto. Cristo Gesù per chiedere la forza allo Spirito Santo per scegliere la croce come via della gloria eterna non si è forse sprofondato in una preghiera così intensa da trasformare il suo sudore in gocce di sangue?</w:t>
      </w:r>
    </w:p>
    <w:p w14:paraId="3C2C68F3" w14:textId="77777777" w:rsidR="00640B1C" w:rsidRDefault="00BE3859" w:rsidP="00BE3859">
      <w:pPr>
        <w:jc w:val="both"/>
        <w:rPr>
          <w:rFonts w:ascii="Arial" w:hAnsi="Arial" w:cs="Arial"/>
          <w:i/>
          <w:iCs/>
          <w:sz w:val="24"/>
          <w:szCs w:val="24"/>
        </w:rPr>
      </w:pPr>
      <w:r w:rsidRPr="00BE3859">
        <w:rPr>
          <w:rFonts w:ascii="Arial" w:hAnsi="Arial" w:cs="Arial"/>
          <w:sz w:val="24"/>
          <w:szCs w:val="24"/>
        </w:rPr>
        <w:t>Ecco cosa narra l’Evangelista Luca:</w:t>
      </w:r>
      <w:r w:rsidRPr="00BE3859">
        <w:rPr>
          <w:rFonts w:ascii="Arial" w:hAnsi="Arial" w:cs="Arial"/>
          <w:i/>
          <w:iCs/>
          <w:sz w:val="24"/>
          <w:szCs w:val="24"/>
        </w:rPr>
        <w:t>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C37ABEB" w14:textId="7496118E" w:rsidR="00BE3859" w:rsidRPr="00BE3859" w:rsidRDefault="00BE3859" w:rsidP="00BE3859">
      <w:pPr>
        <w:jc w:val="both"/>
        <w:rPr>
          <w:rFonts w:ascii="Arial" w:hAnsi="Arial" w:cs="Arial"/>
          <w:sz w:val="24"/>
          <w:szCs w:val="24"/>
        </w:rPr>
      </w:pPr>
      <w:r w:rsidRPr="00BE3859">
        <w:rPr>
          <w:rFonts w:ascii="Arial" w:hAnsi="Arial" w:cs="Arial"/>
          <w:sz w:val="24"/>
          <w:szCs w:val="24"/>
        </w:rPr>
        <w:t>Sappiamo che sempre Gesù, per fare la volontà del Padre, secondo la volontà del Padre, di notte si ritirava in luoghi deserti a pregare. Gesù conosceva le insidie del cuore dell’uomo e anche le insidie di Satana e per questo viveva di perenne comunione di preghiera con il Padre. Nella preghiera conosceva cosa fare e come farla e sempre nella preghiera attingeva ogni forza per vincere tutti gli ostacoli e tutte le tentazioni che lastricavano la sua via. Ecco perché Gesù dice ai suoi discepoli: </w:t>
      </w:r>
      <w:r w:rsidRPr="00BE3859">
        <w:rPr>
          <w:rFonts w:ascii="Arial" w:hAnsi="Arial" w:cs="Arial"/>
          <w:i/>
          <w:iCs/>
          <w:sz w:val="24"/>
          <w:szCs w:val="24"/>
        </w:rPr>
        <w:t>“Pregate per non entrare in tentazione. Lo spirito è pronto, ma la carne è debole”.</w:t>
      </w:r>
      <w:r w:rsidRPr="00BE3859">
        <w:rPr>
          <w:rFonts w:ascii="Arial" w:hAnsi="Arial" w:cs="Arial"/>
          <w:sz w:val="24"/>
          <w:szCs w:val="24"/>
        </w:rPr>
        <w:t> Se è debole, si può sempre cadere.</w:t>
      </w:r>
    </w:p>
    <w:p w14:paraId="4ECB1622" w14:textId="77777777" w:rsidR="00BE3859" w:rsidRPr="00BE3859" w:rsidRDefault="00BE3859" w:rsidP="00BE3859">
      <w:pPr>
        <w:jc w:val="both"/>
        <w:rPr>
          <w:rFonts w:ascii="Arial" w:hAnsi="Arial" w:cs="Arial"/>
          <w:sz w:val="24"/>
          <w:szCs w:val="24"/>
        </w:rPr>
      </w:pPr>
      <w:r w:rsidRPr="00BE3859">
        <w:rPr>
          <w:rFonts w:ascii="Arial" w:hAnsi="Arial" w:cs="Arial"/>
          <w:i/>
          <w:iCs/>
          <w:sz w:val="24"/>
          <w:szCs w:val="24"/>
        </w:rPr>
        <w:t>Il regno dei cieli è simile a un tesoro nascosto nel campo; un uomo lo trova e lo nasconde; poi va, pieno di gioia, vende tutti i suoi averi e compra quel campo. </w:t>
      </w:r>
      <w:bookmarkStart w:id="1220" w:name="_Hlk174544014"/>
      <w:r w:rsidRPr="00BE3859">
        <w:rPr>
          <w:rFonts w:ascii="Arial" w:hAnsi="Arial" w:cs="Arial"/>
          <w:i/>
          <w:iCs/>
          <w:sz w:val="24"/>
          <w:szCs w:val="24"/>
        </w:rPr>
        <w:t>Il regno dei cieli è simile anche a un mercante che va in cerca di perle preziose</w:t>
      </w:r>
      <w:bookmarkEnd w:id="1220"/>
      <w:r w:rsidRPr="00BE3859">
        <w:rPr>
          <w:rFonts w:ascii="Arial" w:hAnsi="Arial" w:cs="Arial"/>
          <w:i/>
          <w:iCs/>
          <w:sz w:val="24"/>
          <w:szCs w:val="24"/>
        </w:rPr>
        <w:t>;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w:t>
      </w:r>
      <w:r w:rsidRPr="00BE3859">
        <w:rPr>
          <w:rFonts w:ascii="Arial" w:hAnsi="Arial" w:cs="Arial"/>
          <w:sz w:val="24"/>
          <w:szCs w:val="24"/>
        </w:rPr>
        <w:t>(Mt 13,44-52).</w:t>
      </w:r>
    </w:p>
    <w:p w14:paraId="6C38E69E" w14:textId="77777777" w:rsidR="00640B1C" w:rsidRDefault="00BE3859" w:rsidP="00BE3859">
      <w:pPr>
        <w:jc w:val="both"/>
        <w:rPr>
          <w:rFonts w:ascii="Arial" w:hAnsi="Arial" w:cs="Arial"/>
          <w:sz w:val="24"/>
          <w:szCs w:val="24"/>
        </w:rPr>
      </w:pPr>
      <w:r w:rsidRPr="00BE3859">
        <w:rPr>
          <w:rFonts w:ascii="Arial" w:hAnsi="Arial" w:cs="Arial"/>
          <w:sz w:val="24"/>
          <w:szCs w:val="24"/>
        </w:rPr>
        <w:lastRenderedPageBreak/>
        <w:t xml:space="preserve">La terza parabola, quella della rete gettata in mare, conferma quanto già rivelato nelle parabola della zizzania: il buon grano sarà portato nei granai del cielo. La zizzania sarà invece raccolta e bruciata con fuoco inestinguibile. Nella rete può entrare ogni genere di pesci. A riva i pescatori separano i pesci buoni dai pesci cattivi. Solo i buoni portano a casa. I cattivi vengono gettati via. Bastano solo queste due parabole per dichiarare falsa, bugiarda, demoniaca, diabolica tutta la nostra attuale escatologia. </w:t>
      </w:r>
    </w:p>
    <w:p w14:paraId="49A22F92" w14:textId="77777777" w:rsidR="00C56487" w:rsidRDefault="00BE3859" w:rsidP="00BE3859">
      <w:pPr>
        <w:jc w:val="both"/>
        <w:rPr>
          <w:rFonts w:ascii="Arial" w:hAnsi="Arial" w:cs="Arial"/>
          <w:sz w:val="24"/>
          <w:szCs w:val="24"/>
        </w:rPr>
      </w:pPr>
      <w:r w:rsidRPr="00BE3859">
        <w:rPr>
          <w:rFonts w:ascii="Arial" w:hAnsi="Arial" w:cs="Arial"/>
          <w:sz w:val="24"/>
          <w:szCs w:val="24"/>
        </w:rPr>
        <w:t xml:space="preserve">Ecco i capisaldi di questa infernale escatologia: Dio è solo misericordia. Dio non giudica nessuno. Dio accoglie tutti nel suo cielo. Tra la terra e il cielo non vi è alcuna relazione. La erra muore con la terra. Il cielo inizia con il cielo. Questa demoniaca escatologia decapita più che ghigliottina con lama taglientissima tutta la cristologia, tutta la soteriologia, tutta l’ecclesiologia, tutta la missionologia, tutta l’antropologia teologica. Inoltre questa infernale escatologia riduce in polvere e cenere tutta la divina rivelazione. È questa demoniaca escatologia che ha decretato la morte di tutta la morale vera, aprendo le porte ad ogni idolatria e immoralità. A tutto questo si deve aggiungere che tutti i popoli e tutte le nazioni sono abbandonati alla falsità, alla menzogna, alle tenebre, ad ogni inganno di Satana. I danni di questa moderna escatologia sono gravissimi. Il buio morale e ogni altro buio sono da ascriversi ad essa. </w:t>
      </w:r>
    </w:p>
    <w:p w14:paraId="601D064B" w14:textId="6509F252" w:rsidR="00BE3859" w:rsidRPr="00BE3859" w:rsidRDefault="00BE3859" w:rsidP="00BE3859">
      <w:pPr>
        <w:jc w:val="both"/>
        <w:rPr>
          <w:rFonts w:ascii="Arial" w:hAnsi="Arial" w:cs="Arial"/>
          <w:sz w:val="24"/>
          <w:szCs w:val="24"/>
        </w:rPr>
      </w:pPr>
      <w:r w:rsidRPr="00BE3859">
        <w:rPr>
          <w:rFonts w:ascii="Arial" w:hAnsi="Arial" w:cs="Arial"/>
          <w:sz w:val="24"/>
          <w:szCs w:val="24"/>
        </w:rPr>
        <w:t>La Madre della Redenzione ci aveva avvisati tanto tempo fa. Allora qualcosa ancora poteva essere salvato. Oggi solo un altro suo potente intervento potrà portare salvezza in questo mondo. Per questo noi la invochiamo, perché venga con tutta la sua celeste potenza.</w:t>
      </w:r>
    </w:p>
    <w:p w14:paraId="784F9E05" w14:textId="77777777" w:rsidR="00E01EB9" w:rsidRDefault="00E01EB9" w:rsidP="00DC47B7">
      <w:pPr>
        <w:pStyle w:val="Titolo2"/>
      </w:pPr>
      <w:bookmarkStart w:id="1221" w:name="_Toc531377284"/>
      <w:bookmarkStart w:id="1222" w:name="_Toc215459942"/>
      <w:r w:rsidRPr="00E01EB9">
        <w:t>11 Novembre</w:t>
      </w:r>
      <w:bookmarkEnd w:id="1221"/>
      <w:bookmarkEnd w:id="1222"/>
      <w:r w:rsidRPr="00E01EB9">
        <w:t xml:space="preserve"> </w:t>
      </w:r>
    </w:p>
    <w:p w14:paraId="5CF650F2" w14:textId="77777777" w:rsidR="00C7062D" w:rsidRPr="00C7062D" w:rsidRDefault="00C7062D" w:rsidP="00C7062D">
      <w:pPr>
        <w:pStyle w:val="Titolo2"/>
        <w:spacing w:line="360" w:lineRule="auto"/>
        <w:jc w:val="center"/>
        <w:rPr>
          <w:sz w:val="28"/>
          <w:szCs w:val="28"/>
        </w:rPr>
      </w:pPr>
      <w:bookmarkStart w:id="1223" w:name="_Toc57544097"/>
      <w:bookmarkStart w:id="1224" w:name="_Toc215459943"/>
      <w:r w:rsidRPr="00C7062D">
        <w:rPr>
          <w:sz w:val="28"/>
          <w:szCs w:val="28"/>
        </w:rPr>
        <w:t>COME SI RICORDA IL VANGELO</w:t>
      </w:r>
      <w:bookmarkEnd w:id="1223"/>
      <w:bookmarkEnd w:id="1224"/>
    </w:p>
    <w:p w14:paraId="708C47C0" w14:textId="77777777" w:rsidR="00C7062D" w:rsidRPr="00C7062D" w:rsidRDefault="00C7062D" w:rsidP="00C7062D">
      <w:pPr>
        <w:spacing w:line="240" w:lineRule="auto"/>
        <w:jc w:val="both"/>
        <w:rPr>
          <w:rFonts w:ascii="Arial" w:hAnsi="Arial" w:cs="Arial"/>
          <w:sz w:val="24"/>
          <w:szCs w:val="24"/>
        </w:rPr>
      </w:pPr>
      <w:r w:rsidRPr="00C7062D">
        <w:rPr>
          <w:rFonts w:ascii="Arial" w:hAnsi="Arial" w:cs="Arial"/>
          <w:sz w:val="24"/>
          <w:szCs w:val="24"/>
        </w:rPr>
        <w:t>Per ricordare il Vangelo si pensa di solito ad un solo verbo: “udire”. Si annuncia la Parola, l’altro l’ascolta e si è convinti che il Vangelo sia stato annunciato, ricordato. Questo verbo da solo non basta. Ne occorre un secondo, ancora più necessario del primo. Questo verbo è: “vedere”. Il Vangelo si ascolta con l’udito, ma si deve vedere con gli occhi. L’Apostolo Giovanni all’udire e al vedere aggiunge altri due verbi: “toccare” e “contemplare”. Lui ha ascoltato Gesù, lo ha visto, lo ha toccato, lo ha contemplato. Modalità perfettissima. Questa sua modalità deve essere la nostra. Un solo verbo è modalità povera, misera. Quattro verbi sono modalità vera, perfetta. Sono la stessa modalità di Cristo Gesù.</w:t>
      </w:r>
    </w:p>
    <w:p w14:paraId="40126E8C" w14:textId="77777777" w:rsidR="00C7062D" w:rsidRDefault="00C7062D" w:rsidP="00C7062D">
      <w:pPr>
        <w:spacing w:line="240" w:lineRule="auto"/>
        <w:jc w:val="both"/>
        <w:rPr>
          <w:rFonts w:ascii="Arial" w:hAnsi="Arial" w:cs="Arial"/>
          <w:sz w:val="24"/>
          <w:szCs w:val="24"/>
        </w:rPr>
      </w:pPr>
      <w:r w:rsidRPr="00C7062D">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C7062D">
        <w:rPr>
          <w:rFonts w:ascii="Arial" w:hAnsi="Arial" w:cs="Arial"/>
          <w:sz w:val="24"/>
          <w:szCs w:val="24"/>
        </w:rPr>
        <w:t xml:space="preserve"> (1Gv 1,1-4). </w:t>
      </w:r>
    </w:p>
    <w:p w14:paraId="50A989E9" w14:textId="55AF45B7" w:rsidR="00C7062D" w:rsidRPr="00C7062D" w:rsidRDefault="00C7062D" w:rsidP="00C7062D">
      <w:pPr>
        <w:spacing w:line="240" w:lineRule="auto"/>
        <w:jc w:val="both"/>
        <w:rPr>
          <w:rFonts w:ascii="Arial" w:hAnsi="Arial" w:cs="Arial"/>
          <w:sz w:val="24"/>
          <w:szCs w:val="24"/>
        </w:rPr>
      </w:pPr>
      <w:r w:rsidRPr="00C7062D">
        <w:rPr>
          <w:rFonts w:ascii="Arial" w:hAnsi="Arial" w:cs="Arial"/>
          <w:sz w:val="24"/>
          <w:szCs w:val="24"/>
        </w:rPr>
        <w:t>L’evangelizzatore annuncia Cristo con la Parola di Cristo. Fa vedere Cristo mostrando la vita di Cristo nella sua vita. Parla del mistero di Cristo Gesù sul quale medita notte e giorno. Chi stringe la mano all’evangelizzatore deve dire che ha stretto la mano di Cristo Gesù.</w:t>
      </w:r>
    </w:p>
    <w:p w14:paraId="165899FF" w14:textId="77777777" w:rsidR="00C7062D" w:rsidRDefault="00C7062D" w:rsidP="00C7062D">
      <w:pPr>
        <w:spacing w:line="240" w:lineRule="auto"/>
        <w:jc w:val="both"/>
        <w:rPr>
          <w:rFonts w:ascii="Arial" w:hAnsi="Arial" w:cs="Arial"/>
          <w:sz w:val="24"/>
          <w:szCs w:val="24"/>
        </w:rPr>
      </w:pPr>
      <w:r w:rsidRPr="00C7062D">
        <w:rPr>
          <w:rFonts w:ascii="Arial" w:hAnsi="Arial" w:cs="Arial"/>
          <w:sz w:val="24"/>
          <w:szCs w:val="24"/>
        </w:rPr>
        <w:t>L’efficacia dell’evangelizzazione risiede tutta nella Parola vista in tutta la sua onnipotenza capace di trasformare sia la nostra storia e per noi capace di trasformare anche la storia degli altri. La Parola è vista in tutta la sua potenza con la guarigione dello storpio alla porta bella del tempio: “</w:t>
      </w:r>
      <w:r w:rsidRPr="00C7062D">
        <w:rPr>
          <w:rFonts w:ascii="Arial" w:hAnsi="Arial" w:cs="Arial"/>
          <w:i/>
          <w:iCs/>
          <w:sz w:val="24"/>
          <w:szCs w:val="24"/>
        </w:rPr>
        <w:t xml:space="preserve">Pietro e Giovanni salivano al tempio per la preghiera delle tre del pomeriggio. Qui di solito veniva portato un uomo, storpio fin dalla nascita; lo ponevano ogni </w:t>
      </w:r>
      <w:r w:rsidRPr="00C7062D">
        <w:rPr>
          <w:rFonts w:ascii="Arial" w:hAnsi="Arial" w:cs="Arial"/>
          <w:i/>
          <w:iCs/>
          <w:sz w:val="24"/>
          <w:szCs w:val="24"/>
        </w:rPr>
        <w:lastRenderedPageBreak/>
        <w:t>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Pr>
          <w:rFonts w:ascii="Arial" w:hAnsi="Arial" w:cs="Arial"/>
          <w:i/>
          <w:iCs/>
          <w:sz w:val="24"/>
          <w:szCs w:val="24"/>
        </w:rPr>
        <w:t>”</w:t>
      </w:r>
      <w:r w:rsidRPr="00C7062D">
        <w:rPr>
          <w:rFonts w:ascii="Arial" w:hAnsi="Arial" w:cs="Arial"/>
          <w:sz w:val="24"/>
          <w:szCs w:val="24"/>
        </w:rPr>
        <w:t xml:space="preserve"> (At 3,1-10). </w:t>
      </w:r>
    </w:p>
    <w:p w14:paraId="131C7E8C" w14:textId="0FFDCAC5" w:rsidR="00C7062D" w:rsidRPr="00C7062D" w:rsidRDefault="00C7062D" w:rsidP="00C7062D">
      <w:pPr>
        <w:spacing w:line="240" w:lineRule="auto"/>
        <w:jc w:val="both"/>
        <w:rPr>
          <w:rFonts w:ascii="Arial" w:hAnsi="Arial" w:cs="Arial"/>
          <w:sz w:val="24"/>
          <w:szCs w:val="24"/>
        </w:rPr>
      </w:pPr>
      <w:r w:rsidRPr="00C7062D">
        <w:rPr>
          <w:rFonts w:ascii="Arial" w:hAnsi="Arial" w:cs="Arial"/>
          <w:sz w:val="24"/>
          <w:szCs w:val="24"/>
        </w:rPr>
        <w:t>In Gerusalemme avviene uno sconvolgimento.</w:t>
      </w:r>
    </w:p>
    <w:p w14:paraId="3699F78C" w14:textId="77777777" w:rsidR="00840BFC" w:rsidRDefault="00C7062D" w:rsidP="00C7062D">
      <w:pPr>
        <w:spacing w:line="240" w:lineRule="auto"/>
        <w:jc w:val="both"/>
        <w:rPr>
          <w:rFonts w:ascii="Arial" w:hAnsi="Arial" w:cs="Arial"/>
          <w:sz w:val="24"/>
          <w:szCs w:val="24"/>
        </w:rPr>
      </w:pPr>
      <w:r w:rsidRPr="00C7062D">
        <w:rPr>
          <w:rFonts w:ascii="Arial" w:hAnsi="Arial" w:cs="Arial"/>
          <w:sz w:val="24"/>
          <w:szCs w:val="24"/>
        </w:rPr>
        <w:t xml:space="preserve">Potenza di Parola è quella che si vede nella vita dell’Apostolo Paolo: </w:t>
      </w:r>
      <w:r w:rsidRPr="00C7062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z w:val="24"/>
          <w:szCs w:val="24"/>
        </w:rPr>
        <w:t>”</w:t>
      </w:r>
      <w:r w:rsidRPr="00C7062D">
        <w:rPr>
          <w:rFonts w:ascii="Arial" w:hAnsi="Arial" w:cs="Arial"/>
          <w:sz w:val="24"/>
          <w:szCs w:val="24"/>
        </w:rPr>
        <w:t xml:space="preserve"> (2Cor 6</w:t>
      </w:r>
      <w:r w:rsidR="006B663A">
        <w:rPr>
          <w:rFonts w:ascii="Arial" w:hAnsi="Arial" w:cs="Arial"/>
          <w:sz w:val="24"/>
          <w:szCs w:val="24"/>
        </w:rPr>
        <w:t>,</w:t>
      </w:r>
      <w:r w:rsidRPr="00C7062D">
        <w:rPr>
          <w:rFonts w:ascii="Arial" w:hAnsi="Arial" w:cs="Arial"/>
          <w:sz w:val="24"/>
          <w:szCs w:val="24"/>
        </w:rPr>
        <w:t xml:space="preserve">3-10). </w:t>
      </w:r>
    </w:p>
    <w:p w14:paraId="388E7C61" w14:textId="3ACFFB8E" w:rsidR="00840BFC" w:rsidRDefault="00C7062D" w:rsidP="00840BFC">
      <w:pPr>
        <w:spacing w:line="240" w:lineRule="auto"/>
        <w:jc w:val="both"/>
        <w:rPr>
          <w:rFonts w:ascii="Arial" w:hAnsi="Arial" w:cs="Arial"/>
          <w:sz w:val="24"/>
          <w:szCs w:val="24"/>
        </w:rPr>
      </w:pPr>
      <w:r w:rsidRPr="00C7062D">
        <w:rPr>
          <w:rFonts w:ascii="Arial" w:hAnsi="Arial" w:cs="Arial"/>
          <w:sz w:val="24"/>
          <w:szCs w:val="24"/>
        </w:rPr>
        <w:t>Ognuno chiediamoci:</w:t>
      </w:r>
      <w:r w:rsidR="00840BFC">
        <w:rPr>
          <w:rFonts w:ascii="Arial" w:hAnsi="Arial" w:cs="Arial"/>
          <w:sz w:val="24"/>
          <w:szCs w:val="24"/>
        </w:rPr>
        <w:t xml:space="preserve"> </w:t>
      </w:r>
      <w:r w:rsidR="00840BFC" w:rsidRPr="00840BFC">
        <w:rPr>
          <w:rFonts w:ascii="Arial" w:hAnsi="Arial" w:cs="Arial"/>
          <w:sz w:val="24"/>
          <w:szCs w:val="24"/>
        </w:rPr>
        <w:t>Quale potenza di Parola è vista nella mia vita?</w:t>
      </w:r>
    </w:p>
    <w:p w14:paraId="71DF5FAB" w14:textId="265C289B" w:rsidR="00840BFC" w:rsidRPr="00840BFC" w:rsidRDefault="00840BFC" w:rsidP="00840BFC">
      <w:pPr>
        <w:spacing w:line="240" w:lineRule="auto"/>
        <w:jc w:val="both"/>
        <w:rPr>
          <w:rFonts w:ascii="Arial" w:hAnsi="Arial" w:cs="Arial"/>
          <w:sz w:val="24"/>
          <w:szCs w:val="24"/>
        </w:rPr>
      </w:pPr>
      <w:r w:rsidRPr="00840BFC">
        <w:rPr>
          <w:rFonts w:ascii="Arial" w:hAnsi="Arial" w:cs="Arial"/>
          <w:sz w:val="24"/>
          <w:szCs w:val="24"/>
        </w:rPr>
        <w:t>La Vergine Maria, Stella dell’evangelizzazione, ci insegni ogni giorno non solo come parlare di Cristo Gesù, ma anche come mostrarlo al vivo con la nostra vita.</w:t>
      </w:r>
    </w:p>
    <w:p w14:paraId="472F7E9A" w14:textId="21660D26" w:rsidR="00C7062D" w:rsidRPr="00C7062D" w:rsidRDefault="00C7062D" w:rsidP="00C7062D">
      <w:pPr>
        <w:spacing w:line="240" w:lineRule="auto"/>
        <w:jc w:val="both"/>
        <w:rPr>
          <w:rFonts w:ascii="Arial" w:hAnsi="Arial" w:cs="Arial"/>
          <w:sz w:val="24"/>
          <w:szCs w:val="24"/>
        </w:rPr>
      </w:pPr>
    </w:p>
    <w:p w14:paraId="599A9FFC" w14:textId="19E460F8" w:rsidR="008A1C70" w:rsidRPr="00870826" w:rsidRDefault="008A1C70" w:rsidP="008A1C70">
      <w:pPr>
        <w:pStyle w:val="Titolo2"/>
        <w:spacing w:line="360" w:lineRule="auto"/>
        <w:jc w:val="center"/>
        <w:rPr>
          <w:sz w:val="28"/>
          <w:szCs w:val="28"/>
        </w:rPr>
      </w:pPr>
      <w:bookmarkStart w:id="1225" w:name="_Toc215459944"/>
      <w:r w:rsidRPr="00870826">
        <w:rPr>
          <w:sz w:val="28"/>
          <w:szCs w:val="28"/>
          <w:lang w:val="la-Latn"/>
        </w:rPr>
        <w:t>ANCHE SE TUTTI SI SCANDALIZZERANNO, IO NO!</w:t>
      </w:r>
      <w:bookmarkEnd w:id="1225"/>
    </w:p>
    <w:p w14:paraId="765F2C1E" w14:textId="77777777" w:rsidR="008A1C70" w:rsidRDefault="008A1C70" w:rsidP="008A1C70">
      <w:pPr>
        <w:spacing w:line="240" w:lineRule="auto"/>
        <w:jc w:val="both"/>
        <w:rPr>
          <w:rFonts w:ascii="Arial" w:hAnsi="Arial" w:cs="Arial"/>
          <w:sz w:val="24"/>
          <w:szCs w:val="24"/>
        </w:rPr>
      </w:pPr>
      <w:r w:rsidRPr="008A1C70">
        <w:rPr>
          <w:rFonts w:ascii="Arial" w:hAnsi="Arial" w:cs="Arial"/>
          <w:sz w:val="24"/>
          <w:szCs w:val="24"/>
        </w:rPr>
        <w:t xml:space="preserve">Possiamo attestare che il vecchio Pietro non è morto nella Chiesa. anzi possiamo dire che lui vive oggi in moltissimi discepoli di Gesù. Chi è in verità il vecchio Pietro? È colui che si erge a Maestro di Cristo Gesù. È colui che prende il posto dello Spirito Santo. È colui che si sostituisce al Padre. </w:t>
      </w:r>
    </w:p>
    <w:p w14:paraId="4F3C8329" w14:textId="0595488F" w:rsidR="008A1C70" w:rsidRDefault="008A1C70" w:rsidP="008A1C70">
      <w:pPr>
        <w:spacing w:line="240" w:lineRule="auto"/>
        <w:jc w:val="both"/>
        <w:rPr>
          <w:rFonts w:ascii="Arial" w:hAnsi="Arial" w:cs="Arial"/>
          <w:sz w:val="24"/>
          <w:szCs w:val="24"/>
        </w:rPr>
      </w:pPr>
      <w:r w:rsidRPr="008A1C70">
        <w:rPr>
          <w:rFonts w:ascii="Arial" w:hAnsi="Arial" w:cs="Arial"/>
          <w:sz w:val="24"/>
          <w:szCs w:val="24"/>
        </w:rPr>
        <w:t>Ecco come questa verità viene rivelata nel Vangelo secondo Marco: </w:t>
      </w:r>
      <w:r w:rsidRPr="008A1C70">
        <w:rPr>
          <w:rFonts w:ascii="Arial" w:hAnsi="Arial" w:cs="Arial"/>
          <w:i/>
          <w:iCs/>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Pr>
          <w:rFonts w:ascii="Arial" w:hAnsi="Arial" w:cs="Arial"/>
          <w:i/>
          <w:iCs/>
          <w:sz w:val="24"/>
          <w:szCs w:val="24"/>
        </w:rPr>
        <w:t>”</w:t>
      </w:r>
      <w:r w:rsidRPr="008A1C70">
        <w:rPr>
          <w:rFonts w:ascii="Arial" w:hAnsi="Arial" w:cs="Arial"/>
          <w:i/>
          <w:iCs/>
          <w:sz w:val="24"/>
          <w:szCs w:val="24"/>
        </w:rPr>
        <w:t xml:space="preserve"> (Mc 8,27-33)</w:t>
      </w:r>
      <w:r w:rsidRPr="008A1C70">
        <w:rPr>
          <w:rFonts w:ascii="Arial" w:hAnsi="Arial" w:cs="Arial"/>
          <w:sz w:val="24"/>
          <w:szCs w:val="24"/>
        </w:rPr>
        <w:t xml:space="preserve">. </w:t>
      </w:r>
    </w:p>
    <w:p w14:paraId="1BF86E8D" w14:textId="6A313373" w:rsidR="008A1C70" w:rsidRPr="008A1C70" w:rsidRDefault="008A1C70" w:rsidP="008A1C70">
      <w:pPr>
        <w:spacing w:line="240" w:lineRule="auto"/>
        <w:jc w:val="both"/>
        <w:rPr>
          <w:rFonts w:ascii="Arial" w:hAnsi="Arial" w:cs="Arial"/>
          <w:sz w:val="24"/>
          <w:szCs w:val="24"/>
        </w:rPr>
      </w:pPr>
      <w:r w:rsidRPr="008A1C70">
        <w:rPr>
          <w:rFonts w:ascii="Arial" w:hAnsi="Arial" w:cs="Arial"/>
          <w:sz w:val="24"/>
          <w:szCs w:val="24"/>
        </w:rPr>
        <w:t xml:space="preserve">Nel Cenacolo invece Pietro pone la sua parola dinanzi alla Parola di Cristo Gesù. La sua parola è vera. La Parola di Cristo Gesù non è vera. Leggiamo nel Vangelo secondo </w:t>
      </w:r>
      <w:r w:rsidRPr="008A1C70">
        <w:rPr>
          <w:rFonts w:ascii="Arial" w:hAnsi="Arial" w:cs="Arial"/>
          <w:sz w:val="24"/>
          <w:szCs w:val="24"/>
        </w:rPr>
        <w:lastRenderedPageBreak/>
        <w:t>Matteo: </w:t>
      </w:r>
      <w:r w:rsidRPr="008A1C70">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r>
        <w:rPr>
          <w:rFonts w:ascii="Arial" w:hAnsi="Arial" w:cs="Arial"/>
          <w:i/>
          <w:iCs/>
          <w:sz w:val="24"/>
          <w:szCs w:val="24"/>
        </w:rPr>
        <w:t>”</w:t>
      </w:r>
      <w:r w:rsidRPr="008A1C70">
        <w:rPr>
          <w:rFonts w:ascii="Arial" w:hAnsi="Arial" w:cs="Arial"/>
          <w:i/>
          <w:iCs/>
          <w:sz w:val="24"/>
          <w:szCs w:val="24"/>
        </w:rPr>
        <w:t xml:space="preserve"> (Mt 26,30-35).</w:t>
      </w:r>
    </w:p>
    <w:p w14:paraId="1CD09830" w14:textId="77777777" w:rsidR="008A1C70" w:rsidRDefault="008A1C70" w:rsidP="008A1C70">
      <w:pPr>
        <w:spacing w:line="240" w:lineRule="auto"/>
        <w:jc w:val="both"/>
        <w:rPr>
          <w:rFonts w:ascii="Arial" w:hAnsi="Arial" w:cs="Arial"/>
          <w:sz w:val="24"/>
          <w:szCs w:val="24"/>
        </w:rPr>
      </w:pPr>
      <w:r w:rsidRPr="008A1C70">
        <w:rPr>
          <w:rFonts w:ascii="Arial" w:hAnsi="Arial" w:cs="Arial"/>
          <w:sz w:val="24"/>
          <w:szCs w:val="24"/>
        </w:rPr>
        <w:t xml:space="preserve">Ecco oggi qual è il peccato dei moltissimi vecchi Pietro che sono nella Chiesa: </w:t>
      </w:r>
      <w:r w:rsidRPr="008A1C70">
        <w:rPr>
          <w:rFonts w:ascii="Arial" w:hAnsi="Arial" w:cs="Arial"/>
          <w:i/>
          <w:iCs/>
          <w:sz w:val="24"/>
          <w:szCs w:val="24"/>
        </w:rPr>
        <w:t>“Dinanzi al loro pensiero muore il pensiero di Dio. Dinanzi alla loro volontà, muore la volontà di Dio. Dinanzi alla loro parola muore la Parola di Dio. Dinanzi al loro vangelo diverso muore il Vangelo vero di Cristo Gesù. Dinanzi al loro Dio muore il vero Dio. Dinanzi ai loro falsi cristi, muore il vero Cristo. Dinanzi al loro spirito muore lo Spirito Santo. Dinanzi alla loro chiesa muore la vera Chiesa del Dio vivente. Dinanzi alla loro falsa soteriologia muore la vera soteriologia, così come dinanzi alla loro falsa escatologia muore la vera escatologia. Dinanzi alle loro falsità e menzogne muore ogni purissima verità rivelata. Dinanzi alla loro immanenza muore la vera trascendenza. Dinanzi al loro naturale muore il verso soprannaturale. Dinanzi alla terra muore il cielo”</w:t>
      </w:r>
      <w:r w:rsidRPr="008A1C70">
        <w:rPr>
          <w:rFonts w:ascii="Arial" w:hAnsi="Arial" w:cs="Arial"/>
          <w:sz w:val="24"/>
          <w:szCs w:val="24"/>
        </w:rPr>
        <w:t xml:space="preserve">. Oggi sono questi vecchi Pietro la via, la verità, la vita. Dinanzi ad essi tutto deve morire e tutto scomparire. Sono oggi loro “Io Sono”. Il vero “Io Sono” diviene per loro “Io non sono”. </w:t>
      </w:r>
    </w:p>
    <w:p w14:paraId="24B5CF32" w14:textId="04FB072E" w:rsidR="008A1C70" w:rsidRPr="008A1C70" w:rsidRDefault="008A1C70" w:rsidP="008A1C70">
      <w:pPr>
        <w:spacing w:line="240" w:lineRule="auto"/>
        <w:jc w:val="both"/>
        <w:rPr>
          <w:rFonts w:ascii="Arial" w:hAnsi="Arial" w:cs="Arial"/>
          <w:sz w:val="24"/>
          <w:szCs w:val="24"/>
        </w:rPr>
      </w:pPr>
      <w:r w:rsidRPr="008A1C70">
        <w:rPr>
          <w:rFonts w:ascii="Arial" w:hAnsi="Arial" w:cs="Arial"/>
          <w:sz w:val="24"/>
          <w:szCs w:val="24"/>
        </w:rPr>
        <w:t>Ecco come risponde l’Apostolo Paolo ai Galati che avevano sostituito il vero Vangelo con il loro pensiero fatto di falsità e di menzogna:</w:t>
      </w:r>
      <w:r w:rsidRPr="008A1C70">
        <w:rPr>
          <w:rFonts w:ascii="Arial" w:hAnsi="Arial" w:cs="Arial"/>
          <w:i/>
          <w:iCs/>
          <w:sz w:val="24"/>
          <w:szCs w:val="24"/>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4"/>
          <w:szCs w:val="24"/>
        </w:rPr>
        <w:t>”</w:t>
      </w:r>
      <w:r w:rsidRPr="008A1C70">
        <w:rPr>
          <w:rFonts w:ascii="Arial" w:hAnsi="Arial" w:cs="Arial"/>
          <w:i/>
          <w:iCs/>
          <w:sz w:val="24"/>
          <w:szCs w:val="24"/>
        </w:rPr>
        <w:t xml:space="preserve"> (Gal 1,6-10).</w:t>
      </w:r>
    </w:p>
    <w:p w14:paraId="7294369D" w14:textId="18D9DC93" w:rsidR="008A1C70" w:rsidRDefault="008A1C70" w:rsidP="008A1C70">
      <w:pPr>
        <w:spacing w:line="240" w:lineRule="auto"/>
        <w:jc w:val="both"/>
        <w:rPr>
          <w:rFonts w:ascii="Arial" w:hAnsi="Arial" w:cs="Arial"/>
          <w:i/>
          <w:iCs/>
          <w:sz w:val="24"/>
          <w:szCs w:val="24"/>
        </w:rPr>
      </w:pPr>
      <w:r w:rsidRPr="008A1C70">
        <w:rPr>
          <w:rFonts w:ascii="Arial" w:hAnsi="Arial" w:cs="Arial"/>
          <w:sz w:val="24"/>
          <w:szCs w:val="24"/>
        </w:rPr>
        <w:t>I Corinzi che era giunti a negare finanche la gloriosa risurrezione di Gesù così risponde: </w:t>
      </w:r>
      <w:r w:rsidRPr="008A1C70">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w:t>
      </w:r>
      <w:r w:rsidRPr="008A1C70">
        <w:rPr>
          <w:rFonts w:ascii="Arial" w:hAnsi="Arial" w:cs="Arial"/>
          <w:i/>
          <w:iCs/>
          <w:sz w:val="24"/>
          <w:szCs w:val="24"/>
        </w:rPr>
        <w:lastRenderedPageBreak/>
        <w:t>speranza in Cristo soltanto per questa vita, siamo da commiserare più di tutti gli uomini</w:t>
      </w:r>
      <w:r>
        <w:rPr>
          <w:rFonts w:ascii="Arial" w:hAnsi="Arial" w:cs="Arial"/>
          <w:i/>
          <w:iCs/>
          <w:sz w:val="24"/>
          <w:szCs w:val="24"/>
        </w:rPr>
        <w:t>”</w:t>
      </w:r>
      <w:r w:rsidRPr="008A1C70">
        <w:rPr>
          <w:rFonts w:ascii="Arial" w:hAnsi="Arial" w:cs="Arial"/>
          <w:i/>
          <w:iCs/>
          <w:sz w:val="24"/>
          <w:szCs w:val="24"/>
        </w:rPr>
        <w:t xml:space="preserve"> (1Cor 15,1-19). </w:t>
      </w:r>
    </w:p>
    <w:p w14:paraId="6DDA7EF0" w14:textId="2187D21C" w:rsidR="008A1C70" w:rsidRPr="008A1C70" w:rsidRDefault="008A1C70" w:rsidP="008A1C70">
      <w:pPr>
        <w:spacing w:line="240" w:lineRule="auto"/>
        <w:jc w:val="both"/>
        <w:rPr>
          <w:rFonts w:ascii="Arial" w:hAnsi="Arial" w:cs="Arial"/>
          <w:sz w:val="24"/>
          <w:szCs w:val="24"/>
        </w:rPr>
      </w:pPr>
      <w:r w:rsidRPr="008A1C70">
        <w:rPr>
          <w:rFonts w:ascii="Arial" w:hAnsi="Arial" w:cs="Arial"/>
          <w:sz w:val="24"/>
          <w:szCs w:val="24"/>
        </w:rPr>
        <w:t>Tutto il divino rivelato muore, quando regnano i vecchi Pietro.</w:t>
      </w:r>
    </w:p>
    <w:p w14:paraId="7244ABDB" w14:textId="77777777" w:rsidR="008A1C70" w:rsidRPr="008A1C70" w:rsidRDefault="008A1C70" w:rsidP="008A1C70">
      <w:pPr>
        <w:spacing w:line="240" w:lineRule="auto"/>
        <w:jc w:val="both"/>
        <w:rPr>
          <w:rFonts w:ascii="Arial" w:hAnsi="Arial" w:cs="Arial"/>
          <w:sz w:val="24"/>
          <w:szCs w:val="24"/>
        </w:rPr>
      </w:pPr>
      <w:r w:rsidRPr="008A1C70">
        <w:rPr>
          <w:rFonts w:ascii="Arial" w:hAnsi="Arial" w:cs="Arial"/>
          <w:i/>
          <w:iCs/>
          <w:sz w:val="24"/>
          <w:szCs w:val="24"/>
        </w:rPr>
        <w:t>Dopo aver cantato l’inno, uscirono verso il monte degli Ulivi. Gesù disse loro: «Tutti rimarrete scandalizzati, perché sta scritto: Percuoterò il pastore e le pecore saranno disperse. Ma, dopo che sarò risorto, vi precederò in Galilea». Pietro gli disse: «</w:t>
      </w:r>
      <w:bookmarkStart w:id="1226" w:name="_Hlk174544480"/>
      <w:r w:rsidRPr="008A1C70">
        <w:rPr>
          <w:rFonts w:ascii="Arial" w:hAnsi="Arial" w:cs="Arial"/>
          <w:i/>
          <w:iCs/>
          <w:sz w:val="24"/>
          <w:szCs w:val="24"/>
        </w:rPr>
        <w:t>Anche se tutti si scandalizzeranno, io no!</w:t>
      </w:r>
      <w:bookmarkEnd w:id="1226"/>
      <w:r w:rsidRPr="008A1C70">
        <w:rPr>
          <w:rFonts w:ascii="Arial" w:hAnsi="Arial" w:cs="Arial"/>
          <w:i/>
          <w:iCs/>
          <w:sz w:val="24"/>
          <w:szCs w:val="24"/>
        </w:rPr>
        <w:t>». Gesù gli disse: «In verità io ti dico: proprio tu, oggi, questa notte, prima che due volte il gallo canti, tre volte mi rinnegherai». Ma egli, con grande insistenza, diceva: «Anche se dovessi morire con te, io non ti rinnegherò». Lo stesso dicevano pure tutti gli altri. (Mc 14,26-31). </w:t>
      </w:r>
    </w:p>
    <w:p w14:paraId="5ADE69A5" w14:textId="503F2730" w:rsidR="008A1C70" w:rsidRDefault="008A1C70" w:rsidP="00C7062D">
      <w:pPr>
        <w:spacing w:line="240" w:lineRule="auto"/>
        <w:jc w:val="both"/>
        <w:rPr>
          <w:rFonts w:ascii="Arial" w:hAnsi="Arial" w:cs="Arial"/>
          <w:sz w:val="24"/>
          <w:szCs w:val="24"/>
        </w:rPr>
      </w:pPr>
      <w:r w:rsidRPr="008A1C70">
        <w:rPr>
          <w:rFonts w:ascii="Arial" w:hAnsi="Arial" w:cs="Arial"/>
          <w:sz w:val="24"/>
          <w:szCs w:val="24"/>
        </w:rPr>
        <w:t>Quando Gesù parla, la sua è Parola di purissima verità, è profezia che infallibilmente si compie. Essendo sol</w:t>
      </w:r>
      <w:r w:rsidR="00870826">
        <w:rPr>
          <w:rFonts w:ascii="Arial" w:hAnsi="Arial" w:cs="Arial"/>
          <w:sz w:val="24"/>
          <w:szCs w:val="24"/>
        </w:rPr>
        <w:t>o</w:t>
      </w:r>
      <w:r w:rsidRPr="008A1C70">
        <w:rPr>
          <w:rFonts w:ascii="Arial" w:hAnsi="Arial" w:cs="Arial"/>
          <w:sz w:val="24"/>
          <w:szCs w:val="24"/>
        </w:rPr>
        <w:t xml:space="preserve"> la sua Parola di infallibile profezia, la nostra è parola di falsa profezia. Infatti profezia vera sarà quella di Gesù Signore. Profezia falsa sarà quella di Simon Pietro. </w:t>
      </w:r>
    </w:p>
    <w:p w14:paraId="1E64223A" w14:textId="6DD3367E" w:rsidR="007031AC" w:rsidRPr="00C7062D" w:rsidRDefault="008A1C70" w:rsidP="00C7062D">
      <w:pPr>
        <w:spacing w:line="240" w:lineRule="auto"/>
        <w:jc w:val="both"/>
        <w:rPr>
          <w:rFonts w:ascii="Arial" w:hAnsi="Arial" w:cs="Arial"/>
          <w:sz w:val="24"/>
          <w:szCs w:val="24"/>
        </w:rPr>
      </w:pPr>
      <w:r w:rsidRPr="008A1C70">
        <w:rPr>
          <w:rFonts w:ascii="Arial" w:hAnsi="Arial" w:cs="Arial"/>
          <w:sz w:val="24"/>
          <w:szCs w:val="24"/>
        </w:rPr>
        <w:t>Madre della Redenzione, anche noi abbiamo fatto l’esperienza di Simon Pietro. Non abbiamo creduto nella tua Parola, purissima verità e infallibile profezia. Abbiamo creduto nella nostra e ti abbiamo rinnegato, tradita, venduta. Pietro uscì fuori e pianse amaramente. Noi ancora non siamo usciti dal cortile del nostro cuore, non abbiamo incontrato il tuo sguardo, non abbiamo pianto amaramente. Madre Santissima, volgi su di noi il tuo sguardo perché possiamo pentirci, piangere, invocare il tuo perdono. Madre di misericordia, mostraci la tua grande misericordia, la tua infinita pietà, il tuo immenso amore.</w:t>
      </w:r>
    </w:p>
    <w:p w14:paraId="216E0FB1" w14:textId="77777777" w:rsidR="00E01EB9" w:rsidRDefault="00E01EB9" w:rsidP="00DC47B7">
      <w:pPr>
        <w:pStyle w:val="Titolo2"/>
      </w:pPr>
      <w:bookmarkStart w:id="1227" w:name="_Toc531377286"/>
      <w:bookmarkStart w:id="1228" w:name="_Toc215459945"/>
      <w:r w:rsidRPr="00E01EB9">
        <w:t>12 Novembre</w:t>
      </w:r>
      <w:bookmarkEnd w:id="1227"/>
      <w:bookmarkEnd w:id="1228"/>
      <w:r w:rsidRPr="00E01EB9">
        <w:t xml:space="preserve"> </w:t>
      </w:r>
    </w:p>
    <w:p w14:paraId="5160A509" w14:textId="77777777" w:rsidR="00F16595" w:rsidRPr="00667E61" w:rsidRDefault="00F16595" w:rsidP="00667E61">
      <w:pPr>
        <w:pStyle w:val="Titolo2"/>
        <w:spacing w:line="360" w:lineRule="auto"/>
        <w:jc w:val="center"/>
        <w:rPr>
          <w:sz w:val="28"/>
          <w:szCs w:val="28"/>
        </w:rPr>
      </w:pPr>
      <w:bookmarkStart w:id="1229" w:name="_Toc57544101"/>
      <w:bookmarkStart w:id="1230" w:name="_Toc215459946"/>
      <w:r w:rsidRPr="00667E61">
        <w:rPr>
          <w:sz w:val="28"/>
          <w:szCs w:val="28"/>
        </w:rPr>
        <w:t>IL VANGELO VIA VERSO IL CIELO</w:t>
      </w:r>
      <w:bookmarkEnd w:id="1229"/>
      <w:bookmarkEnd w:id="1230"/>
    </w:p>
    <w:p w14:paraId="03A83A97" w14:textId="77777777" w:rsidR="00F16595" w:rsidRPr="00F16595" w:rsidRDefault="00F16595" w:rsidP="00667E61">
      <w:pPr>
        <w:spacing w:line="240" w:lineRule="auto"/>
        <w:jc w:val="both"/>
        <w:rPr>
          <w:rFonts w:ascii="Arial" w:hAnsi="Arial" w:cs="Arial"/>
          <w:sz w:val="24"/>
          <w:szCs w:val="24"/>
        </w:rPr>
      </w:pPr>
      <w:r w:rsidRPr="00F16595">
        <w:rPr>
          <w:rFonts w:ascii="Arial" w:hAnsi="Arial" w:cs="Arial"/>
          <w:sz w:val="24"/>
          <w:szCs w:val="24"/>
        </w:rPr>
        <w:t>È verità. Il Vangelo è la via che conduce al Cielo. Ma è solo il Vangelo la via che conduce nella beatitudine eterna o vi sono anche altre vie? Se pensiamo al Vangelo come a dei precetti da osservare, allora dobbiamo subito affermare che ogni religione ha i suoi precetti da osservare e un precetto vale un altro precetto. Qui non si pone l’accento sulla bontà o meno del precetto, ma sul precetto in sé. Si osservano i precetti, si cammina verso la vita eterna. Non si osservano i precetti, si viene esclusi dal premio che è legato ai precetti che ci sono stati dati per essere osservati. Oggi è così che quasi tutti pensano: precetti gli uni e precetti gli altri. Perché gli uni dovrebbero condurre in Cielo e gli altri no? Su quale fondamento si fa questa distinzione? Ogni distinzione va abolita.</w:t>
      </w:r>
    </w:p>
    <w:p w14:paraId="67DC710B" w14:textId="2AA56C92" w:rsidR="00F16595" w:rsidRPr="00F16595" w:rsidRDefault="00F16595" w:rsidP="00667E61">
      <w:pPr>
        <w:spacing w:line="240" w:lineRule="auto"/>
        <w:jc w:val="both"/>
        <w:rPr>
          <w:rFonts w:ascii="Arial" w:hAnsi="Arial" w:cs="Arial"/>
          <w:sz w:val="24"/>
          <w:szCs w:val="24"/>
        </w:rPr>
      </w:pPr>
      <w:r w:rsidRPr="00F16595">
        <w:rPr>
          <w:rFonts w:ascii="Arial" w:hAnsi="Arial" w:cs="Arial"/>
          <w:sz w:val="24"/>
          <w:szCs w:val="24"/>
        </w:rPr>
        <w:t>Ma è solo question</w:t>
      </w:r>
      <w:r w:rsidR="007544BF">
        <w:rPr>
          <w:rFonts w:ascii="Arial" w:hAnsi="Arial" w:cs="Arial"/>
          <w:sz w:val="24"/>
          <w:szCs w:val="24"/>
        </w:rPr>
        <w:t>e</w:t>
      </w:r>
      <w:r w:rsidRPr="00F16595">
        <w:rPr>
          <w:rFonts w:ascii="Arial" w:hAnsi="Arial" w:cs="Arial"/>
          <w:sz w:val="24"/>
          <w:szCs w:val="24"/>
        </w:rPr>
        <w:t xml:space="preserve"> di precetti da osservare il Vangelo? Il Vangelo non è solo un precetto da osservare. È infinitamente di più ed</w:t>
      </w:r>
      <w:r w:rsidR="007544BF">
        <w:rPr>
          <w:rFonts w:ascii="Arial" w:hAnsi="Arial" w:cs="Arial"/>
          <w:sz w:val="24"/>
          <w:szCs w:val="24"/>
        </w:rPr>
        <w:t xml:space="preserve"> è</w:t>
      </w:r>
      <w:r w:rsidRPr="00F16595">
        <w:rPr>
          <w:rFonts w:ascii="Arial" w:hAnsi="Arial" w:cs="Arial"/>
          <w:sz w:val="24"/>
          <w:szCs w:val="24"/>
        </w:rPr>
        <w:t> questo infinitamente di più che fa la differenza tra i precetti e il Vangelo, tra i Comandamenti dell’Antica Legge e il Vangelo. Il Vangelo è la lieta Novella che in Cristo Gesù per lo Spirito Santo siamo tutti chiamati a divenire figli di adozione del Padre, partecipi della natura divina, vero corpo di Cristo, tempio vivo dello Spirito Santo, nuove creature chiamate a divenire nel mondo presenza viva di Gesù Redentore, Salvatore, Mediatore unico tra il Padre, l’universo e ogni uomo. Ciò che fa di noi la fede in Cristo Gesù – ed è questo il Vangelo – è umanamente inimmaginabile e incomprensibile. Basta leggere quanto l’Apostolo Paolo rivela nei due inni cristologici della Lettera agli Efesini e della Lettera ai Colossesi.</w:t>
      </w:r>
    </w:p>
    <w:p w14:paraId="0EE9AA0F" w14:textId="6317427F" w:rsidR="00F16595" w:rsidRPr="00F16595" w:rsidRDefault="00F16595" w:rsidP="00667E61">
      <w:pPr>
        <w:spacing w:line="240" w:lineRule="auto"/>
        <w:jc w:val="both"/>
        <w:rPr>
          <w:rFonts w:ascii="Arial" w:hAnsi="Arial" w:cs="Arial"/>
          <w:i/>
          <w:iCs/>
          <w:sz w:val="24"/>
          <w:szCs w:val="24"/>
        </w:rPr>
      </w:pPr>
      <w:r w:rsidRPr="00F1659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w:t>
      </w:r>
      <w:r w:rsidRPr="00F16595">
        <w:rPr>
          <w:rFonts w:ascii="Arial" w:hAnsi="Arial" w:cs="Arial"/>
          <w:i/>
          <w:iCs/>
          <w:sz w:val="24"/>
          <w:szCs w:val="24"/>
        </w:rPr>
        <w:lastRenderedPageBreak/>
        <w:t>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52DCCFA" w14:textId="77777777" w:rsidR="00F16595" w:rsidRPr="00F16595" w:rsidRDefault="00F16595" w:rsidP="00667E61">
      <w:pPr>
        <w:spacing w:line="240" w:lineRule="auto"/>
        <w:jc w:val="both"/>
        <w:rPr>
          <w:rFonts w:ascii="Arial" w:hAnsi="Arial" w:cs="Arial"/>
          <w:i/>
          <w:iCs/>
          <w:sz w:val="24"/>
          <w:szCs w:val="24"/>
        </w:rPr>
      </w:pPr>
      <w:r w:rsidRPr="00F16595">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1D7042" w14:textId="25BA6091" w:rsidR="00F16595" w:rsidRPr="00F16595" w:rsidRDefault="00F16595" w:rsidP="00667E61">
      <w:pPr>
        <w:spacing w:line="240" w:lineRule="auto"/>
        <w:jc w:val="both"/>
        <w:rPr>
          <w:rFonts w:ascii="Arial" w:hAnsi="Arial" w:cs="Arial"/>
          <w:sz w:val="24"/>
          <w:szCs w:val="24"/>
        </w:rPr>
      </w:pPr>
      <w:r w:rsidRPr="00F16595">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C50D2B">
        <w:rPr>
          <w:rFonts w:ascii="Arial" w:hAnsi="Arial" w:cs="Arial"/>
          <w:i/>
          <w:iCs/>
          <w:sz w:val="24"/>
          <w:szCs w:val="24"/>
        </w:rPr>
        <w:t>”</w:t>
      </w:r>
      <w:r w:rsidRPr="00F16595">
        <w:rPr>
          <w:rFonts w:ascii="Arial" w:hAnsi="Arial" w:cs="Arial"/>
          <w:sz w:val="24"/>
          <w:szCs w:val="24"/>
        </w:rPr>
        <w:t xml:space="preserve"> (Ef 1,3-23).</w:t>
      </w:r>
    </w:p>
    <w:p w14:paraId="39685ADC" w14:textId="6AA38F57" w:rsidR="00F16595" w:rsidRPr="00F16595" w:rsidRDefault="00C50D2B" w:rsidP="00667E61">
      <w:pPr>
        <w:spacing w:line="240" w:lineRule="auto"/>
        <w:jc w:val="both"/>
        <w:rPr>
          <w:rFonts w:ascii="Arial" w:hAnsi="Arial" w:cs="Arial"/>
          <w:i/>
          <w:iCs/>
          <w:sz w:val="24"/>
          <w:szCs w:val="24"/>
        </w:rPr>
      </w:pPr>
      <w:r w:rsidRPr="00C50D2B">
        <w:rPr>
          <w:rFonts w:ascii="Arial" w:hAnsi="Arial" w:cs="Arial"/>
          <w:i/>
          <w:iCs/>
          <w:sz w:val="24"/>
          <w:szCs w:val="24"/>
        </w:rPr>
        <w:t>“</w:t>
      </w:r>
      <w:r w:rsidR="00F16595" w:rsidRPr="00F16595">
        <w:rPr>
          <w:rFonts w:ascii="Arial" w:hAnsi="Arial" w:cs="Arial"/>
          <w:i/>
          <w:iCs/>
          <w:sz w:val="24"/>
          <w:szCs w:val="24"/>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3727D50" w14:textId="47C30855" w:rsidR="00F16595" w:rsidRPr="00F16595" w:rsidRDefault="00F16595" w:rsidP="00667E61">
      <w:pPr>
        <w:spacing w:line="240" w:lineRule="auto"/>
        <w:jc w:val="both"/>
        <w:rPr>
          <w:rFonts w:ascii="Arial" w:hAnsi="Arial" w:cs="Arial"/>
          <w:sz w:val="24"/>
          <w:szCs w:val="24"/>
        </w:rPr>
      </w:pPr>
      <w:r w:rsidRPr="00F16595">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00C50D2B">
        <w:rPr>
          <w:rFonts w:ascii="Arial" w:hAnsi="Arial" w:cs="Arial"/>
          <w:i/>
          <w:iCs/>
          <w:sz w:val="24"/>
          <w:szCs w:val="24"/>
        </w:rPr>
        <w:t>”</w:t>
      </w:r>
      <w:r w:rsidRPr="00F16595">
        <w:rPr>
          <w:rFonts w:ascii="Arial" w:hAnsi="Arial" w:cs="Arial"/>
          <w:sz w:val="24"/>
          <w:szCs w:val="24"/>
        </w:rPr>
        <w:t xml:space="preserve"> (Col 1,11-29).</w:t>
      </w:r>
    </w:p>
    <w:p w14:paraId="0A3E6CA3" w14:textId="77777777" w:rsidR="00F16595" w:rsidRPr="00F16595" w:rsidRDefault="00F16595" w:rsidP="00667E61">
      <w:pPr>
        <w:spacing w:line="240" w:lineRule="auto"/>
        <w:jc w:val="both"/>
        <w:rPr>
          <w:rFonts w:ascii="Arial" w:hAnsi="Arial" w:cs="Arial"/>
          <w:sz w:val="24"/>
          <w:szCs w:val="24"/>
        </w:rPr>
      </w:pPr>
      <w:r w:rsidRPr="00F16595">
        <w:rPr>
          <w:rFonts w:ascii="Arial" w:hAnsi="Arial" w:cs="Arial"/>
          <w:sz w:val="24"/>
          <w:szCs w:val="24"/>
        </w:rPr>
        <w:lastRenderedPageBreak/>
        <w:t>Non si tratta allora di osservare dei precetti, ma di totale trasformazione della nostra natura ereditata da Adamo, natura di peccato e di morte, in natura di Cristo, in vita di Cristo, in obbedienza di Cristo, in missione salvatrice e redentrice di Cristo, in morte di Cristo al fine di essere in Lui avvolti dal mistero della sua gloriosa risurrezione. È oltremodo grande il mistero racchiuso nel Vangelo. Sarebbe grande tradimento ridurre questo grande mistero solo in qualche precetto da osservare. Certo – e qui viene in nostro aiuto l’Apostolo Paolo – quanti non hanno conosciuto Cristo, perché nessuno li ha evangelizzati e nessuno li ha chiamati alla conversione e alla fede nel Vangelo, si salvano passando per la via della coscienza, della razionalità, del discernimento. Chi si salva allora tra quanti non hanno conosciuto Cristo Signore? Quanti operano il bene e stanno lontani dal male. Ma questa salvezza è ben misera cosa dinanzi ai beni che vengono a noi dalla fede in Cristo Gesù, fede nel Vangelo.</w:t>
      </w:r>
    </w:p>
    <w:p w14:paraId="369B3D9B" w14:textId="77777777" w:rsidR="0005190D" w:rsidRDefault="00F16595" w:rsidP="00667E61">
      <w:pPr>
        <w:spacing w:line="240" w:lineRule="auto"/>
        <w:jc w:val="both"/>
        <w:rPr>
          <w:rFonts w:ascii="Arial" w:hAnsi="Arial" w:cs="Arial"/>
          <w:sz w:val="24"/>
          <w:szCs w:val="24"/>
        </w:rPr>
      </w:pPr>
      <w:r w:rsidRPr="00F16595">
        <w:rPr>
          <w:rFonts w:ascii="Arial" w:hAnsi="Arial" w:cs="Arial"/>
          <w:sz w:val="24"/>
          <w:szCs w:val="24"/>
        </w:rPr>
        <w:t xml:space="preserve">Questa differenza non riguarda la vita futura soltanto, ma anche e soprattutto la vita presente. La fede nel Vangelo, rettamente e santamente vissuta, mostra oggi ad ogni uomo tutta la grandezza dell’amore del Padre, tutta la potenza trasformatrice della grazia di Cristo, tutta la straordinaria novità di vita che genera la comunione dello Spirito Santo. La fede nel Vangelo è capace di trasformare la vita sulla nostra terra. Senza la fede al Vangelo, anche se vediamo il male che ci schiavizza, mai lo potremo vincere, perché il male lo vince solo chi diviene nuova creatura. </w:t>
      </w:r>
    </w:p>
    <w:p w14:paraId="17DA6563" w14:textId="2E420A8B" w:rsidR="00F16595" w:rsidRPr="00F16595" w:rsidRDefault="00F16595" w:rsidP="00667E61">
      <w:pPr>
        <w:spacing w:line="240" w:lineRule="auto"/>
        <w:jc w:val="both"/>
        <w:rPr>
          <w:rFonts w:ascii="Arial" w:hAnsi="Arial" w:cs="Arial"/>
          <w:sz w:val="24"/>
          <w:szCs w:val="24"/>
        </w:rPr>
      </w:pPr>
      <w:r w:rsidRPr="00F16595">
        <w:rPr>
          <w:rFonts w:ascii="Arial" w:hAnsi="Arial" w:cs="Arial"/>
          <w:sz w:val="24"/>
          <w:szCs w:val="24"/>
        </w:rPr>
        <w:t>Come può vincere il male chi vive nella sua vecchia natura, che è spesso governata dalla carne ed è schiava del peccato? Perché allora oggi si sta passando dal Vangelo a dei precetti da osservare? Perché il cristiano lentamente sta perdendo la fede nel Vangelo e da una visione cristologica e teologica e scaduto in una visione solo antropologica dell’uomo. Si tratta però di una visione antropologia che viene dal cuore dell’uomo e non dal cuore del Padre. Se il discepolo non è nel cuore del Padre mai potrà parlare da questo cuore. Parlerà dal suo e darà una visione secondo la carne e non secondo lo Spirito Santo. Il grande tradimento del Vangelo attesta che vi è una uscita dal cuore del Padre. O si è fortemente radicati nel cuore del Padre e si conoscerà il mistero di Cristo e la sua verità, annunciando che realizzare Cristo e la sua verità è la vocazione dell’uomo, oppure non ci resta che parlare dall’uomo dal nostro cuore ed è una parola non di verità e non di mistero. Ognuno si assuma la responsabilità di ogni sua scelta.</w:t>
      </w:r>
    </w:p>
    <w:p w14:paraId="49888F3A" w14:textId="77777777" w:rsidR="007031AC" w:rsidRDefault="007031AC" w:rsidP="007031AC"/>
    <w:p w14:paraId="4A268C41" w14:textId="1D43AF4B" w:rsidR="00C9774A" w:rsidRPr="0051654D" w:rsidRDefault="00AB3EA4" w:rsidP="00AB3EA4">
      <w:pPr>
        <w:pStyle w:val="Titolo2"/>
        <w:spacing w:line="360" w:lineRule="auto"/>
        <w:jc w:val="center"/>
        <w:rPr>
          <w:sz w:val="28"/>
          <w:szCs w:val="28"/>
        </w:rPr>
      </w:pPr>
      <w:bookmarkStart w:id="1231" w:name="_Toc215459947"/>
      <w:r w:rsidRPr="0051654D">
        <w:rPr>
          <w:sz w:val="28"/>
          <w:szCs w:val="28"/>
          <w:lang w:val="la-Latn"/>
        </w:rPr>
        <w:t>TU INVECE VA’ E ANNUNCIA IL REGNO DI DIO</w:t>
      </w:r>
      <w:bookmarkEnd w:id="1231"/>
    </w:p>
    <w:p w14:paraId="28BAAFC2" w14:textId="77777777" w:rsidR="00DE7900" w:rsidRDefault="00C9774A" w:rsidP="00AB3EA4">
      <w:pPr>
        <w:spacing w:line="240" w:lineRule="auto"/>
        <w:jc w:val="both"/>
        <w:rPr>
          <w:rFonts w:ascii="Arial" w:hAnsi="Arial" w:cs="Arial"/>
          <w:sz w:val="24"/>
          <w:szCs w:val="24"/>
        </w:rPr>
      </w:pPr>
      <w:r w:rsidRPr="00C9774A">
        <w:rPr>
          <w:rFonts w:ascii="Arial" w:hAnsi="Arial" w:cs="Arial"/>
          <w:sz w:val="24"/>
          <w:szCs w:val="24"/>
        </w:rPr>
        <w:t>Nel regno di Dio e nella sua creazione vi sono due soli sposalizi benedetti e santificati da Dio, il solo Creatore e il solo Signore dell’uomo. Il primo sposalizio, quello secondo natura, è solo quello tra un uomo e una donna, un maschio e una femmina. Altri sposalizi secondo natura non esistono. Tra uomo e uomo non c’è sposalizio. Tra donna e donna non c’è sposalizio. Tra animale e uomo non c’è sposalizio. Tra animale e donna non c’è sposalizio. La famiglia secondo natura è una sola: un uomo e una donna che generano altra vita. Gli animali non sono la famiglia dell’uomo. So</w:t>
      </w:r>
      <w:r w:rsidR="001D0F37">
        <w:rPr>
          <w:rFonts w:ascii="Arial" w:hAnsi="Arial" w:cs="Arial"/>
          <w:sz w:val="24"/>
          <w:szCs w:val="24"/>
        </w:rPr>
        <w:t>n</w:t>
      </w:r>
      <w:r w:rsidRPr="00C9774A">
        <w:rPr>
          <w:rFonts w:ascii="Arial" w:hAnsi="Arial" w:cs="Arial"/>
          <w:sz w:val="24"/>
          <w:szCs w:val="24"/>
        </w:rPr>
        <w:t xml:space="preserve">o animali, che mai potranno sostituire i figli. Il figlio è sangue da sangue, carne da carne, natura da natura. </w:t>
      </w:r>
    </w:p>
    <w:p w14:paraId="43DF642B" w14:textId="3ED91300" w:rsidR="00C9774A" w:rsidRPr="00C9774A" w:rsidRDefault="00C9774A" w:rsidP="00AB3EA4">
      <w:pPr>
        <w:spacing w:line="240" w:lineRule="auto"/>
        <w:jc w:val="both"/>
        <w:rPr>
          <w:rFonts w:ascii="Arial" w:hAnsi="Arial" w:cs="Arial"/>
          <w:sz w:val="24"/>
          <w:szCs w:val="24"/>
        </w:rPr>
      </w:pPr>
      <w:r w:rsidRPr="00C9774A">
        <w:rPr>
          <w:rFonts w:ascii="Arial" w:hAnsi="Arial" w:cs="Arial"/>
          <w:sz w:val="24"/>
          <w:szCs w:val="24"/>
        </w:rPr>
        <w:t>Nel regno di Dio c’è però un secondo sposalizio: è quello di un missionario del Vangelo con il Vangelo. Missionario e Vangelo diventano in questo sposalizio un solo spirito. Il cuore del Vangelo che è il cuore di Cristo Gesù diviene cuore del missionario. Il cuore del missionario diviene il cuore del Vangelo che è il cuore di Cristo Gesù. Ecco come l’Apostolo Paolo parla dell’uno e dell’altro sposalizio nella Prima Lettera ai Corinzi:</w:t>
      </w:r>
    </w:p>
    <w:p w14:paraId="6C129531"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lastRenderedPageBreak/>
        <w:t>Riguardo a ciò che mi avete scritto, è cosa buona per l’uomo non toccare donna, ma, a motivo dei casi di immoralità, ciascuno abbia la propria moglie e ogni donna il proprio marito.</w:t>
      </w:r>
    </w:p>
    <w:p w14:paraId="1FF27542"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3893394"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w:t>
      </w:r>
      <w:r w:rsidRPr="00C9774A">
        <w:rPr>
          <w:rFonts w:ascii="Arial" w:hAnsi="Arial" w:cs="Arial"/>
          <w:i/>
          <w:iCs/>
          <w:spacing w:val="-2"/>
          <w:sz w:val="24"/>
          <w:szCs w:val="24"/>
        </w:rPr>
        <w:t>condizione in cui era quando fu chiamato. Sei stato chiamato da schiavo? Non ti</w:t>
      </w:r>
      <w:r w:rsidRPr="00C9774A">
        <w:rPr>
          <w:rFonts w:ascii="Arial" w:hAnsi="Arial" w:cs="Arial"/>
          <w:i/>
          <w:iCs/>
          <w:sz w:val="24"/>
          <w:szCs w:val="24"/>
        </w:rPr>
        <w:t xml:space="preserve">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18C7CFF"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w:t>
      </w:r>
      <w:r w:rsidRPr="00C9774A">
        <w:rPr>
          <w:rFonts w:ascii="Arial" w:hAnsi="Arial" w:cs="Arial"/>
          <w:i/>
          <w:iCs/>
          <w:sz w:val="24"/>
          <w:szCs w:val="24"/>
        </w:rPr>
        <w:lastRenderedPageBreak/>
        <w:t>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7,1-40).</w:t>
      </w:r>
    </w:p>
    <w:p w14:paraId="75A4205E"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sz w:val="24"/>
          <w:szCs w:val="24"/>
        </w:rPr>
        <w:t>Sempre nella Prima Lettera ai Corinzi ecco come lui vive il suo sposalizio con il Vangelo:</w:t>
      </w:r>
    </w:p>
    <w:p w14:paraId="347ABF45"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4087D20"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4B52445"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43D3745"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B7E217D" w14:textId="2B9C3F0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w:t>
      </w:r>
      <w:r w:rsidRPr="00C9774A">
        <w:rPr>
          <w:rFonts w:ascii="Arial" w:hAnsi="Arial" w:cs="Arial"/>
          <w:i/>
          <w:iCs/>
          <w:sz w:val="24"/>
          <w:szCs w:val="24"/>
        </w:rPr>
        <w:lastRenderedPageBreak/>
        <w:t xml:space="preserve">dunque corro, ma non come chi è senza mèta; faccio pugilato, ma non come chi batte l’aria; anzi tratto duramente il mio corpo e lo riduco in schiavitù, perché non succeda che, dopo avere predicato agli altri, io stesso venga squalificato (1Cor </w:t>
      </w:r>
      <w:r w:rsidR="00E111EA">
        <w:rPr>
          <w:rFonts w:ascii="Arial" w:hAnsi="Arial" w:cs="Arial"/>
          <w:i/>
          <w:iCs/>
          <w:sz w:val="24"/>
          <w:szCs w:val="24"/>
        </w:rPr>
        <w:t>9</w:t>
      </w:r>
      <w:r w:rsidRPr="00C9774A">
        <w:rPr>
          <w:rFonts w:ascii="Arial" w:hAnsi="Arial" w:cs="Arial"/>
          <w:i/>
          <w:iCs/>
          <w:sz w:val="24"/>
          <w:szCs w:val="24"/>
        </w:rPr>
        <w:t>,1-27).</w:t>
      </w:r>
    </w:p>
    <w:p w14:paraId="10D7A6EF" w14:textId="583FE42A" w:rsidR="00C9774A" w:rsidRPr="00C9774A" w:rsidRDefault="00C9774A" w:rsidP="00AB3EA4">
      <w:pPr>
        <w:spacing w:line="240" w:lineRule="auto"/>
        <w:jc w:val="both"/>
        <w:rPr>
          <w:rFonts w:ascii="Arial" w:hAnsi="Arial" w:cs="Arial"/>
          <w:sz w:val="24"/>
          <w:szCs w:val="24"/>
        </w:rPr>
      </w:pPr>
      <w:r w:rsidRPr="00C9774A">
        <w:rPr>
          <w:rFonts w:ascii="Arial" w:hAnsi="Arial" w:cs="Arial"/>
          <w:sz w:val="24"/>
          <w:szCs w:val="24"/>
        </w:rPr>
        <w:t xml:space="preserve">Chi consacra la sua vita al Vangelo, chi celebra lo sposalizio con il Vangelo, appartiene al Vangelo. Non può appartenere a nessun’altra cosa esistente al mondo. Lui è la vita del Vangelo. Senza di lui il Vangelo muore. Lui si sposa con il Vangelo per generare il Vangelo in ogni cuore. Essere sposato con il Vangelo significa essere sposati con lo Spirito Santo, formando con Lui un solo spirito. In questo sposalizio lo Spirito Santo diviene il nostro Spirito ed è Lui che deve condurci, dove il Padre celeste vuole che si generi Cristo nei cuori. Per lo Spirito Santo non c’è né notte e né giorno. C’è solo Cristo Gesù da generare nei cuori. Quando Lui muove, sempre ci </w:t>
      </w:r>
      <w:r w:rsidR="001B10F5">
        <w:rPr>
          <w:rFonts w:ascii="Arial" w:hAnsi="Arial" w:cs="Arial"/>
          <w:sz w:val="24"/>
          <w:szCs w:val="24"/>
        </w:rPr>
        <w:t xml:space="preserve">si </w:t>
      </w:r>
      <w:r w:rsidRPr="00C9774A">
        <w:rPr>
          <w:rFonts w:ascii="Arial" w:hAnsi="Arial" w:cs="Arial"/>
          <w:sz w:val="24"/>
          <w:szCs w:val="24"/>
        </w:rPr>
        <w:t>deve lasciare muovere senza porre alcuna resistenza. Dinanzi allo Spirito che muove c’è solo lo Spirito. Tutto il mondo per chi è sposato con lo Spirito Santo smette di esistere. È questa verità che oggi Gesù rivela a quanti Lui chiama e a quanti vogliono essere da Lui chiamati per celebrare lo sposalizio con il Vangelo, con lo Spirito Santo, perché da questo sposalizio Gesù sia generato in molti cuori. Oggi Cristo Gesù va generato e oggi lo si deve generare. Sposalizio perfetto.</w:t>
      </w:r>
    </w:p>
    <w:p w14:paraId="3C2BCF3A" w14:textId="77777777" w:rsidR="00C9774A" w:rsidRPr="00C9774A" w:rsidRDefault="00C9774A" w:rsidP="00AB3EA4">
      <w:pPr>
        <w:spacing w:line="240" w:lineRule="auto"/>
        <w:jc w:val="both"/>
        <w:rPr>
          <w:rFonts w:ascii="Arial" w:hAnsi="Arial" w:cs="Arial"/>
          <w:sz w:val="24"/>
          <w:szCs w:val="24"/>
        </w:rPr>
      </w:pPr>
      <w:r w:rsidRPr="00C9774A">
        <w:rPr>
          <w:rFonts w:ascii="Arial" w:hAnsi="Arial" w:cs="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w:t>
      </w:r>
      <w:bookmarkStart w:id="1232" w:name="_Hlk174543611"/>
      <w:r w:rsidRPr="00C9774A">
        <w:rPr>
          <w:rFonts w:ascii="Arial" w:hAnsi="Arial" w:cs="Arial"/>
          <w:i/>
          <w:iCs/>
          <w:sz w:val="24"/>
          <w:szCs w:val="24"/>
        </w:rPr>
        <w:t>tu invece va’ e annuncia il regno di Dio</w:t>
      </w:r>
      <w:bookmarkEnd w:id="1232"/>
      <w:r w:rsidRPr="00C9774A">
        <w:rPr>
          <w:rFonts w:ascii="Arial" w:hAnsi="Arial" w:cs="Arial"/>
          <w:i/>
          <w:iCs/>
          <w:sz w:val="24"/>
          <w:szCs w:val="24"/>
        </w:rPr>
        <w:t>». Un altro disse: «Ti seguirò, Signore; prima però lascia che io mi congedi da quelli di casa mia». Ma Gesù gli rispose: «Nessuno che mette mano all’aratro e poi si volge indietro è adatto per il regno di Dio». (Lc 9,57-62).</w:t>
      </w:r>
    </w:p>
    <w:p w14:paraId="03796342" w14:textId="77777777" w:rsidR="00AB3EA4" w:rsidRPr="00AB3EA4" w:rsidRDefault="00C9774A" w:rsidP="00AB3EA4">
      <w:pPr>
        <w:spacing w:line="240" w:lineRule="auto"/>
        <w:jc w:val="both"/>
        <w:rPr>
          <w:rFonts w:ascii="Arial" w:hAnsi="Arial" w:cs="Arial"/>
          <w:sz w:val="24"/>
          <w:szCs w:val="24"/>
        </w:rPr>
      </w:pPr>
      <w:r w:rsidRPr="00C9774A">
        <w:rPr>
          <w:rFonts w:ascii="Arial" w:hAnsi="Arial" w:cs="Arial"/>
          <w:sz w:val="24"/>
          <w:szCs w:val="24"/>
        </w:rPr>
        <w:t xml:space="preserve">Se dinanzi a questo sposalizio si pone anche un solo affetto umano, anche un solo pensiero, anche un solo desiderio, lo sposalizio si macchia di adulterio. Il nostro spirito non è interamente  dello Spirito del Signore, il nostro cuore gli è stato sottratto assieme al nostro corpo per essere dato alle cose del mondo. Cose che possono essere anche santissime, sono però vero adulterio nei riguardi dello Spirito Santo al quale si è consegnata tutta la vita. Oggi gli adulteri contro lo Spirito Santo stanno divenendo moltissimi. Si rompe lo sposalizio  con Lui e ci si sposa con Satana, con i suoi diavoli, con lo spirito del mondo, con la falsità, la menzogna, le tenebre, Non si genera più Cristo nei cuori. Si genera Satana e il mondo. </w:t>
      </w:r>
    </w:p>
    <w:p w14:paraId="2E494B20" w14:textId="574B6BF4" w:rsidR="00C9774A" w:rsidRPr="00AB3EA4" w:rsidRDefault="00C9774A" w:rsidP="00AB3EA4">
      <w:pPr>
        <w:spacing w:line="240" w:lineRule="auto"/>
        <w:jc w:val="both"/>
        <w:rPr>
          <w:rFonts w:ascii="Arial" w:hAnsi="Arial" w:cs="Arial"/>
          <w:sz w:val="24"/>
          <w:szCs w:val="24"/>
        </w:rPr>
      </w:pPr>
      <w:r w:rsidRPr="00C9774A">
        <w:rPr>
          <w:rFonts w:ascii="Arial" w:hAnsi="Arial" w:cs="Arial"/>
          <w:sz w:val="24"/>
          <w:szCs w:val="24"/>
        </w:rPr>
        <w:t>Madre di Dio e Madre nostra, vieni e arresta questo dilagare di adulteri contro lo Spirito Santo.</w:t>
      </w:r>
    </w:p>
    <w:p w14:paraId="165CC61B" w14:textId="77777777" w:rsidR="00E01EB9" w:rsidRDefault="00E01EB9" w:rsidP="00DC47B7">
      <w:pPr>
        <w:pStyle w:val="Titolo2"/>
      </w:pPr>
      <w:bookmarkStart w:id="1233" w:name="_Toc531377288"/>
      <w:bookmarkStart w:id="1234" w:name="_Toc215459948"/>
      <w:r w:rsidRPr="00E01EB9">
        <w:t>13 Novembre</w:t>
      </w:r>
      <w:bookmarkEnd w:id="1233"/>
      <w:bookmarkEnd w:id="1234"/>
      <w:r w:rsidRPr="00E01EB9">
        <w:t xml:space="preserve"> </w:t>
      </w:r>
    </w:p>
    <w:p w14:paraId="3812F7B3" w14:textId="77777777" w:rsidR="00755E9F" w:rsidRPr="00755E9F" w:rsidRDefault="00755E9F" w:rsidP="00C31C79">
      <w:pPr>
        <w:pStyle w:val="Titolo2"/>
        <w:spacing w:line="360" w:lineRule="auto"/>
        <w:jc w:val="center"/>
      </w:pPr>
      <w:bookmarkStart w:id="1235" w:name="_Toc57544105"/>
      <w:bookmarkStart w:id="1236" w:name="_Toc215459949"/>
      <w:r w:rsidRPr="00755E9F">
        <w:t>SALVEZZA E CONVERSIONE</w:t>
      </w:r>
      <w:bookmarkEnd w:id="1235"/>
      <w:bookmarkEnd w:id="1236"/>
    </w:p>
    <w:p w14:paraId="4AB55DFA" w14:textId="77777777" w:rsidR="00755E9F" w:rsidRPr="00755E9F" w:rsidRDefault="00755E9F" w:rsidP="00755E9F">
      <w:pPr>
        <w:spacing w:line="240" w:lineRule="auto"/>
        <w:jc w:val="both"/>
        <w:rPr>
          <w:rFonts w:ascii="Arial" w:hAnsi="Arial" w:cs="Arial"/>
          <w:sz w:val="24"/>
          <w:szCs w:val="24"/>
        </w:rPr>
      </w:pPr>
      <w:r w:rsidRPr="00755E9F">
        <w:rPr>
          <w:rFonts w:ascii="Arial" w:hAnsi="Arial" w:cs="Arial"/>
          <w:sz w:val="24"/>
          <w:szCs w:val="24"/>
        </w:rPr>
        <w:t xml:space="preserve">Salvezza e conversione non sono la stessa cosa. Possiamo dire che la conversione è l’albero e la salvezza è il frutto che la conversione produce. Per ogni uomo la conversione non è il passaggio da un bene più piccolo ad un bene più grande e neanche dal non bene al bene o dal male al bene. La conversione vera è solo ad una persona: Cristo Gesù. Quando ci si converte a Cristo Gesù? Quando si accoglie ogni sua Parola e la si trasforma in nostra vita con il sostegno della sua grazia. Tra la conversione e la salvezza dobbiamo inserire altre due parole: fede e obbedienza. Con la fede si crede in Gesù e nella sua Parola. Con l’obbedienza si fa della Parola creduta la sola legge della nostra vita. Non c’è conversione in Cristo senza vera fede nella sua Parola. Non c’è vera fede nella Parola di Gesù se non si fa essa la sola ed unica Legge per il governo della nostra vita. Conversione, </w:t>
      </w:r>
      <w:r w:rsidRPr="00755E9F">
        <w:rPr>
          <w:rFonts w:ascii="Arial" w:hAnsi="Arial" w:cs="Arial"/>
          <w:sz w:val="24"/>
          <w:szCs w:val="24"/>
        </w:rPr>
        <w:lastRenderedPageBreak/>
        <w:t>fede, obbedienza, salvezza sono una cosa sola. Nessuna di queste realtà potrà vivere isolatamente. Quando una sola di queste realtà viene separata della altre, sia quella che viene separata che le altre che rimangono divengono realtà vane, inutili, perché non producono nessun frutto di vita eterna per noi.</w:t>
      </w:r>
    </w:p>
    <w:p w14:paraId="2AE31265" w14:textId="77777777" w:rsidR="00755E9F" w:rsidRPr="00755E9F" w:rsidRDefault="00755E9F" w:rsidP="00755E9F">
      <w:pPr>
        <w:spacing w:line="240" w:lineRule="auto"/>
        <w:jc w:val="both"/>
        <w:rPr>
          <w:rFonts w:ascii="Arial" w:hAnsi="Arial" w:cs="Arial"/>
          <w:sz w:val="24"/>
          <w:szCs w:val="24"/>
        </w:rPr>
      </w:pPr>
      <w:r w:rsidRPr="00755E9F">
        <w:rPr>
          <w:rFonts w:ascii="Arial" w:hAnsi="Arial" w:cs="Arial"/>
          <w:sz w:val="24"/>
          <w:szCs w:val="24"/>
        </w:rPr>
        <w:t>Oggi molti affermano di credere in Cristo. Questa fede è vana. Mancano ad essa conversione, Parola, obbedienza. Altri dicono di credere nella Parola. È però una Parola senza Cristo, perché senza il corpo di Cristo. È una Parola interpretata dal loro cuore e illuminata dalla loro mente. Manca loro il corpo di Cristo nella molteplicità dei carismi e dei ministeri. Ministero e carisma essenziale nel corpo di Cristo è il Pastore che fa il gregge. Non è il gregge che fa il Pastore, ma è il Pastore che fa il gregge. Oggi si vuole vivere sia la fede in Cristo che l’obbedienza alla Parola senza alcun legame con il Pastore. Se manca il legame con il Pastore, manca anche il legame con il gregge di Cristo Signore. Manca il vero legame con Cristo Gesù e con la sua Parola. Chi è dal proprio cuore è anche senza alcuna obbedienza. L’obbedienza non è alla propria volontà. Questa obbedienza si chiama istinto. L’obbedienza è al cuore del Padre, che parla a noi attraverso il cuore del Figlio, nello Spirito Santo. Cristo Gesù a sua volta parla a noi, nel suo Santo Spirito attraverso il Pastore dato a noi dalla Chiesa perché ci faccia gregge, popolo, nazione santa. Molti oggi sono coloro che vogliono la salvezza, ma senza conversione, senza fede, senza Parola, senza obbedienza. Oggi quasi tutti i cristiani sono profondamente ma anche erroneamente convinti che alla sera della vita saranno accolti in Paradiso, nel gaudio e nella gioia o pace eterna.</w:t>
      </w:r>
    </w:p>
    <w:p w14:paraId="6445669C" w14:textId="003FC673" w:rsidR="00755E9F" w:rsidRPr="00755E9F" w:rsidRDefault="00755E9F" w:rsidP="00755E9F">
      <w:pPr>
        <w:spacing w:line="240" w:lineRule="auto"/>
        <w:jc w:val="both"/>
        <w:rPr>
          <w:rFonts w:ascii="Arial" w:hAnsi="Arial" w:cs="Arial"/>
          <w:sz w:val="24"/>
          <w:szCs w:val="24"/>
        </w:rPr>
      </w:pPr>
      <w:r w:rsidRPr="00755E9F">
        <w:rPr>
          <w:rFonts w:ascii="Arial" w:hAnsi="Arial" w:cs="Arial"/>
          <w:sz w:val="24"/>
          <w:szCs w:val="24"/>
        </w:rPr>
        <w:t>Un tempo questa fede veniva configurata come contro lo Spirito Santo e consiste nella presunzione di salvarsi senza merito. Tutta la Rivelazione è una sola voce. La salvezza era nell’Antico Testamento il frutto dell’obbedienza alla Parola. Nel Nuovo Testamento la salvezza è divenire in Cristo sua vita, sua verità, sua grazia, sua Parola, sua missione, suo sacrificio, suo olocausto. Chi è il vero salvato nel Nuovo Testamento? Colui che con la sua vita manifesta e rende presente nella storia Cristo Gesù. Senza vera conversione, fede, obbedienza questo è impossibile e di conseguenza dobbiamo attestare che non siamo veri salvati, anche se facciamo professione di salvezza e di redenzione. Ogni discepolo di Gesù deve mettere ogni attenzione a che sempre alla conversione aggiunge la fede in Cristo, alla fede in Cristo l’obbedienza ad</w:t>
      </w:r>
      <w:r w:rsidR="00C31C79">
        <w:rPr>
          <w:rFonts w:ascii="Arial" w:hAnsi="Arial" w:cs="Arial"/>
          <w:sz w:val="24"/>
          <w:szCs w:val="24"/>
        </w:rPr>
        <w:t xml:space="preserve"> ogni</w:t>
      </w:r>
      <w:r w:rsidRPr="00755E9F">
        <w:rPr>
          <w:rFonts w:ascii="Arial" w:hAnsi="Arial" w:cs="Arial"/>
          <w:sz w:val="24"/>
          <w:szCs w:val="24"/>
        </w:rPr>
        <w:t> sua Parola. L’obbedienza non va vissuta per un giorno o per qualche tempo. La perseveranza è sino alla fine dei nostri giorni. Solo chi persevera sino alla fine sarà salvato.</w:t>
      </w:r>
    </w:p>
    <w:p w14:paraId="6158F2B1" w14:textId="77777777" w:rsidR="007031AC" w:rsidRDefault="007031AC" w:rsidP="00755E9F">
      <w:pPr>
        <w:spacing w:line="240" w:lineRule="auto"/>
        <w:jc w:val="both"/>
        <w:rPr>
          <w:rFonts w:ascii="Arial" w:hAnsi="Arial" w:cs="Arial"/>
          <w:sz w:val="24"/>
          <w:szCs w:val="24"/>
        </w:rPr>
      </w:pPr>
    </w:p>
    <w:p w14:paraId="29707E70" w14:textId="4FB15435" w:rsidR="00EC498F" w:rsidRPr="00EC498F" w:rsidRDefault="007B2759" w:rsidP="00EC498F">
      <w:pPr>
        <w:pStyle w:val="Titolo2"/>
        <w:spacing w:line="360" w:lineRule="auto"/>
        <w:jc w:val="center"/>
        <w:rPr>
          <w:sz w:val="28"/>
          <w:szCs w:val="28"/>
        </w:rPr>
      </w:pPr>
      <w:bookmarkStart w:id="1237" w:name="_Toc215459950"/>
      <w:r w:rsidRPr="00EC498F">
        <w:rPr>
          <w:sz w:val="28"/>
          <w:szCs w:val="28"/>
        </w:rPr>
        <w:t>SE INVECE ME NE VADO, LO MANDERÒ A VOI</w:t>
      </w:r>
      <w:bookmarkEnd w:id="1237"/>
    </w:p>
    <w:p w14:paraId="5BAF5C89" w14:textId="6C39FCE2" w:rsidR="00EC498F" w:rsidRPr="00EC498F" w:rsidRDefault="00EC498F" w:rsidP="00EC498F">
      <w:pPr>
        <w:spacing w:line="240" w:lineRule="auto"/>
        <w:jc w:val="both"/>
        <w:rPr>
          <w:rFonts w:ascii="Arial" w:hAnsi="Arial" w:cs="Arial"/>
          <w:sz w:val="24"/>
          <w:szCs w:val="24"/>
        </w:rPr>
      </w:pPr>
      <w:r w:rsidRPr="00EC498F">
        <w:rPr>
          <w:rFonts w:ascii="Arial" w:hAnsi="Arial" w:cs="Arial"/>
          <w:sz w:val="24"/>
          <w:szCs w:val="24"/>
        </w:rPr>
        <w:t>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Ecco la profezia che si deve compiere dal tempio di Dio che è Cristo Gesù: </w:t>
      </w:r>
      <w:r w:rsidRPr="00EC498F">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w:t>
      </w:r>
      <w:r w:rsidRPr="00EC498F">
        <w:rPr>
          <w:rFonts w:ascii="Arial" w:hAnsi="Arial" w:cs="Arial"/>
          <w:i/>
          <w:iCs/>
          <w:sz w:val="24"/>
          <w:szCs w:val="24"/>
        </w:rPr>
        <w:lastRenderedPageBreak/>
        <w:t>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r>
        <w:rPr>
          <w:rFonts w:ascii="Arial" w:hAnsi="Arial" w:cs="Arial"/>
          <w:i/>
          <w:iCs/>
          <w:sz w:val="24"/>
          <w:szCs w:val="24"/>
        </w:rPr>
        <w:t>E</w:t>
      </w:r>
      <w:r w:rsidRPr="00EC498F">
        <w:rPr>
          <w:rFonts w:ascii="Arial" w:hAnsi="Arial" w:cs="Arial"/>
          <w:i/>
          <w:iCs/>
          <w:sz w:val="24"/>
          <w:szCs w:val="24"/>
        </w:rPr>
        <w:t>z 47,1-12).</w:t>
      </w:r>
    </w:p>
    <w:p w14:paraId="1A49B071" w14:textId="77777777" w:rsidR="00EC498F" w:rsidRDefault="00EC498F" w:rsidP="00EC498F">
      <w:pPr>
        <w:spacing w:line="240" w:lineRule="auto"/>
        <w:jc w:val="both"/>
        <w:rPr>
          <w:rFonts w:ascii="Arial" w:hAnsi="Arial" w:cs="Arial"/>
          <w:i/>
          <w:iCs/>
          <w:sz w:val="24"/>
          <w:szCs w:val="24"/>
        </w:rPr>
      </w:pPr>
      <w:r w:rsidRPr="00EC498F">
        <w:rPr>
          <w:rFonts w:ascii="Arial" w:hAnsi="Arial" w:cs="Arial"/>
          <w:sz w:val="24"/>
          <w:szCs w:val="24"/>
        </w:rPr>
        <w:t>Ecco il suo compimento la sera della Parasceve ed ecco il suo dono nel giorno della Pasqua: “</w:t>
      </w:r>
      <w:r w:rsidRPr="00EC498F">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D5F58D" w14:textId="77777777" w:rsidR="00EC498F" w:rsidRDefault="00EC498F" w:rsidP="00EC498F">
      <w:pPr>
        <w:spacing w:line="240" w:lineRule="auto"/>
        <w:jc w:val="both"/>
        <w:rPr>
          <w:rFonts w:ascii="Arial" w:hAnsi="Arial" w:cs="Arial"/>
          <w:i/>
          <w:iCs/>
          <w:sz w:val="24"/>
          <w:szCs w:val="24"/>
        </w:rPr>
      </w:pPr>
      <w:r w:rsidRPr="00EC498F">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17DE967" w14:textId="18029334" w:rsidR="00EC498F" w:rsidRPr="00EC498F" w:rsidRDefault="00EC498F" w:rsidP="00EC498F">
      <w:pPr>
        <w:spacing w:line="240" w:lineRule="auto"/>
        <w:jc w:val="both"/>
        <w:rPr>
          <w:rFonts w:ascii="Arial" w:hAnsi="Arial" w:cs="Arial"/>
          <w:sz w:val="24"/>
          <w:szCs w:val="24"/>
        </w:rPr>
      </w:pPr>
      <w:r w:rsidRPr="00EC498F">
        <w:rPr>
          <w:rFonts w:ascii="Arial" w:hAnsi="Arial" w:cs="Arial"/>
          <w:sz w:val="24"/>
          <w:szCs w:val="24"/>
        </w:rPr>
        <w:t>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w:t>
      </w:r>
    </w:p>
    <w:p w14:paraId="06701B5E" w14:textId="77777777" w:rsidR="00EC498F" w:rsidRPr="00EC498F" w:rsidRDefault="00EC498F" w:rsidP="00EC498F">
      <w:pPr>
        <w:spacing w:line="240" w:lineRule="auto"/>
        <w:jc w:val="both"/>
        <w:rPr>
          <w:rFonts w:ascii="Arial" w:hAnsi="Arial" w:cs="Arial"/>
          <w:sz w:val="24"/>
          <w:szCs w:val="24"/>
        </w:rPr>
      </w:pPr>
      <w:r w:rsidRPr="00EC498F">
        <w:rPr>
          <w:rFonts w:ascii="Arial" w:hAnsi="Arial" w:cs="Arial"/>
          <w:i/>
          <w:iCs/>
          <w:sz w:val="24"/>
          <w:szCs w:val="24"/>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w:t>
      </w:r>
      <w:bookmarkStart w:id="1238" w:name="_Hlk174543769"/>
      <w:r w:rsidRPr="00EC498F">
        <w:rPr>
          <w:rFonts w:ascii="Arial" w:hAnsi="Arial" w:cs="Arial"/>
          <w:i/>
          <w:iCs/>
          <w:sz w:val="24"/>
          <w:szCs w:val="24"/>
        </w:rPr>
        <w:t>se invece me ne vado, lo manderò a voi</w:t>
      </w:r>
      <w:bookmarkEnd w:id="1238"/>
      <w:r w:rsidRPr="00EC498F">
        <w:rPr>
          <w:rFonts w:ascii="Arial" w:hAnsi="Arial" w:cs="Arial"/>
          <w:i/>
          <w:iCs/>
          <w:sz w:val="24"/>
          <w:szCs w:val="24"/>
        </w:rPr>
        <w:t xml:space="preserve">.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w:t>
      </w:r>
      <w:r w:rsidRPr="00EC498F">
        <w:rPr>
          <w:rFonts w:ascii="Arial" w:hAnsi="Arial" w:cs="Arial"/>
          <w:i/>
          <w:iCs/>
          <w:sz w:val="24"/>
          <w:szCs w:val="24"/>
        </w:rPr>
        <w:lastRenderedPageBreak/>
        <w:t>possiede è mio; per questo ho detto che prenderà da quel che è mio e ve lo annuncerà. (Gv 16,1-15). </w:t>
      </w:r>
    </w:p>
    <w:p w14:paraId="048D2ED0" w14:textId="77777777" w:rsidR="00EC498F" w:rsidRDefault="00EC498F" w:rsidP="00755E9F">
      <w:pPr>
        <w:spacing w:line="240" w:lineRule="auto"/>
        <w:jc w:val="both"/>
        <w:rPr>
          <w:rFonts w:ascii="Arial" w:hAnsi="Arial" w:cs="Arial"/>
          <w:sz w:val="24"/>
          <w:szCs w:val="24"/>
        </w:rPr>
      </w:pPr>
      <w:r w:rsidRPr="00EC498F">
        <w:rPr>
          <w:rFonts w:ascii="Arial" w:hAnsi="Arial" w:cs="Arial"/>
          <w:sz w:val="24"/>
          <w:szCs w:val="24"/>
        </w:rPr>
        <w:t>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EC498F">
        <w:rPr>
          <w:rFonts w:ascii="Arial" w:hAnsi="Arial" w:cs="Arial"/>
          <w:i/>
          <w:iCs/>
          <w:sz w:val="24"/>
          <w:szCs w:val="24"/>
        </w:rPr>
        <w:t>“produrre”</w:t>
      </w:r>
      <w:r w:rsidRPr="00EC498F">
        <w:rPr>
          <w:rFonts w:ascii="Arial" w:hAnsi="Arial" w:cs="Arial"/>
          <w:sz w:val="24"/>
          <w:szCs w:val="24"/>
        </w:rPr>
        <w:t xml:space="preserve"> lo Spirito 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w:t>
      </w:r>
    </w:p>
    <w:p w14:paraId="405560FA" w14:textId="4ED2B597" w:rsidR="00EC498F" w:rsidRPr="000410CB" w:rsidRDefault="00EC498F" w:rsidP="00755E9F">
      <w:pPr>
        <w:spacing w:line="240" w:lineRule="auto"/>
        <w:jc w:val="both"/>
        <w:rPr>
          <w:rFonts w:ascii="Arial" w:hAnsi="Arial" w:cs="Arial"/>
          <w:sz w:val="24"/>
          <w:szCs w:val="24"/>
        </w:rPr>
      </w:pPr>
      <w:r w:rsidRPr="00EC498F">
        <w:rPr>
          <w:rFonts w:ascii="Arial" w:hAnsi="Arial" w:cs="Arial"/>
          <w:sz w:val="24"/>
          <w:szCs w:val="24"/>
        </w:rPr>
        <w:t>Madre della Redenzione, tu sei venuta e ci ha affidato un’altissima vocazione: </w:t>
      </w:r>
      <w:r w:rsidRPr="00EC498F">
        <w:rPr>
          <w:rFonts w:ascii="Arial" w:hAnsi="Arial" w:cs="Arial"/>
          <w:i/>
          <w:iCs/>
          <w:sz w:val="24"/>
          <w:szCs w:val="24"/>
        </w:rPr>
        <w:t>“Ricordare al mondo la Parola di tuo Figlio Gesù”</w:t>
      </w:r>
      <w:r w:rsidRPr="00EC498F">
        <w:rPr>
          <w:rFonts w:ascii="Arial" w:hAnsi="Arial" w:cs="Arial"/>
          <w:sz w:val="24"/>
          <w:szCs w:val="24"/>
        </w:rPr>
        <w:t>. Noi ci siamo lasciati tentare e alla fine abbiamo predicato noi stessi. Abbiamo reso vana la missione. Ora siam pentiti. Vieni e rinnova quanto hai chiesto quel giorno.</w:t>
      </w:r>
    </w:p>
    <w:p w14:paraId="0028B442" w14:textId="77777777" w:rsidR="00E01EB9" w:rsidRDefault="00E01EB9" w:rsidP="00DC47B7">
      <w:pPr>
        <w:pStyle w:val="Titolo2"/>
      </w:pPr>
      <w:bookmarkStart w:id="1239" w:name="_Toc531377290"/>
      <w:bookmarkStart w:id="1240" w:name="_Toc215459951"/>
      <w:r w:rsidRPr="00E01EB9">
        <w:t>14 Novembre</w:t>
      </w:r>
      <w:bookmarkEnd w:id="1239"/>
      <w:bookmarkEnd w:id="1240"/>
      <w:r w:rsidRPr="00E01EB9">
        <w:t xml:space="preserve"> </w:t>
      </w:r>
    </w:p>
    <w:p w14:paraId="0BEEAB56" w14:textId="77777777" w:rsidR="002274E8" w:rsidRPr="003C2839" w:rsidRDefault="002274E8" w:rsidP="003C2839">
      <w:pPr>
        <w:pStyle w:val="Titolo2"/>
        <w:spacing w:line="360" w:lineRule="auto"/>
        <w:jc w:val="center"/>
        <w:rPr>
          <w:sz w:val="28"/>
          <w:szCs w:val="28"/>
        </w:rPr>
      </w:pPr>
      <w:bookmarkStart w:id="1241" w:name="_Toc57544111"/>
      <w:bookmarkStart w:id="1242" w:name="_Toc215459952"/>
      <w:r w:rsidRPr="003C2839">
        <w:rPr>
          <w:sz w:val="28"/>
          <w:szCs w:val="28"/>
        </w:rPr>
        <w:t>TUTTO È PER GRAZIA</w:t>
      </w:r>
      <w:bookmarkEnd w:id="1241"/>
      <w:bookmarkEnd w:id="1242"/>
    </w:p>
    <w:p w14:paraId="0E9CF13F" w14:textId="77777777" w:rsidR="003C2839"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L’Apostolo Giacomo scrive ai discepoli di Gesù: </w:t>
      </w:r>
      <w:r w:rsidRPr="002274E8">
        <w:rPr>
          <w:rFonts w:ascii="Arial" w:hAnsi="Arial" w:cs="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003C2839">
        <w:rPr>
          <w:rFonts w:ascii="Arial" w:hAnsi="Arial" w:cs="Arial"/>
          <w:i/>
          <w:iCs/>
          <w:sz w:val="24"/>
          <w:szCs w:val="24"/>
        </w:rPr>
        <w:t>”</w:t>
      </w:r>
      <w:r w:rsidRPr="002274E8">
        <w:rPr>
          <w:rFonts w:ascii="Arial" w:hAnsi="Arial" w:cs="Arial"/>
          <w:sz w:val="24"/>
          <w:szCs w:val="24"/>
        </w:rPr>
        <w:t xml:space="preserve"> (Gc 1,16-18). Anche l’Apostolo Paolo annuncia la medesima verità: </w:t>
      </w:r>
      <w:r w:rsidRPr="002274E8">
        <w:rPr>
          <w:rFonts w:ascii="Arial" w:hAnsi="Arial" w:cs="Arial"/>
          <w:i/>
          <w:iCs/>
          <w:sz w:val="24"/>
          <w:szCs w:val="24"/>
        </w:rPr>
        <w:t>“Che cosa possiedi che tu non l’abbia ricevuto? E se l’hai ricevuto, perché te ne vanti come se non l’avessi ricevuto?</w:t>
      </w:r>
      <w:r w:rsidR="003C2839" w:rsidRPr="003C2839">
        <w:rPr>
          <w:rFonts w:ascii="Arial" w:hAnsi="Arial" w:cs="Arial"/>
          <w:i/>
          <w:iCs/>
          <w:sz w:val="24"/>
          <w:szCs w:val="24"/>
        </w:rPr>
        <w:t>”</w:t>
      </w:r>
      <w:r w:rsidRPr="002274E8">
        <w:rPr>
          <w:rFonts w:ascii="Arial" w:hAnsi="Arial" w:cs="Arial"/>
          <w:sz w:val="24"/>
          <w:szCs w:val="24"/>
        </w:rPr>
        <w:t xml:space="preserve"> (1Cor 4,7). </w:t>
      </w:r>
    </w:p>
    <w:p w14:paraId="5E2FB724" w14:textId="493B9A58"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Da questo duplice insegnamento vanno tratti tre principi per ogni sano e retto nostro agire.</w:t>
      </w:r>
    </w:p>
    <w:p w14:paraId="6791C30E" w14:textId="77777777" w:rsidR="002274E8" w:rsidRPr="002274E8" w:rsidRDefault="002274E8" w:rsidP="002274E8">
      <w:pPr>
        <w:spacing w:line="240" w:lineRule="auto"/>
        <w:jc w:val="both"/>
        <w:rPr>
          <w:rFonts w:ascii="Arial" w:hAnsi="Arial" w:cs="Arial"/>
          <w:sz w:val="24"/>
          <w:szCs w:val="24"/>
        </w:rPr>
      </w:pPr>
      <w:r w:rsidRPr="002274E8">
        <w:rPr>
          <w:rFonts w:ascii="Arial" w:hAnsi="Arial" w:cs="Arial"/>
          <w:b/>
          <w:bCs/>
          <w:sz w:val="24"/>
          <w:szCs w:val="24"/>
        </w:rPr>
        <w:t>Primo principio.</w:t>
      </w:r>
      <w:r w:rsidRPr="002274E8">
        <w:rPr>
          <w:rFonts w:ascii="Arial" w:hAnsi="Arial" w:cs="Arial"/>
          <w:sz w:val="24"/>
          <w:szCs w:val="24"/>
        </w:rPr>
        <w:t xml:space="preserve">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DF4EE44" w14:textId="28690D41" w:rsidR="002274E8" w:rsidRPr="002274E8" w:rsidRDefault="002274E8" w:rsidP="002274E8">
      <w:pPr>
        <w:spacing w:line="240" w:lineRule="auto"/>
        <w:jc w:val="both"/>
        <w:rPr>
          <w:rFonts w:ascii="Arial" w:hAnsi="Arial" w:cs="Arial"/>
          <w:sz w:val="24"/>
          <w:szCs w:val="24"/>
        </w:rPr>
      </w:pPr>
      <w:r w:rsidRPr="002274E8">
        <w:rPr>
          <w:rFonts w:ascii="Arial" w:hAnsi="Arial" w:cs="Arial"/>
          <w:b/>
          <w:bCs/>
          <w:sz w:val="24"/>
          <w:szCs w:val="24"/>
        </w:rPr>
        <w:t>Secondo principio.</w:t>
      </w:r>
      <w:r w:rsidRPr="002274E8">
        <w:rPr>
          <w:rFonts w:ascii="Arial" w:hAnsi="Arial" w:cs="Arial"/>
          <w:sz w:val="24"/>
          <w:szCs w:val="24"/>
        </w:rPr>
        <w:t xml:space="preserve"> Come Cristo Gesù tutto ha ricevuto dal Padre e nello Spirito Santo, secondo la volontà del Padre, tutto </w:t>
      </w:r>
      <w:r w:rsidR="003C2839">
        <w:rPr>
          <w:rFonts w:ascii="Arial" w:hAnsi="Arial" w:cs="Arial"/>
          <w:sz w:val="24"/>
          <w:szCs w:val="24"/>
        </w:rPr>
        <w:t>v</w:t>
      </w:r>
      <w:r w:rsidRPr="002274E8">
        <w:rPr>
          <w:rFonts w:ascii="Arial" w:hAnsi="Arial" w:cs="Arial"/>
          <w:sz w:val="24"/>
          <w:szCs w:val="24"/>
        </w:rPr>
        <w:t>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w:t>
      </w:r>
    </w:p>
    <w:p w14:paraId="18657C0D" w14:textId="42DCB719" w:rsidR="002274E8" w:rsidRPr="002274E8" w:rsidRDefault="002274E8" w:rsidP="002274E8">
      <w:pPr>
        <w:spacing w:line="240" w:lineRule="auto"/>
        <w:jc w:val="both"/>
        <w:rPr>
          <w:rFonts w:ascii="Arial" w:hAnsi="Arial" w:cs="Arial"/>
          <w:sz w:val="24"/>
          <w:szCs w:val="24"/>
        </w:rPr>
      </w:pPr>
      <w:r w:rsidRPr="002274E8">
        <w:rPr>
          <w:rFonts w:ascii="Arial" w:hAnsi="Arial" w:cs="Arial"/>
          <w:b/>
          <w:bCs/>
          <w:sz w:val="24"/>
          <w:szCs w:val="24"/>
        </w:rPr>
        <w:t>Terzo principio.</w:t>
      </w:r>
      <w:r w:rsidRPr="002274E8">
        <w:rPr>
          <w:rFonts w:ascii="Arial" w:hAnsi="Arial" w:cs="Arial"/>
          <w:sz w:val="24"/>
          <w:szCs w:val="24"/>
        </w:rPr>
        <w:t xml:space="preserve"> Se ogni dono di grazia, verità, luce, vita eterna è a noi elargito per metterlo a servizio della salvezza e della redenzione di ogni uomo, mai potrà essere “usato” a nostra </w:t>
      </w:r>
      <w:r w:rsidRPr="002274E8">
        <w:rPr>
          <w:rFonts w:ascii="Arial" w:hAnsi="Arial" w:cs="Arial"/>
          <w:sz w:val="24"/>
          <w:szCs w:val="24"/>
        </w:rPr>
        <w:lastRenderedPageBreak/>
        <w:t xml:space="preserve">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La Vergine Maria, nel suo Magnificat, nulla attribuisce a sé. Dichiara invece che tutto è in Lei opera del Signore: </w:t>
      </w:r>
      <w:r w:rsidRPr="002274E8">
        <w:rPr>
          <w:rFonts w:ascii="Arial" w:hAnsi="Arial" w:cs="Arial"/>
          <w:i/>
          <w:iCs/>
          <w:sz w:val="24"/>
          <w:szCs w:val="24"/>
        </w:rPr>
        <w:t>“Grandi cose ha fatto per me l’Onnipotente e santo è il suo nome”.</w:t>
      </w:r>
      <w:r w:rsidRPr="002274E8">
        <w:rPr>
          <w:rFonts w:ascii="Arial" w:hAnsi="Arial" w:cs="Arial"/>
          <w:sz w:val="24"/>
          <w:szCs w:val="24"/>
        </w:rPr>
        <w:t xml:space="preserve"> A Lei chiediamo che ci ottenga dallo Spirito Santo il dono della sua grande e universale umiltà.</w:t>
      </w:r>
    </w:p>
    <w:p w14:paraId="64E0CCAA" w14:textId="46FA1C44"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Noi preghiamo. Spesso però o non sappiamo pregare o ignoriamo quali sono le cose necessarie da chiedere. È cosa giusta che ognuno sappia le cose che sempre vanno chieste nella preghiera. Esse sono essenzialmente due. La prima la troviamo nella preghiera che Gesù ci ha insegnato: </w:t>
      </w:r>
      <w:r w:rsidRPr="002274E8">
        <w:rPr>
          <w:rFonts w:ascii="Arial" w:hAnsi="Arial" w:cs="Arial"/>
          <w:i/>
          <w:iCs/>
          <w:sz w:val="24"/>
          <w:szCs w:val="24"/>
        </w:rPr>
        <w:t>“Padre nostro che sei nei cieli, sia santificato il tuo nome, venga il tuo regno, sia fatta la tua volontà, come in cielo così in terra</w:t>
      </w:r>
      <w:r w:rsidR="00E977FD">
        <w:rPr>
          <w:rFonts w:ascii="Arial" w:hAnsi="Arial" w:cs="Arial"/>
          <w:i/>
          <w:iCs/>
          <w:sz w:val="24"/>
          <w:szCs w:val="24"/>
        </w:rPr>
        <w:t>”</w:t>
      </w:r>
      <w:r w:rsidRPr="002274E8">
        <w:rPr>
          <w:rFonts w:ascii="Arial" w:hAnsi="Arial" w:cs="Arial"/>
          <w:sz w:val="24"/>
          <w:szCs w:val="24"/>
        </w:rPr>
        <w:t xml:space="preserve"> (Mt 6,9-10). </w:t>
      </w:r>
    </w:p>
    <w:p w14:paraId="0854ADEE" w14:textId="14D25A59"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w:t>
      </w:r>
    </w:p>
    <w:p w14:paraId="1D7F668E" w14:textId="1956B93A"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r w:rsidRPr="002274E8">
        <w:rPr>
          <w:rFonts w:ascii="Arial" w:hAnsi="Arial" w:cs="Arial"/>
          <w:i/>
          <w:iCs/>
          <w:sz w:val="24"/>
          <w:szCs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00E977FD" w:rsidRPr="00E977FD">
        <w:rPr>
          <w:rFonts w:ascii="Arial" w:hAnsi="Arial" w:cs="Arial"/>
          <w:i/>
          <w:iCs/>
          <w:sz w:val="24"/>
          <w:szCs w:val="24"/>
        </w:rPr>
        <w:t>”</w:t>
      </w:r>
      <w:r w:rsidRPr="002274E8">
        <w:rPr>
          <w:rFonts w:ascii="Arial" w:hAnsi="Arial" w:cs="Arial"/>
          <w:sz w:val="24"/>
          <w:szCs w:val="24"/>
        </w:rPr>
        <w:t xml:space="preserve"> (Rm 12,6-8). </w:t>
      </w:r>
    </w:p>
    <w:p w14:paraId="33A14792" w14:textId="07B3F309"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Ogni obbedienza deve essere corredata di speciali virtù.</w:t>
      </w:r>
    </w:p>
    <w:p w14:paraId="4D438A26" w14:textId="77777777"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w:t>
      </w:r>
    </w:p>
    <w:p w14:paraId="3961BF93" w14:textId="77777777"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L’Apostolo Pietro chiede ai discepoli di Gesù di aggiungere virtù a virtù, se si vuole perseverare: </w:t>
      </w:r>
      <w:r w:rsidRPr="002274E8">
        <w:rPr>
          <w:rFonts w:ascii="Arial" w:hAnsi="Arial" w:cs="Arial"/>
          <w:i/>
          <w:iCs/>
          <w:sz w:val="24"/>
          <w:szCs w:val="24"/>
        </w:rPr>
        <w:t xml:space="preserve">“La sua potenza divina ci ha donato tutto quello che è necessario per una vita </w:t>
      </w:r>
      <w:r w:rsidRPr="002274E8">
        <w:rPr>
          <w:rFonts w:ascii="Arial" w:hAnsi="Arial" w:cs="Arial"/>
          <w:i/>
          <w:iCs/>
          <w:sz w:val="24"/>
          <w:szCs w:val="24"/>
        </w:rPr>
        <w:lastRenderedPageBreak/>
        <w:t>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Pr="002274E8">
        <w:rPr>
          <w:rFonts w:ascii="Arial" w:hAnsi="Arial" w:cs="Arial"/>
          <w:sz w:val="24"/>
          <w:szCs w:val="24"/>
        </w:rPr>
        <w:t xml:space="preserve"> (2Pt 1,3-11). </w:t>
      </w:r>
    </w:p>
    <w:p w14:paraId="3317B30A" w14:textId="2AB6826C"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Quando non ci si veste delle virtù, si rimane piccoli nella fede ed è facile cadere nella tentazione o addirittura abbandonare del tutto il Vangelo. Molti si perdono perché non perseverano sino alla fine.</w:t>
      </w:r>
    </w:p>
    <w:p w14:paraId="6DE1FAB9" w14:textId="36B638F5"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Ecco la regola che offre l’Apostolo Paolo a chi vuole perseverare: </w:t>
      </w:r>
      <w:r w:rsidRPr="002274E8">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2274E8">
        <w:rPr>
          <w:rFonts w:ascii="Arial" w:hAnsi="Arial" w:cs="Arial"/>
          <w:sz w:val="24"/>
          <w:szCs w:val="24"/>
        </w:rPr>
        <w:t xml:space="preserve"> (Ef 6,10-20). </w:t>
      </w:r>
    </w:p>
    <w:p w14:paraId="2F3C5B4E" w14:textId="29639F46"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Chi indosserà questa armatura, di certo giungerà alla vita eterna nei cieli.</w:t>
      </w:r>
    </w:p>
    <w:p w14:paraId="49ED22FA" w14:textId="77777777"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Come si nutre la grazia? Le vie indicateci da Gesù sono tre: </w:t>
      </w:r>
      <w:r w:rsidRPr="002274E8">
        <w:rPr>
          <w:rFonts w:ascii="Arial" w:hAnsi="Arial" w:cs="Arial"/>
          <w:b/>
          <w:bCs/>
          <w:sz w:val="24"/>
          <w:szCs w:val="24"/>
        </w:rPr>
        <w:t>l’Eucaristia, la preghiera, la misericordia.</w:t>
      </w:r>
      <w:r w:rsidRPr="002274E8">
        <w:rPr>
          <w:rFonts w:ascii="Arial" w:hAnsi="Arial" w:cs="Arial"/>
          <w:sz w:val="24"/>
          <w:szCs w:val="24"/>
        </w:rPr>
        <w:t xml:space="preserve"> </w:t>
      </w:r>
    </w:p>
    <w:p w14:paraId="39877C8E" w14:textId="3480BD5B" w:rsidR="002274E8" w:rsidRPr="002274E8" w:rsidRDefault="002274E8" w:rsidP="002274E8">
      <w:pPr>
        <w:spacing w:line="240" w:lineRule="auto"/>
        <w:jc w:val="both"/>
        <w:rPr>
          <w:rFonts w:ascii="Arial" w:hAnsi="Arial" w:cs="Arial"/>
          <w:sz w:val="24"/>
          <w:szCs w:val="24"/>
        </w:rPr>
      </w:pPr>
      <w:r w:rsidRPr="002274E8">
        <w:rPr>
          <w:rFonts w:ascii="Arial" w:hAnsi="Arial" w:cs="Arial"/>
          <w:b/>
          <w:bCs/>
          <w:sz w:val="24"/>
          <w:szCs w:val="24"/>
        </w:rPr>
        <w:t>La via dell’Eucaristia:</w:t>
      </w:r>
      <w:r w:rsidRPr="002274E8">
        <w:rPr>
          <w:rFonts w:ascii="Arial" w:hAnsi="Arial" w:cs="Arial"/>
          <w:sz w:val="24"/>
          <w:szCs w:val="24"/>
        </w:rPr>
        <w:t xml:space="preserve"> </w:t>
      </w:r>
      <w:r w:rsidRPr="002274E8">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00E977FD">
        <w:rPr>
          <w:rFonts w:ascii="Arial" w:hAnsi="Arial" w:cs="Arial"/>
          <w:i/>
          <w:iCs/>
          <w:sz w:val="24"/>
          <w:szCs w:val="24"/>
        </w:rPr>
        <w:t>”</w:t>
      </w:r>
      <w:r w:rsidRPr="002274E8">
        <w:rPr>
          <w:rFonts w:ascii="Arial" w:hAnsi="Arial" w:cs="Arial"/>
          <w:sz w:val="24"/>
          <w:szCs w:val="24"/>
        </w:rPr>
        <w:t xml:space="preserve"> (Gv 6,48-58).</w:t>
      </w:r>
    </w:p>
    <w:p w14:paraId="226EFA28" w14:textId="77777777" w:rsidR="00E977FD"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L’Eucaristia va però mangiata in pienezza di fede e di amore, altrimenti ognuno mangia e beve la propria condanna: </w:t>
      </w:r>
    </w:p>
    <w:p w14:paraId="1DC2166D" w14:textId="115C7130" w:rsidR="002274E8" w:rsidRPr="002274E8" w:rsidRDefault="002274E8" w:rsidP="002274E8">
      <w:pPr>
        <w:spacing w:line="240" w:lineRule="auto"/>
        <w:jc w:val="both"/>
        <w:rPr>
          <w:rFonts w:ascii="Arial" w:hAnsi="Arial" w:cs="Arial"/>
          <w:i/>
          <w:iCs/>
          <w:sz w:val="24"/>
          <w:szCs w:val="24"/>
        </w:rPr>
      </w:pPr>
      <w:r w:rsidRPr="002274E8">
        <w:rPr>
          <w:rFonts w:ascii="Arial" w:hAnsi="Arial" w:cs="Arial"/>
          <w:i/>
          <w:iCs/>
          <w:sz w:val="24"/>
          <w:szCs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9E307F9" w14:textId="40C6484F" w:rsidR="002274E8" w:rsidRPr="002274E8" w:rsidRDefault="002274E8" w:rsidP="002274E8">
      <w:pPr>
        <w:spacing w:line="240" w:lineRule="auto"/>
        <w:jc w:val="both"/>
        <w:rPr>
          <w:rFonts w:ascii="Arial" w:hAnsi="Arial" w:cs="Arial"/>
          <w:sz w:val="24"/>
          <w:szCs w:val="24"/>
        </w:rPr>
      </w:pPr>
      <w:r w:rsidRPr="002274E8">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sidR="00E977FD">
        <w:rPr>
          <w:rFonts w:ascii="Arial" w:hAnsi="Arial" w:cs="Arial"/>
          <w:i/>
          <w:iCs/>
          <w:sz w:val="24"/>
          <w:szCs w:val="24"/>
        </w:rPr>
        <w:t>”</w:t>
      </w:r>
      <w:r w:rsidRPr="002274E8">
        <w:rPr>
          <w:rFonts w:ascii="Arial" w:hAnsi="Arial" w:cs="Arial"/>
          <w:sz w:val="24"/>
          <w:szCs w:val="24"/>
        </w:rPr>
        <w:t xml:space="preserve"> (1Cor 11,17-34).</w:t>
      </w:r>
    </w:p>
    <w:p w14:paraId="55B5B405" w14:textId="49B51A6D" w:rsidR="002274E8" w:rsidRPr="002274E8" w:rsidRDefault="002274E8" w:rsidP="002274E8">
      <w:pPr>
        <w:spacing w:line="240" w:lineRule="auto"/>
        <w:jc w:val="both"/>
        <w:rPr>
          <w:rFonts w:ascii="Arial" w:hAnsi="Arial" w:cs="Arial"/>
          <w:sz w:val="24"/>
          <w:szCs w:val="24"/>
        </w:rPr>
      </w:pPr>
      <w:r w:rsidRPr="002274E8">
        <w:rPr>
          <w:rFonts w:ascii="Arial" w:hAnsi="Arial" w:cs="Arial"/>
          <w:b/>
          <w:bCs/>
          <w:sz w:val="24"/>
          <w:szCs w:val="24"/>
        </w:rPr>
        <w:t>La via della preghiera</w:t>
      </w:r>
      <w:r w:rsidRPr="002274E8">
        <w:rPr>
          <w:rFonts w:ascii="Arial" w:hAnsi="Arial" w:cs="Arial"/>
          <w:sz w:val="24"/>
          <w:szCs w:val="24"/>
        </w:rPr>
        <w:t xml:space="preserve"> così viene raccomandata da Gesù: </w:t>
      </w:r>
      <w:r w:rsidRPr="002274E8">
        <w:rPr>
          <w:rFonts w:ascii="Arial" w:hAnsi="Arial" w:cs="Arial"/>
          <w:i/>
          <w:iCs/>
          <w:sz w:val="24"/>
          <w:szCs w:val="24"/>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sidR="00E977FD">
        <w:rPr>
          <w:rFonts w:ascii="Arial" w:hAnsi="Arial" w:cs="Arial"/>
          <w:i/>
          <w:iCs/>
          <w:sz w:val="24"/>
          <w:szCs w:val="24"/>
        </w:rPr>
        <w:t>”</w:t>
      </w:r>
      <w:r w:rsidRPr="002274E8">
        <w:rPr>
          <w:rFonts w:ascii="Arial" w:hAnsi="Arial" w:cs="Arial"/>
          <w:sz w:val="24"/>
          <w:szCs w:val="24"/>
        </w:rPr>
        <w:t xml:space="preserve"> (Mt 26,36-46).</w:t>
      </w:r>
    </w:p>
    <w:p w14:paraId="36C8187B" w14:textId="77777777" w:rsidR="002274E8" w:rsidRPr="002274E8" w:rsidRDefault="002274E8" w:rsidP="002274E8">
      <w:pPr>
        <w:spacing w:line="240" w:lineRule="auto"/>
        <w:jc w:val="both"/>
        <w:rPr>
          <w:rFonts w:ascii="Arial" w:hAnsi="Arial" w:cs="Arial"/>
          <w:i/>
          <w:iCs/>
          <w:sz w:val="24"/>
          <w:szCs w:val="24"/>
        </w:rPr>
      </w:pPr>
      <w:r w:rsidRPr="002274E8">
        <w:rPr>
          <w:rFonts w:ascii="Arial" w:hAnsi="Arial" w:cs="Arial"/>
          <w:b/>
          <w:bCs/>
          <w:sz w:val="24"/>
          <w:szCs w:val="24"/>
        </w:rPr>
        <w:t>La via della misericordia</w:t>
      </w:r>
      <w:r w:rsidRPr="002274E8">
        <w:rPr>
          <w:rFonts w:ascii="Arial" w:hAnsi="Arial" w:cs="Arial"/>
          <w:sz w:val="24"/>
          <w:szCs w:val="24"/>
        </w:rPr>
        <w:t xml:space="preserve"> è il sacrificio quotidiano, l’olocausto che è chiesto ad ogni discepolo di Gesù per testimoniare il Vangelo: </w:t>
      </w:r>
      <w:r w:rsidRPr="002274E8">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263B5F" w14:textId="338DCC54" w:rsidR="005935CB" w:rsidRDefault="002274E8" w:rsidP="002274E8">
      <w:pPr>
        <w:spacing w:line="240" w:lineRule="auto"/>
        <w:jc w:val="both"/>
        <w:rPr>
          <w:rFonts w:ascii="Arial" w:hAnsi="Arial" w:cs="Arial"/>
          <w:sz w:val="24"/>
          <w:szCs w:val="24"/>
        </w:rPr>
      </w:pPr>
      <w:r w:rsidRPr="002274E8">
        <w:rPr>
          <w:rFonts w:ascii="Arial" w:hAnsi="Arial" w:cs="Arial"/>
          <w:i/>
          <w:iCs/>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w:t>
      </w:r>
      <w:r w:rsidRPr="002274E8">
        <w:rPr>
          <w:rFonts w:ascii="Arial" w:hAnsi="Arial" w:cs="Arial"/>
          <w:i/>
          <w:iCs/>
          <w:sz w:val="24"/>
          <w:szCs w:val="24"/>
        </w:rPr>
        <w:lastRenderedPageBreak/>
        <w:t>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00E977FD">
        <w:rPr>
          <w:rFonts w:ascii="Arial" w:hAnsi="Arial" w:cs="Arial"/>
          <w:i/>
          <w:iCs/>
          <w:sz w:val="24"/>
          <w:szCs w:val="24"/>
        </w:rPr>
        <w:t>”</w:t>
      </w:r>
      <w:r w:rsidRPr="002274E8">
        <w:rPr>
          <w:rFonts w:ascii="Arial" w:hAnsi="Arial" w:cs="Arial"/>
          <w:sz w:val="24"/>
          <w:szCs w:val="24"/>
        </w:rPr>
        <w:t xml:space="preserve"> (Lc 6,27-38). </w:t>
      </w:r>
    </w:p>
    <w:p w14:paraId="355FF968" w14:textId="03A24B0F"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Chi percorre queste tre vie, di certo crescerà di grazia in grazia e potrà resistere a tutti gli assalti della tentazione e del male.</w:t>
      </w:r>
    </w:p>
    <w:p w14:paraId="3DEFD2A3" w14:textId="77777777" w:rsidR="002274E8" w:rsidRPr="002274E8" w:rsidRDefault="002274E8" w:rsidP="002274E8">
      <w:pPr>
        <w:spacing w:line="240" w:lineRule="auto"/>
        <w:jc w:val="both"/>
        <w:rPr>
          <w:rFonts w:ascii="Arial" w:hAnsi="Arial" w:cs="Arial"/>
          <w:i/>
          <w:iCs/>
          <w:sz w:val="24"/>
          <w:szCs w:val="24"/>
        </w:rPr>
      </w:pPr>
      <w:r w:rsidRPr="002274E8">
        <w:rPr>
          <w:rFonts w:ascii="Arial" w:hAnsi="Arial" w:cs="Arial"/>
          <w:sz w:val="24"/>
          <w:szCs w:val="24"/>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2274E8">
        <w:rPr>
          <w:rFonts w:ascii="Arial" w:hAnsi="Arial" w:cs="Arial"/>
          <w:i/>
          <w:iCs/>
          <w:sz w:val="24"/>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4709879" w14:textId="77777777" w:rsidR="002274E8" w:rsidRPr="002274E8" w:rsidRDefault="002274E8" w:rsidP="002274E8">
      <w:pPr>
        <w:spacing w:line="240" w:lineRule="auto"/>
        <w:jc w:val="both"/>
        <w:rPr>
          <w:rFonts w:ascii="Arial" w:hAnsi="Arial" w:cs="Arial"/>
          <w:i/>
          <w:iCs/>
          <w:sz w:val="24"/>
          <w:szCs w:val="24"/>
        </w:rPr>
      </w:pPr>
      <w:r w:rsidRPr="002274E8">
        <w:rPr>
          <w:rFonts w:ascii="Arial" w:hAnsi="Arial" w:cs="Arial"/>
          <w:i/>
          <w:iCs/>
          <w:sz w:val="24"/>
          <w:szCs w:val="24"/>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p>
    <w:p w14:paraId="5E962AF4" w14:textId="77777777" w:rsidR="002274E8" w:rsidRPr="002274E8" w:rsidRDefault="002274E8" w:rsidP="002274E8">
      <w:pPr>
        <w:spacing w:line="240" w:lineRule="auto"/>
        <w:jc w:val="both"/>
        <w:rPr>
          <w:rFonts w:ascii="Arial" w:hAnsi="Arial" w:cs="Arial"/>
          <w:sz w:val="24"/>
          <w:szCs w:val="24"/>
        </w:rPr>
      </w:pPr>
      <w:r w:rsidRPr="002274E8">
        <w:rPr>
          <w:rFonts w:ascii="Arial" w:hAnsi="Arial" w:cs="Arial"/>
          <w:i/>
          <w:iCs/>
          <w:sz w:val="24"/>
          <w:szCs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w:t>
      </w:r>
      <w:r w:rsidRPr="002274E8">
        <w:rPr>
          <w:rFonts w:ascii="Arial" w:hAnsi="Arial" w:cs="Arial"/>
          <w:i/>
          <w:iCs/>
          <w:sz w:val="24"/>
          <w:szCs w:val="24"/>
        </w:rPr>
        <w:lastRenderedPageBreak/>
        <w:t>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r w:rsidRPr="002274E8">
        <w:rPr>
          <w:rFonts w:ascii="Arial" w:hAnsi="Arial" w:cs="Arial"/>
          <w:sz w:val="24"/>
          <w:szCs w:val="24"/>
        </w:rPr>
        <w:t xml:space="preserve"> (1Re 19,1-21).</w:t>
      </w:r>
    </w:p>
    <w:p w14:paraId="37990003" w14:textId="77777777" w:rsidR="005935CB" w:rsidRDefault="002274E8" w:rsidP="002274E8">
      <w:pPr>
        <w:spacing w:line="240" w:lineRule="auto"/>
        <w:jc w:val="both"/>
        <w:rPr>
          <w:rFonts w:ascii="Arial" w:hAnsi="Arial" w:cs="Arial"/>
          <w:sz w:val="24"/>
          <w:szCs w:val="24"/>
        </w:rPr>
      </w:pPr>
      <w:r w:rsidRPr="002274E8">
        <w:rPr>
          <w:rFonts w:ascii="Arial" w:hAnsi="Arial" w:cs="Arial"/>
          <w:sz w:val="24"/>
          <w:szCs w:val="24"/>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41FABA0B" w14:textId="29839287" w:rsidR="002274E8" w:rsidRPr="002274E8" w:rsidRDefault="002274E8" w:rsidP="002274E8">
      <w:pPr>
        <w:spacing w:line="240" w:lineRule="auto"/>
        <w:jc w:val="both"/>
        <w:rPr>
          <w:rFonts w:ascii="Arial" w:hAnsi="Arial" w:cs="Arial"/>
          <w:i/>
          <w:iCs/>
          <w:sz w:val="24"/>
          <w:szCs w:val="24"/>
        </w:rPr>
      </w:pPr>
      <w:r w:rsidRPr="002274E8">
        <w:rPr>
          <w:rFonts w:ascii="Arial" w:hAnsi="Arial" w:cs="Arial"/>
          <w:i/>
          <w:iCs/>
          <w:sz w:val="24"/>
          <w:szCs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75F094A6" w14:textId="77777777" w:rsidR="005935CB" w:rsidRDefault="002274E8" w:rsidP="002274E8">
      <w:pPr>
        <w:spacing w:line="240" w:lineRule="auto"/>
        <w:jc w:val="both"/>
        <w:rPr>
          <w:rFonts w:ascii="Arial" w:hAnsi="Arial" w:cs="Arial"/>
          <w:sz w:val="24"/>
          <w:szCs w:val="24"/>
        </w:rPr>
      </w:pPr>
      <w:r w:rsidRPr="002274E8">
        <w:rPr>
          <w:rFonts w:ascii="Arial" w:hAnsi="Arial" w:cs="Arial"/>
          <w:i/>
          <w:iCs/>
          <w:sz w:val="24"/>
          <w:szCs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r w:rsidRPr="002274E8">
        <w:rPr>
          <w:rFonts w:ascii="Arial" w:hAnsi="Arial" w:cs="Arial"/>
          <w:sz w:val="24"/>
          <w:szCs w:val="24"/>
        </w:rPr>
        <w:t xml:space="preserve"> (Is 37,1-7).  </w:t>
      </w:r>
    </w:p>
    <w:p w14:paraId="4AC004F2" w14:textId="703D2CE7" w:rsidR="002274E8" w:rsidRPr="002274E8" w:rsidRDefault="002274E8" w:rsidP="002274E8">
      <w:pPr>
        <w:spacing w:line="240" w:lineRule="auto"/>
        <w:jc w:val="both"/>
        <w:rPr>
          <w:rFonts w:ascii="Arial" w:hAnsi="Arial" w:cs="Arial"/>
          <w:sz w:val="24"/>
          <w:szCs w:val="24"/>
        </w:rPr>
      </w:pPr>
      <w:r w:rsidRPr="002274E8">
        <w:rPr>
          <w:rFonts w:ascii="Arial" w:hAnsi="Arial" w:cs="Arial"/>
          <w:sz w:val="24"/>
          <w:szCs w:val="24"/>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 La Madre della Grazia divina ci liberi da ogni stoltezza e ci faccia amare sia la grazia che la luce.</w:t>
      </w:r>
    </w:p>
    <w:p w14:paraId="7A0E8281" w14:textId="77777777" w:rsidR="007031AC" w:rsidRDefault="007031AC" w:rsidP="002274E8">
      <w:pPr>
        <w:spacing w:line="240" w:lineRule="auto"/>
        <w:jc w:val="both"/>
        <w:rPr>
          <w:rFonts w:ascii="Arial" w:hAnsi="Arial" w:cs="Arial"/>
          <w:sz w:val="24"/>
          <w:szCs w:val="24"/>
        </w:rPr>
      </w:pPr>
    </w:p>
    <w:p w14:paraId="56F7AB4C" w14:textId="65D6565C" w:rsidR="00731FB7" w:rsidRPr="009B7FEB" w:rsidRDefault="009B7FEB" w:rsidP="009B7FEB">
      <w:pPr>
        <w:pStyle w:val="Titolo2"/>
        <w:spacing w:line="360" w:lineRule="auto"/>
        <w:jc w:val="center"/>
        <w:rPr>
          <w:sz w:val="28"/>
          <w:szCs w:val="28"/>
        </w:rPr>
      </w:pPr>
      <w:bookmarkStart w:id="1243" w:name="_Toc215459953"/>
      <w:r w:rsidRPr="009B7FEB">
        <w:rPr>
          <w:sz w:val="28"/>
          <w:szCs w:val="28"/>
          <w:lang w:val="la-Latn"/>
        </w:rPr>
        <w:t>INFATTI LA TESTIMONIANZA DI GESÙ È LO SPIRITO DI PROFEZIA</w:t>
      </w:r>
      <w:bookmarkEnd w:id="1243"/>
    </w:p>
    <w:p w14:paraId="45D18C99" w14:textId="77777777" w:rsidR="009B7FEB" w:rsidRDefault="00731FB7" w:rsidP="00731FB7">
      <w:pPr>
        <w:spacing w:line="240" w:lineRule="auto"/>
        <w:jc w:val="both"/>
        <w:rPr>
          <w:rFonts w:ascii="Arial" w:hAnsi="Arial" w:cs="Arial"/>
          <w:sz w:val="24"/>
          <w:szCs w:val="24"/>
        </w:rPr>
      </w:pPr>
      <w:r w:rsidRPr="00731FB7">
        <w:rPr>
          <w:rFonts w:ascii="Arial" w:hAnsi="Arial" w:cs="Arial"/>
          <w:sz w:val="24"/>
          <w:szCs w:val="24"/>
        </w:rPr>
        <w:t xml:space="preserve">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w:t>
      </w:r>
    </w:p>
    <w:p w14:paraId="216AF71A" w14:textId="79E786DD" w:rsidR="009B7FEB" w:rsidRDefault="00731FB7" w:rsidP="00731FB7">
      <w:pPr>
        <w:spacing w:line="240" w:lineRule="auto"/>
        <w:jc w:val="both"/>
        <w:rPr>
          <w:rFonts w:ascii="Arial" w:hAnsi="Arial" w:cs="Arial"/>
          <w:i/>
          <w:iCs/>
          <w:sz w:val="24"/>
          <w:szCs w:val="24"/>
        </w:rPr>
      </w:pPr>
      <w:r w:rsidRPr="00731FB7">
        <w:rPr>
          <w:rFonts w:ascii="Arial" w:hAnsi="Arial" w:cs="Arial"/>
          <w:sz w:val="24"/>
          <w:szCs w:val="24"/>
        </w:rPr>
        <w:t>Questa verità è così rivelata dall’Apostolo Paolo nella sua Prima Lettera ai Corinzi: “</w:t>
      </w:r>
      <w:r w:rsidRPr="00731FB7">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w:t>
      </w:r>
      <w:r w:rsidRPr="00731FB7">
        <w:rPr>
          <w:rFonts w:ascii="Arial" w:hAnsi="Arial" w:cs="Arial"/>
          <w:i/>
          <w:iCs/>
          <w:sz w:val="24"/>
          <w:szCs w:val="24"/>
        </w:rPr>
        <w:lastRenderedPageBreak/>
        <w:t>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009B7FEB">
        <w:rPr>
          <w:rFonts w:ascii="Arial" w:hAnsi="Arial" w:cs="Arial"/>
          <w:i/>
          <w:iCs/>
          <w:sz w:val="24"/>
          <w:szCs w:val="24"/>
        </w:rPr>
        <w:t>”</w:t>
      </w:r>
      <w:r w:rsidRPr="00731FB7">
        <w:rPr>
          <w:rFonts w:ascii="Arial" w:hAnsi="Arial" w:cs="Arial"/>
          <w:i/>
          <w:iCs/>
          <w:sz w:val="24"/>
          <w:szCs w:val="24"/>
        </w:rPr>
        <w:t xml:space="preserve"> (1Cor 12</w:t>
      </w:r>
      <w:r w:rsidR="009B7FEB">
        <w:rPr>
          <w:rFonts w:ascii="Arial" w:hAnsi="Arial" w:cs="Arial"/>
          <w:i/>
          <w:iCs/>
          <w:sz w:val="24"/>
          <w:szCs w:val="24"/>
        </w:rPr>
        <w:t>,</w:t>
      </w:r>
      <w:r w:rsidRPr="00731FB7">
        <w:rPr>
          <w:rFonts w:ascii="Arial" w:hAnsi="Arial" w:cs="Arial"/>
          <w:i/>
          <w:iCs/>
          <w:sz w:val="24"/>
          <w:szCs w:val="24"/>
        </w:rPr>
        <w:t>1-13). </w:t>
      </w:r>
    </w:p>
    <w:p w14:paraId="76736DAE" w14:textId="5651F684" w:rsidR="00731FB7" w:rsidRPr="00731FB7" w:rsidRDefault="00731FB7" w:rsidP="00731FB7">
      <w:pPr>
        <w:spacing w:line="240" w:lineRule="auto"/>
        <w:jc w:val="both"/>
        <w:rPr>
          <w:rFonts w:ascii="Arial" w:hAnsi="Arial" w:cs="Arial"/>
          <w:sz w:val="24"/>
          <w:szCs w:val="24"/>
        </w:rPr>
      </w:pPr>
      <w:r w:rsidRPr="00731FB7">
        <w:rPr>
          <w:rFonts w:ascii="Arial" w:hAnsi="Arial" w:cs="Arial"/>
          <w:sz w:val="24"/>
          <w:szCs w:val="24"/>
        </w:rPr>
        <w:t>Senza i doni dello Spirito Santo non esiste il corpo di Cristo. Lo Spirito Santo è la vita del corpo di Cristo. È questa sua profezia che fa vivere la Chiesa, facendole attraversare i secoli, senza mai fossilizzarsi in un tempo particolare,</w:t>
      </w:r>
    </w:p>
    <w:p w14:paraId="7052DD04" w14:textId="2B9C3471" w:rsidR="009B7FEB" w:rsidRDefault="00731FB7" w:rsidP="00731FB7">
      <w:pPr>
        <w:spacing w:line="240" w:lineRule="auto"/>
        <w:jc w:val="both"/>
        <w:rPr>
          <w:rFonts w:ascii="Arial" w:hAnsi="Arial" w:cs="Arial"/>
          <w:i/>
          <w:iCs/>
          <w:sz w:val="24"/>
          <w:szCs w:val="24"/>
        </w:rPr>
      </w:pPr>
      <w:r w:rsidRPr="00731FB7">
        <w:rPr>
          <w:rFonts w:ascii="Arial" w:hAnsi="Arial" w:cs="Arial"/>
          <w:sz w:val="24"/>
          <w:szCs w:val="24"/>
        </w:rPr>
        <w:t>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r w:rsidRPr="00731FB7">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009B7FEB">
        <w:rPr>
          <w:rFonts w:ascii="Arial" w:hAnsi="Arial" w:cs="Arial"/>
          <w:i/>
          <w:iCs/>
          <w:sz w:val="24"/>
          <w:szCs w:val="24"/>
        </w:rPr>
        <w:t>”</w:t>
      </w:r>
      <w:r w:rsidRPr="00731FB7">
        <w:rPr>
          <w:rFonts w:ascii="Arial" w:hAnsi="Arial" w:cs="Arial"/>
          <w:i/>
          <w:iCs/>
          <w:sz w:val="24"/>
          <w:szCs w:val="24"/>
        </w:rPr>
        <w:t xml:space="preserve"> (Gal 5,16-26). </w:t>
      </w:r>
    </w:p>
    <w:p w14:paraId="45439BB4" w14:textId="422DC106" w:rsidR="00731FB7" w:rsidRPr="00731FB7" w:rsidRDefault="00731FB7" w:rsidP="00731FB7">
      <w:pPr>
        <w:spacing w:line="240" w:lineRule="auto"/>
        <w:jc w:val="both"/>
        <w:rPr>
          <w:rFonts w:ascii="Arial" w:hAnsi="Arial" w:cs="Arial"/>
          <w:sz w:val="24"/>
          <w:szCs w:val="24"/>
        </w:rPr>
      </w:pPr>
      <w:r w:rsidRPr="00731FB7">
        <w:rPr>
          <w:rFonts w:ascii="Arial" w:hAnsi="Arial" w:cs="Arial"/>
          <w:sz w:val="24"/>
          <w:szCs w:val="24"/>
        </w:rPr>
        <w:t>Sempre quando ci si separa dallo Spirito Santo si ritorna nella schiavitù del peccato e della morte.</w:t>
      </w:r>
    </w:p>
    <w:p w14:paraId="4DB92D05" w14:textId="3960DF0A" w:rsidR="00731FB7" w:rsidRPr="00731FB7" w:rsidRDefault="00731FB7" w:rsidP="00731FB7">
      <w:pPr>
        <w:spacing w:line="240" w:lineRule="auto"/>
        <w:jc w:val="both"/>
        <w:rPr>
          <w:rFonts w:ascii="Arial" w:hAnsi="Arial" w:cs="Arial"/>
          <w:sz w:val="24"/>
          <w:szCs w:val="24"/>
        </w:rPr>
      </w:pPr>
      <w:r w:rsidRPr="00731FB7">
        <w:rPr>
          <w:rFonts w:ascii="Arial" w:hAnsi="Arial" w:cs="Arial"/>
          <w:sz w:val="24"/>
          <w:szCs w:val="24"/>
        </w:rPr>
        <w:t>Ecco come l’Apostolo Paolo rivela la potente azione dello Spirito Santo nella Lettera ai Romani</w:t>
      </w:r>
      <w:r w:rsidRPr="00731FB7">
        <w:rPr>
          <w:rFonts w:ascii="Arial" w:hAnsi="Arial" w:cs="Arial"/>
          <w:i/>
          <w:iCs/>
          <w:sz w:val="24"/>
          <w:szCs w:val="24"/>
        </w:rPr>
        <w:t>: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w:t>
      </w:r>
      <w:r w:rsidR="009B7FEB">
        <w:rPr>
          <w:rFonts w:ascii="Arial" w:hAnsi="Arial" w:cs="Arial"/>
          <w:i/>
          <w:iCs/>
          <w:sz w:val="24"/>
          <w:szCs w:val="24"/>
        </w:rPr>
        <w:t>-</w:t>
      </w:r>
      <w:r w:rsidRPr="00731FB7">
        <w:rPr>
          <w:rFonts w:ascii="Arial" w:hAnsi="Arial" w:cs="Arial"/>
          <w:i/>
          <w:iCs/>
          <w:sz w:val="24"/>
          <w:szCs w:val="24"/>
        </w:rPr>
        <w:t>25).</w:t>
      </w:r>
    </w:p>
    <w:p w14:paraId="5400F07B" w14:textId="77777777" w:rsidR="00731FB7" w:rsidRPr="00731FB7" w:rsidRDefault="00731FB7" w:rsidP="00731FB7">
      <w:pPr>
        <w:spacing w:line="240" w:lineRule="auto"/>
        <w:jc w:val="both"/>
        <w:rPr>
          <w:rFonts w:ascii="Arial" w:hAnsi="Arial" w:cs="Arial"/>
          <w:sz w:val="24"/>
          <w:szCs w:val="24"/>
        </w:rPr>
      </w:pPr>
      <w:r w:rsidRPr="00731FB7">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w:t>
      </w:r>
      <w:r w:rsidRPr="00731FB7">
        <w:rPr>
          <w:rFonts w:ascii="Arial" w:hAnsi="Arial" w:cs="Arial"/>
          <w:i/>
          <w:iCs/>
          <w:sz w:val="24"/>
          <w:szCs w:val="24"/>
        </w:rPr>
        <w:lastRenderedPageBreak/>
        <w:t>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3168C74" w14:textId="151D937D" w:rsidR="00731FB7" w:rsidRPr="00731FB7" w:rsidRDefault="00731FB7" w:rsidP="00731FB7">
      <w:pPr>
        <w:spacing w:line="240" w:lineRule="auto"/>
        <w:jc w:val="both"/>
        <w:rPr>
          <w:rFonts w:ascii="Arial" w:hAnsi="Arial" w:cs="Arial"/>
          <w:sz w:val="24"/>
          <w:szCs w:val="24"/>
        </w:rPr>
      </w:pPr>
      <w:r w:rsidRPr="00731FB7">
        <w:rPr>
          <w:rFonts w:ascii="Arial" w:hAnsi="Arial" w:cs="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sidR="009B7FEB">
        <w:rPr>
          <w:rFonts w:ascii="Arial" w:hAnsi="Arial" w:cs="Arial"/>
          <w:i/>
          <w:iCs/>
          <w:sz w:val="24"/>
          <w:szCs w:val="24"/>
        </w:rPr>
        <w:t>”</w:t>
      </w:r>
      <w:r w:rsidRPr="00731FB7">
        <w:rPr>
          <w:rFonts w:ascii="Arial" w:hAnsi="Arial" w:cs="Arial"/>
          <w:i/>
          <w:iCs/>
          <w:sz w:val="24"/>
          <w:szCs w:val="24"/>
        </w:rPr>
        <w:t xml:space="preserve"> (Rm 8,1</w:t>
      </w:r>
      <w:r w:rsidR="009B7FEB">
        <w:rPr>
          <w:rFonts w:ascii="Arial" w:hAnsi="Arial" w:cs="Arial"/>
          <w:i/>
          <w:iCs/>
          <w:sz w:val="24"/>
          <w:szCs w:val="24"/>
        </w:rPr>
        <w:t>-</w:t>
      </w:r>
      <w:r w:rsidRPr="00731FB7">
        <w:rPr>
          <w:rFonts w:ascii="Arial" w:hAnsi="Arial" w:cs="Arial"/>
          <w:i/>
          <w:iCs/>
          <w:sz w:val="24"/>
          <w:szCs w:val="24"/>
        </w:rPr>
        <w:t>27).</w:t>
      </w:r>
    </w:p>
    <w:p w14:paraId="38FD5C7F" w14:textId="77777777" w:rsidR="009B7FEB" w:rsidRDefault="00731FB7" w:rsidP="00731FB7">
      <w:pPr>
        <w:spacing w:line="240" w:lineRule="auto"/>
        <w:jc w:val="both"/>
        <w:rPr>
          <w:rFonts w:ascii="Arial" w:hAnsi="Arial" w:cs="Arial"/>
          <w:sz w:val="24"/>
          <w:szCs w:val="24"/>
        </w:rPr>
      </w:pPr>
      <w:r w:rsidRPr="00731FB7">
        <w:rPr>
          <w:rFonts w:ascii="Arial" w:hAnsi="Arial" w:cs="Arial"/>
          <w:sz w:val="24"/>
          <w:szCs w:val="24"/>
        </w:rPr>
        <w:t xml:space="preserve">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w:t>
      </w:r>
    </w:p>
    <w:p w14:paraId="53171BF3" w14:textId="2AAFE553" w:rsidR="00731FB7" w:rsidRPr="00731FB7" w:rsidRDefault="00731FB7" w:rsidP="00731FB7">
      <w:pPr>
        <w:spacing w:line="240" w:lineRule="auto"/>
        <w:jc w:val="both"/>
        <w:rPr>
          <w:rFonts w:ascii="Arial" w:hAnsi="Arial" w:cs="Arial"/>
          <w:sz w:val="24"/>
          <w:szCs w:val="24"/>
        </w:rPr>
      </w:pPr>
      <w:r w:rsidRPr="00731FB7">
        <w:rPr>
          <w:rFonts w:ascii="Arial" w:hAnsi="Arial" w:cs="Arial"/>
          <w:sz w:val="24"/>
          <w:szCs w:val="24"/>
        </w:rPr>
        <w:t>Ecco cosa Lui dice dello Spirito Santo sia nel suo Vangelo che nella sua Prima Lettera: </w:t>
      </w:r>
      <w:r w:rsidRPr="00731FB7">
        <w:rPr>
          <w:rFonts w:ascii="Arial" w:hAnsi="Arial" w:cs="Arial"/>
          <w:i/>
          <w:iCs/>
          <w:sz w:val="24"/>
          <w:szCs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w:t>
      </w:r>
      <w:r w:rsidRPr="00731FB7">
        <w:rPr>
          <w:rFonts w:ascii="Arial" w:hAnsi="Arial" w:cs="Arial"/>
          <w:i/>
          <w:iCs/>
          <w:sz w:val="24"/>
          <w:szCs w:val="24"/>
        </w:rPr>
        <w:lastRenderedPageBreak/>
        <w:t>mi glorificherà, perché prenderà da quel che è mio e ve lo annuncerà. Tutto quello che il Padre possiede è mio; per questo ho detto che prenderà da quel che è mio e ve lo annuncerà (Gv 16,4-15).</w:t>
      </w:r>
    </w:p>
    <w:p w14:paraId="38982300" w14:textId="77777777" w:rsidR="00731FB7" w:rsidRPr="00731FB7" w:rsidRDefault="00731FB7" w:rsidP="00731FB7">
      <w:pPr>
        <w:spacing w:line="240" w:lineRule="auto"/>
        <w:jc w:val="both"/>
        <w:rPr>
          <w:rFonts w:ascii="Arial" w:hAnsi="Arial" w:cs="Arial"/>
          <w:sz w:val="24"/>
          <w:szCs w:val="24"/>
        </w:rPr>
      </w:pPr>
      <w:r w:rsidRPr="00731FB7">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3F839C27" w14:textId="77777777" w:rsidR="00731FB7" w:rsidRPr="00731FB7" w:rsidRDefault="00731FB7" w:rsidP="00731FB7">
      <w:pPr>
        <w:spacing w:line="240" w:lineRule="auto"/>
        <w:jc w:val="both"/>
        <w:rPr>
          <w:rFonts w:ascii="Arial" w:hAnsi="Arial" w:cs="Arial"/>
          <w:sz w:val="24"/>
          <w:szCs w:val="24"/>
        </w:rPr>
      </w:pPr>
      <w:r w:rsidRPr="00731FB7">
        <w:rPr>
          <w:rFonts w:ascii="Arial" w:hAnsi="Arial" w:cs="Arial"/>
          <w:sz w:val="24"/>
          <w:szCs w:val="24"/>
        </w:rPr>
        <w:t>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w:t>
      </w:r>
    </w:p>
    <w:p w14:paraId="370A6640" w14:textId="77777777" w:rsidR="00731FB7" w:rsidRPr="00731FB7" w:rsidRDefault="00731FB7" w:rsidP="00731FB7">
      <w:pPr>
        <w:spacing w:line="240" w:lineRule="auto"/>
        <w:jc w:val="both"/>
        <w:rPr>
          <w:rFonts w:ascii="Arial" w:hAnsi="Arial" w:cs="Arial"/>
          <w:sz w:val="24"/>
          <w:szCs w:val="24"/>
        </w:rPr>
      </w:pPr>
      <w:r w:rsidRPr="00731FB7">
        <w:rPr>
          <w:rFonts w:ascii="Arial" w:hAnsi="Arial" w:cs="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691ECAEE" w14:textId="374AB45B" w:rsidR="00731FB7" w:rsidRPr="002274E8" w:rsidRDefault="00731FB7" w:rsidP="002274E8">
      <w:pPr>
        <w:spacing w:line="240" w:lineRule="auto"/>
        <w:jc w:val="both"/>
        <w:rPr>
          <w:rFonts w:ascii="Arial" w:hAnsi="Arial" w:cs="Arial"/>
          <w:sz w:val="24"/>
          <w:szCs w:val="24"/>
        </w:rPr>
      </w:pPr>
      <w:r w:rsidRPr="00731FB7">
        <w:rPr>
          <w:rFonts w:ascii="Arial" w:hAnsi="Arial" w:cs="Arial"/>
          <w:sz w:val="24"/>
          <w:szCs w:val="24"/>
        </w:rPr>
        <w:t>Lo stiamo ripetendo più volte. Cinquant’anni or sono la Vergine Maria ci ha detto: </w:t>
      </w:r>
      <w:r w:rsidRPr="00731FB7">
        <w:rPr>
          <w:rFonts w:ascii="Arial" w:hAnsi="Arial" w:cs="Arial"/>
          <w:i/>
          <w:iCs/>
          <w:sz w:val="24"/>
          <w:szCs w:val="24"/>
        </w:rPr>
        <w:t>“Non hanno la Parola di mio Figlio Gesù”</w:t>
      </w:r>
      <w:r w:rsidRPr="00731FB7">
        <w:rPr>
          <w:rFonts w:ascii="Arial" w:hAnsi="Arial" w:cs="Arial"/>
          <w:sz w:val="24"/>
          <w:szCs w:val="24"/>
        </w:rPr>
        <w:t>. Oggi direbbe: “</w:t>
      </w:r>
      <w:r w:rsidRPr="00731FB7">
        <w:rPr>
          <w:rFonts w:ascii="Arial" w:hAnsi="Arial" w:cs="Arial"/>
          <w:i/>
          <w:iCs/>
          <w:sz w:val="24"/>
          <w:szCs w:val="24"/>
        </w:rPr>
        <w:t>Non hanno mio Figlio Gesù. Non hanno il Padre. Non hanno lo Spirito Santo. Non hanno la Chiesa. Non hanno la verità”.</w:t>
      </w:r>
      <w:r w:rsidRPr="00731FB7">
        <w:rPr>
          <w:rFonts w:ascii="Arial" w:hAnsi="Arial" w:cs="Arial"/>
          <w:sz w:val="24"/>
          <w:szCs w:val="24"/>
        </w:rPr>
        <w:t> Se Lei non scende con la sua celeste onnipotenza e non porta lo Spirito Santo così come ha fatto nella casa di Zaccaria, per la fede in Cristo Gesù vi saranno tempi oltremodo duri.  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w:t>
      </w:r>
    </w:p>
    <w:p w14:paraId="3497EF2A" w14:textId="77777777" w:rsidR="00E01EB9" w:rsidRDefault="00E01EB9" w:rsidP="00DC47B7">
      <w:pPr>
        <w:pStyle w:val="Titolo2"/>
      </w:pPr>
      <w:bookmarkStart w:id="1244" w:name="_Toc531377292"/>
      <w:bookmarkStart w:id="1245" w:name="_Toc215459954"/>
      <w:r w:rsidRPr="00E01EB9">
        <w:lastRenderedPageBreak/>
        <w:t>15 Novembre</w:t>
      </w:r>
      <w:bookmarkEnd w:id="1244"/>
      <w:bookmarkEnd w:id="1245"/>
      <w:r w:rsidRPr="00E01EB9">
        <w:t xml:space="preserve"> </w:t>
      </w:r>
    </w:p>
    <w:p w14:paraId="2509C893" w14:textId="77777777" w:rsidR="00CC62AE" w:rsidRPr="00B41FCF" w:rsidRDefault="00CC62AE" w:rsidP="00CC62AE">
      <w:pPr>
        <w:pStyle w:val="Titolo2"/>
        <w:spacing w:line="360" w:lineRule="auto"/>
        <w:jc w:val="center"/>
        <w:rPr>
          <w:sz w:val="28"/>
          <w:szCs w:val="28"/>
        </w:rPr>
      </w:pPr>
      <w:bookmarkStart w:id="1246" w:name="_Toc57544117"/>
      <w:bookmarkStart w:id="1247" w:name="_Toc215459955"/>
      <w:r w:rsidRPr="00B41FCF">
        <w:rPr>
          <w:sz w:val="28"/>
          <w:szCs w:val="28"/>
        </w:rPr>
        <w:t>CAMMINARE SECONDO LO SPIRITO</w:t>
      </w:r>
      <w:bookmarkEnd w:id="1246"/>
      <w:bookmarkEnd w:id="1247"/>
    </w:p>
    <w:p w14:paraId="529E5C57" w14:textId="77777777" w:rsidR="00C1201D" w:rsidRDefault="00CC62AE" w:rsidP="00CC62AE">
      <w:pPr>
        <w:spacing w:line="240" w:lineRule="auto"/>
        <w:jc w:val="both"/>
        <w:rPr>
          <w:rFonts w:ascii="Arial" w:hAnsi="Arial" w:cs="Arial"/>
          <w:sz w:val="24"/>
          <w:szCs w:val="24"/>
        </w:rPr>
      </w:pPr>
      <w:r w:rsidRPr="00CC62AE">
        <w:rPr>
          <w:rFonts w:ascii="Arial" w:hAnsi="Arial" w:cs="Arial"/>
          <w:sz w:val="24"/>
          <w:szCs w:val="24"/>
        </w:rPr>
        <w:t xml:space="preserve">Per camminare secondo lo Spirito, si deve vivere nello Spirito e lo Spirito deve vivere in noi. Quando noi viviamo nello Spirito e lo Spirito vive in noi? Quando noi viviamo in Cristo e Cristo vive in noi. Quando noi viviamo in Cristo e Cristo vive in noi? Quando noi viviamo nella Chiesa e la Chiesa vive in noi. Quando noi viviamo nella Chiesa e la Chiesa vive in noi? Quando noi dimoriamo, abitiamo nella Parola di Cristo Gesù e la Parola di Cristo Gesù dimora, abita in noi facendosi nostra carne e sangue. </w:t>
      </w:r>
    </w:p>
    <w:p w14:paraId="03607FF4" w14:textId="41F0EC19" w:rsidR="00CC62AE" w:rsidRPr="00CC62AE" w:rsidRDefault="00CC62AE" w:rsidP="00CC62AE">
      <w:pPr>
        <w:spacing w:line="240" w:lineRule="auto"/>
        <w:jc w:val="both"/>
        <w:rPr>
          <w:rFonts w:ascii="Arial" w:hAnsi="Arial" w:cs="Arial"/>
          <w:sz w:val="24"/>
          <w:szCs w:val="24"/>
        </w:rPr>
      </w:pPr>
      <w:r w:rsidRPr="00CC62AE">
        <w:rPr>
          <w:rFonts w:ascii="Arial" w:hAnsi="Arial" w:cs="Arial"/>
          <w:sz w:val="24"/>
          <w:szCs w:val="24"/>
        </w:rPr>
        <w:t>Se ci separiamo dalla Parola ci separiamo dalla Chiesa. Se ci separiamo dalla Chiesa ci separiamo da Cristo Gesù. Se ci separiamo da Cristo Gesù ci separiamo dallo Spirito. Se ci separiamo dallo Spirito, cammineremo secondo la carne, mai saremo condotto dallo Spirito. Ascoltiamo come Gesù Signore e l’Apostolo Paolo rivelano questo grande mistero. È un mistero rivelato e si può accogliere solo con la fede. La storia sempre però ci attesta se camminiamo secondo la carne o secondo lo Spirito del Signore. La storia è testimone infallibile della nostra vita.</w:t>
      </w:r>
    </w:p>
    <w:p w14:paraId="2819713C"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Pr="00CC62AE">
        <w:rPr>
          <w:rFonts w:ascii="Arial" w:hAnsi="Arial" w:cs="Arial"/>
          <w:sz w:val="24"/>
          <w:szCs w:val="24"/>
        </w:rPr>
        <w:t xml:space="preserve"> (Gv 14,15-21).</w:t>
      </w:r>
    </w:p>
    <w:p w14:paraId="7319CA1C"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sidRPr="00CC62AE">
        <w:rPr>
          <w:rFonts w:ascii="Arial" w:hAnsi="Arial" w:cs="Arial"/>
          <w:sz w:val="24"/>
          <w:szCs w:val="24"/>
        </w:rPr>
        <w:t xml:space="preserve"> (Gv 15,1-11).</w:t>
      </w:r>
    </w:p>
    <w:p w14:paraId="3F6B80AB"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r w:rsidRPr="00CC62AE">
        <w:rPr>
          <w:rFonts w:ascii="Arial" w:hAnsi="Arial" w:cs="Arial"/>
          <w:sz w:val="24"/>
          <w:szCs w:val="24"/>
        </w:rPr>
        <w:t xml:space="preserve"> (Gv 16,12-15).</w:t>
      </w:r>
    </w:p>
    <w:p w14:paraId="1A33FA90" w14:textId="77777777" w:rsidR="00CC62AE" w:rsidRPr="00CC62AE" w:rsidRDefault="00CC62AE" w:rsidP="00CC62AE">
      <w:pPr>
        <w:spacing w:line="240" w:lineRule="auto"/>
        <w:jc w:val="both"/>
        <w:rPr>
          <w:rFonts w:ascii="Arial" w:hAnsi="Arial" w:cs="Arial"/>
          <w:i/>
          <w:iCs/>
          <w:sz w:val="24"/>
          <w:szCs w:val="24"/>
        </w:rPr>
      </w:pPr>
      <w:r w:rsidRPr="00CC62AE">
        <w:rPr>
          <w:rFonts w:ascii="Arial"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w:t>
      </w:r>
      <w:r w:rsidRPr="00CC62AE">
        <w:rPr>
          <w:rFonts w:ascii="Arial" w:hAnsi="Arial" w:cs="Arial"/>
          <w:i/>
          <w:iCs/>
          <w:sz w:val="24"/>
          <w:szCs w:val="24"/>
        </w:rPr>
        <w:lastRenderedPageBreak/>
        <w:t>della mia gioia. Io ho dato loro la tua parola e il mondo li ha odiati, perché essi non sono del mondo, come io non sono del mondo.</w:t>
      </w:r>
    </w:p>
    <w:p w14:paraId="57202301"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w:t>
      </w:r>
      <w:r w:rsidRPr="00CC62AE">
        <w:rPr>
          <w:rFonts w:ascii="Arial" w:hAnsi="Arial" w:cs="Arial"/>
          <w:sz w:val="24"/>
          <w:szCs w:val="24"/>
        </w:rPr>
        <w:t>(Gv 17,9-23).</w:t>
      </w:r>
    </w:p>
    <w:p w14:paraId="06EBBC27"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CC62AE">
        <w:rPr>
          <w:rFonts w:ascii="Arial" w:hAnsi="Arial" w:cs="Arial"/>
          <w:sz w:val="24"/>
          <w:szCs w:val="24"/>
        </w:rPr>
        <w:t xml:space="preserve"> (Gv 20,19-23).</w:t>
      </w:r>
    </w:p>
    <w:p w14:paraId="1C9DCF08" w14:textId="77777777" w:rsidR="00CC62AE" w:rsidRPr="00CC62AE" w:rsidRDefault="00CC62AE" w:rsidP="00CC62AE">
      <w:pPr>
        <w:spacing w:line="240" w:lineRule="auto"/>
        <w:jc w:val="both"/>
        <w:rPr>
          <w:rFonts w:ascii="Arial" w:hAnsi="Arial" w:cs="Arial"/>
          <w:i/>
          <w:iCs/>
          <w:sz w:val="24"/>
          <w:szCs w:val="24"/>
        </w:rPr>
      </w:pPr>
      <w:r w:rsidRPr="00CC62AE">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D1C157C" w14:textId="77777777" w:rsidR="00CC62AE" w:rsidRPr="00CC62AE" w:rsidRDefault="00CC62AE" w:rsidP="00CC62AE">
      <w:pPr>
        <w:spacing w:line="240" w:lineRule="auto"/>
        <w:jc w:val="both"/>
        <w:rPr>
          <w:rFonts w:ascii="Arial" w:hAnsi="Arial" w:cs="Arial"/>
          <w:i/>
          <w:iCs/>
          <w:sz w:val="24"/>
          <w:szCs w:val="24"/>
        </w:rPr>
      </w:pPr>
      <w:r w:rsidRPr="00CC62AE">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9711CFF"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r w:rsidRPr="00CC62AE">
        <w:rPr>
          <w:rFonts w:ascii="Arial" w:hAnsi="Arial" w:cs="Arial"/>
          <w:sz w:val="24"/>
          <w:szCs w:val="24"/>
        </w:rPr>
        <w:t xml:space="preserve"> (Rm 8,1-17).</w:t>
      </w:r>
    </w:p>
    <w:p w14:paraId="337252A8" w14:textId="77777777" w:rsidR="00CC62AE" w:rsidRPr="00CC62AE" w:rsidRDefault="00CC62AE" w:rsidP="00CC62AE">
      <w:pPr>
        <w:spacing w:line="240" w:lineRule="auto"/>
        <w:jc w:val="both"/>
        <w:rPr>
          <w:rFonts w:ascii="Arial" w:hAnsi="Arial" w:cs="Arial"/>
          <w:i/>
          <w:iCs/>
          <w:sz w:val="24"/>
          <w:szCs w:val="24"/>
        </w:rPr>
      </w:pPr>
      <w:r w:rsidRPr="00CC62AE">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w:t>
      </w:r>
      <w:r w:rsidRPr="00CC62AE">
        <w:rPr>
          <w:rFonts w:ascii="Arial" w:hAnsi="Arial" w:cs="Arial"/>
          <w:i/>
          <w:iCs/>
          <w:sz w:val="24"/>
          <w:szCs w:val="24"/>
        </w:rPr>
        <w:lastRenderedPageBreak/>
        <w:t>il desiderio della carne. La carne infatti ha desideri contrari allo Spirito e lo Spirito ha desideri contrari alla carne; queste cose si oppongono a vicenda, sicché voi non fate quello che vorreste.</w:t>
      </w:r>
    </w:p>
    <w:p w14:paraId="43D9BFB6" w14:textId="77777777" w:rsidR="00CC62AE" w:rsidRPr="00CC62AE" w:rsidRDefault="00CC62AE" w:rsidP="00CC62AE">
      <w:pPr>
        <w:spacing w:line="240" w:lineRule="auto"/>
        <w:jc w:val="both"/>
        <w:rPr>
          <w:rFonts w:ascii="Arial" w:hAnsi="Arial" w:cs="Arial"/>
          <w:sz w:val="24"/>
          <w:szCs w:val="24"/>
        </w:rPr>
      </w:pPr>
      <w:r w:rsidRPr="00CC62AE">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CC62AE">
        <w:rPr>
          <w:rFonts w:ascii="Arial" w:hAnsi="Arial" w:cs="Arial"/>
          <w:sz w:val="24"/>
          <w:szCs w:val="24"/>
        </w:rPr>
        <w:t xml:space="preserve"> (Gal 13,5-26).</w:t>
      </w:r>
    </w:p>
    <w:p w14:paraId="48FBB141" w14:textId="3F714943" w:rsidR="007031AC" w:rsidRDefault="00CC62AE" w:rsidP="00CC62AE">
      <w:pPr>
        <w:spacing w:line="240" w:lineRule="auto"/>
        <w:jc w:val="both"/>
        <w:rPr>
          <w:rFonts w:ascii="Arial" w:hAnsi="Arial" w:cs="Arial"/>
          <w:sz w:val="24"/>
          <w:szCs w:val="24"/>
        </w:rPr>
      </w:pPr>
      <w:r w:rsidRPr="00CC62AE">
        <w:rPr>
          <w:rFonts w:ascii="Arial" w:hAnsi="Arial" w:cs="Arial"/>
          <w:sz w:val="24"/>
          <w:szCs w:val="24"/>
        </w:rPr>
        <w:t>Ai nostri giorni regna nel cuore di molti discepoli di Gesù un</w:t>
      </w:r>
      <w:r w:rsidR="00942CB5">
        <w:rPr>
          <w:rFonts w:ascii="Arial" w:hAnsi="Arial" w:cs="Arial"/>
          <w:sz w:val="24"/>
          <w:szCs w:val="24"/>
        </w:rPr>
        <w:t>a</w:t>
      </w:r>
      <w:r w:rsidRPr="00CC62AE">
        <w:rPr>
          <w:rFonts w:ascii="Arial" w:hAnsi="Arial" w:cs="Arial"/>
          <w:sz w:val="24"/>
          <w:szCs w:val="24"/>
        </w:rPr>
        <w:t xml:space="preserve"> serpeggiante eresia. Questa eresia consiste nella presunzione di camminare secondo lo Spirito, di seguire le sue mozioni, dimorando però lontani dal corpo di Cristo che è la sua Chiesa una, santa, cattolica, apostolica, lontani dalla Parola del Vangelo, lontani dal cuore di Cristo, lontani dalla rivelazione. Nessuno potrà mai giustificare peccati, trasgressioni, disobbedienze, vizi e cose del genere appellandosi ad una mozione e conduzione dello Spirito Santo. Le opere attestano che si è mossi e condotti dalla carne e dalle sue passioni, dai suoi vizi e istinti. Spirito Santo e peccato sono due realtà distanti l’una dall’altra quanto l’oriente dall’occidente. In nome di Cristo, in nome del Padre, in nome dello Spirito Santo, oggi il peccato è dichiarato vera Legge di amore. Empietà più grande mai è esistita.</w:t>
      </w:r>
    </w:p>
    <w:p w14:paraId="58364D98" w14:textId="77777777" w:rsidR="000F6553" w:rsidRDefault="000F6553" w:rsidP="00CC62AE">
      <w:pPr>
        <w:spacing w:line="240" w:lineRule="auto"/>
        <w:jc w:val="both"/>
        <w:rPr>
          <w:rFonts w:ascii="Arial" w:hAnsi="Arial" w:cs="Arial"/>
          <w:sz w:val="24"/>
          <w:szCs w:val="24"/>
        </w:rPr>
      </w:pPr>
    </w:p>
    <w:p w14:paraId="72D28D49" w14:textId="77777777" w:rsidR="000F6553" w:rsidRPr="00942CB5" w:rsidRDefault="000F6553" w:rsidP="00942CB5">
      <w:pPr>
        <w:pStyle w:val="Titolo2"/>
        <w:spacing w:line="360" w:lineRule="auto"/>
        <w:jc w:val="center"/>
        <w:rPr>
          <w:sz w:val="28"/>
          <w:szCs w:val="28"/>
        </w:rPr>
      </w:pPr>
      <w:bookmarkStart w:id="1248" w:name="_Toc215459956"/>
      <w:r w:rsidRPr="00942CB5">
        <w:rPr>
          <w:sz w:val="28"/>
          <w:szCs w:val="28"/>
          <w:lang w:val="la-Latn"/>
        </w:rPr>
        <w:t>IL SIGNORE È CON TE</w:t>
      </w:r>
      <w:bookmarkEnd w:id="1248"/>
    </w:p>
    <w:p w14:paraId="12831079" w14:textId="77777777" w:rsidR="000F6553" w:rsidRPr="000F6553" w:rsidRDefault="000F6553" w:rsidP="000F6553">
      <w:pPr>
        <w:spacing w:line="240" w:lineRule="auto"/>
        <w:jc w:val="both"/>
        <w:rPr>
          <w:rFonts w:ascii="Arial" w:hAnsi="Arial" w:cs="Arial"/>
          <w:sz w:val="24"/>
          <w:szCs w:val="24"/>
        </w:rPr>
      </w:pPr>
      <w:r w:rsidRPr="000F6553">
        <w:rPr>
          <w:rFonts w:ascii="Arial" w:hAnsi="Arial" w:cs="Arial"/>
          <w:sz w:val="24"/>
          <w:szCs w:val="24"/>
        </w:rPr>
        <w:t>L’Arcangelo Gabriele, mandato sulla nostra terra per annunziare il mistero di Dio ed anche per spiegarlo, dice alla Vergine Maria: </w:t>
      </w:r>
      <w:r w:rsidRPr="000F6553">
        <w:rPr>
          <w:rFonts w:ascii="Arial" w:hAnsi="Arial" w:cs="Arial"/>
          <w:i/>
          <w:iCs/>
          <w:sz w:val="24"/>
          <w:szCs w:val="24"/>
        </w:rPr>
        <w:t>“Il Signore è con te”</w:t>
      </w:r>
      <w:r w:rsidRPr="000F6553">
        <w:rPr>
          <w:rFonts w:ascii="Arial" w:hAnsi="Arial" w:cs="Arial"/>
          <w:sz w:val="24"/>
          <w:szCs w:val="24"/>
        </w:rPr>
        <w:t>.  Nella Santa Messa, il Sacerdote si rivolge al popolo con questo saluto per ben tre volte: all’inizio prima dell’atto penitenziale, nel cuore della messa, prima del prefazio, alla fine, prima della benedizione di congedo. Egli però non dice: </w:t>
      </w:r>
      <w:r w:rsidRPr="000F6553">
        <w:rPr>
          <w:rFonts w:ascii="Arial" w:hAnsi="Arial" w:cs="Arial"/>
          <w:i/>
          <w:iCs/>
          <w:sz w:val="24"/>
          <w:szCs w:val="24"/>
        </w:rPr>
        <w:t>“Il Signore è con te, popolo di Dio, sua santa assemblea, sua comunità riunita per la celebrazione dei santi misteri”</w:t>
      </w:r>
      <w:r w:rsidRPr="000F6553">
        <w:rPr>
          <w:rFonts w:ascii="Arial" w:hAnsi="Arial" w:cs="Arial"/>
          <w:sz w:val="24"/>
          <w:szCs w:val="24"/>
        </w:rPr>
        <w:t>. Dice invece: </w:t>
      </w:r>
      <w:r w:rsidRPr="000F6553">
        <w:rPr>
          <w:rFonts w:ascii="Arial" w:hAnsi="Arial" w:cs="Arial"/>
          <w:i/>
          <w:iCs/>
          <w:sz w:val="24"/>
          <w:szCs w:val="24"/>
        </w:rPr>
        <w:t>“Il Signore sia con voi”</w:t>
      </w:r>
      <w:r w:rsidRPr="000F6553">
        <w:rPr>
          <w:rFonts w:ascii="Arial" w:hAnsi="Arial" w:cs="Arial"/>
          <w:sz w:val="24"/>
          <w:szCs w:val="24"/>
        </w:rPr>
        <w:t>.  È questa un augurio, una preghiera, un’invocazione. Non è però una realtà, una certezza, un modo di essere, uno stato del cristiano.</w:t>
      </w:r>
    </w:p>
    <w:p w14:paraId="175DC3F2" w14:textId="77777777" w:rsidR="00942CB5" w:rsidRDefault="000F6553" w:rsidP="000F6553">
      <w:pPr>
        <w:spacing w:line="240" w:lineRule="auto"/>
        <w:jc w:val="both"/>
        <w:rPr>
          <w:rFonts w:ascii="Arial" w:hAnsi="Arial" w:cs="Arial"/>
          <w:sz w:val="24"/>
          <w:szCs w:val="24"/>
        </w:rPr>
      </w:pPr>
      <w:r w:rsidRPr="000F6553">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w:t>
      </w:r>
    </w:p>
    <w:p w14:paraId="51D3A517" w14:textId="77777777" w:rsidR="00942CB5" w:rsidRDefault="000F6553" w:rsidP="000F6553">
      <w:pPr>
        <w:spacing w:line="240" w:lineRule="auto"/>
        <w:jc w:val="both"/>
        <w:rPr>
          <w:rFonts w:ascii="Arial" w:hAnsi="Arial" w:cs="Arial"/>
          <w:sz w:val="24"/>
          <w:szCs w:val="24"/>
        </w:rPr>
      </w:pPr>
      <w:r w:rsidRPr="000F6553">
        <w:rPr>
          <w:rFonts w:ascii="Arial" w:hAnsi="Arial" w:cs="Arial"/>
          <w:sz w:val="24"/>
          <w:szCs w:val="24"/>
        </w:rPr>
        <w:t xml:space="preserve">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w:t>
      </w:r>
    </w:p>
    <w:p w14:paraId="491BBB9C" w14:textId="0332E04D" w:rsidR="000F6553" w:rsidRPr="000F6553" w:rsidRDefault="000F6553" w:rsidP="000F6553">
      <w:pPr>
        <w:spacing w:line="240" w:lineRule="auto"/>
        <w:jc w:val="both"/>
        <w:rPr>
          <w:rFonts w:ascii="Arial" w:hAnsi="Arial" w:cs="Arial"/>
          <w:sz w:val="24"/>
          <w:szCs w:val="24"/>
        </w:rPr>
      </w:pPr>
      <w:r w:rsidRPr="000F6553">
        <w:rPr>
          <w:rFonts w:ascii="Arial" w:hAnsi="Arial" w:cs="Arial"/>
          <w:sz w:val="24"/>
          <w:szCs w:val="24"/>
        </w:rPr>
        <w:lastRenderedPageBreak/>
        <w:t>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w:t>
      </w:r>
    </w:p>
    <w:p w14:paraId="69445CFF" w14:textId="327DF0CA" w:rsidR="00B77613" w:rsidRDefault="000F6553" w:rsidP="000F6553">
      <w:pPr>
        <w:spacing w:line="240" w:lineRule="auto"/>
        <w:jc w:val="both"/>
        <w:rPr>
          <w:rFonts w:ascii="Arial" w:hAnsi="Arial" w:cs="Arial"/>
          <w:sz w:val="24"/>
          <w:szCs w:val="24"/>
        </w:rPr>
      </w:pPr>
      <w:r w:rsidRPr="000F6553">
        <w:rPr>
          <w:rFonts w:ascii="Arial" w:hAnsi="Arial" w:cs="Arial"/>
          <w:sz w:val="24"/>
          <w:szCs w:val="24"/>
        </w:rPr>
        <w:t>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0F6553">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00B77613">
        <w:rPr>
          <w:rFonts w:ascii="Arial" w:hAnsi="Arial" w:cs="Arial"/>
          <w:i/>
          <w:iCs/>
          <w:sz w:val="24"/>
          <w:szCs w:val="24"/>
        </w:rPr>
        <w:t>”</w:t>
      </w:r>
      <w:r w:rsidRPr="000F6553">
        <w:rPr>
          <w:rFonts w:ascii="Arial" w:hAnsi="Arial" w:cs="Arial"/>
          <w:sz w:val="24"/>
          <w:szCs w:val="24"/>
        </w:rPr>
        <w:t> (Gn 3,1-5). </w:t>
      </w:r>
    </w:p>
    <w:p w14:paraId="47F93EB7" w14:textId="6907BF57" w:rsidR="000F6553" w:rsidRPr="000F6553" w:rsidRDefault="000F6553" w:rsidP="000F6553">
      <w:pPr>
        <w:spacing w:line="240" w:lineRule="auto"/>
        <w:jc w:val="both"/>
        <w:rPr>
          <w:rFonts w:ascii="Arial" w:hAnsi="Arial" w:cs="Arial"/>
          <w:sz w:val="24"/>
          <w:szCs w:val="24"/>
        </w:rPr>
      </w:pPr>
      <w:r w:rsidRPr="000F6553">
        <w:rPr>
          <w:rFonts w:ascii="Arial" w:hAnsi="Arial" w:cs="Arial"/>
          <w:sz w:val="24"/>
          <w:szCs w:val="24"/>
        </w:rPr>
        <w:t>Non però come la intendeva Satana, bensì come dall’eternità l’aveva pensata il Signore: non per la via della ribellione, della trasgressione, della superbia e dell’insubordinazione, bensì per la via dell’umiltà, dell’obbedienza, della sottomissione al Signore, della totale verginità.</w:t>
      </w:r>
    </w:p>
    <w:p w14:paraId="55BF0A97" w14:textId="3FE9023D" w:rsidR="00B77613" w:rsidRDefault="000F6553" w:rsidP="00CC62AE">
      <w:pPr>
        <w:spacing w:line="240" w:lineRule="auto"/>
        <w:jc w:val="both"/>
        <w:rPr>
          <w:rFonts w:ascii="Arial" w:hAnsi="Arial" w:cs="Arial"/>
          <w:i/>
          <w:iCs/>
          <w:sz w:val="24"/>
          <w:szCs w:val="24"/>
        </w:rPr>
      </w:pPr>
      <w:r w:rsidRPr="000F6553">
        <w:rPr>
          <w:rFonts w:ascii="Arial" w:hAnsi="Arial" w:cs="Arial"/>
          <w:sz w:val="24"/>
          <w:szCs w:val="24"/>
        </w:rPr>
        <w:t>Noi neanche siamo come Anania e Saffira. Questi diedero alla comunità del Signore metà del prezzo ricavato dal campo venduto, ingannando lo Spirito Santo: </w:t>
      </w:r>
      <w:r w:rsidRPr="000F6553">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r w:rsidR="00B77613">
        <w:rPr>
          <w:rFonts w:ascii="Arial" w:hAnsi="Arial" w:cs="Arial"/>
          <w:i/>
          <w:iCs/>
          <w:sz w:val="24"/>
          <w:szCs w:val="24"/>
        </w:rPr>
        <w:t>”</w:t>
      </w:r>
      <w:r w:rsidRPr="000F6553">
        <w:rPr>
          <w:rFonts w:ascii="Arial" w:hAnsi="Arial" w:cs="Arial"/>
          <w:i/>
          <w:iCs/>
          <w:sz w:val="24"/>
          <w:szCs w:val="24"/>
        </w:rPr>
        <w:t xml:space="preserve"> (At 5,1-11). </w:t>
      </w:r>
    </w:p>
    <w:p w14:paraId="1C776B49" w14:textId="7FB4A885" w:rsidR="00B77613" w:rsidRDefault="000F6553" w:rsidP="00CC62AE">
      <w:pPr>
        <w:spacing w:line="240" w:lineRule="auto"/>
        <w:jc w:val="both"/>
        <w:rPr>
          <w:rFonts w:ascii="Arial" w:hAnsi="Arial" w:cs="Arial"/>
          <w:i/>
          <w:iCs/>
          <w:sz w:val="24"/>
          <w:szCs w:val="24"/>
        </w:rPr>
      </w:pPr>
      <w:r w:rsidRPr="000F6553">
        <w:rPr>
          <w:rFonts w:ascii="Arial" w:hAnsi="Arial" w:cs="Arial"/>
          <w:sz w:val="24"/>
          <w:szCs w:val="24"/>
        </w:rPr>
        <w:t>La Vergine Maria è anche più della vedova povera. Lei ha dato tutto quanto aveva per vivere: </w:t>
      </w:r>
      <w:r w:rsidRPr="000F6553">
        <w:rPr>
          <w:rFonts w:ascii="Arial" w:hAnsi="Arial" w:cs="Arial"/>
          <w:i/>
          <w:iCs/>
          <w:sz w:val="24"/>
          <w:szCs w:val="24"/>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sidR="00B77613">
        <w:rPr>
          <w:rFonts w:ascii="Arial" w:hAnsi="Arial" w:cs="Arial"/>
          <w:i/>
          <w:iCs/>
          <w:sz w:val="24"/>
          <w:szCs w:val="24"/>
        </w:rPr>
        <w:t xml:space="preserve">” </w:t>
      </w:r>
      <w:r w:rsidRPr="000F6553">
        <w:rPr>
          <w:rFonts w:ascii="Arial" w:hAnsi="Arial" w:cs="Arial"/>
          <w:i/>
          <w:iCs/>
          <w:sz w:val="24"/>
          <w:szCs w:val="24"/>
        </w:rPr>
        <w:t>(Mc 12.41-44).  </w:t>
      </w:r>
    </w:p>
    <w:p w14:paraId="4D92243F" w14:textId="77777777" w:rsidR="00B77613" w:rsidRDefault="000F6553" w:rsidP="00CC62AE">
      <w:pPr>
        <w:spacing w:line="240" w:lineRule="auto"/>
        <w:jc w:val="both"/>
        <w:rPr>
          <w:rFonts w:ascii="Arial" w:hAnsi="Arial" w:cs="Arial"/>
          <w:sz w:val="24"/>
          <w:szCs w:val="24"/>
        </w:rPr>
      </w:pPr>
      <w:r w:rsidRPr="000F6553">
        <w:rPr>
          <w:rFonts w:ascii="Arial" w:hAnsi="Arial" w:cs="Arial"/>
          <w:sz w:val="24"/>
          <w:szCs w:val="24"/>
        </w:rPr>
        <w:lastRenderedPageBreak/>
        <w:t xml:space="preserve">La Vergine Maria ha fatto dono al Padre di tutto il suo corpo, la sua anima, il suo spirito, il suo cuore. Ogni suo pensiero era pensiero del Signore. Ogni desiderio era desiderio del Signore. Tutto in Lei è stato sempre del Signore. </w:t>
      </w:r>
    </w:p>
    <w:p w14:paraId="0C7C0D78" w14:textId="0CB23B6D" w:rsidR="000F6553" w:rsidRPr="00CC62AE" w:rsidRDefault="000F6553" w:rsidP="00CC62AE">
      <w:pPr>
        <w:spacing w:line="240" w:lineRule="auto"/>
        <w:jc w:val="both"/>
        <w:rPr>
          <w:rFonts w:ascii="Arial" w:hAnsi="Arial" w:cs="Arial"/>
          <w:sz w:val="24"/>
          <w:szCs w:val="24"/>
        </w:rPr>
      </w:pPr>
      <w:r w:rsidRPr="000F6553">
        <w:rPr>
          <w:rFonts w:ascii="Arial" w:hAnsi="Arial" w:cs="Arial"/>
          <w:sz w:val="24"/>
          <w:szCs w:val="24"/>
        </w:rPr>
        <w:t xml:space="preserve">Quando tu sei venuta in mezzo a noi, questo ci hai chiesto: </w:t>
      </w:r>
      <w:r w:rsidRPr="00B77613">
        <w:rPr>
          <w:rFonts w:ascii="Arial" w:hAnsi="Arial" w:cs="Arial"/>
          <w:i/>
          <w:iCs/>
          <w:sz w:val="24"/>
          <w:szCs w:val="24"/>
        </w:rPr>
        <w:t>“Essere interamente del Vangelo, per il Vangelo. Essere interamente della Chiesa per la Chiesa. Essere dello Spirito Santo per la missione evangelizzatrice</w:t>
      </w:r>
      <w:r w:rsidR="00B77613">
        <w:rPr>
          <w:rFonts w:ascii="Arial" w:hAnsi="Arial" w:cs="Arial"/>
          <w:i/>
          <w:iCs/>
          <w:sz w:val="24"/>
          <w:szCs w:val="24"/>
        </w:rPr>
        <w:t>”</w:t>
      </w:r>
      <w:r w:rsidRPr="000F6553">
        <w:rPr>
          <w:rFonts w:ascii="Arial" w:hAnsi="Arial" w:cs="Arial"/>
          <w:sz w:val="24"/>
          <w:szCs w:val="24"/>
        </w:rPr>
        <w:t>. Invece abbiamo vissuto solo qualche momento della nostra vita obbedendo al tuo comando di amore. Poi non ti abbiamo imitato. Ci siamo preso ciò che era nostro e abbiamo simulato di servirti. Tu non hai amato la nostra simulazione e ci ha abbandonato a noi stessi. La fine la conosciamo tutti. Ora Madre Santa, ti chiediamo una grazia. Ottienici dallo Spirito Santo di essere interamente e sempre del Signore.</w:t>
      </w:r>
    </w:p>
    <w:p w14:paraId="7CE51D89" w14:textId="6DAF6417" w:rsidR="00731FB7" w:rsidRPr="003B4656" w:rsidRDefault="00E01EB9" w:rsidP="003B4656">
      <w:pPr>
        <w:pStyle w:val="Titolo2"/>
      </w:pPr>
      <w:bookmarkStart w:id="1249" w:name="_Toc531377294"/>
      <w:bookmarkStart w:id="1250" w:name="_Toc215459957"/>
      <w:r w:rsidRPr="00E01EB9">
        <w:t>16 Novembre</w:t>
      </w:r>
      <w:bookmarkEnd w:id="1249"/>
      <w:bookmarkEnd w:id="1250"/>
      <w:r w:rsidRPr="00E01EB9">
        <w:t xml:space="preserve"> </w:t>
      </w:r>
      <w:bookmarkStart w:id="1251" w:name="_Toc531377296"/>
    </w:p>
    <w:p w14:paraId="4B033334" w14:textId="77777777" w:rsidR="006655CF" w:rsidRPr="003B4656" w:rsidRDefault="006655CF" w:rsidP="003B4656">
      <w:pPr>
        <w:pStyle w:val="Titolo2"/>
        <w:spacing w:line="360" w:lineRule="auto"/>
        <w:jc w:val="center"/>
        <w:rPr>
          <w:sz w:val="28"/>
          <w:szCs w:val="28"/>
        </w:rPr>
      </w:pPr>
      <w:bookmarkStart w:id="1252" w:name="_Toc174739879"/>
      <w:bookmarkStart w:id="1253" w:name="_Toc215459958"/>
      <w:r w:rsidRPr="003B4656">
        <w:rPr>
          <w:sz w:val="28"/>
          <w:szCs w:val="28"/>
        </w:rPr>
        <w:t>Con la vostra perseveranza salverete la vostra vita</w:t>
      </w:r>
      <w:bookmarkEnd w:id="1252"/>
      <w:bookmarkEnd w:id="1253"/>
    </w:p>
    <w:p w14:paraId="54D022BD" w14:textId="5F7A4542" w:rsidR="006655CF" w:rsidRPr="006655CF" w:rsidRDefault="006655CF" w:rsidP="006655CF">
      <w:pPr>
        <w:spacing w:line="240" w:lineRule="auto"/>
        <w:jc w:val="both"/>
        <w:rPr>
          <w:rFonts w:ascii="Arial" w:hAnsi="Arial" w:cs="Arial"/>
          <w:sz w:val="24"/>
          <w:szCs w:val="24"/>
        </w:rPr>
      </w:pPr>
      <w:r w:rsidRPr="006655CF">
        <w:rPr>
          <w:rFonts w:ascii="Arial" w:hAnsi="Arial" w:cs="Arial"/>
          <w:sz w:val="24"/>
          <w:szCs w:val="24"/>
        </w:rPr>
        <w:t>Gesù è il solo uomo sulla terra che ha promesso ai suoi discepoli croci, persecuzioni, odio violento del mondo, tribunali, carceri, morte violenta. Questo sempre accade quando lo si riconosce dinanzi agli uomini. Come si riconosce Gesù davanti agli uomini? Testimoniando con la vita la verità del suo Vangelo e annunciandolo con la parola: </w:t>
      </w:r>
      <w:r w:rsidRPr="006655CF">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sidR="003B4656">
        <w:rPr>
          <w:rFonts w:ascii="Arial" w:hAnsi="Arial" w:cs="Arial"/>
          <w:i/>
          <w:iCs/>
          <w:sz w:val="24"/>
          <w:szCs w:val="24"/>
        </w:rPr>
        <w:t>”</w:t>
      </w:r>
      <w:r w:rsidRPr="006655CF">
        <w:rPr>
          <w:rFonts w:ascii="Arial" w:hAnsi="Arial" w:cs="Arial"/>
          <w:i/>
          <w:iCs/>
          <w:sz w:val="24"/>
          <w:szCs w:val="24"/>
        </w:rPr>
        <w:t xml:space="preserve"> (Mt 10,16-32).</w:t>
      </w:r>
    </w:p>
    <w:p w14:paraId="11EE83BE" w14:textId="1FBCF648" w:rsidR="003B4656" w:rsidRDefault="006655CF" w:rsidP="006655CF">
      <w:pPr>
        <w:spacing w:line="240" w:lineRule="auto"/>
        <w:jc w:val="both"/>
        <w:rPr>
          <w:rFonts w:ascii="Arial" w:hAnsi="Arial" w:cs="Arial"/>
          <w:i/>
          <w:iCs/>
          <w:sz w:val="24"/>
          <w:szCs w:val="24"/>
        </w:rPr>
      </w:pPr>
      <w:r w:rsidRPr="006655CF">
        <w:rPr>
          <w:rFonts w:ascii="Arial" w:hAnsi="Arial" w:cs="Arial"/>
          <w:sz w:val="24"/>
          <w:szCs w:val="24"/>
        </w:rPr>
        <w:t>Ecco cosa chiede Gesù a quanti lo vorranno seguire: </w:t>
      </w:r>
      <w:r w:rsidRPr="006655CF">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003B4656">
        <w:rPr>
          <w:rFonts w:ascii="Arial" w:hAnsi="Arial" w:cs="Arial"/>
          <w:i/>
          <w:iCs/>
          <w:sz w:val="24"/>
          <w:szCs w:val="24"/>
        </w:rPr>
        <w:t>”</w:t>
      </w:r>
      <w:r w:rsidRPr="006655CF">
        <w:rPr>
          <w:rFonts w:ascii="Arial" w:hAnsi="Arial" w:cs="Arial"/>
          <w:i/>
          <w:iCs/>
          <w:sz w:val="24"/>
          <w:szCs w:val="24"/>
        </w:rPr>
        <w:t xml:space="preserve"> (Mt 16,24-27). </w:t>
      </w:r>
    </w:p>
    <w:p w14:paraId="0E641C5A" w14:textId="7D1E055F" w:rsidR="003B4656" w:rsidRDefault="003B4656" w:rsidP="006655CF">
      <w:pPr>
        <w:spacing w:line="240" w:lineRule="auto"/>
        <w:jc w:val="both"/>
        <w:rPr>
          <w:rFonts w:ascii="Arial" w:hAnsi="Arial" w:cs="Arial"/>
          <w:i/>
          <w:iCs/>
          <w:sz w:val="24"/>
          <w:szCs w:val="24"/>
        </w:rPr>
      </w:pPr>
      <w:r>
        <w:rPr>
          <w:rFonts w:ascii="Arial" w:hAnsi="Arial" w:cs="Arial"/>
          <w:i/>
          <w:iCs/>
          <w:sz w:val="24"/>
          <w:szCs w:val="24"/>
        </w:rPr>
        <w:lastRenderedPageBreak/>
        <w:t>“</w:t>
      </w:r>
      <w:r w:rsidR="006655CF" w:rsidRPr="006655CF">
        <w:rPr>
          <w:rFonts w:ascii="Arial" w:hAnsi="Arial" w:cs="Arial"/>
          <w:i/>
          <w:iCs/>
          <w:sz w:val="24"/>
          <w:szCs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w:t>
      </w:r>
      <w:r>
        <w:rPr>
          <w:rFonts w:ascii="Arial" w:hAnsi="Arial" w:cs="Arial"/>
          <w:i/>
          <w:iCs/>
          <w:sz w:val="24"/>
          <w:szCs w:val="24"/>
        </w:rPr>
        <w:t>”</w:t>
      </w:r>
      <w:r w:rsidR="006655CF" w:rsidRPr="006655CF">
        <w:rPr>
          <w:rFonts w:ascii="Arial" w:hAnsi="Arial" w:cs="Arial"/>
          <w:i/>
          <w:iCs/>
          <w:sz w:val="24"/>
          <w:szCs w:val="24"/>
        </w:rPr>
        <w:t xml:space="preserve"> (Lc 14,25-3). </w:t>
      </w:r>
    </w:p>
    <w:p w14:paraId="4FD18620" w14:textId="59AE4A45" w:rsidR="006655CF" w:rsidRPr="006655CF" w:rsidRDefault="006655CF" w:rsidP="006655CF">
      <w:pPr>
        <w:spacing w:line="240" w:lineRule="auto"/>
        <w:jc w:val="both"/>
        <w:rPr>
          <w:rFonts w:ascii="Arial" w:hAnsi="Arial" w:cs="Arial"/>
          <w:sz w:val="24"/>
          <w:szCs w:val="24"/>
        </w:rPr>
      </w:pPr>
      <w:r w:rsidRPr="006655CF">
        <w:rPr>
          <w:rFonts w:ascii="Arial" w:hAnsi="Arial" w:cs="Arial"/>
          <w:sz w:val="24"/>
          <w:szCs w:val="24"/>
        </w:rPr>
        <w:t>La sequela inizia il giorno della nostra conversione e della nostra fede nel Vangelo. La perseveranza nella conversione, nella fede, nell’annuncio, nella testimonianza dovrà essere sino alla fine e al fine è il momento della morte. Rinnegare Cristo Gesù anche un momento prima della morte, chiude le porte del suo regno eterno.</w:t>
      </w:r>
    </w:p>
    <w:p w14:paraId="43146D42" w14:textId="10BDBAA7" w:rsidR="003B4656" w:rsidRDefault="006655CF" w:rsidP="006655CF">
      <w:pPr>
        <w:spacing w:line="240" w:lineRule="auto"/>
        <w:jc w:val="both"/>
        <w:rPr>
          <w:rFonts w:ascii="Arial" w:hAnsi="Arial" w:cs="Arial"/>
          <w:i/>
          <w:iCs/>
          <w:sz w:val="24"/>
          <w:szCs w:val="24"/>
        </w:rPr>
      </w:pPr>
      <w:r w:rsidRPr="006655CF">
        <w:rPr>
          <w:rFonts w:ascii="Arial" w:hAnsi="Arial" w:cs="Arial"/>
          <w:sz w:val="24"/>
          <w:szCs w:val="24"/>
        </w:rPr>
        <w:t>Perché si possa perseverare fino alla fine e non cadere nei tranelli di Satana, ecco la via che viene a noi indicata dall’Apostolo Paolo: </w:t>
      </w:r>
      <w:r w:rsidRPr="006655CF">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003B4656">
        <w:rPr>
          <w:rFonts w:ascii="Arial" w:hAnsi="Arial" w:cs="Arial"/>
          <w:i/>
          <w:iCs/>
          <w:sz w:val="24"/>
          <w:szCs w:val="24"/>
        </w:rPr>
        <w:t>”</w:t>
      </w:r>
      <w:r w:rsidRPr="006655CF">
        <w:rPr>
          <w:rFonts w:ascii="Arial" w:hAnsi="Arial" w:cs="Arial"/>
          <w:i/>
          <w:iCs/>
          <w:sz w:val="24"/>
          <w:szCs w:val="24"/>
        </w:rPr>
        <w:t xml:space="preserve"> (Ef 6,10-20). </w:t>
      </w:r>
    </w:p>
    <w:p w14:paraId="34134ED2" w14:textId="486418B3" w:rsidR="006655CF" w:rsidRPr="006655CF" w:rsidRDefault="006655CF" w:rsidP="006655CF">
      <w:pPr>
        <w:spacing w:line="240" w:lineRule="auto"/>
        <w:jc w:val="both"/>
        <w:rPr>
          <w:rFonts w:ascii="Arial" w:hAnsi="Arial" w:cs="Arial"/>
          <w:sz w:val="24"/>
          <w:szCs w:val="24"/>
        </w:rPr>
      </w:pPr>
      <w:r w:rsidRPr="006655CF">
        <w:rPr>
          <w:rFonts w:ascii="Arial" w:hAnsi="Arial" w:cs="Arial"/>
          <w:sz w:val="24"/>
          <w:szCs w:val="24"/>
        </w:rPr>
        <w:t>Poiché Satana mai smette di tentarci, noi mai dobbiamo smettere di indossare l’armatura di Dio. Con questa armatura Cristo Gesù vinse Satana, Con questa armatura lo vinceremo anche noi. Senza armatura si è già preda di Satana.</w:t>
      </w:r>
    </w:p>
    <w:p w14:paraId="299DBA55" w14:textId="77777777" w:rsidR="003B4656" w:rsidRDefault="006655CF" w:rsidP="006655CF">
      <w:pPr>
        <w:spacing w:line="240" w:lineRule="auto"/>
        <w:jc w:val="both"/>
        <w:rPr>
          <w:rFonts w:ascii="Arial" w:hAnsi="Arial" w:cs="Arial"/>
          <w:i/>
          <w:iCs/>
          <w:sz w:val="24"/>
          <w:szCs w:val="24"/>
        </w:rPr>
      </w:pPr>
      <w:r w:rsidRPr="006655CF">
        <w:rPr>
          <w:rFonts w:ascii="Arial" w:hAnsi="Arial" w:cs="Arial"/>
          <w:sz w:val="24"/>
          <w:szCs w:val="24"/>
        </w:rPr>
        <w:t>La Lettera agli Ebrei chiede ad ogni discepolo di Gesù di tenere fissi gli occhi sempre su Cristo Crocifisso. Come Lui ha sopportato ogni cosa, anche i suoi discepoli devono sopportare ogni cosa. Se si abbandona la via della croce, si abbandona la via verso il regno eterno di Cristo Gesù: </w:t>
      </w:r>
      <w:r w:rsidRPr="006655CF">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13,1-5). </w:t>
      </w:r>
    </w:p>
    <w:p w14:paraId="3A18EB42" w14:textId="245412DB" w:rsidR="003B4656" w:rsidRDefault="006655CF" w:rsidP="006655CF">
      <w:pPr>
        <w:spacing w:line="240" w:lineRule="auto"/>
        <w:jc w:val="both"/>
        <w:rPr>
          <w:rFonts w:ascii="Arial" w:hAnsi="Arial" w:cs="Arial"/>
          <w:i/>
          <w:iCs/>
          <w:sz w:val="24"/>
          <w:szCs w:val="24"/>
        </w:rPr>
      </w:pPr>
      <w:r w:rsidRPr="006655CF">
        <w:rPr>
          <w:rFonts w:ascii="Arial" w:hAnsi="Arial" w:cs="Arial"/>
          <w:sz w:val="24"/>
          <w:szCs w:val="24"/>
        </w:rPr>
        <w:lastRenderedPageBreak/>
        <w:t>La nostra salvezza eterna è dalla perseveranza fino alla fine. Iniziare non basta. Camminare dietro Gesù per un tempo o molto tempo neanche serve. La salvezza è nella perseveranza sino alla fine</w:t>
      </w:r>
      <w:r w:rsidR="003B4656">
        <w:rPr>
          <w:rFonts w:ascii="Arial" w:hAnsi="Arial" w:cs="Arial"/>
          <w:sz w:val="24"/>
          <w:szCs w:val="24"/>
        </w:rPr>
        <w:t>:</w:t>
      </w:r>
      <w:r w:rsidRPr="006655CF">
        <w:rPr>
          <w:rFonts w:ascii="Arial" w:hAnsi="Arial" w:cs="Arial"/>
          <w:sz w:val="24"/>
          <w:szCs w:val="24"/>
        </w:rPr>
        <w:t xml:space="preserve"> “</w:t>
      </w:r>
      <w:r w:rsidRPr="006655CF">
        <w:rPr>
          <w:rFonts w:ascii="Arial" w:hAnsi="Arial" w:cs="Arial"/>
          <w:i/>
          <w:iCs/>
          <w:sz w:val="24"/>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 </w:t>
      </w:r>
    </w:p>
    <w:p w14:paraId="63C395EB" w14:textId="33E382AD" w:rsidR="006655CF" w:rsidRPr="006655CF" w:rsidRDefault="006655CF" w:rsidP="006655CF">
      <w:pPr>
        <w:spacing w:line="240" w:lineRule="auto"/>
        <w:jc w:val="both"/>
        <w:rPr>
          <w:rFonts w:ascii="Arial" w:hAnsi="Arial" w:cs="Arial"/>
          <w:sz w:val="24"/>
          <w:szCs w:val="24"/>
        </w:rPr>
      </w:pPr>
      <w:r w:rsidRPr="006655CF">
        <w:rPr>
          <w:rFonts w:ascii="Arial" w:hAnsi="Arial" w:cs="Arial"/>
          <w:sz w:val="24"/>
          <w:szCs w:val="24"/>
        </w:rPr>
        <w:t>La fine è il monto della morte. Quando Gesù verrà, dovrà trovarci con la lampada del Vangelo accesa nelle nostre mani. Se la lampada è spenta, nella sala del banchetto eterno non si entra,</w:t>
      </w:r>
    </w:p>
    <w:p w14:paraId="0B46BD94" w14:textId="77777777" w:rsidR="003B4656" w:rsidRDefault="006655CF" w:rsidP="006655CF">
      <w:pPr>
        <w:spacing w:line="240" w:lineRule="auto"/>
        <w:jc w:val="both"/>
        <w:rPr>
          <w:rFonts w:ascii="Arial" w:hAnsi="Arial" w:cs="Arial"/>
          <w:i/>
          <w:iCs/>
          <w:sz w:val="24"/>
          <w:szCs w:val="24"/>
        </w:rPr>
      </w:pPr>
      <w:r w:rsidRPr="006655CF">
        <w:rPr>
          <w:rFonts w:ascii="Arial" w:hAnsi="Arial" w:cs="Arial"/>
          <w:sz w:val="24"/>
          <w:szCs w:val="24"/>
        </w:rPr>
        <w:t>Ecco come l’Apostolo Paolo vede la sua vita: un combattimento mai ininterrotto, mai da interrompere, che dovrà durare fino al momento della morte: </w:t>
      </w:r>
      <w:r w:rsidRPr="006655CF">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w:t>
      </w:r>
      <w:r w:rsidR="003B4656">
        <w:rPr>
          <w:rFonts w:ascii="Arial" w:hAnsi="Arial" w:cs="Arial"/>
          <w:i/>
          <w:iCs/>
          <w:sz w:val="24"/>
          <w:szCs w:val="24"/>
        </w:rPr>
        <w:t>.</w:t>
      </w:r>
      <w:r w:rsidRPr="006655CF">
        <w:rPr>
          <w:rFonts w:ascii="Arial" w:hAnsi="Arial" w:cs="Arial"/>
          <w:i/>
          <w:iCs/>
          <w:sz w:val="24"/>
          <w:szCs w:val="24"/>
        </w:rPr>
        <w:t> </w:t>
      </w:r>
    </w:p>
    <w:p w14:paraId="615B4B16" w14:textId="168BC665" w:rsidR="006655CF" w:rsidRPr="006655CF" w:rsidRDefault="006655CF" w:rsidP="006655CF">
      <w:pPr>
        <w:spacing w:line="240" w:lineRule="auto"/>
        <w:jc w:val="both"/>
        <w:rPr>
          <w:rFonts w:ascii="Arial" w:hAnsi="Arial" w:cs="Arial"/>
          <w:sz w:val="24"/>
          <w:szCs w:val="24"/>
        </w:rPr>
      </w:pPr>
      <w:r w:rsidRPr="006655CF">
        <w:rPr>
          <w:rFonts w:ascii="Arial" w:hAnsi="Arial" w:cs="Arial"/>
          <w:sz w:val="24"/>
          <w:szCs w:val="24"/>
        </w:rPr>
        <w:t>Chi non persevera nel combattimento non entrerà nel regno eterno del nostro Dio. Sarà squalificato perché si è arreso o perché non ha combattuto osservando tutte le regole che ogni combattimento comporta. Anche la battaglia del Vangelo si combatte secondo le regole del Vangelo. Ed è questo oggi l’errore di moltissimi discepoli di Gesù. Dicono di vivere il Vangelo, ma senza osservare le regole richieste dal Vangelo.</w:t>
      </w:r>
    </w:p>
    <w:p w14:paraId="065C685B" w14:textId="77777777" w:rsidR="006655CF" w:rsidRPr="006655CF" w:rsidRDefault="006655CF" w:rsidP="006655CF">
      <w:pPr>
        <w:spacing w:line="240" w:lineRule="auto"/>
        <w:jc w:val="both"/>
        <w:rPr>
          <w:rFonts w:ascii="Arial" w:hAnsi="Arial" w:cs="Arial"/>
          <w:sz w:val="24"/>
          <w:szCs w:val="24"/>
        </w:rPr>
      </w:pPr>
      <w:r w:rsidRPr="006655CF">
        <w:rPr>
          <w:rFonts w:ascii="Arial" w:hAnsi="Arial" w:cs="Arial"/>
          <w:i/>
          <w:iCs/>
          <w:sz w:val="24"/>
          <w:szCs w:val="24"/>
        </w:rPr>
        <w:t xml:space="preserve">In quel tempo, mentre alcuni parlavano del tempio, che era ornato di belle pietre e di doni votivi, Gesù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w:t>
      </w:r>
      <w:r w:rsidRPr="006655CF">
        <w:rPr>
          <w:rFonts w:ascii="Arial" w:hAnsi="Arial" w:cs="Arial"/>
          <w:i/>
          <w:iCs/>
          <w:sz w:val="24"/>
          <w:szCs w:val="24"/>
        </w:rPr>
        <w:lastRenderedPageBreak/>
        <w:t>del mio nome. Ma nemmeno un capello del vostro capo andrà perduto. </w:t>
      </w:r>
      <w:bookmarkStart w:id="1254" w:name="_Hlk174632853"/>
      <w:r w:rsidRPr="006655CF">
        <w:rPr>
          <w:rFonts w:ascii="Arial" w:hAnsi="Arial" w:cs="Arial"/>
          <w:i/>
          <w:iCs/>
          <w:sz w:val="24"/>
          <w:szCs w:val="24"/>
        </w:rPr>
        <w:t>Con la vostra perseveranza salverete la vostra vita</w:t>
      </w:r>
      <w:bookmarkEnd w:id="1254"/>
      <w:r w:rsidRPr="006655CF">
        <w:rPr>
          <w:rFonts w:ascii="Arial" w:hAnsi="Arial" w:cs="Arial"/>
          <w:i/>
          <w:iCs/>
          <w:sz w:val="24"/>
          <w:szCs w:val="24"/>
        </w:rPr>
        <w:t>».</w:t>
      </w:r>
    </w:p>
    <w:p w14:paraId="786A626C" w14:textId="77777777" w:rsidR="003B4656" w:rsidRDefault="006655CF" w:rsidP="00731FB7">
      <w:pPr>
        <w:spacing w:line="240" w:lineRule="auto"/>
        <w:jc w:val="both"/>
        <w:rPr>
          <w:rFonts w:ascii="Arial" w:hAnsi="Arial" w:cs="Arial"/>
          <w:sz w:val="24"/>
          <w:szCs w:val="24"/>
        </w:rPr>
      </w:pPr>
      <w:r w:rsidRPr="006655CF">
        <w:rPr>
          <w:rFonts w:ascii="Arial" w:hAnsi="Arial" w:cs="Arial"/>
          <w:sz w:val="24"/>
          <w:szCs w:val="24"/>
        </w:rPr>
        <w:t xml:space="preserve">Oggi però tutta questa purissima verità è stata dichiarata del Vecchio Dio. Ormai i cristiani hanno un nuovo Dio. Ecco le note caratteristiche di questo Nuovo Dio: è solo misericordia, non giudica nessuno, è senza Vangelo e senza Divina Rivelazione, accoglie tutti nel suo regno. Per questo Nuovo Dio il Vangelo non dovrà essere annunciato. La conversione non va chiesta. Anche la Chiesa deve essere tutta nuova. La Vecchia Chiesa appartiene al Vecchio Dio. La Nuova Chiesa deve accogliere tutti, senza fare alcuna distinzione sullo stato spirituale di quanti bussano alla sua porte. Chi è del Vecchio Dio può anche rimanere nella Nuova Chiesa, a condizione che osservi le regole del Nuovo Dio. Anche la Vecchia Madre del Vecchio Dio non esiste più. Esiste solo il Nuovo Dio senza alcuna Madre. Il Vecchio Cristo deve cedere il passo al Nuovo Cristo. E chi è il Novo Cristo? Un uomo come tutti gli altri uomini. Non è né il Redentore e né il Salvatore del mondo, dal momento che tutte le religioni sono vie di salvezza. </w:t>
      </w:r>
    </w:p>
    <w:p w14:paraId="5350A145" w14:textId="09400772" w:rsidR="006655CF" w:rsidRPr="002274E8" w:rsidRDefault="006655CF" w:rsidP="00731FB7">
      <w:pPr>
        <w:spacing w:line="240" w:lineRule="auto"/>
        <w:jc w:val="both"/>
        <w:rPr>
          <w:rFonts w:ascii="Arial" w:hAnsi="Arial" w:cs="Arial"/>
          <w:sz w:val="24"/>
          <w:szCs w:val="24"/>
        </w:rPr>
      </w:pPr>
      <w:r w:rsidRPr="006655CF">
        <w:rPr>
          <w:rFonts w:ascii="Arial" w:hAnsi="Arial" w:cs="Arial"/>
          <w:sz w:val="24"/>
          <w:szCs w:val="24"/>
        </w:rPr>
        <w:t>Madre della Redenzione, aiutaci a perseverare nella confessione del Vecchio Dio, del Vecchio Spirito Santo, del Vecchio Cristo, del Vecchio Vangelo, della Vecchia Fede, della Vecchia Dottrina, della Vecchia Morale. Non permettere mai che veniamo inquinati dalle menzogna di questo Nuovo Dio.</w:t>
      </w:r>
    </w:p>
    <w:p w14:paraId="103DD746" w14:textId="77777777" w:rsidR="00E01EB9" w:rsidRDefault="00E01EB9" w:rsidP="00DC47B7">
      <w:pPr>
        <w:pStyle w:val="Titolo2"/>
      </w:pPr>
      <w:bookmarkStart w:id="1255" w:name="_Toc215459959"/>
      <w:r w:rsidRPr="00E01EB9">
        <w:t>17 Novembre</w:t>
      </w:r>
      <w:bookmarkEnd w:id="1251"/>
      <w:bookmarkEnd w:id="1255"/>
      <w:r w:rsidRPr="00E01EB9">
        <w:t xml:space="preserve"> </w:t>
      </w:r>
    </w:p>
    <w:p w14:paraId="63D34E91" w14:textId="3AF4348B" w:rsidR="00731FB7" w:rsidRPr="00CA7AA5" w:rsidRDefault="00701123" w:rsidP="00CA7AA5">
      <w:pPr>
        <w:pStyle w:val="Titolo2"/>
        <w:spacing w:line="360" w:lineRule="auto"/>
        <w:jc w:val="center"/>
        <w:rPr>
          <w:sz w:val="28"/>
          <w:szCs w:val="28"/>
        </w:rPr>
      </w:pPr>
      <w:bookmarkStart w:id="1256" w:name="_Toc57544125"/>
      <w:bookmarkStart w:id="1257" w:name="_Toc215459960"/>
      <w:bookmarkStart w:id="1258" w:name="_Toc531377298"/>
      <w:r w:rsidRPr="00CA7AA5">
        <w:rPr>
          <w:sz w:val="28"/>
          <w:szCs w:val="28"/>
        </w:rPr>
        <w:t>CHI SONO GLI ANGELI?</w:t>
      </w:r>
      <w:bookmarkEnd w:id="1256"/>
      <w:bookmarkEnd w:id="1257"/>
    </w:p>
    <w:p w14:paraId="2AB97A0A" w14:textId="77777777" w:rsidR="00B64306" w:rsidRPr="00B64306" w:rsidRDefault="00B64306" w:rsidP="00B64306">
      <w:pPr>
        <w:spacing w:line="240" w:lineRule="auto"/>
        <w:jc w:val="both"/>
        <w:rPr>
          <w:rFonts w:ascii="Arial" w:hAnsi="Arial" w:cs="Arial"/>
          <w:i/>
          <w:iCs/>
          <w:sz w:val="24"/>
          <w:szCs w:val="24"/>
        </w:rPr>
      </w:pPr>
      <w:r w:rsidRPr="00B64306">
        <w:rPr>
          <w:rFonts w:ascii="Arial" w:hAnsi="Arial" w:cs="Arial"/>
          <w:sz w:val="24"/>
          <w:szCs w:val="24"/>
        </w:rPr>
        <w:t xml:space="preserve">Chi vuole avere una scienza e una conoscenza sugli Angeli di Dio, può leggere il Libro di Tobia. L’Arcangelo Raffaele prende in consegna un giovane inesperto, lo conduce per le vie di questo mondo, gli insegna come agire e come muoversi, lo custodisce e lo protegge da ogni pericolo, lo riporta sano e salvo a casa, con moglie e con grande ricchezza. Ecco l’inizio del racconto: </w:t>
      </w:r>
      <w:r w:rsidRPr="00B64306">
        <w:rPr>
          <w:rFonts w:ascii="Arial" w:hAnsi="Arial" w:cs="Arial"/>
          <w:i/>
          <w:iCs/>
          <w:sz w:val="24"/>
          <w:szCs w:val="24"/>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w:t>
      </w:r>
    </w:p>
    <w:p w14:paraId="288B96B8" w14:textId="77777777" w:rsidR="00B64306" w:rsidRPr="00B64306" w:rsidRDefault="00B64306" w:rsidP="00B64306">
      <w:pPr>
        <w:spacing w:line="240" w:lineRule="auto"/>
        <w:jc w:val="both"/>
        <w:rPr>
          <w:rFonts w:ascii="Arial" w:hAnsi="Arial" w:cs="Arial"/>
          <w:i/>
          <w:iCs/>
          <w:sz w:val="24"/>
          <w:szCs w:val="24"/>
        </w:rPr>
      </w:pPr>
      <w:r w:rsidRPr="00B64306">
        <w:rPr>
          <w:rFonts w:ascii="Arial" w:hAnsi="Arial" w:cs="Arial"/>
          <w:i/>
          <w:iCs/>
          <w:sz w:val="24"/>
          <w:szCs w:val="24"/>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da prendere per andare in Media». 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4A7FD950" w14:textId="6F532527" w:rsidR="00B64306" w:rsidRDefault="00B64306" w:rsidP="00B64306">
      <w:pPr>
        <w:spacing w:line="240" w:lineRule="auto"/>
        <w:jc w:val="both"/>
        <w:rPr>
          <w:rFonts w:ascii="Arial" w:hAnsi="Arial" w:cs="Arial"/>
          <w:sz w:val="24"/>
          <w:szCs w:val="24"/>
        </w:rPr>
      </w:pPr>
      <w:r w:rsidRPr="00B64306">
        <w:rPr>
          <w:rFonts w:ascii="Arial" w:hAnsi="Arial" w:cs="Arial"/>
          <w:i/>
          <w:iCs/>
          <w:sz w:val="24"/>
          <w:szCs w:val="24"/>
        </w:rPr>
        <w:t xml:space="preserve">Uscì Tobia in cerca di qualcuno pratico della strada, che lo accompagnasse nella Media. Uscì e si trovò davanti l’angelo Raffaele, non sospettando minimamente che fosse un angelo di Dio. Gli disse: «Di dove sei, o giovane?». Rispose: «Sono uno dei tuoi fratelli Israeliti, e sono venuto qui a cercare lavoro». Riprese Tobia: «Conosci la strada per andare nella Media?». 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Allora Tobi disse al giovane: «Ti do come ricompensa una dracma al giorno, e per quanto riguarda il tuo mantenimento lo stesso che a mio figlio. Fa’ dunque il viaggio con mio figlio e poi ti darò ancora qualcosa di più». Gli </w:t>
      </w:r>
      <w:r w:rsidRPr="00B64306">
        <w:rPr>
          <w:rFonts w:ascii="Arial" w:hAnsi="Arial" w:cs="Arial"/>
          <w:i/>
          <w:iCs/>
          <w:sz w:val="24"/>
          <w:szCs w:val="24"/>
        </w:rPr>
        <w:lastRenderedPageBreak/>
        <w:t>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r>
        <w:rPr>
          <w:rFonts w:ascii="Arial" w:hAnsi="Arial" w:cs="Arial"/>
          <w:i/>
          <w:iCs/>
          <w:sz w:val="24"/>
          <w:szCs w:val="24"/>
        </w:rPr>
        <w:t>”</w:t>
      </w:r>
      <w:r w:rsidRPr="00B64306">
        <w:rPr>
          <w:rFonts w:ascii="Arial" w:hAnsi="Arial" w:cs="Arial"/>
          <w:sz w:val="24"/>
          <w:szCs w:val="24"/>
        </w:rPr>
        <w:t xml:space="preserve"> (Tb 4,20-5,17). </w:t>
      </w:r>
    </w:p>
    <w:p w14:paraId="0E21D675" w14:textId="616A6A60" w:rsidR="00B64306" w:rsidRPr="00B64306" w:rsidRDefault="00B64306" w:rsidP="00B64306">
      <w:pPr>
        <w:spacing w:line="240" w:lineRule="auto"/>
        <w:jc w:val="both"/>
        <w:rPr>
          <w:rFonts w:ascii="Arial" w:hAnsi="Arial" w:cs="Arial"/>
          <w:sz w:val="24"/>
          <w:szCs w:val="24"/>
        </w:rPr>
      </w:pPr>
      <w:r w:rsidRPr="00B64306">
        <w:rPr>
          <w:rFonts w:ascii="Arial" w:hAnsi="Arial" w:cs="Arial"/>
          <w:sz w:val="24"/>
          <w:szCs w:val="24"/>
        </w:rPr>
        <w:t>È una lettura che va fatta per intero se si vuole conoscere la verità sugli Angeli.</w:t>
      </w:r>
    </w:p>
    <w:p w14:paraId="432CF02A" w14:textId="77777777" w:rsidR="00B64306" w:rsidRPr="00B64306" w:rsidRDefault="00B64306" w:rsidP="00B64306">
      <w:pPr>
        <w:spacing w:line="240" w:lineRule="auto"/>
        <w:jc w:val="both"/>
        <w:rPr>
          <w:rFonts w:ascii="Arial" w:hAnsi="Arial" w:cs="Arial"/>
          <w:i/>
          <w:iCs/>
          <w:sz w:val="24"/>
          <w:szCs w:val="24"/>
        </w:rPr>
      </w:pPr>
      <w:r w:rsidRPr="00B64306">
        <w:rPr>
          <w:rFonts w:ascii="Arial" w:hAnsi="Arial" w:cs="Arial"/>
          <w:sz w:val="24"/>
          <w:szCs w:val="24"/>
        </w:rPr>
        <w:t xml:space="preserve">La Lettera agli Ebrei rivela che gli Angeli sono spiriti incaricati di un ministero: </w:t>
      </w:r>
      <w:r w:rsidRPr="00B64306">
        <w:rPr>
          <w:rFonts w:ascii="Arial" w:hAnsi="Arial" w:cs="Arial"/>
          <w:i/>
          <w:iCs/>
          <w:sz w:val="24"/>
          <w:szCs w:val="24"/>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p>
    <w:p w14:paraId="2E0654CC" w14:textId="77777777" w:rsidR="00B64306" w:rsidRPr="00B64306" w:rsidRDefault="00B64306" w:rsidP="00B64306">
      <w:pPr>
        <w:spacing w:line="240" w:lineRule="auto"/>
        <w:jc w:val="both"/>
        <w:rPr>
          <w:rFonts w:ascii="Arial" w:hAnsi="Arial" w:cs="Arial"/>
          <w:i/>
          <w:iCs/>
          <w:sz w:val="24"/>
          <w:szCs w:val="24"/>
        </w:rPr>
      </w:pPr>
      <w:r w:rsidRPr="00B64306">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3EFF245" w14:textId="4CBF4943" w:rsidR="00B64306" w:rsidRPr="00B64306" w:rsidRDefault="00B64306" w:rsidP="00B64306">
      <w:pPr>
        <w:spacing w:line="240" w:lineRule="auto"/>
        <w:jc w:val="both"/>
        <w:rPr>
          <w:rFonts w:ascii="Arial" w:hAnsi="Arial" w:cs="Arial"/>
          <w:sz w:val="24"/>
          <w:szCs w:val="24"/>
        </w:rPr>
      </w:pPr>
      <w:r w:rsidRPr="00B64306">
        <w:rPr>
          <w:rFonts w:ascii="Arial" w:hAnsi="Arial" w:cs="Arial"/>
          <w:i/>
          <w:iCs/>
          <w:sz w:val="24"/>
          <w:szCs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r>
        <w:rPr>
          <w:rFonts w:ascii="Arial" w:hAnsi="Arial" w:cs="Arial"/>
          <w:i/>
          <w:iCs/>
          <w:sz w:val="24"/>
          <w:szCs w:val="24"/>
        </w:rPr>
        <w:t>”</w:t>
      </w:r>
      <w:r w:rsidRPr="00B64306">
        <w:rPr>
          <w:rFonts w:ascii="Arial" w:hAnsi="Arial" w:cs="Arial"/>
          <w:sz w:val="24"/>
          <w:szCs w:val="24"/>
        </w:rPr>
        <w:t xml:space="preserve"> (Eb 1,5-2.9).</w:t>
      </w:r>
    </w:p>
    <w:p w14:paraId="672E2AF0" w14:textId="77777777" w:rsidR="00B64306" w:rsidRPr="00B64306" w:rsidRDefault="00B64306" w:rsidP="00B64306">
      <w:pPr>
        <w:spacing w:line="240" w:lineRule="auto"/>
        <w:jc w:val="both"/>
        <w:rPr>
          <w:rFonts w:ascii="Arial" w:hAnsi="Arial" w:cs="Arial"/>
          <w:sz w:val="24"/>
          <w:szCs w:val="24"/>
        </w:rPr>
      </w:pPr>
      <w:r w:rsidRPr="00B64306">
        <w:rPr>
          <w:rFonts w:ascii="Arial" w:hAnsi="Arial" w:cs="Arial"/>
          <w:sz w:val="24"/>
          <w:szCs w:val="24"/>
        </w:rPr>
        <w:t>Tutta la Scrittura è segnata dalla presenza Angelica, anche se nei libri più antichi si parla dell’Angelo del Signore per indicare lo stesso Signore Dio. Nel Nuovo Testamento la presenza degli Angeli è sostanziale ad esso, così come è sostanziale la presenza degli angeli ribelli o demòni o spiriti impuri. Nell’Apocalisse la loro presenza è a servizio della Corte Celeste e dell’Agnello. Ma oggi non si crede più neanche in Dio figuriamo a credere poi nella presenza degli Angeli nella nostra vita. Per contro si crede nella presenza degli spiriti impuri e in loro onore si celebrano strane liturgie.</w:t>
      </w:r>
    </w:p>
    <w:p w14:paraId="5E343C34" w14:textId="77777777" w:rsidR="00586E37" w:rsidRPr="00B64306" w:rsidRDefault="00586E37" w:rsidP="00731FB7">
      <w:pPr>
        <w:spacing w:line="240" w:lineRule="auto"/>
        <w:jc w:val="both"/>
        <w:rPr>
          <w:rFonts w:ascii="Arial" w:hAnsi="Arial" w:cs="Arial"/>
          <w:sz w:val="24"/>
          <w:szCs w:val="24"/>
        </w:rPr>
      </w:pPr>
    </w:p>
    <w:p w14:paraId="362AB6DA" w14:textId="1F78AAAE" w:rsidR="00586E37" w:rsidRPr="00CA7AA5" w:rsidRDefault="00CA7AA5" w:rsidP="00CA7AA5">
      <w:pPr>
        <w:pStyle w:val="Titolo2"/>
        <w:spacing w:line="360" w:lineRule="auto"/>
        <w:jc w:val="center"/>
        <w:rPr>
          <w:sz w:val="28"/>
          <w:szCs w:val="28"/>
        </w:rPr>
      </w:pPr>
      <w:bookmarkStart w:id="1259" w:name="_Toc215459961"/>
      <w:r w:rsidRPr="00CA7AA5">
        <w:rPr>
          <w:sz w:val="28"/>
          <w:szCs w:val="28"/>
        </w:rPr>
        <w:t>ED ERA PER LORO MOTIVO DI SCANDALO</w:t>
      </w:r>
      <w:bookmarkEnd w:id="1259"/>
    </w:p>
    <w:p w14:paraId="1FB5ACC7" w14:textId="77777777" w:rsidR="00586E37" w:rsidRPr="00586E37" w:rsidRDefault="00586E37" w:rsidP="00586E37">
      <w:pPr>
        <w:spacing w:line="240" w:lineRule="auto"/>
        <w:jc w:val="both"/>
        <w:rPr>
          <w:rFonts w:ascii="Arial" w:hAnsi="Arial" w:cs="Arial"/>
          <w:sz w:val="24"/>
          <w:szCs w:val="24"/>
        </w:rPr>
      </w:pPr>
      <w:r w:rsidRPr="00586E37">
        <w:rPr>
          <w:rFonts w:ascii="Arial" w:hAnsi="Arial" w:cs="Arial"/>
          <w:sz w:val="24"/>
          <w:szCs w:val="24"/>
        </w:rPr>
        <w:t xml:space="preserve">Se gli abitanti di Nazaret conoscessero la storia dei loro padri, saprebbero una verità che è la costante di tutta la loro storia. Ecco questa costante: non è né la carne e né il sangue che fanno un vero uomo di Dio. Fa un vero uomo di Dio lo Spirito Santo che si posa su di lui. Fa </w:t>
      </w:r>
      <w:r w:rsidRPr="00586E37">
        <w:rPr>
          <w:rFonts w:ascii="Arial" w:hAnsi="Arial" w:cs="Arial"/>
          <w:sz w:val="24"/>
          <w:szCs w:val="24"/>
        </w:rPr>
        <w:lastRenderedPageBreak/>
        <w:t>un uomo di Dio, il bastone della grazia, della verità, della giustizia, della fedeltà, della sua onnipotenza che il Signore pone nelle sue mani. Mosè è fatto vero uomo di Dio dal bastone che il Signore ha posto nelle sue mani: </w:t>
      </w:r>
      <w:r w:rsidRPr="00586E37">
        <w:rPr>
          <w:rFonts w:ascii="Arial" w:hAnsi="Arial" w:cs="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w:t>
      </w:r>
    </w:p>
    <w:p w14:paraId="17B21122" w14:textId="6BC85E47" w:rsidR="00586E37" w:rsidRPr="00586E37" w:rsidRDefault="00586E37" w:rsidP="00586E37">
      <w:pPr>
        <w:spacing w:line="240" w:lineRule="auto"/>
        <w:jc w:val="both"/>
        <w:rPr>
          <w:rFonts w:ascii="Arial" w:hAnsi="Arial" w:cs="Arial"/>
          <w:sz w:val="24"/>
          <w:szCs w:val="24"/>
        </w:rPr>
      </w:pPr>
      <w:r w:rsidRPr="00586E37">
        <w:rPr>
          <w:rFonts w:ascii="Arial" w:hAnsi="Arial" w:cs="Arial"/>
          <w:sz w:val="24"/>
          <w:szCs w:val="24"/>
        </w:rPr>
        <w:t>Eliseo è fatto vero uomo di Dio per lo Spirito di Elia che si è posato su di lui: </w:t>
      </w:r>
      <w:r w:rsidRPr="00586E37">
        <w:rPr>
          <w:rFonts w:ascii="Arial" w:hAnsi="Arial" w:cs="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r w:rsidR="00CA7AA5">
        <w:rPr>
          <w:rFonts w:ascii="Arial" w:hAnsi="Arial" w:cs="Arial"/>
          <w:i/>
          <w:iCs/>
          <w:sz w:val="24"/>
          <w:szCs w:val="24"/>
        </w:rPr>
        <w:t>”</w:t>
      </w:r>
      <w:r w:rsidRPr="00586E37">
        <w:rPr>
          <w:rFonts w:ascii="Arial" w:hAnsi="Arial" w:cs="Arial"/>
          <w:i/>
          <w:iCs/>
          <w:sz w:val="24"/>
          <w:szCs w:val="24"/>
        </w:rPr>
        <w:t xml:space="preserve"> (2Re 2,7-18).</w:t>
      </w:r>
    </w:p>
    <w:p w14:paraId="2C29E91A" w14:textId="710847AA" w:rsidR="00CA7AA5" w:rsidRDefault="00586E37" w:rsidP="00586E37">
      <w:pPr>
        <w:spacing w:line="240" w:lineRule="auto"/>
        <w:jc w:val="both"/>
        <w:rPr>
          <w:rFonts w:ascii="Arial" w:hAnsi="Arial" w:cs="Arial"/>
          <w:i/>
          <w:iCs/>
          <w:sz w:val="24"/>
          <w:szCs w:val="24"/>
        </w:rPr>
      </w:pPr>
      <w:r w:rsidRPr="00586E37">
        <w:rPr>
          <w:rFonts w:ascii="Arial" w:hAnsi="Arial" w:cs="Arial"/>
          <w:sz w:val="24"/>
          <w:szCs w:val="24"/>
        </w:rPr>
        <w:t>Gesù è vero Dio e vero uomo, come vero uomo è fatto vero uomo di Dio, per la potenza e pienezza con le quali lo Spirito del Signore si è posato su di Lui: </w:t>
      </w:r>
      <w:r w:rsidRPr="00586E37">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CA7AA5">
        <w:rPr>
          <w:rFonts w:ascii="Arial" w:hAnsi="Arial" w:cs="Arial"/>
          <w:i/>
          <w:iCs/>
          <w:sz w:val="24"/>
          <w:szCs w:val="24"/>
        </w:rPr>
        <w:t>”</w:t>
      </w:r>
      <w:r w:rsidRPr="00586E37">
        <w:rPr>
          <w:rFonts w:ascii="Arial" w:hAnsi="Arial" w:cs="Arial"/>
          <w:i/>
          <w:iCs/>
          <w:sz w:val="24"/>
          <w:szCs w:val="24"/>
        </w:rPr>
        <w:t xml:space="preserve"> (Is 11,1-5). </w:t>
      </w:r>
    </w:p>
    <w:p w14:paraId="2547F9BA" w14:textId="5C0AFA1C" w:rsidR="00586E37" w:rsidRPr="00586E37" w:rsidRDefault="00586E37" w:rsidP="00586E37">
      <w:pPr>
        <w:spacing w:line="240" w:lineRule="auto"/>
        <w:jc w:val="both"/>
        <w:rPr>
          <w:rFonts w:ascii="Arial" w:hAnsi="Arial" w:cs="Arial"/>
          <w:sz w:val="24"/>
          <w:szCs w:val="24"/>
        </w:rPr>
      </w:pPr>
      <w:r w:rsidRPr="00586E37">
        <w:rPr>
          <w:rFonts w:ascii="Arial" w:hAnsi="Arial" w:cs="Arial"/>
          <w:sz w:val="24"/>
          <w:szCs w:val="24"/>
        </w:rPr>
        <w:t xml:space="preserve">Ogni uomo può essere uomo di Dio se il Signore lo riveste e lo avvolge con il suo Santo Spirito. È per lo Spirito Santo che si posa si noi che diveniamo figli adottivi di Dio, testimoni </w:t>
      </w:r>
      <w:r w:rsidRPr="00586E37">
        <w:rPr>
          <w:rFonts w:ascii="Arial" w:hAnsi="Arial" w:cs="Arial"/>
          <w:sz w:val="24"/>
          <w:szCs w:val="24"/>
        </w:rPr>
        <w:lastRenderedPageBreak/>
        <w:t>di Cristo Gesù, diaconi, presbiteri, vescovi, papi. È per un particolare dono dello Spirito Santo che si è capaci di compiere particolari opere che il Signore ci comanda. Ecco perché questo motivo di scandalo è frutto di grande ignoranza, frutto di non conoscenza del loro passato. Essi leggono le Scritture, ma non le comprendono.</w:t>
      </w:r>
    </w:p>
    <w:p w14:paraId="55442D22" w14:textId="5EDAE750" w:rsidR="00586E37" w:rsidRPr="00586E37" w:rsidRDefault="00CA7AA5" w:rsidP="00586E37">
      <w:pPr>
        <w:spacing w:line="240" w:lineRule="auto"/>
        <w:jc w:val="both"/>
        <w:rPr>
          <w:rFonts w:ascii="Arial" w:hAnsi="Arial" w:cs="Arial"/>
          <w:sz w:val="24"/>
          <w:szCs w:val="24"/>
        </w:rPr>
      </w:pPr>
      <w:r>
        <w:rPr>
          <w:rFonts w:ascii="Arial" w:hAnsi="Arial" w:cs="Arial"/>
          <w:i/>
          <w:iCs/>
          <w:sz w:val="24"/>
          <w:szCs w:val="24"/>
        </w:rPr>
        <w:t>“</w:t>
      </w:r>
      <w:r w:rsidR="00586E37" w:rsidRPr="00586E37">
        <w:rPr>
          <w:rFonts w:ascii="Arial" w:hAnsi="Arial" w:cs="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w:t>
      </w:r>
      <w:bookmarkStart w:id="1260" w:name="_Hlk174633394"/>
      <w:r w:rsidR="00586E37" w:rsidRPr="00586E37">
        <w:rPr>
          <w:rFonts w:ascii="Arial" w:hAnsi="Arial" w:cs="Arial"/>
          <w:i/>
          <w:iCs/>
          <w:sz w:val="24"/>
          <w:szCs w:val="24"/>
        </w:rPr>
        <w:t>Ed era per loro motivo di scandalo</w:t>
      </w:r>
      <w:bookmarkEnd w:id="1260"/>
      <w:r w:rsidR="00586E37" w:rsidRPr="00586E37">
        <w:rPr>
          <w:rFonts w:ascii="Arial" w:hAnsi="Arial" w:cs="Arial"/>
          <w:i/>
          <w:iCs/>
          <w:sz w:val="24"/>
          <w:szCs w:val="24"/>
        </w:rPr>
        <w:t>. Ma Gesù disse loro: «Un profeta non è disprezzato se non nella sua patria e in casa sua». E lì, a causa della loro incredulità, non fece molti prodigi</w:t>
      </w:r>
      <w:r>
        <w:rPr>
          <w:rFonts w:ascii="Arial" w:hAnsi="Arial" w:cs="Arial"/>
          <w:i/>
          <w:iCs/>
          <w:sz w:val="24"/>
          <w:szCs w:val="24"/>
        </w:rPr>
        <w:t>”</w:t>
      </w:r>
      <w:r w:rsidR="00586E37" w:rsidRPr="00586E37">
        <w:rPr>
          <w:rFonts w:ascii="Arial" w:hAnsi="Arial" w:cs="Arial"/>
          <w:i/>
          <w:iCs/>
          <w:sz w:val="24"/>
          <w:szCs w:val="24"/>
        </w:rPr>
        <w:t> </w:t>
      </w:r>
      <w:r w:rsidR="00586E37" w:rsidRPr="00586E37">
        <w:rPr>
          <w:rFonts w:ascii="Arial" w:hAnsi="Arial" w:cs="Arial"/>
          <w:sz w:val="24"/>
          <w:szCs w:val="24"/>
        </w:rPr>
        <w:t>(Mt 13,44-52).</w:t>
      </w:r>
    </w:p>
    <w:p w14:paraId="47F764B7" w14:textId="77777777" w:rsidR="00586E37" w:rsidRDefault="00586E37" w:rsidP="00731FB7">
      <w:pPr>
        <w:spacing w:line="240" w:lineRule="auto"/>
        <w:jc w:val="both"/>
        <w:rPr>
          <w:rFonts w:ascii="Arial" w:hAnsi="Arial" w:cs="Arial"/>
          <w:sz w:val="24"/>
          <w:szCs w:val="24"/>
        </w:rPr>
      </w:pPr>
      <w:r w:rsidRPr="00586E37">
        <w:rPr>
          <w:rFonts w:ascii="Arial" w:hAnsi="Arial" w:cs="Arial"/>
          <w:sz w:val="24"/>
          <w:szCs w:val="24"/>
        </w:rPr>
        <w:t xml:space="preserve">Ora chiediamoci: ai nostri giorni può una donna essere fatta dal Signore vera donna di Dio e affidare ad essa il ministero del ricordo della sua Parola? La Vergine Maria non fu fatta vera donna di Dio? A Lei non fu affidata la missione di generare il Verbo della vita? Gesù dalla croce non le affidò la missione di essere la madre di tutti i suoi discepoli? È sufficiente che il Signore colmi anima, spirito, corpo con il suo Santo Spirito e anche una donna può divenire vera donna di Dio. Una donna costituita vera donna di Dio è motivo di scandalo solo per quanti non conoscono il Signore, non conoscono le sue opere, non vogliono aprirsi al mistero della sua grazia che tutto trasforma e può dare la parola anche a una mula per smascherare la stoltezza di un uomo. </w:t>
      </w:r>
    </w:p>
    <w:p w14:paraId="1C1EAECD" w14:textId="27D8EC8B" w:rsidR="00586E37" w:rsidRPr="002274E8" w:rsidRDefault="00586E37" w:rsidP="00731FB7">
      <w:pPr>
        <w:spacing w:line="240" w:lineRule="auto"/>
        <w:jc w:val="both"/>
        <w:rPr>
          <w:rFonts w:ascii="Arial" w:hAnsi="Arial" w:cs="Arial"/>
          <w:sz w:val="24"/>
          <w:szCs w:val="24"/>
        </w:rPr>
      </w:pPr>
      <w:r w:rsidRPr="00586E37">
        <w:rPr>
          <w:rFonts w:ascii="Arial" w:hAnsi="Arial" w:cs="Arial"/>
          <w:sz w:val="24"/>
          <w:szCs w:val="24"/>
        </w:rPr>
        <w:t>Madre della Redenzione, vieni e opera i tuoi antichi prodigi. Vieni e manifesta la tua celeste potenza. Vieni e dai nuovo vigore alla tua opera. Vieni e ripianta la tua splendida vigna distrutta dagli animali del bosco. La tua venuta darà splendore al tuo santissimo nome.</w:t>
      </w:r>
    </w:p>
    <w:p w14:paraId="2F784AC8" w14:textId="77777777" w:rsidR="00E01EB9" w:rsidRDefault="00E01EB9" w:rsidP="00DC47B7">
      <w:pPr>
        <w:pStyle w:val="Titolo2"/>
      </w:pPr>
      <w:bookmarkStart w:id="1261" w:name="_Toc215459962"/>
      <w:r w:rsidRPr="00E01EB9">
        <w:t>18 Novembre</w:t>
      </w:r>
      <w:bookmarkEnd w:id="1258"/>
      <w:bookmarkEnd w:id="1261"/>
      <w:r w:rsidRPr="00E01EB9">
        <w:t xml:space="preserve"> </w:t>
      </w:r>
    </w:p>
    <w:p w14:paraId="04B745C1" w14:textId="77777777" w:rsidR="003961C7" w:rsidRPr="003961C7" w:rsidRDefault="003961C7" w:rsidP="003961C7">
      <w:pPr>
        <w:pStyle w:val="Titolo2"/>
        <w:spacing w:line="360" w:lineRule="auto"/>
        <w:jc w:val="center"/>
        <w:rPr>
          <w:sz w:val="28"/>
          <w:szCs w:val="28"/>
        </w:rPr>
      </w:pPr>
      <w:bookmarkStart w:id="1262" w:name="_Toc57544130"/>
      <w:bookmarkStart w:id="1263" w:name="_Toc215459963"/>
      <w:bookmarkStart w:id="1264" w:name="_Toc531377300"/>
      <w:r w:rsidRPr="003961C7">
        <w:rPr>
          <w:sz w:val="28"/>
          <w:szCs w:val="28"/>
        </w:rPr>
        <w:t>MISSIONE EVANGELIZZATRICE E STANCHEZZA</w:t>
      </w:r>
      <w:bookmarkEnd w:id="1262"/>
      <w:bookmarkEnd w:id="1263"/>
    </w:p>
    <w:p w14:paraId="05FBB8C3" w14:textId="77777777"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Alcuni racconti biblici dell’Antico Testamento ci aiuteranno a conoscere forme e modalità attraverso le quali la stanchezza potrebbe assalire anche noi. Vi è però un modo insidiosissimo che è necessario portare in piena luce, perché è il modo più comune e potrebbe prendere ogni cuore, ogni mente, ogni pensiero, ogni volontà. Il primo racconto biblico lo troviamo nella Genesi e riguarda Abramo. Abramo ha ricevuto una promessa dal Signore, ma essa non si compie. Come vincere la stanchezza dell’attesa? Questa stanchezza si vince parlando direttamente con il Signore.</w:t>
      </w:r>
    </w:p>
    <w:p w14:paraId="24EBB46F" w14:textId="77777777" w:rsidR="003961C7" w:rsidRPr="003961C7" w:rsidRDefault="003961C7" w:rsidP="003961C7">
      <w:pPr>
        <w:spacing w:line="240" w:lineRule="auto"/>
        <w:jc w:val="both"/>
        <w:rPr>
          <w:rFonts w:ascii="Arial" w:hAnsi="Arial" w:cs="Arial"/>
          <w:i/>
          <w:iCs/>
          <w:sz w:val="24"/>
          <w:szCs w:val="24"/>
        </w:rPr>
      </w:pPr>
      <w:r w:rsidRPr="003961C7">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92A5B01" w14:textId="48F20A7B" w:rsidR="002907B5" w:rsidRDefault="003961C7" w:rsidP="003961C7">
      <w:pPr>
        <w:spacing w:line="240" w:lineRule="auto"/>
        <w:jc w:val="both"/>
        <w:rPr>
          <w:rFonts w:ascii="Arial" w:hAnsi="Arial" w:cs="Arial"/>
          <w:sz w:val="24"/>
          <w:szCs w:val="24"/>
        </w:rPr>
      </w:pPr>
      <w:r w:rsidRPr="003961C7">
        <w:rPr>
          <w:rFonts w:ascii="Arial" w:hAnsi="Arial" w:cs="Arial"/>
          <w:i/>
          <w:iCs/>
          <w:sz w:val="24"/>
          <w:szCs w:val="24"/>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w:t>
      </w:r>
      <w:r w:rsidRPr="003961C7">
        <w:rPr>
          <w:rFonts w:ascii="Arial" w:hAnsi="Arial" w:cs="Arial"/>
          <w:i/>
          <w:iCs/>
          <w:sz w:val="24"/>
          <w:szCs w:val="24"/>
        </w:rPr>
        <w:lastRenderedPageBreak/>
        <w:t>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w:t>
      </w:r>
      <w:r w:rsidRPr="003961C7">
        <w:rPr>
          <w:rFonts w:ascii="Arial" w:hAnsi="Arial" w:cs="Arial"/>
          <w:sz w:val="24"/>
          <w:szCs w:val="24"/>
        </w:rPr>
        <w:t xml:space="preserve"> (Gen 15,1-21). </w:t>
      </w:r>
    </w:p>
    <w:p w14:paraId="0175C485" w14:textId="60312A23"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Nel dialogo con il Signore il cuore si rasserena, la mente si riempie di luce e si prosegue.</w:t>
      </w:r>
    </w:p>
    <w:p w14:paraId="0993D198" w14:textId="77777777" w:rsidR="002907B5" w:rsidRDefault="003961C7" w:rsidP="003961C7">
      <w:pPr>
        <w:spacing w:line="240" w:lineRule="auto"/>
        <w:jc w:val="both"/>
        <w:rPr>
          <w:rFonts w:ascii="Arial" w:hAnsi="Arial" w:cs="Arial"/>
          <w:sz w:val="24"/>
          <w:szCs w:val="24"/>
        </w:rPr>
      </w:pPr>
      <w:r w:rsidRPr="003961C7">
        <w:rPr>
          <w:rFonts w:ascii="Arial" w:hAnsi="Arial" w:cs="Arial"/>
          <w:sz w:val="24"/>
          <w:szCs w:val="24"/>
        </w:rPr>
        <w:t xml:space="preserve">Il secondo racconto riguarda Giacobbe. La paura del fratello era così forte che non aveva alcuna forza di continuare il viaggio verso la terra promessa. Lui si rifugia nella preghiera. Il Signore gli insegna nella notte che la vita è combattimento, lotta. Nella lotta bisogna impegnare se stessi anche fino alla morte se è necessario. Pregare e lottare: ecco la via per perseverare sino alla fine: </w:t>
      </w:r>
    </w:p>
    <w:p w14:paraId="1E00CCA7" w14:textId="0888F7B7" w:rsidR="003961C7" w:rsidRPr="003961C7" w:rsidRDefault="003961C7" w:rsidP="003961C7">
      <w:pPr>
        <w:spacing w:line="240" w:lineRule="auto"/>
        <w:jc w:val="both"/>
        <w:rPr>
          <w:rFonts w:ascii="Arial" w:hAnsi="Arial" w:cs="Arial"/>
          <w:i/>
          <w:iCs/>
          <w:sz w:val="24"/>
          <w:szCs w:val="24"/>
        </w:rPr>
      </w:pPr>
      <w:r w:rsidRPr="003961C7">
        <w:rPr>
          <w:rFonts w:ascii="Arial" w:hAnsi="Arial" w:cs="Arial"/>
          <w:i/>
          <w:iCs/>
          <w:sz w:val="24"/>
          <w:szCs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81A9A62" w14:textId="6A41B505" w:rsidR="009A1C7A" w:rsidRDefault="003961C7" w:rsidP="003961C7">
      <w:pPr>
        <w:spacing w:line="240" w:lineRule="auto"/>
        <w:jc w:val="both"/>
        <w:rPr>
          <w:rFonts w:ascii="Arial" w:hAnsi="Arial" w:cs="Arial"/>
          <w:sz w:val="24"/>
          <w:szCs w:val="24"/>
        </w:rPr>
      </w:pPr>
      <w:r w:rsidRPr="003961C7">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w:t>
      </w:r>
      <w:r w:rsidRPr="003961C7">
        <w:rPr>
          <w:rFonts w:ascii="Arial" w:hAnsi="Arial" w:cs="Arial"/>
          <w:i/>
          <w:iCs/>
          <w:sz w:val="24"/>
          <w:szCs w:val="24"/>
        </w:rPr>
        <w:lastRenderedPageBreak/>
        <w:t>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w:t>
      </w:r>
      <w:r w:rsidR="009A1C7A" w:rsidRPr="009A1C7A">
        <w:rPr>
          <w:rFonts w:ascii="Arial" w:hAnsi="Arial" w:cs="Arial"/>
          <w:i/>
          <w:iCs/>
          <w:sz w:val="24"/>
          <w:szCs w:val="24"/>
        </w:rPr>
        <w:t>”</w:t>
      </w:r>
      <w:r w:rsidRPr="003961C7">
        <w:rPr>
          <w:rFonts w:ascii="Arial" w:hAnsi="Arial" w:cs="Arial"/>
          <w:i/>
          <w:iCs/>
          <w:sz w:val="24"/>
          <w:szCs w:val="24"/>
        </w:rPr>
        <w:t xml:space="preserve"> </w:t>
      </w:r>
      <w:r w:rsidRPr="003961C7">
        <w:rPr>
          <w:rFonts w:ascii="Arial" w:hAnsi="Arial" w:cs="Arial"/>
          <w:sz w:val="24"/>
          <w:szCs w:val="24"/>
        </w:rPr>
        <w:t xml:space="preserve">(Gen 32,4-33). </w:t>
      </w:r>
    </w:p>
    <w:p w14:paraId="1FB7EE33" w14:textId="2DF70229"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Tutto è dalla preghiera ma anche tutto è dalla lotta. Il discepolo di Gesù è un combattente. Ecco come l’Apostolo Paolo vede il discepolo di Gesù: come un vero soldato sempre in battaglia.</w:t>
      </w:r>
    </w:p>
    <w:p w14:paraId="730F8225" w14:textId="77777777" w:rsidR="009A1C7A" w:rsidRDefault="003961C7" w:rsidP="003961C7">
      <w:pPr>
        <w:spacing w:line="240" w:lineRule="auto"/>
        <w:jc w:val="both"/>
        <w:rPr>
          <w:rFonts w:ascii="Arial" w:hAnsi="Arial" w:cs="Arial"/>
          <w:sz w:val="24"/>
          <w:szCs w:val="24"/>
        </w:rPr>
      </w:pPr>
      <w:r w:rsidRPr="003961C7">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3961C7">
        <w:rPr>
          <w:rFonts w:ascii="Arial" w:hAnsi="Arial" w:cs="Arial"/>
          <w:sz w:val="24"/>
          <w:szCs w:val="24"/>
        </w:rPr>
        <w:t xml:space="preserve"> (Ef 6,10-20). </w:t>
      </w:r>
    </w:p>
    <w:p w14:paraId="6E39DD19" w14:textId="75CA75A0"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Regola che mai va dimenticata.</w:t>
      </w:r>
    </w:p>
    <w:p w14:paraId="10B1CC74" w14:textId="613CBF4E" w:rsidR="00B57F0D" w:rsidRDefault="003961C7" w:rsidP="003961C7">
      <w:pPr>
        <w:spacing w:line="240" w:lineRule="auto"/>
        <w:jc w:val="both"/>
        <w:rPr>
          <w:rFonts w:ascii="Arial" w:hAnsi="Arial" w:cs="Arial"/>
          <w:sz w:val="24"/>
          <w:szCs w:val="24"/>
        </w:rPr>
      </w:pPr>
      <w:r w:rsidRPr="003961C7">
        <w:rPr>
          <w:rFonts w:ascii="Arial" w:hAnsi="Arial" w:cs="Arial"/>
          <w:sz w:val="24"/>
          <w:szCs w:val="24"/>
        </w:rPr>
        <w:t>Il terzo racconto riguarda Mosè. Quest’uomo di Dio è sempre sotto grande press</w:t>
      </w:r>
      <w:r w:rsidR="00F114D0">
        <w:rPr>
          <w:rFonts w:ascii="Arial" w:hAnsi="Arial" w:cs="Arial"/>
          <w:sz w:val="24"/>
          <w:szCs w:val="24"/>
        </w:rPr>
        <w:t>ione</w:t>
      </w:r>
      <w:r w:rsidRPr="003961C7">
        <w:rPr>
          <w:rFonts w:ascii="Arial" w:hAnsi="Arial" w:cs="Arial"/>
          <w:sz w:val="24"/>
          <w:szCs w:val="24"/>
        </w:rPr>
        <w:t xml:space="preserve"> a causa della non fede dei figli d’Israele. La loro fede durava quanto dura la fiamma di un baleno. Poi subito si ritornava con le mormorazioni, frutto di cuori incapaci di consegnare la loro vita interamente nelle mani del loro Signore e Dio. </w:t>
      </w:r>
    </w:p>
    <w:p w14:paraId="3CE403FA" w14:textId="76FADB08" w:rsidR="003961C7" w:rsidRPr="003961C7" w:rsidRDefault="003961C7" w:rsidP="003961C7">
      <w:pPr>
        <w:spacing w:line="240" w:lineRule="auto"/>
        <w:jc w:val="both"/>
        <w:rPr>
          <w:rFonts w:ascii="Arial" w:hAnsi="Arial" w:cs="Arial"/>
          <w:i/>
          <w:iCs/>
          <w:sz w:val="24"/>
          <w:szCs w:val="24"/>
        </w:rPr>
      </w:pPr>
      <w:r w:rsidRPr="003961C7">
        <w:rPr>
          <w:rFonts w:ascii="Arial" w:hAnsi="Arial" w:cs="Arial"/>
          <w:sz w:val="24"/>
          <w:szCs w:val="24"/>
        </w:rPr>
        <w:t xml:space="preserve">Ecco cosa narra a noi il Libro dei Numeri. È solo uno dei tanti episodi: </w:t>
      </w:r>
      <w:r w:rsidRPr="003961C7">
        <w:rPr>
          <w:rFonts w:ascii="Arial" w:hAnsi="Arial" w:cs="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27961AB" w14:textId="77777777" w:rsidR="003961C7" w:rsidRPr="003961C7" w:rsidRDefault="003961C7" w:rsidP="003961C7">
      <w:pPr>
        <w:spacing w:line="240" w:lineRule="auto"/>
        <w:jc w:val="both"/>
        <w:rPr>
          <w:rFonts w:ascii="Arial" w:hAnsi="Arial" w:cs="Arial"/>
          <w:i/>
          <w:iCs/>
          <w:sz w:val="24"/>
          <w:szCs w:val="24"/>
        </w:rPr>
      </w:pPr>
      <w:r w:rsidRPr="003961C7">
        <w:rPr>
          <w:rFonts w:ascii="Arial" w:hAnsi="Arial" w:cs="Arial"/>
          <w:i/>
          <w:iCs/>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w:t>
      </w:r>
      <w:r w:rsidRPr="003961C7">
        <w:rPr>
          <w:rFonts w:ascii="Arial" w:hAnsi="Arial" w:cs="Arial"/>
          <w:i/>
          <w:iCs/>
          <w:sz w:val="24"/>
          <w:szCs w:val="24"/>
        </w:rPr>
        <w:lastRenderedPageBreak/>
        <w:t>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w:t>
      </w:r>
    </w:p>
    <w:p w14:paraId="7E9095A3" w14:textId="77777777" w:rsidR="00B57F0D" w:rsidRDefault="003961C7" w:rsidP="003961C7">
      <w:pPr>
        <w:spacing w:line="240" w:lineRule="auto"/>
        <w:jc w:val="both"/>
        <w:rPr>
          <w:rFonts w:ascii="Arial" w:hAnsi="Arial" w:cs="Arial"/>
          <w:sz w:val="24"/>
          <w:szCs w:val="24"/>
        </w:rPr>
      </w:pPr>
      <w:r w:rsidRPr="003961C7">
        <w:rPr>
          <w:rFonts w:ascii="Arial" w:hAnsi="Arial" w:cs="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3961C7">
        <w:rPr>
          <w:rFonts w:ascii="Arial" w:hAnsi="Arial" w:cs="Arial"/>
          <w:sz w:val="24"/>
          <w:szCs w:val="24"/>
        </w:rPr>
        <w:t xml:space="preserve"> (Num 11,10-30). </w:t>
      </w:r>
    </w:p>
    <w:p w14:paraId="55A49A69" w14:textId="0FFD2C13"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Un popolo che sempre mormora e sempre chiede di voler ritornare nella schiavitù di un tempo, stanca. Ecco la legge della vera fede: Il pastore deve aiutare il gregge, ma anche il gregge deve aiutare il pastore. Se il gregge sempre mormora contro il pastore, alla fine il pastore di stanca. Pastore e gregge devono essere un solo cuore, una sola fede.</w:t>
      </w:r>
    </w:p>
    <w:p w14:paraId="4E0D74C1" w14:textId="77777777" w:rsidR="00B57F0D" w:rsidRDefault="003961C7" w:rsidP="003961C7">
      <w:pPr>
        <w:spacing w:line="240" w:lineRule="auto"/>
        <w:jc w:val="both"/>
        <w:rPr>
          <w:rFonts w:ascii="Arial" w:hAnsi="Arial" w:cs="Arial"/>
          <w:sz w:val="24"/>
          <w:szCs w:val="24"/>
        </w:rPr>
      </w:pPr>
      <w:r w:rsidRPr="003961C7">
        <w:rPr>
          <w:rFonts w:ascii="Arial" w:hAnsi="Arial" w:cs="Arial"/>
          <w:sz w:val="24"/>
          <w:szCs w:val="24"/>
        </w:rPr>
        <w:t xml:space="preserve">Il quarto racconto riguarda il profeta Elia. In Elia abbiamo una stanchezza fisica che si trasforma in stanchezza spirituale. Della stanchezza fisica spesso si serve la tentazione per farci precipitare nella stanchezza spirituale: </w:t>
      </w:r>
    </w:p>
    <w:p w14:paraId="26C49E50" w14:textId="0BC98C06" w:rsidR="003961C7" w:rsidRPr="003961C7" w:rsidRDefault="003961C7" w:rsidP="003961C7">
      <w:pPr>
        <w:spacing w:line="240" w:lineRule="auto"/>
        <w:jc w:val="both"/>
        <w:rPr>
          <w:rFonts w:ascii="Arial" w:hAnsi="Arial" w:cs="Arial"/>
          <w:i/>
          <w:iCs/>
          <w:sz w:val="24"/>
          <w:szCs w:val="24"/>
        </w:rPr>
      </w:pPr>
      <w:r w:rsidRPr="003961C7">
        <w:rPr>
          <w:rFonts w:ascii="Arial" w:hAnsi="Arial" w:cs="Arial"/>
          <w:i/>
          <w:iCs/>
          <w:sz w:val="24"/>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FFA39AE" w14:textId="77777777" w:rsidR="003961C7" w:rsidRPr="003961C7" w:rsidRDefault="003961C7" w:rsidP="003961C7">
      <w:pPr>
        <w:spacing w:line="240" w:lineRule="auto"/>
        <w:jc w:val="both"/>
        <w:rPr>
          <w:rFonts w:ascii="Arial" w:hAnsi="Arial" w:cs="Arial"/>
          <w:i/>
          <w:iCs/>
          <w:sz w:val="24"/>
          <w:szCs w:val="24"/>
        </w:rPr>
      </w:pPr>
      <w:r w:rsidRPr="003961C7">
        <w:rPr>
          <w:rFonts w:ascii="Arial" w:hAnsi="Arial" w:cs="Arial"/>
          <w:i/>
          <w:iCs/>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w:t>
      </w:r>
      <w:r w:rsidRPr="003961C7">
        <w:rPr>
          <w:rFonts w:ascii="Arial" w:hAnsi="Arial" w:cs="Arial"/>
          <w:i/>
          <w:iCs/>
          <w:sz w:val="24"/>
          <w:szCs w:val="24"/>
        </w:rPr>
        <w:lastRenderedPageBreak/>
        <w:t>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p>
    <w:p w14:paraId="734DFF17" w14:textId="2BE7686C" w:rsidR="00B57F0D" w:rsidRDefault="003961C7" w:rsidP="003961C7">
      <w:pPr>
        <w:spacing w:line="240" w:lineRule="auto"/>
        <w:jc w:val="both"/>
        <w:rPr>
          <w:rFonts w:ascii="Arial" w:hAnsi="Arial" w:cs="Arial"/>
          <w:sz w:val="24"/>
          <w:szCs w:val="24"/>
        </w:rPr>
      </w:pPr>
      <w:r w:rsidRPr="003961C7">
        <w:rPr>
          <w:rFonts w:ascii="Arial" w:hAnsi="Arial" w:cs="Arial"/>
          <w:i/>
          <w:iCs/>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r w:rsidR="00B57F0D" w:rsidRPr="00B57F0D">
        <w:rPr>
          <w:rFonts w:ascii="Arial" w:hAnsi="Arial" w:cs="Arial"/>
          <w:i/>
          <w:iCs/>
          <w:sz w:val="24"/>
          <w:szCs w:val="24"/>
        </w:rPr>
        <w:t>”</w:t>
      </w:r>
      <w:r w:rsidRPr="003961C7">
        <w:rPr>
          <w:rFonts w:ascii="Arial" w:hAnsi="Arial" w:cs="Arial"/>
          <w:sz w:val="24"/>
          <w:szCs w:val="24"/>
        </w:rPr>
        <w:t xml:space="preserve"> (1Re 19,1-14). </w:t>
      </w:r>
    </w:p>
    <w:p w14:paraId="1D83A127" w14:textId="75450141"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Sempre dobbiamo ricordarci che anima, spirito e corpo vivono in perfetta comunione e unità. Quando il corpo è debole deve subentrare la fortezza dell’anima e dello spirito. Per questo è necessario che sempre il nostro spirito e la nostra anima siano fortificati con la preghiera e con la grazia del Signore.</w:t>
      </w:r>
    </w:p>
    <w:p w14:paraId="298AB8AF" w14:textId="0A5345C0" w:rsidR="00B57F0D" w:rsidRDefault="003961C7" w:rsidP="003961C7">
      <w:pPr>
        <w:spacing w:line="240" w:lineRule="auto"/>
        <w:jc w:val="both"/>
        <w:rPr>
          <w:rFonts w:ascii="Arial" w:hAnsi="Arial" w:cs="Arial"/>
          <w:sz w:val="24"/>
          <w:szCs w:val="24"/>
        </w:rPr>
      </w:pPr>
      <w:r w:rsidRPr="003961C7">
        <w:rPr>
          <w:rFonts w:ascii="Arial" w:hAnsi="Arial" w:cs="Arial"/>
          <w:sz w:val="24"/>
          <w:szCs w:val="24"/>
        </w:rPr>
        <w:t xml:space="preserve">Il quinto racconto riguarda Geremia. La sua stanchezza nasce dalle continue persecuzioni. Come si vince questa stanchezza? Con una preghiera accorata al Signore nostro Dio. Senza una ininterrotta preghiera facilmente si cade e si abbandona la missione: </w:t>
      </w:r>
      <w:r w:rsidRPr="003961C7">
        <w:rPr>
          <w:rFonts w:ascii="Arial" w:hAnsi="Arial" w:cs="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w:t>
      </w:r>
      <w:r w:rsidR="00B57F0D">
        <w:rPr>
          <w:rFonts w:ascii="Arial" w:hAnsi="Arial" w:cs="Arial"/>
          <w:sz w:val="24"/>
          <w:szCs w:val="24"/>
        </w:rPr>
        <w:t>”</w:t>
      </w:r>
      <w:r w:rsidRPr="003961C7">
        <w:rPr>
          <w:rFonts w:ascii="Arial" w:hAnsi="Arial" w:cs="Arial"/>
          <w:sz w:val="24"/>
          <w:szCs w:val="24"/>
        </w:rPr>
        <w:t xml:space="preserve"> (Ger 20,7-18). </w:t>
      </w:r>
    </w:p>
    <w:p w14:paraId="5DCA1FF2" w14:textId="679DBDE4" w:rsidR="003961C7" w:rsidRPr="003961C7" w:rsidRDefault="003961C7" w:rsidP="003961C7">
      <w:pPr>
        <w:spacing w:line="240" w:lineRule="auto"/>
        <w:jc w:val="both"/>
        <w:rPr>
          <w:rFonts w:ascii="Arial" w:hAnsi="Arial" w:cs="Arial"/>
          <w:sz w:val="24"/>
          <w:szCs w:val="24"/>
        </w:rPr>
      </w:pPr>
      <w:r w:rsidRPr="003961C7">
        <w:rPr>
          <w:rFonts w:ascii="Arial" w:hAnsi="Arial" w:cs="Arial"/>
          <w:sz w:val="24"/>
          <w:szCs w:val="24"/>
        </w:rPr>
        <w:t>Possiamo vincere la stanchezza che nasce dalle persecuzioni, a condizione che sempre ci ricordiamo di attingere ogni forza nel Signore.</w:t>
      </w:r>
    </w:p>
    <w:p w14:paraId="402A671A" w14:textId="462C6317" w:rsidR="00731FB7" w:rsidRDefault="003961C7" w:rsidP="00731FB7">
      <w:pPr>
        <w:spacing w:line="240" w:lineRule="auto"/>
        <w:jc w:val="both"/>
        <w:rPr>
          <w:rFonts w:ascii="Arial" w:hAnsi="Arial" w:cs="Arial"/>
          <w:sz w:val="24"/>
          <w:szCs w:val="24"/>
        </w:rPr>
      </w:pPr>
      <w:r w:rsidRPr="003961C7">
        <w:rPr>
          <w:rFonts w:ascii="Arial" w:hAnsi="Arial" w:cs="Arial"/>
          <w:sz w:val="24"/>
          <w:szCs w:val="24"/>
        </w:rPr>
        <w:t xml:space="preserve">Ma il modo più insidioso di tutti, perché invisibile, è la caduta dalla fede nella propria missione. Si cade dalla fede nella propria missione, quando non vedendo noi frutti immediati, a poco a poco ci convinciamo che la nostra missione a nulla serve. Questo accade perché prima che la fede nella missione abbiamo perso la fede nella Parola del Signore, abbiamo perso la fede nel Signore nostro Dio. Nessuno potrà mai conservare la fede nella propria missione, se perde la fede nella Parola, perde la fede nel Signore. Fede nella propria missione, fede nella Parola di Dio, fede in Dio che ha dato a noi la Parola e la missione, devono essere una sola fede. Se una solo di queste fedi si perde anche le altre si perderanno. Non sono tre fede, ma una sola fede. Quando si cade dalla vera fede ecco dieci possibili tradimenti che possono verificarsi: dello Spirito di profezia, dello Spirito di </w:t>
      </w:r>
      <w:r w:rsidRPr="003961C7">
        <w:rPr>
          <w:rFonts w:ascii="Arial" w:hAnsi="Arial" w:cs="Arial"/>
          <w:sz w:val="24"/>
          <w:szCs w:val="24"/>
        </w:rPr>
        <w:lastRenderedPageBreak/>
        <w:t>evangelizzazione, dello Spirito della parola, dello Spirito della missione, dello Spirito della conversione, dello Spirito di specificazione e di differenza, dello Spirito della santificazione, dello Spirito della rivelazione</w:t>
      </w:r>
      <w:r w:rsidR="003024B4">
        <w:rPr>
          <w:rFonts w:ascii="Arial" w:hAnsi="Arial" w:cs="Arial"/>
          <w:sz w:val="24"/>
          <w:szCs w:val="24"/>
        </w:rPr>
        <w:t>.</w:t>
      </w:r>
      <w:r w:rsidRPr="003961C7">
        <w:rPr>
          <w:rFonts w:ascii="Arial" w:hAnsi="Arial" w:cs="Arial"/>
          <w:sz w:val="24"/>
          <w:szCs w:val="24"/>
        </w:rPr>
        <w:t xml:space="preserve"> Dello Spirito della vera Chiesa, dello Spirito del vero presbitero e del vero laico. Questi dieci tradimento sono l’uno il frutto dell’altro. Se per noi viene operato uno solo di questi tradimenti, gli altri seguiranno inevitabilmente. Piantato l’albero sempre seguiranno i suoi frutti.</w:t>
      </w:r>
    </w:p>
    <w:p w14:paraId="64DE186F" w14:textId="77777777" w:rsidR="00A56D50" w:rsidRDefault="00A56D50" w:rsidP="00731FB7">
      <w:pPr>
        <w:spacing w:line="240" w:lineRule="auto"/>
        <w:jc w:val="both"/>
        <w:rPr>
          <w:rFonts w:ascii="Arial" w:hAnsi="Arial" w:cs="Arial"/>
          <w:sz w:val="24"/>
          <w:szCs w:val="24"/>
        </w:rPr>
      </w:pPr>
    </w:p>
    <w:p w14:paraId="6C9CC69F" w14:textId="5C2F7EBC" w:rsidR="00A56D50" w:rsidRPr="00EA385B" w:rsidRDefault="00EA385B" w:rsidP="00EA385B">
      <w:pPr>
        <w:pStyle w:val="Titolo2"/>
        <w:spacing w:line="360" w:lineRule="auto"/>
        <w:jc w:val="center"/>
        <w:rPr>
          <w:sz w:val="28"/>
          <w:szCs w:val="28"/>
        </w:rPr>
      </w:pPr>
      <w:bookmarkStart w:id="1265" w:name="_Toc174739882"/>
      <w:bookmarkStart w:id="1266" w:name="_Toc215459964"/>
      <w:r w:rsidRPr="00EA385B">
        <w:rPr>
          <w:sz w:val="28"/>
          <w:szCs w:val="28"/>
          <w:lang w:val="la-Latn"/>
        </w:rPr>
        <w:t>LO SPIRITO È PRONTO, MA LA CARNE È DEBOLE</w:t>
      </w:r>
      <w:bookmarkEnd w:id="1265"/>
      <w:bookmarkEnd w:id="1266"/>
    </w:p>
    <w:p w14:paraId="557CA5F1"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Un tempo, nell’antica ascetica, si insegnava che la via verso la perdizione eterna è lastricata di buone intenzioni. Le intenzioni sono buone, però come rivela lo Spirito Santo, anziché seguire le buone intenzioni, si segue il male: </w:t>
      </w:r>
      <w:r w:rsidRPr="00A56D50">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9F6E2D9"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r w:rsidRPr="00A56D50">
        <w:rPr>
          <w:rFonts w:ascii="Arial" w:hAnsi="Arial" w:cs="Arial"/>
          <w:sz w:val="24"/>
          <w:szCs w:val="24"/>
        </w:rPr>
        <w:t xml:space="preserve">Ecco perché si deve pregare: perché il Signore ci avvolga con il suo Santo Spirito, che è Spirito di sapienza e di intelletto, Spirito di consiglio e di </w:t>
      </w:r>
      <w:r w:rsidRPr="00A56D50">
        <w:rPr>
          <w:rFonts w:ascii="Arial" w:hAnsi="Arial" w:cs="Arial"/>
          <w:sz w:val="24"/>
          <w:szCs w:val="24"/>
        </w:rPr>
        <w:lastRenderedPageBreak/>
        <w:t>fortezza, Spirito di scienza e di pietà, Spirito del Santo Timore di Dio. Ecco frammenti di verità su ogni dono dello Spirito Santo:</w:t>
      </w:r>
    </w:p>
    <w:p w14:paraId="7F695F91"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Spirito di sapienza.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w:t>
      </w:r>
    </w:p>
    <w:p w14:paraId="08843B7C"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3EAB69F"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w:t>
      </w:r>
    </w:p>
    <w:p w14:paraId="6E6CE2E7"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w:t>
      </w:r>
      <w:r w:rsidRPr="00A56D50">
        <w:rPr>
          <w:rFonts w:ascii="Arial" w:hAnsi="Arial" w:cs="Arial"/>
          <w:sz w:val="24"/>
          <w:szCs w:val="24"/>
        </w:rPr>
        <w:lastRenderedPageBreak/>
        <w:t>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w:t>
      </w:r>
    </w:p>
    <w:p w14:paraId="62499C65"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w:t>
      </w:r>
    </w:p>
    <w:p w14:paraId="3D01BEDC"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w:t>
      </w:r>
    </w:p>
    <w:p w14:paraId="0703D48B"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nella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w:t>
      </w:r>
      <w:r w:rsidRPr="00A56D50">
        <w:rPr>
          <w:rFonts w:ascii="Arial" w:hAnsi="Arial" w:cs="Arial"/>
          <w:sz w:val="24"/>
          <w:szCs w:val="24"/>
        </w:rPr>
        <w:lastRenderedPageBreak/>
        <w:t>mancanza di ogni timore del Signore. Siamo privi dello Spirito Santo. Non si crede più nella fedeltà di Dio alla sua Parola. Quanto Lui ha detto è solo lettera morta. È la fine della religione e della fede.</w:t>
      </w:r>
    </w:p>
    <w:p w14:paraId="38FD8B13" w14:textId="51AAE4A9"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Spirito di pietà</w:t>
      </w:r>
      <w:r w:rsidR="00EA385B">
        <w:rPr>
          <w:rFonts w:ascii="Arial" w:hAnsi="Arial" w:cs="Arial"/>
          <w:sz w:val="24"/>
          <w:szCs w:val="24"/>
        </w:rPr>
        <w:t>.</w:t>
      </w:r>
      <w:r w:rsidRPr="00A56D50">
        <w:rPr>
          <w:rFonts w:ascii="Arial" w:hAnsi="Arial" w:cs="Arial"/>
          <w:sz w:val="24"/>
          <w:szCs w:val="24"/>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w:t>
      </w:r>
    </w:p>
    <w:p w14:paraId="71CD22AE"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sz w:val="24"/>
          <w:szCs w:val="24"/>
        </w:rPr>
        <w:t>È lo Spirito Santo che vince la nostra carne. Se lo Spirito del Signore non è forte in noi, anzi fortissimo, sempre la carne vincerà sullo spirito e il peccato ci governerà. Quando siamo nel peccato, allora neanche il bene più vedremo e ci convinceremo che il male è bene, la falsità è verità, le tenebre sono luce, Satana è il nostro Dio e il suo regno di morte vero regno di vita.</w:t>
      </w:r>
    </w:p>
    <w:p w14:paraId="65B851B0" w14:textId="77777777" w:rsidR="00A56D50" w:rsidRPr="00A56D50" w:rsidRDefault="00A56D50" w:rsidP="00A56D50">
      <w:pPr>
        <w:spacing w:line="240" w:lineRule="auto"/>
        <w:jc w:val="both"/>
        <w:rPr>
          <w:rFonts w:ascii="Arial" w:hAnsi="Arial" w:cs="Arial"/>
          <w:sz w:val="24"/>
          <w:szCs w:val="24"/>
        </w:rPr>
      </w:pPr>
      <w:r w:rsidRPr="00A56D50">
        <w:rPr>
          <w:rFonts w:ascii="Arial" w:hAnsi="Arial" w:cs="Arial"/>
          <w:i/>
          <w:iCs/>
          <w:sz w:val="24"/>
          <w:szCs w:val="24"/>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w:t>
      </w:r>
      <w:bookmarkStart w:id="1267" w:name="_Hlk174632938"/>
      <w:r w:rsidRPr="00A56D50">
        <w:rPr>
          <w:rFonts w:ascii="Arial" w:hAnsi="Arial" w:cs="Arial"/>
          <w:i/>
          <w:iCs/>
          <w:sz w:val="24"/>
          <w:szCs w:val="24"/>
        </w:rPr>
        <w:t>Lo spirito è pronto, ma la carne è debole</w:t>
      </w:r>
      <w:bookmarkEnd w:id="1267"/>
      <w:r w:rsidRPr="00A56D50">
        <w:rPr>
          <w:rFonts w:ascii="Arial" w:hAnsi="Arial" w:cs="Arial"/>
          <w:i/>
          <w:iCs/>
          <w:sz w:val="24"/>
          <w:szCs w:val="24"/>
        </w:rPr>
        <w:t>».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14,26-31). </w:t>
      </w:r>
    </w:p>
    <w:p w14:paraId="02D0F737" w14:textId="77777777" w:rsidR="00EA385B" w:rsidRDefault="00A56D50" w:rsidP="00731FB7">
      <w:pPr>
        <w:spacing w:line="240" w:lineRule="auto"/>
        <w:jc w:val="both"/>
        <w:rPr>
          <w:rFonts w:ascii="Arial" w:hAnsi="Arial" w:cs="Arial"/>
          <w:sz w:val="24"/>
          <w:szCs w:val="24"/>
        </w:rPr>
      </w:pPr>
      <w:r w:rsidRPr="00A56D50">
        <w:rPr>
          <w:rFonts w:ascii="Arial" w:hAnsi="Arial" w:cs="Arial"/>
          <w:sz w:val="24"/>
          <w:szCs w:val="24"/>
        </w:rPr>
        <w:t xml:space="preserve">Chi non vuole cadere in tentazione, prima di tutto deve conoscere la Parola di Dio come la conosce lo Spirito Santo. Deve amare la Parola di Dio come la ama lo Spirito Santo. Senza questa conoscenza e questo amore, la tentazione ci vincerà sempre perché non la conosciamo. Non conoscendo e non amando la Parola, saremo sempre schiavi della parola della creatura. Ecco la tentazione sempre da vincere: non cadere mai nella parola della creatura, abbandonando la Parola di Dio. Ecco la fortezza che ci occorre: rimanere sempre nella Parola di Dio con obbedienza perfetta. Oggi Satana ci ha convinti che la Parola di Dio era per ieri e non per oggi. Oggi è la parola dell’uomo la sola parola da ascoltare. Con un solo pensiero è riuscito a trascinarci nel suo regno di tenebre. Ecco perché noi sempre chiediamo alla Vergine Maria che venga con tutta la sua celeste potenza in mezzo a noi. </w:t>
      </w:r>
      <w:r w:rsidRPr="00A56D50">
        <w:rPr>
          <w:rFonts w:ascii="Arial" w:hAnsi="Arial" w:cs="Arial"/>
          <w:sz w:val="24"/>
          <w:szCs w:val="24"/>
        </w:rPr>
        <w:lastRenderedPageBreak/>
        <w:t xml:space="preserve">Tolga dal cuore la parola degli uomini e al suo posto metta la Parola di Dio. Farà questo portando e donando a noi lo Spirito Santo con tutta la sua potenza divina ed eterna. </w:t>
      </w:r>
    </w:p>
    <w:p w14:paraId="68EDAE0C" w14:textId="500C4C1E" w:rsidR="00A56D50" w:rsidRPr="002274E8" w:rsidRDefault="00A56D50" w:rsidP="00731FB7">
      <w:pPr>
        <w:spacing w:line="240" w:lineRule="auto"/>
        <w:jc w:val="both"/>
        <w:rPr>
          <w:rFonts w:ascii="Arial" w:hAnsi="Arial" w:cs="Arial"/>
          <w:sz w:val="24"/>
          <w:szCs w:val="24"/>
        </w:rPr>
      </w:pPr>
      <w:r w:rsidRPr="00A56D50">
        <w:rPr>
          <w:rFonts w:ascii="Arial" w:hAnsi="Arial" w:cs="Arial"/>
          <w:sz w:val="24"/>
          <w:szCs w:val="24"/>
        </w:rPr>
        <w:t>Madre della Redenzione, vien</w:t>
      </w:r>
      <w:r w:rsidR="00EA385B">
        <w:rPr>
          <w:rFonts w:ascii="Arial" w:hAnsi="Arial" w:cs="Arial"/>
          <w:sz w:val="24"/>
          <w:szCs w:val="24"/>
        </w:rPr>
        <w:t>i</w:t>
      </w:r>
      <w:r w:rsidRPr="00A56D50">
        <w:rPr>
          <w:rFonts w:ascii="Arial" w:hAnsi="Arial" w:cs="Arial"/>
          <w:sz w:val="24"/>
          <w:szCs w:val="24"/>
        </w:rPr>
        <w:t xml:space="preserve"> presto, non tardare.</w:t>
      </w:r>
    </w:p>
    <w:p w14:paraId="34D9B6E5" w14:textId="77777777" w:rsidR="00E01EB9" w:rsidRDefault="00E01EB9" w:rsidP="00DC47B7">
      <w:pPr>
        <w:pStyle w:val="Titolo2"/>
      </w:pPr>
      <w:bookmarkStart w:id="1268" w:name="_Toc215459965"/>
      <w:r w:rsidRPr="00E01EB9">
        <w:t>19 Novembre</w:t>
      </w:r>
      <w:bookmarkEnd w:id="1264"/>
      <w:bookmarkEnd w:id="1268"/>
      <w:r w:rsidRPr="00E01EB9">
        <w:t xml:space="preserve"> </w:t>
      </w:r>
    </w:p>
    <w:p w14:paraId="3E86F125" w14:textId="77777777" w:rsidR="00A3718F" w:rsidRPr="002D4E1D" w:rsidRDefault="00A3718F" w:rsidP="002D4E1D">
      <w:pPr>
        <w:pStyle w:val="Titolo2"/>
        <w:spacing w:line="360" w:lineRule="auto"/>
        <w:jc w:val="center"/>
        <w:rPr>
          <w:sz w:val="28"/>
          <w:szCs w:val="28"/>
        </w:rPr>
      </w:pPr>
      <w:bookmarkStart w:id="1269" w:name="_Toc57544135"/>
      <w:bookmarkStart w:id="1270" w:name="_Toc215459966"/>
      <w:r w:rsidRPr="002D4E1D">
        <w:rPr>
          <w:sz w:val="28"/>
          <w:szCs w:val="28"/>
        </w:rPr>
        <w:t>LA FEDE PERSONALE FONDAMENTO DELLA MISSIONE</w:t>
      </w:r>
      <w:bookmarkEnd w:id="1269"/>
      <w:bookmarkEnd w:id="1270"/>
    </w:p>
    <w:p w14:paraId="59DDF5E0" w14:textId="77777777" w:rsidR="00A3718F" w:rsidRPr="00A3718F" w:rsidRDefault="00A3718F" w:rsidP="00A3718F">
      <w:pPr>
        <w:jc w:val="both"/>
        <w:rPr>
          <w:rFonts w:ascii="Arial" w:hAnsi="Arial" w:cs="Arial"/>
          <w:sz w:val="24"/>
          <w:szCs w:val="24"/>
        </w:rPr>
      </w:pPr>
      <w:r w:rsidRPr="00A3718F">
        <w:rPr>
          <w:rFonts w:ascii="Arial" w:hAnsi="Arial" w:cs="Arial"/>
          <w:sz w:val="24"/>
          <w:szCs w:val="24"/>
        </w:rPr>
        <w:t>Nel Libro degli Atti per ben tre volte viene narrata l’incontro con Cristo Gesù sulla via di Damasco e in Damasco l’incontro con il sacerdote Anania. L’incontro con Cristo e con Anania è il fondamento personale della fede dell’Apostolo Paolo e della sua missione. Come si potrà constatare i tra racconti sono una fotocopia l’uno dell’altro. Sono invece racconti letti sempre con una luce nuova data in quell’istante dallo Spirito Santo. Sono racconti vivi. È come se l’incontro con Gesù avvenisse nello stesso momenti in cui esso viene raccontato. Essendo racconti vivi sono allo stesso tempo antichi e nuovi, poiché la novità è parte essenziale a quanto già precedentemente narrato da Colui che l’evento aveva vissuto. Questa deve significare per noi che anche il momento che fonda la nostra fede persona deve essere sempre vivo. Se esso sarà sempre vivo, sempre viva sarà la nostra missione. Se esso è un momento morto, anche morta sarà la nostra fede e morta la nostra missione. Ravvivare quotidianamente il fondamento personale della nostra fede è dare più vitalità alla nostra missione. Se muore la fede, anche la missione muore. Sono l’una l’albero e l’altro il frutto. Se l’albero secca, secca anche la sua fruttificazione.</w:t>
      </w:r>
    </w:p>
    <w:p w14:paraId="332E7F9F"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9E2CA29" w14:textId="77777777" w:rsidR="00A3718F" w:rsidRPr="00A3718F" w:rsidRDefault="00A3718F" w:rsidP="00A3718F">
      <w:pPr>
        <w:jc w:val="both"/>
        <w:rPr>
          <w:rFonts w:ascii="Arial" w:hAnsi="Arial" w:cs="Arial"/>
          <w:sz w:val="24"/>
          <w:szCs w:val="24"/>
        </w:rPr>
      </w:pPr>
      <w:r w:rsidRPr="002D4E1D">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sidRPr="00A3718F">
        <w:rPr>
          <w:rFonts w:ascii="Arial" w:hAnsi="Arial" w:cs="Arial"/>
          <w:sz w:val="24"/>
          <w:szCs w:val="24"/>
        </w:rPr>
        <w:t xml:space="preserve"> (At 9,1-18).</w:t>
      </w:r>
    </w:p>
    <w:p w14:paraId="2C7240BE"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62A7531"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5DEAD2C"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AA638B1" w14:textId="77777777" w:rsidR="00A3718F" w:rsidRPr="00A3718F" w:rsidRDefault="00A3718F" w:rsidP="00A3718F">
      <w:pPr>
        <w:jc w:val="both"/>
        <w:rPr>
          <w:rFonts w:ascii="Arial" w:hAnsi="Arial" w:cs="Arial"/>
          <w:sz w:val="24"/>
          <w:szCs w:val="24"/>
        </w:rPr>
      </w:pPr>
      <w:r w:rsidRPr="002D4E1D">
        <w:rPr>
          <w:rFonts w:ascii="Arial" w:hAnsi="Arial" w:cs="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r w:rsidRPr="00A3718F">
        <w:rPr>
          <w:rFonts w:ascii="Arial" w:hAnsi="Arial" w:cs="Arial"/>
          <w:sz w:val="24"/>
          <w:szCs w:val="24"/>
        </w:rPr>
        <w:t xml:space="preserve"> (At 22,1-21).</w:t>
      </w:r>
    </w:p>
    <w:p w14:paraId="75D9B19E"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B7FFA00" w14:textId="77777777" w:rsidR="00A3718F" w:rsidRPr="002D4E1D" w:rsidRDefault="00A3718F" w:rsidP="00A3718F">
      <w:pPr>
        <w:jc w:val="both"/>
        <w:rPr>
          <w:rFonts w:ascii="Arial" w:hAnsi="Arial" w:cs="Arial"/>
          <w:i/>
          <w:iCs/>
          <w:sz w:val="24"/>
          <w:szCs w:val="24"/>
        </w:rPr>
      </w:pPr>
      <w:r w:rsidRPr="002D4E1D">
        <w:rPr>
          <w:rFonts w:ascii="Arial" w:hAnsi="Arial" w:cs="Arial"/>
          <w:i/>
          <w:iCs/>
          <w:sz w:val="24"/>
          <w:szCs w:val="24"/>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w:t>
      </w:r>
      <w:r w:rsidRPr="002D4E1D">
        <w:rPr>
          <w:rFonts w:ascii="Arial" w:hAnsi="Arial" w:cs="Arial"/>
          <w:i/>
          <w:iCs/>
          <w:sz w:val="24"/>
          <w:szCs w:val="24"/>
        </w:rPr>
        <w:lastRenderedPageBreak/>
        <w:t>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7A6B8BA" w14:textId="77777777" w:rsidR="00A3718F" w:rsidRPr="00A3718F" w:rsidRDefault="00A3718F" w:rsidP="00A3718F">
      <w:pPr>
        <w:jc w:val="both"/>
        <w:rPr>
          <w:rFonts w:ascii="Arial" w:hAnsi="Arial" w:cs="Arial"/>
          <w:sz w:val="24"/>
          <w:szCs w:val="24"/>
        </w:rPr>
      </w:pPr>
      <w:r w:rsidRPr="002D4E1D">
        <w:rPr>
          <w:rFonts w:ascii="Arial" w:hAnsi="Arial" w:cs="Arial"/>
          <w:i/>
          <w:iCs/>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r w:rsidRPr="00A3718F">
        <w:rPr>
          <w:rFonts w:ascii="Arial" w:hAnsi="Arial" w:cs="Arial"/>
          <w:sz w:val="24"/>
          <w:szCs w:val="24"/>
        </w:rPr>
        <w:t xml:space="preserve"> (At 26,1-23).</w:t>
      </w:r>
    </w:p>
    <w:p w14:paraId="12099289" w14:textId="555696A2" w:rsidR="00A3718F" w:rsidRPr="00A3718F" w:rsidRDefault="00A3718F" w:rsidP="00A3718F">
      <w:pPr>
        <w:jc w:val="both"/>
        <w:rPr>
          <w:rFonts w:ascii="Arial" w:hAnsi="Arial" w:cs="Arial"/>
          <w:sz w:val="24"/>
          <w:szCs w:val="24"/>
        </w:rPr>
      </w:pPr>
      <w:r w:rsidRPr="00A3718F">
        <w:rPr>
          <w:rFonts w:ascii="Arial" w:hAnsi="Arial" w:cs="Arial"/>
          <w:sz w:val="24"/>
          <w:szCs w:val="24"/>
        </w:rPr>
        <w:t>È cosa giusta che ognuno di noi si chieda: mantengo sempre vivo il fondamento personale della mia mia fede? So che se lo lascio morire, non solo muore la mia fede ma anche la missione muore? Cosa faccio per alimentare e dare vita a</w:t>
      </w:r>
      <w:r w:rsidR="00551274">
        <w:rPr>
          <w:rFonts w:ascii="Arial" w:hAnsi="Arial" w:cs="Arial"/>
          <w:sz w:val="24"/>
          <w:szCs w:val="24"/>
        </w:rPr>
        <w:t>l</w:t>
      </w:r>
      <w:r w:rsidRPr="00A3718F">
        <w:rPr>
          <w:rFonts w:ascii="Arial" w:hAnsi="Arial" w:cs="Arial"/>
          <w:sz w:val="24"/>
          <w:szCs w:val="24"/>
        </w:rPr>
        <w:t xml:space="preserve"> fondamento personale della mia fede? Mi lascio aiutare dai miei fratelli di fede? Mi nutro di grazia e di verità? Cresco sempre di più nella carità e nella speranza? Ho avuto dei cali di fede e quindi di missione? Come mi sono ripreso? Attualmente sono nella verità o ho abbandonato la stessa via della primitiva fede? Sono domande alle qual</w:t>
      </w:r>
      <w:r w:rsidR="00551274">
        <w:rPr>
          <w:rFonts w:ascii="Arial" w:hAnsi="Arial" w:cs="Arial"/>
          <w:sz w:val="24"/>
          <w:szCs w:val="24"/>
        </w:rPr>
        <w:t>i</w:t>
      </w:r>
      <w:r w:rsidRPr="00A3718F">
        <w:rPr>
          <w:rFonts w:ascii="Arial" w:hAnsi="Arial" w:cs="Arial"/>
          <w:sz w:val="24"/>
          <w:szCs w:val="24"/>
        </w:rPr>
        <w:t> va data risposta con sincerità di cuore e onestà di coscienza.</w:t>
      </w:r>
    </w:p>
    <w:p w14:paraId="76BA2EB8" w14:textId="77777777" w:rsidR="00731FB7" w:rsidRDefault="00731FB7" w:rsidP="003477CF">
      <w:pPr>
        <w:jc w:val="both"/>
        <w:rPr>
          <w:rFonts w:ascii="Arial" w:hAnsi="Arial" w:cs="Arial"/>
          <w:sz w:val="24"/>
          <w:szCs w:val="24"/>
        </w:rPr>
      </w:pPr>
    </w:p>
    <w:p w14:paraId="5913AA39" w14:textId="28B64324" w:rsidR="00A3718F" w:rsidRPr="00551274" w:rsidRDefault="00551274" w:rsidP="00551274">
      <w:pPr>
        <w:pStyle w:val="Titolo2"/>
        <w:spacing w:line="360" w:lineRule="auto"/>
        <w:jc w:val="center"/>
        <w:rPr>
          <w:caps/>
          <w:sz w:val="28"/>
          <w:szCs w:val="28"/>
        </w:rPr>
      </w:pPr>
      <w:bookmarkStart w:id="1271" w:name="_Toc174739884"/>
      <w:bookmarkStart w:id="1272" w:name="_Toc215459967"/>
      <w:r w:rsidRPr="00551274">
        <w:rPr>
          <w:sz w:val="28"/>
          <w:szCs w:val="28"/>
          <w:lang w:val="la-Latn"/>
        </w:rPr>
        <w:t>LA MESSE È ABBONDANTE, MA SONO POCHI GLI OPERAI!</w:t>
      </w:r>
      <w:bookmarkEnd w:id="1271"/>
      <w:bookmarkEnd w:id="1272"/>
    </w:p>
    <w:p w14:paraId="2C24B83A" w14:textId="77777777" w:rsidR="00551274" w:rsidRDefault="00A3718F" w:rsidP="00A3718F">
      <w:pPr>
        <w:jc w:val="both"/>
        <w:rPr>
          <w:rFonts w:ascii="Arial" w:hAnsi="Arial" w:cs="Arial"/>
          <w:i/>
          <w:iCs/>
          <w:sz w:val="24"/>
          <w:szCs w:val="24"/>
        </w:rPr>
      </w:pPr>
      <w:r w:rsidRPr="00A3718F">
        <w:rPr>
          <w:rFonts w:ascii="Arial" w:hAnsi="Arial" w:cs="Arial"/>
          <w:sz w:val="24"/>
          <w:szCs w:val="24"/>
        </w:rPr>
        <w:t>La messe è abbondante perché essa abbraccia tutto il mondo. Questa verità è così manifestata sia nei Vangelo e sia negli Atti degli Apostoli: </w:t>
      </w:r>
      <w:r w:rsidRPr="00A3718F">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2764138" w14:textId="29B8A87E" w:rsidR="00A3718F" w:rsidRPr="00A3718F" w:rsidRDefault="00A3718F" w:rsidP="00A3718F">
      <w:pPr>
        <w:jc w:val="both"/>
        <w:rPr>
          <w:rFonts w:ascii="Arial" w:hAnsi="Arial" w:cs="Arial"/>
          <w:sz w:val="24"/>
          <w:szCs w:val="24"/>
        </w:rPr>
      </w:pPr>
      <w:r w:rsidRPr="00A3718F">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w:t>
      </w:r>
      <w:r w:rsidRPr="00A3718F">
        <w:rPr>
          <w:rFonts w:ascii="Arial" w:hAnsi="Arial" w:cs="Arial"/>
          <w:i/>
          <w:iCs/>
          <w:sz w:val="24"/>
          <w:szCs w:val="24"/>
        </w:rPr>
        <w:lastRenderedPageBreak/>
        <w:t>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C712CC4" w14:textId="77777777" w:rsidR="00551274" w:rsidRDefault="00A3718F" w:rsidP="00A3718F">
      <w:pPr>
        <w:jc w:val="both"/>
        <w:rPr>
          <w:rFonts w:ascii="Arial" w:hAnsi="Arial" w:cs="Arial"/>
          <w:i/>
          <w:iCs/>
          <w:sz w:val="24"/>
          <w:szCs w:val="24"/>
        </w:rPr>
      </w:pPr>
      <w:r w:rsidRPr="00A3718F">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 (Gv 20,19-22). </w:t>
      </w:r>
    </w:p>
    <w:p w14:paraId="6CCD4F91" w14:textId="17BC435E" w:rsidR="00414CEA" w:rsidRDefault="00A3718F" w:rsidP="00A3718F">
      <w:pPr>
        <w:jc w:val="both"/>
        <w:rPr>
          <w:rFonts w:ascii="Arial" w:hAnsi="Arial" w:cs="Arial"/>
          <w:sz w:val="24"/>
          <w:szCs w:val="24"/>
        </w:rPr>
      </w:pPr>
      <w:r w:rsidRPr="00A3718F">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r w:rsidRPr="00A3718F">
        <w:rPr>
          <w:rFonts w:ascii="Arial" w:hAnsi="Arial" w:cs="Arial"/>
          <w:sz w:val="24"/>
          <w:szCs w:val="24"/>
        </w:rPr>
        <w:t> </w:t>
      </w:r>
    </w:p>
    <w:p w14:paraId="6DB0EC7D" w14:textId="0D72F6DF" w:rsidR="00A3718F" w:rsidRPr="00A3718F" w:rsidRDefault="00A3718F" w:rsidP="00A3718F">
      <w:pPr>
        <w:jc w:val="both"/>
        <w:rPr>
          <w:rFonts w:ascii="Arial" w:hAnsi="Arial" w:cs="Arial"/>
          <w:sz w:val="24"/>
          <w:szCs w:val="24"/>
        </w:rPr>
      </w:pPr>
      <w:r w:rsidRPr="00A3718F">
        <w:rPr>
          <w:rFonts w:ascii="Arial" w:hAnsi="Arial" w:cs="Arial"/>
          <w:sz w:val="24"/>
          <w:szCs w:val="24"/>
        </w:rPr>
        <w:t>Questi comandi dati da Gesù non riguardano solo i Dodici Apostoli. Non riguardano il solo Saulo di Tarso. Riguardano tutti i loro successori. I poteri sacramentali da essi ricevuti, ogni altro dono dello Spirito santo, sono dati in vista della missione evangelizzatrice e santificatrice del mon</w:t>
      </w:r>
      <w:r w:rsidR="00E155DF">
        <w:rPr>
          <w:rFonts w:ascii="Arial" w:hAnsi="Arial" w:cs="Arial"/>
          <w:sz w:val="24"/>
          <w:szCs w:val="24"/>
        </w:rPr>
        <w:t>d</w:t>
      </w:r>
      <w:r w:rsidRPr="00A3718F">
        <w:rPr>
          <w:rFonts w:ascii="Arial" w:hAnsi="Arial" w:cs="Arial"/>
          <w:sz w:val="24"/>
          <w:szCs w:val="24"/>
        </w:rPr>
        <w:t>o intero. Dinanzi al mondo intero Dodici Apostoli e Settantadue discepoli sono un nulla. Sono come una goccia d’acqua di colore rosso versata nel grande oceano del mondo con il fine di rendere rosso tutto l’oceano. Si comprenderà bene che questo è impossibile. Qual è la via perché questo sia possibile^ Pregare il Signore che mandi altri operai perché tutto il mondo possa essere evangelizzato. Senza l’annuncio del Vangelo, lo Spirito Santo non può trasformare il cuore di pietra in cuore di carne, e il mondo rimane sotto il potere di Satana e dalla morte.</w:t>
      </w:r>
    </w:p>
    <w:p w14:paraId="376D6DDF" w14:textId="77777777" w:rsidR="00A3718F" w:rsidRPr="00A3718F" w:rsidRDefault="00A3718F" w:rsidP="00A3718F">
      <w:pPr>
        <w:jc w:val="both"/>
        <w:rPr>
          <w:rFonts w:ascii="Arial" w:hAnsi="Arial" w:cs="Arial"/>
          <w:sz w:val="24"/>
          <w:szCs w:val="24"/>
        </w:rPr>
      </w:pPr>
      <w:r w:rsidRPr="00A3718F">
        <w:rPr>
          <w:rFonts w:ascii="Arial" w:hAnsi="Arial" w:cs="Arial"/>
          <w:i/>
          <w:iCs/>
          <w:sz w:val="24"/>
          <w:szCs w:val="24"/>
        </w:rPr>
        <w:t>Dopo questi fatti il Signore designò altri settantadue e li inviò a due a due davanti a sé in ogni città e luogo dove stava per recarsi. Diceva loro: «</w:t>
      </w:r>
      <w:bookmarkStart w:id="1273" w:name="_Hlk174633044"/>
      <w:r w:rsidRPr="00A3718F">
        <w:rPr>
          <w:rFonts w:ascii="Arial" w:hAnsi="Arial" w:cs="Arial"/>
          <w:i/>
          <w:iCs/>
          <w:sz w:val="24"/>
          <w:szCs w:val="24"/>
        </w:rPr>
        <w:t>La messe è abbondante, ma sono pochi gli operai!</w:t>
      </w:r>
      <w:bookmarkEnd w:id="1273"/>
      <w:r w:rsidRPr="00A3718F">
        <w:rPr>
          <w:rFonts w:ascii="Arial" w:hAnsi="Arial" w:cs="Arial"/>
          <w:i/>
          <w:iCs/>
          <w:sz w:val="24"/>
          <w:szCs w:val="24"/>
        </w:rPr>
        <w:t xml:space="preserve">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w:t>
      </w:r>
      <w:r w:rsidRPr="00A3718F">
        <w:rPr>
          <w:rFonts w:ascii="Arial" w:hAnsi="Arial" w:cs="Arial"/>
          <w:i/>
          <w:iCs/>
          <w:sz w:val="24"/>
          <w:szCs w:val="24"/>
        </w:rPr>
        <w:lastRenderedPageBreak/>
        <w:t>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w:t>
      </w:r>
    </w:p>
    <w:p w14:paraId="1AF385C0" w14:textId="77777777" w:rsidR="00FE2B6E" w:rsidRDefault="00A3718F" w:rsidP="003477CF">
      <w:pPr>
        <w:jc w:val="both"/>
        <w:rPr>
          <w:rFonts w:ascii="Arial" w:hAnsi="Arial" w:cs="Arial"/>
          <w:sz w:val="24"/>
          <w:szCs w:val="24"/>
        </w:rPr>
      </w:pPr>
      <w:r w:rsidRPr="00A3718F">
        <w:rPr>
          <w:rFonts w:ascii="Arial" w:hAnsi="Arial" w:cs="Arial"/>
          <w:sz w:val="24"/>
          <w:szCs w:val="24"/>
        </w:rPr>
        <w:t xml:space="preserve">Oggi ecco cosa insegnano moltissimi discepoli di Gesù: che tutte le religioni sono via di salvezza. Se sono via di salvezza il Vangelo non va predicato, la conversione al Vangelo non va chiesta. Costoro sono anche gli annunciatori di un nuovo Dio, un nuovo Dio che è solo misericordia. Un nuovo Dio che non giudica alcuno. Un nuovo Dio che è solo Paradiso. Un nuovo Dio che tutti accoglie nel suo regno. Un nuovo Dio che ha dichiarato non più vera tutta l’antica Vecchia Rivelazione, l’antico Vecchio Vangelo. La Parola del nuovo Dio è la parola dell’uomo. </w:t>
      </w:r>
    </w:p>
    <w:p w14:paraId="7F7D4CB9" w14:textId="17F19F5D" w:rsidR="003477CF" w:rsidRPr="003477CF" w:rsidRDefault="00A3718F" w:rsidP="003477CF">
      <w:pPr>
        <w:jc w:val="both"/>
        <w:rPr>
          <w:rFonts w:ascii="Arial" w:hAnsi="Arial" w:cs="Arial"/>
          <w:sz w:val="24"/>
          <w:szCs w:val="24"/>
        </w:rPr>
      </w:pPr>
      <w:r w:rsidRPr="00A3718F">
        <w:rPr>
          <w:rFonts w:ascii="Arial" w:hAnsi="Arial" w:cs="Arial"/>
          <w:sz w:val="24"/>
          <w:szCs w:val="24"/>
        </w:rPr>
        <w:t>Madre di Dio, vieni e liberaci da questa universale falsità che sta avvolge</w:t>
      </w:r>
      <w:r w:rsidR="00FE2B6E">
        <w:rPr>
          <w:rFonts w:ascii="Arial" w:hAnsi="Arial" w:cs="Arial"/>
          <w:sz w:val="24"/>
          <w:szCs w:val="24"/>
        </w:rPr>
        <w:t>ndo</w:t>
      </w:r>
      <w:r w:rsidRPr="00A3718F">
        <w:rPr>
          <w:rFonts w:ascii="Arial" w:hAnsi="Arial" w:cs="Arial"/>
          <w:sz w:val="24"/>
          <w:szCs w:val="24"/>
        </w:rPr>
        <w:t xml:space="preserve"> la Chiesa del Figlio tuo. Se tu non verrai e non porterai con te lo Spirito Santo con tutto il suo splendore di luce e di verità, le tenebre a poco a poco ci conquisteranno tutti e noi, senza un tuo nuovo potente intervento, saremo perduti per sempre.</w:t>
      </w:r>
    </w:p>
    <w:p w14:paraId="1F4A39AC" w14:textId="77777777" w:rsidR="00E01EB9" w:rsidRPr="00E01EB9" w:rsidRDefault="00E01EB9" w:rsidP="00DC47B7">
      <w:pPr>
        <w:pStyle w:val="Titolo2"/>
      </w:pPr>
      <w:bookmarkStart w:id="1274" w:name="_Toc531377302"/>
      <w:bookmarkStart w:id="1275" w:name="_Toc215459968"/>
      <w:r w:rsidRPr="00E01EB9">
        <w:t>20 Novembre</w:t>
      </w:r>
      <w:bookmarkEnd w:id="1274"/>
      <w:bookmarkEnd w:id="1275"/>
      <w:r w:rsidRPr="00E01EB9">
        <w:t xml:space="preserve"> </w:t>
      </w:r>
    </w:p>
    <w:p w14:paraId="7802B0CD" w14:textId="77777777" w:rsidR="00456D0B" w:rsidRPr="004B2E0E" w:rsidRDefault="00456D0B" w:rsidP="004B2E0E">
      <w:pPr>
        <w:pStyle w:val="Titolo2"/>
        <w:spacing w:line="360" w:lineRule="auto"/>
        <w:jc w:val="center"/>
        <w:rPr>
          <w:sz w:val="28"/>
          <w:szCs w:val="28"/>
        </w:rPr>
      </w:pPr>
      <w:bookmarkStart w:id="1276" w:name="_Toc57544140"/>
      <w:bookmarkStart w:id="1277" w:name="_Toc215459969"/>
      <w:bookmarkStart w:id="1278" w:name="_Toc531377304"/>
      <w:r w:rsidRPr="004B2E0E">
        <w:rPr>
          <w:sz w:val="28"/>
          <w:szCs w:val="28"/>
        </w:rPr>
        <w:t>IMITATORI DI CRISTO CROCIFISSO</w:t>
      </w:r>
      <w:bookmarkEnd w:id="1276"/>
      <w:bookmarkEnd w:id="1277"/>
    </w:p>
    <w:p w14:paraId="1A45B018" w14:textId="77777777" w:rsidR="00456D0B" w:rsidRPr="00456D0B" w:rsidRDefault="00456D0B" w:rsidP="00456D0B">
      <w:pPr>
        <w:jc w:val="both"/>
        <w:rPr>
          <w:rFonts w:ascii="Arial" w:hAnsi="Arial" w:cs="Arial"/>
          <w:sz w:val="24"/>
          <w:szCs w:val="24"/>
        </w:rPr>
      </w:pPr>
      <w:r w:rsidRPr="00456D0B">
        <w:rPr>
          <w:rFonts w:ascii="Arial" w:hAnsi="Arial" w:cs="Arial"/>
          <w:sz w:val="24"/>
          <w:szCs w:val="24"/>
        </w:rPr>
        <w:t>Divenire o essere imitatori di Cristo Crocifisso significa chiedere allo Spirito Santo che ci tenga sempre inchiodati sul cuore del Padre, per obbedire alla sua volontà con il suo stesso cuore, allo stesso modo che Gesù Signore si è lasciato inchiodare dallo Spirito Santo sul cuore del Padre così da poter fare sempre la volontà del Padre e mai la sua. Ecco come l’Apostolo Paolo manifesta ai discepoli di Filippi questa vocazione che è vocazione universale, di tutti e non soltanto di pochi eletti.</w:t>
      </w:r>
    </w:p>
    <w:p w14:paraId="7E8159DD" w14:textId="77777777"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361689F" w14:textId="599AD393"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AF786FD" w14:textId="77777777" w:rsidR="00456D0B" w:rsidRPr="00456D0B" w:rsidRDefault="00456D0B" w:rsidP="00456D0B">
      <w:pPr>
        <w:jc w:val="both"/>
        <w:rPr>
          <w:rFonts w:ascii="Arial" w:hAnsi="Arial" w:cs="Arial"/>
          <w:sz w:val="24"/>
          <w:szCs w:val="24"/>
        </w:rPr>
      </w:pPr>
      <w:r w:rsidRPr="00456D0B">
        <w:rPr>
          <w:rFonts w:ascii="Arial" w:hAnsi="Arial" w:cs="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456D0B">
        <w:rPr>
          <w:rFonts w:ascii="Arial" w:hAnsi="Arial" w:cs="Arial"/>
          <w:i/>
          <w:iCs/>
          <w:sz w:val="24"/>
          <w:szCs w:val="24"/>
        </w:rPr>
        <w:lastRenderedPageBreak/>
        <w:t>sull’offerta della vostra fede, sono contento e ne godo con tutti voi. Allo stesso modo anche voi godetene e rallegratevi con me</w:t>
      </w:r>
      <w:r w:rsidRPr="00456D0B">
        <w:rPr>
          <w:rFonts w:ascii="Arial" w:hAnsi="Arial" w:cs="Arial"/>
          <w:sz w:val="24"/>
          <w:szCs w:val="24"/>
        </w:rPr>
        <w:t xml:space="preserve"> (Fil 2,1-18).</w:t>
      </w:r>
    </w:p>
    <w:p w14:paraId="5502489D" w14:textId="77777777" w:rsidR="00456D0B" w:rsidRPr="00456D0B" w:rsidRDefault="00456D0B" w:rsidP="00456D0B">
      <w:pPr>
        <w:jc w:val="both"/>
        <w:rPr>
          <w:rFonts w:ascii="Arial" w:hAnsi="Arial" w:cs="Arial"/>
          <w:sz w:val="24"/>
          <w:szCs w:val="24"/>
        </w:rPr>
      </w:pPr>
      <w:r w:rsidRPr="00456D0B">
        <w:rPr>
          <w:rFonts w:ascii="Arial" w:hAnsi="Arial" w:cs="Arial"/>
          <w:sz w:val="24"/>
          <w:szCs w:val="24"/>
        </w:rPr>
        <w:t>La stessa vocazione manifesta l’Apostolo Pietro a tutti i discepoli di Gesù. Se non si chiede allo Spirito Santo di inchiodarci sul cuore del Padre perché solo così siamo in grado di compiere la divina volontà, lo spirito del mondo ci conquisterà e ci trasporterà nelle tenebre. Come Gesù tutto faceva dal cuore del Padre, così anche il cristiano tutto deve fare dal cuore del Padre. È la sua vocazione. La via per sentire come il Padre è nella perfetta imitazione di Gesù Signore. La “crocifissione” sul cuore del Padre deve essere per noi eterna. Neanche in un solo pensiero dobbiamo schiodarci da esso. Ci si inchioda e inchiodati si deve rimanere per sempre. Noi invece ci inchiodiamo e ci schiodiamo a nostro momentaneo piacimento. Iniziamo inchiodandoci, terminiamo però da schiodati.</w:t>
      </w:r>
    </w:p>
    <w:p w14:paraId="53A88B6C" w14:textId="77777777"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3F986A7" w14:textId="77777777" w:rsidR="00456D0B" w:rsidRPr="00456D0B" w:rsidRDefault="00456D0B" w:rsidP="00456D0B">
      <w:pPr>
        <w:jc w:val="both"/>
        <w:rPr>
          <w:rFonts w:ascii="Arial" w:hAnsi="Arial" w:cs="Arial"/>
          <w:sz w:val="24"/>
          <w:szCs w:val="24"/>
        </w:rPr>
      </w:pPr>
      <w:r w:rsidRPr="00456D0B">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sidRPr="00456D0B">
        <w:rPr>
          <w:rFonts w:ascii="Arial" w:hAnsi="Arial" w:cs="Arial"/>
          <w:sz w:val="24"/>
          <w:szCs w:val="24"/>
        </w:rPr>
        <w:t xml:space="preserve"> (1Pt 2,11-25).</w:t>
      </w:r>
    </w:p>
    <w:p w14:paraId="16AF7509" w14:textId="77777777" w:rsidR="00456D0B" w:rsidRPr="00456D0B" w:rsidRDefault="00456D0B" w:rsidP="00456D0B">
      <w:pPr>
        <w:jc w:val="both"/>
        <w:rPr>
          <w:rFonts w:ascii="Arial" w:hAnsi="Arial" w:cs="Arial"/>
          <w:sz w:val="24"/>
          <w:szCs w:val="24"/>
        </w:rPr>
      </w:pPr>
      <w:r w:rsidRPr="00456D0B">
        <w:rPr>
          <w:rFonts w:ascii="Arial" w:hAnsi="Arial" w:cs="Arial"/>
          <w:sz w:val="24"/>
          <w:szCs w:val="24"/>
        </w:rPr>
        <w:t>La verifica del nostro essere inchiodati sul cuore del Padre possiamo farla ogni giorno con un esame di coscienza sui Comandamenti cosà come vengono portati a compimento nel Vangelo secondo Matteo. Se l’esame ci dice che l’obbedienza è perfetta, siamo inchiodati sul cuore del Padre. Se l’esame dovesse rivelarci la non perfetta obbedienza, allora o siamo già del tutto schiodati e a poco a poco ci stiamo schiodando. Urge correre subito ai ripari, fissando bene i chiodi dell’obbedienza e dell’ascolto.</w:t>
      </w:r>
    </w:p>
    <w:p w14:paraId="64298EDE" w14:textId="77777777"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456D0B">
        <w:rPr>
          <w:rFonts w:ascii="Arial" w:hAnsi="Arial" w:cs="Arial"/>
          <w:i/>
          <w:iCs/>
          <w:sz w:val="24"/>
          <w:szCs w:val="24"/>
        </w:rPr>
        <w:lastRenderedPageBreak/>
        <w:t>gettato in prigione. In verità io ti dico: non uscirai di là finché non avrai pagato fino all’ultimo spicciolo!</w:t>
      </w:r>
    </w:p>
    <w:p w14:paraId="295AC81F" w14:textId="77777777"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ABC0F34" w14:textId="77777777" w:rsidR="00456D0B" w:rsidRPr="00456D0B" w:rsidRDefault="00456D0B" w:rsidP="00456D0B">
      <w:pPr>
        <w:jc w:val="both"/>
        <w:rPr>
          <w:rFonts w:ascii="Arial" w:hAnsi="Arial" w:cs="Arial"/>
          <w:i/>
          <w:iCs/>
          <w:sz w:val="24"/>
          <w:szCs w:val="24"/>
        </w:rPr>
      </w:pPr>
      <w:r w:rsidRPr="00456D0B">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B9FEB5F" w14:textId="77777777" w:rsidR="00456D0B" w:rsidRPr="00456D0B" w:rsidRDefault="00456D0B" w:rsidP="00456D0B">
      <w:pPr>
        <w:jc w:val="both"/>
        <w:rPr>
          <w:rFonts w:ascii="Arial" w:hAnsi="Arial" w:cs="Arial"/>
          <w:sz w:val="24"/>
          <w:szCs w:val="24"/>
        </w:rPr>
      </w:pPr>
      <w:r w:rsidRPr="00456D0B">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456D0B">
        <w:rPr>
          <w:rFonts w:ascii="Arial" w:hAnsi="Arial" w:cs="Arial"/>
          <w:sz w:val="24"/>
          <w:szCs w:val="24"/>
        </w:rPr>
        <w:t xml:space="preserve"> (Mt 5,20-48).</w:t>
      </w:r>
    </w:p>
    <w:p w14:paraId="143CBC30" w14:textId="77777777" w:rsidR="00A3718F" w:rsidRDefault="00A3718F" w:rsidP="00A3718F">
      <w:pPr>
        <w:jc w:val="both"/>
        <w:rPr>
          <w:rFonts w:ascii="Arial" w:hAnsi="Arial" w:cs="Arial"/>
          <w:sz w:val="24"/>
          <w:szCs w:val="24"/>
        </w:rPr>
      </w:pPr>
    </w:p>
    <w:p w14:paraId="5DF97189" w14:textId="4A02699F" w:rsidR="002D1122" w:rsidRPr="004B2E0E" w:rsidRDefault="004B2E0E" w:rsidP="004B2E0E">
      <w:pPr>
        <w:pStyle w:val="Titolo2"/>
        <w:spacing w:line="360" w:lineRule="auto"/>
        <w:jc w:val="center"/>
        <w:rPr>
          <w:sz w:val="28"/>
          <w:szCs w:val="28"/>
        </w:rPr>
      </w:pPr>
      <w:bookmarkStart w:id="1279" w:name="_Toc215459970"/>
      <w:r w:rsidRPr="004B2E0E">
        <w:rPr>
          <w:sz w:val="28"/>
          <w:szCs w:val="28"/>
        </w:rPr>
        <w:t>CHIEDETE E OTTERRETE, PERCHÉ LA VOSTRA GIOIA SIA PIENA</w:t>
      </w:r>
      <w:bookmarkEnd w:id="1279"/>
    </w:p>
    <w:p w14:paraId="618DF316" w14:textId="77777777" w:rsidR="004B2E0E" w:rsidRDefault="002D1122" w:rsidP="002D1122">
      <w:pPr>
        <w:jc w:val="both"/>
        <w:rPr>
          <w:rFonts w:ascii="Arial" w:hAnsi="Arial" w:cs="Arial"/>
          <w:sz w:val="24"/>
          <w:szCs w:val="24"/>
        </w:rPr>
      </w:pPr>
      <w:r w:rsidRPr="002D1122">
        <w:rPr>
          <w:rFonts w:ascii="Arial" w:hAnsi="Arial" w:cs="Arial"/>
          <w:sz w:val="24"/>
          <w:szCs w:val="24"/>
        </w:rPr>
        <w:t xml:space="preserve">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w:t>
      </w:r>
    </w:p>
    <w:p w14:paraId="741EB8AD" w14:textId="599FC679" w:rsidR="004B2E0E" w:rsidRDefault="002D1122" w:rsidP="002D1122">
      <w:pPr>
        <w:jc w:val="both"/>
        <w:rPr>
          <w:rFonts w:ascii="Arial" w:hAnsi="Arial" w:cs="Arial"/>
          <w:i/>
          <w:iCs/>
          <w:sz w:val="24"/>
          <w:szCs w:val="24"/>
        </w:rPr>
      </w:pPr>
      <w:r w:rsidRPr="002D1122">
        <w:rPr>
          <w:rFonts w:ascii="Arial" w:hAnsi="Arial" w:cs="Arial"/>
          <w:sz w:val="24"/>
          <w:szCs w:val="24"/>
        </w:rPr>
        <w:t>Eco la risposta del Signore:</w:t>
      </w:r>
      <w:r w:rsidRPr="002D1122">
        <w:rPr>
          <w:rFonts w:ascii="Arial" w:hAnsi="Arial" w:cs="Arial"/>
          <w:i/>
          <w:iCs/>
          <w:sz w:val="24"/>
          <w:szCs w:val="24"/>
        </w:rPr>
        <w:t>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sidR="004B2E0E">
        <w:rPr>
          <w:rFonts w:ascii="Arial" w:hAnsi="Arial" w:cs="Arial"/>
          <w:sz w:val="24"/>
          <w:szCs w:val="24"/>
        </w:rPr>
        <w:t>.</w:t>
      </w:r>
      <w:r w:rsidRPr="002D1122">
        <w:rPr>
          <w:rFonts w:ascii="Arial" w:hAnsi="Arial" w:cs="Arial"/>
          <w:i/>
          <w:iCs/>
          <w:sz w:val="24"/>
          <w:szCs w:val="24"/>
        </w:rPr>
        <w:t> </w:t>
      </w:r>
    </w:p>
    <w:p w14:paraId="449F0664" w14:textId="50695640" w:rsidR="004B2E0E" w:rsidRDefault="002D1122" w:rsidP="002D1122">
      <w:pPr>
        <w:jc w:val="both"/>
        <w:rPr>
          <w:rFonts w:ascii="Arial" w:hAnsi="Arial" w:cs="Arial"/>
          <w:sz w:val="24"/>
          <w:szCs w:val="24"/>
        </w:rPr>
      </w:pPr>
      <w:r w:rsidRPr="002D1122">
        <w:rPr>
          <w:rFonts w:ascii="Arial" w:hAnsi="Arial" w:cs="Arial"/>
          <w:sz w:val="24"/>
          <w:szCs w:val="24"/>
        </w:rPr>
        <w:lastRenderedPageBreak/>
        <w:t xml:space="preserve">Il Signore gli dona il figlio. Quando il Signore glielo chiede, Abramo ha potuto obbedire perché credeva nell’Onnipotenza del suo Dio. </w:t>
      </w:r>
    </w:p>
    <w:p w14:paraId="6E869E91" w14:textId="282F9620" w:rsidR="004B2E0E" w:rsidRDefault="002D1122" w:rsidP="002D1122">
      <w:pPr>
        <w:jc w:val="both"/>
        <w:rPr>
          <w:rFonts w:ascii="Arial" w:hAnsi="Arial" w:cs="Arial"/>
          <w:i/>
          <w:iCs/>
          <w:sz w:val="24"/>
          <w:szCs w:val="24"/>
        </w:rPr>
      </w:pPr>
      <w:r w:rsidRPr="002D1122">
        <w:rPr>
          <w:rFonts w:ascii="Arial" w:hAnsi="Arial" w:cs="Arial"/>
          <w:sz w:val="24"/>
          <w:szCs w:val="24"/>
        </w:rPr>
        <w:t>Ecco cosa rivela la Lettera agli Ebrei sulla fede di Abramo: </w:t>
      </w:r>
      <w:r w:rsidRPr="002D1122">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sidR="004B2E0E">
        <w:rPr>
          <w:rFonts w:ascii="Arial" w:hAnsi="Arial" w:cs="Arial"/>
          <w:i/>
          <w:iCs/>
          <w:sz w:val="24"/>
          <w:szCs w:val="24"/>
        </w:rPr>
        <w:t>”</w:t>
      </w:r>
      <w:r w:rsidRPr="002D1122">
        <w:rPr>
          <w:rFonts w:ascii="Arial" w:hAnsi="Arial" w:cs="Arial"/>
          <w:i/>
          <w:iCs/>
          <w:sz w:val="24"/>
          <w:szCs w:val="24"/>
        </w:rPr>
        <w:t xml:space="preserve"> (Eb 11,8-12.17-19).  </w:t>
      </w:r>
    </w:p>
    <w:p w14:paraId="32FC16B4" w14:textId="633CA26A" w:rsidR="004B2E0E" w:rsidRDefault="002D1122" w:rsidP="002D1122">
      <w:pPr>
        <w:jc w:val="both"/>
        <w:rPr>
          <w:rFonts w:ascii="Arial" w:hAnsi="Arial" w:cs="Arial"/>
          <w:i/>
          <w:iCs/>
          <w:sz w:val="24"/>
          <w:szCs w:val="24"/>
        </w:rPr>
      </w:pPr>
      <w:r w:rsidRPr="002D1122">
        <w:rPr>
          <w:rFonts w:ascii="Arial" w:hAnsi="Arial" w:cs="Arial"/>
          <w:sz w:val="24"/>
          <w:szCs w:val="24"/>
        </w:rPr>
        <w:t>Ecco come lo Spirito Santo, questa volta attraverso la bocca dell’Apostolo Paolo, ci svela il cuore di Abramo:</w:t>
      </w:r>
      <w:r w:rsidRPr="002D1122">
        <w:rPr>
          <w:rFonts w:ascii="Arial" w:hAnsi="Arial" w:cs="Arial"/>
          <w:i/>
          <w:iCs/>
          <w:sz w:val="24"/>
          <w:szCs w:val="24"/>
        </w:rPr>
        <w:t>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w:t>
      </w:r>
      <w:r w:rsidR="004B2E0E">
        <w:rPr>
          <w:rFonts w:ascii="Arial" w:hAnsi="Arial" w:cs="Arial"/>
          <w:i/>
          <w:iCs/>
          <w:sz w:val="24"/>
          <w:szCs w:val="24"/>
        </w:rPr>
        <w:t>”</w:t>
      </w:r>
      <w:r w:rsidRPr="002D1122">
        <w:rPr>
          <w:rFonts w:ascii="Arial" w:hAnsi="Arial" w:cs="Arial"/>
          <w:i/>
          <w:iCs/>
          <w:sz w:val="24"/>
          <w:szCs w:val="24"/>
        </w:rPr>
        <w:t xml:space="preserve"> (Rm 4,18-25). </w:t>
      </w:r>
    </w:p>
    <w:p w14:paraId="458588D5" w14:textId="027A903D" w:rsidR="002D1122" w:rsidRPr="002D1122" w:rsidRDefault="002D1122" w:rsidP="002D1122">
      <w:pPr>
        <w:jc w:val="both"/>
        <w:rPr>
          <w:rFonts w:ascii="Arial" w:hAnsi="Arial" w:cs="Arial"/>
          <w:sz w:val="24"/>
          <w:szCs w:val="24"/>
        </w:rPr>
      </w:pPr>
      <w:r w:rsidRPr="002D1122">
        <w:rPr>
          <w:rFonts w:ascii="Arial" w:hAnsi="Arial" w:cs="Arial"/>
          <w:sz w:val="24"/>
          <w:szCs w:val="24"/>
        </w:rPr>
        <w:t>La preghiera nutre la fede. La fede nutre la preghiera. Fede e preghiera nutrono l’obbedienza e la rendono perfetta.  L’obbedienza perfetta sulla fede perfetta dona gioia piena.</w:t>
      </w:r>
    </w:p>
    <w:p w14:paraId="2EDF3B15" w14:textId="77777777" w:rsidR="002D1122" w:rsidRPr="002D1122" w:rsidRDefault="002D1122" w:rsidP="002D1122">
      <w:pPr>
        <w:jc w:val="both"/>
        <w:rPr>
          <w:rFonts w:ascii="Arial" w:hAnsi="Arial" w:cs="Arial"/>
          <w:sz w:val="24"/>
          <w:szCs w:val="24"/>
        </w:rPr>
      </w:pPr>
      <w:r w:rsidRPr="002D1122">
        <w:rPr>
          <w:rFonts w:ascii="Arial" w:hAnsi="Arial" w:cs="Arial"/>
          <w:i/>
          <w:iCs/>
          <w:sz w:val="24"/>
          <w:szCs w:val="24"/>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w:t>
      </w:r>
      <w:bookmarkStart w:id="1280" w:name="_Hlk174633313"/>
      <w:r w:rsidRPr="002D1122">
        <w:rPr>
          <w:rFonts w:ascii="Arial" w:hAnsi="Arial" w:cs="Arial"/>
          <w:i/>
          <w:iCs/>
          <w:sz w:val="24"/>
          <w:szCs w:val="24"/>
        </w:rPr>
        <w:t>Chiedete e otterrete, perché la vostra gioia sia piena</w:t>
      </w:r>
      <w:bookmarkEnd w:id="1280"/>
      <w:r w:rsidRPr="002D1122">
        <w:rPr>
          <w:rFonts w:ascii="Arial" w:hAnsi="Arial" w:cs="Arial"/>
          <w:i/>
          <w:iCs/>
          <w:sz w:val="24"/>
          <w:szCs w:val="24"/>
        </w:rPr>
        <w:t>. (Gv 16,1-15). </w:t>
      </w:r>
    </w:p>
    <w:p w14:paraId="7A19DFF0" w14:textId="77777777" w:rsidR="00F329C9" w:rsidRDefault="002D1122" w:rsidP="00A3718F">
      <w:pPr>
        <w:jc w:val="both"/>
        <w:rPr>
          <w:rFonts w:ascii="Arial" w:hAnsi="Arial" w:cs="Arial"/>
          <w:sz w:val="24"/>
          <w:szCs w:val="24"/>
        </w:rPr>
      </w:pPr>
      <w:r w:rsidRPr="002D1122">
        <w:rPr>
          <w:rFonts w:ascii="Arial" w:hAnsi="Arial" w:cs="Arial"/>
          <w:sz w:val="24"/>
          <w:szCs w:val="24"/>
        </w:rPr>
        <w:t>Quando il Signore esaudisce la preghiera dei suoi figli, questi sono nella gioia piena perché sperimentano che la loro fede è vera</w:t>
      </w:r>
      <w:r>
        <w:rPr>
          <w:rFonts w:ascii="Arial" w:hAnsi="Arial" w:cs="Arial"/>
          <w:sz w:val="24"/>
          <w:szCs w:val="24"/>
        </w:rPr>
        <w:t>.</w:t>
      </w:r>
      <w:r w:rsidRPr="002D1122">
        <w:rPr>
          <w:rFonts w:ascii="Arial" w:hAnsi="Arial" w:cs="Arial"/>
          <w:sz w:val="24"/>
          <w:szCs w:val="24"/>
        </w:rPr>
        <w:t xml:space="preserve"> Chi può ascoltare una preghiera se non il Dio Onnipotente? Ma il Dio Onnipotente vuole sempre rivelare che la sua onnipotenza è senza </w:t>
      </w:r>
      <w:r w:rsidRPr="002D1122">
        <w:rPr>
          <w:rFonts w:ascii="Arial" w:hAnsi="Arial" w:cs="Arial"/>
          <w:sz w:val="24"/>
          <w:szCs w:val="24"/>
        </w:rPr>
        <w:lastRenderedPageBreak/>
        <w:t xml:space="preserve">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w:t>
      </w:r>
    </w:p>
    <w:p w14:paraId="30D828C3" w14:textId="4987CEEB" w:rsidR="002D1122" w:rsidRPr="003477CF" w:rsidRDefault="002D1122" w:rsidP="00A3718F">
      <w:pPr>
        <w:jc w:val="both"/>
        <w:rPr>
          <w:rFonts w:ascii="Arial" w:hAnsi="Arial" w:cs="Arial"/>
          <w:sz w:val="24"/>
          <w:szCs w:val="24"/>
        </w:rPr>
      </w:pPr>
      <w:r w:rsidRPr="002D1122">
        <w:rPr>
          <w:rFonts w:ascii="Arial" w:hAnsi="Arial" w:cs="Arial"/>
          <w:sz w:val="24"/>
          <w:szCs w:val="24"/>
        </w:rPr>
        <w:t>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ascoltata. La nostra fede in te sarà anche senza alcun limite. Senza alcun limite sarà la nostra obbedienza. Per te, la nostra gioia sarà piena.</w:t>
      </w:r>
    </w:p>
    <w:p w14:paraId="7D934416" w14:textId="77777777" w:rsidR="00E01EB9" w:rsidRPr="00E01EB9" w:rsidRDefault="00E01EB9" w:rsidP="00DC47B7">
      <w:pPr>
        <w:pStyle w:val="Titolo2"/>
      </w:pPr>
      <w:bookmarkStart w:id="1281" w:name="_Toc215459971"/>
      <w:r w:rsidRPr="00E01EB9">
        <w:t>21 Novembre</w:t>
      </w:r>
      <w:bookmarkEnd w:id="1278"/>
      <w:bookmarkEnd w:id="1281"/>
      <w:r w:rsidRPr="00E01EB9">
        <w:t xml:space="preserve"> </w:t>
      </w:r>
    </w:p>
    <w:p w14:paraId="0041BFD4" w14:textId="77777777" w:rsidR="003026DD" w:rsidRPr="003026DD" w:rsidRDefault="003026DD" w:rsidP="003026DD">
      <w:pPr>
        <w:pStyle w:val="Titolo2"/>
        <w:spacing w:line="360" w:lineRule="auto"/>
        <w:jc w:val="center"/>
        <w:rPr>
          <w:sz w:val="28"/>
          <w:szCs w:val="28"/>
        </w:rPr>
      </w:pPr>
      <w:bookmarkStart w:id="1282" w:name="_Toc174985183"/>
      <w:bookmarkStart w:id="1283" w:name="_Toc215459972"/>
      <w:bookmarkStart w:id="1284" w:name="_Toc531377306"/>
      <w:r w:rsidRPr="003026DD">
        <w:rPr>
          <w:sz w:val="28"/>
          <w:szCs w:val="28"/>
        </w:rPr>
        <w:t>Non può essere mio discepolo</w:t>
      </w:r>
      <w:bookmarkEnd w:id="1282"/>
      <w:bookmarkEnd w:id="1283"/>
    </w:p>
    <w:p w14:paraId="0CE19A83" w14:textId="77777777" w:rsidR="003026DD" w:rsidRDefault="003026DD" w:rsidP="003026DD">
      <w:pPr>
        <w:spacing w:line="240" w:lineRule="auto"/>
        <w:jc w:val="both"/>
        <w:rPr>
          <w:rFonts w:ascii="Arial" w:hAnsi="Arial" w:cs="Arial"/>
          <w:sz w:val="24"/>
          <w:szCs w:val="24"/>
        </w:rPr>
      </w:pPr>
      <w:r w:rsidRPr="003026DD">
        <w:rPr>
          <w:rFonts w:ascii="Arial" w:hAnsi="Arial" w:cs="Arial"/>
          <w:sz w:val="24"/>
          <w:szCs w:val="24"/>
        </w:rPr>
        <w:t>Oggi il Signore detta la Legge della sequela o del discepolato. Questa Legge può essere così formulata: </w:t>
      </w:r>
      <w:r w:rsidRPr="003026DD">
        <w:rPr>
          <w:rFonts w:ascii="Arial" w:hAnsi="Arial" w:cs="Arial"/>
          <w:i/>
          <w:iCs/>
          <w:sz w:val="24"/>
          <w:szCs w:val="24"/>
        </w:rPr>
        <w:t>“Dinanzi a Gesù c’è solo Gesù. Ogni altra cosa viene dopo Gesù. Dinanzi al Vangelo c’è solo il Vangelo. Ogni altra cosa viene dopo il Vangelo. Dinanzi al comando di Cristo Gesù c’è solo il comando di Cristo Gesù. Ogni altra cosa viene dopo il comando di Cristo Gesù. Mettere le cose o le persone prima del Vangelo, prima di Cristo Gesù, prima del comando di Cristo Gesù, significa non vera sequela e non vero discepolato”</w:t>
      </w:r>
      <w:r w:rsidRPr="003026DD">
        <w:rPr>
          <w:rFonts w:ascii="Arial" w:hAnsi="Arial" w:cs="Arial"/>
          <w:sz w:val="24"/>
          <w:szCs w:val="24"/>
        </w:rPr>
        <w:t xml:space="preserve">. </w:t>
      </w:r>
    </w:p>
    <w:p w14:paraId="070C8FDC" w14:textId="620C4C8D" w:rsidR="003026DD" w:rsidRDefault="003026DD" w:rsidP="003026DD">
      <w:pPr>
        <w:spacing w:line="240" w:lineRule="auto"/>
        <w:jc w:val="both"/>
        <w:rPr>
          <w:rFonts w:ascii="Arial" w:hAnsi="Arial" w:cs="Arial"/>
          <w:i/>
          <w:iCs/>
          <w:sz w:val="24"/>
          <w:szCs w:val="24"/>
        </w:rPr>
      </w:pPr>
      <w:r w:rsidRPr="003026DD">
        <w:rPr>
          <w:rFonts w:ascii="Arial" w:hAnsi="Arial" w:cs="Arial"/>
          <w:sz w:val="24"/>
          <w:szCs w:val="24"/>
        </w:rPr>
        <w:t>Nella parabola della grande cena, il campo, i buoi, la moglie vengono messi prima: </w:t>
      </w:r>
      <w:r w:rsidRPr="003026DD">
        <w:rPr>
          <w:rFonts w:ascii="Arial" w:hAnsi="Arial" w:cs="Arial"/>
          <w:i/>
          <w:iCs/>
          <w:sz w:val="24"/>
          <w:szCs w:val="24"/>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w:t>
      </w:r>
      <w:r>
        <w:rPr>
          <w:rFonts w:ascii="Arial" w:hAnsi="Arial" w:cs="Arial"/>
          <w:i/>
          <w:iCs/>
          <w:sz w:val="24"/>
          <w:szCs w:val="24"/>
        </w:rPr>
        <w:t>”</w:t>
      </w:r>
      <w:r w:rsidRPr="003026DD">
        <w:rPr>
          <w:rFonts w:ascii="Arial" w:hAnsi="Arial" w:cs="Arial"/>
          <w:i/>
          <w:iCs/>
          <w:sz w:val="24"/>
          <w:szCs w:val="24"/>
        </w:rPr>
        <w:t xml:space="preserve"> (Lc 14,15-24). </w:t>
      </w:r>
    </w:p>
    <w:p w14:paraId="7568DC16" w14:textId="19525827" w:rsidR="003026DD" w:rsidRPr="003026DD" w:rsidRDefault="003026DD" w:rsidP="003026DD">
      <w:pPr>
        <w:spacing w:line="240" w:lineRule="auto"/>
        <w:jc w:val="both"/>
        <w:rPr>
          <w:rFonts w:ascii="Arial" w:hAnsi="Arial" w:cs="Arial"/>
          <w:sz w:val="24"/>
          <w:szCs w:val="24"/>
        </w:rPr>
      </w:pPr>
      <w:r w:rsidRPr="003026DD">
        <w:rPr>
          <w:rFonts w:ascii="Arial" w:hAnsi="Arial" w:cs="Arial"/>
          <w:sz w:val="24"/>
          <w:szCs w:val="24"/>
        </w:rPr>
        <w:t>Questa Parabola viene immediatamente prima del Vangelo affidato in questa domenica alla nostra meditazione. Nulla deve essere anteposto a Cristo Gesù, nulla al Vangelo, nulla ad ogni comando del Signore nostro Dio. Neanche un solo nostro pensiero o desiderio dovrà essere anteposto a Cristo, al Vangelo, al comando del Signore.</w:t>
      </w:r>
    </w:p>
    <w:p w14:paraId="52D04169" w14:textId="77777777" w:rsidR="003026DD" w:rsidRPr="003026DD" w:rsidRDefault="003026DD" w:rsidP="003026DD">
      <w:pPr>
        <w:spacing w:line="240" w:lineRule="auto"/>
        <w:jc w:val="both"/>
        <w:rPr>
          <w:rFonts w:ascii="Arial" w:hAnsi="Arial" w:cs="Arial"/>
          <w:sz w:val="24"/>
          <w:szCs w:val="24"/>
        </w:rPr>
      </w:pPr>
      <w:r w:rsidRPr="003026DD">
        <w:rPr>
          <w:rFonts w:ascii="Arial" w:hAnsi="Arial" w:cs="Arial"/>
          <w:i/>
          <w:iCs/>
          <w:sz w:val="24"/>
          <w:szCs w:val="24"/>
        </w:rPr>
        <w:t xml:space="preserve">In quel tempo, una folla numerosa andava con Gesù.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w:t>
      </w:r>
      <w:r w:rsidRPr="003026DD">
        <w:rPr>
          <w:rFonts w:ascii="Arial" w:hAnsi="Arial" w:cs="Arial"/>
          <w:i/>
          <w:iCs/>
          <w:sz w:val="24"/>
          <w:szCs w:val="24"/>
        </w:rPr>
        <w:lastRenderedPageBreak/>
        <w:t>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1BC81AC4" w14:textId="77777777" w:rsidR="005F6E87" w:rsidRDefault="003026DD" w:rsidP="003026DD">
      <w:pPr>
        <w:spacing w:line="240" w:lineRule="auto"/>
        <w:jc w:val="both"/>
        <w:rPr>
          <w:rFonts w:ascii="Arial" w:hAnsi="Arial" w:cs="Arial"/>
          <w:sz w:val="24"/>
          <w:szCs w:val="24"/>
        </w:rPr>
      </w:pPr>
      <w:r w:rsidRPr="003026DD">
        <w:rPr>
          <w:rFonts w:ascii="Arial" w:hAnsi="Arial" w:cs="Arial"/>
          <w:sz w:val="24"/>
          <w:szCs w:val="24"/>
        </w:rPr>
        <w:t xml:space="preserve">Altra Legge che il Signore Gesù oggi ci dona è questa: Chi vuole seguire Lui, Gesù, deve riflettere, pensare, calcolare, valutare se può seguire Gesù sino alla fine. Gesù non si segue per un giorno, non si segue per una settimana, non se segue per un mese, né per un anno e neanche per cento anni. Gesù si segue fino al momento del nostro passaggio nell’eternità. </w:t>
      </w:r>
    </w:p>
    <w:p w14:paraId="5511FF68" w14:textId="6EC1CC50" w:rsidR="003026DD" w:rsidRDefault="003026DD" w:rsidP="003026DD">
      <w:pPr>
        <w:spacing w:line="240" w:lineRule="auto"/>
        <w:jc w:val="both"/>
        <w:rPr>
          <w:rFonts w:ascii="Arial" w:hAnsi="Arial" w:cs="Arial"/>
          <w:sz w:val="24"/>
          <w:szCs w:val="24"/>
        </w:rPr>
      </w:pPr>
      <w:r w:rsidRPr="003026DD">
        <w:rPr>
          <w:rFonts w:ascii="Arial" w:hAnsi="Arial" w:cs="Arial"/>
          <w:sz w:val="24"/>
          <w:szCs w:val="24"/>
        </w:rPr>
        <w:t xml:space="preserve">Chi si accosta a un sacramento: battesimo, cresima, eucaristia, penitenza, unzione degli infermi, odine sacro, matrimonio, deve prima valutare se vuole e se può essere fedele agli impegni che vengono assunti. Altrimenti se non si vuole o non si può, ci si deve astenere dal riceve il sacramento. Una volta che il sacramento viene celebrato, si è responsabili per l’eternità. Gesù non dona la sua grazia a tempo. Non ci fa figli adottivi del Padre a tempo. Non ci fa suoi testimoni a tempo, suoi diaconi, suoi presbiteri, suoi vescovi, suoi papi a tempo. Neanche ci si sposa a tempo o si riceve il perdono dei peccati a tempo. </w:t>
      </w:r>
    </w:p>
    <w:p w14:paraId="69BFDEBE" w14:textId="77777777" w:rsidR="003026DD" w:rsidRDefault="003026DD" w:rsidP="003026DD">
      <w:pPr>
        <w:spacing w:line="240" w:lineRule="auto"/>
        <w:jc w:val="both"/>
        <w:rPr>
          <w:rFonts w:ascii="Arial" w:hAnsi="Arial" w:cs="Arial"/>
          <w:sz w:val="24"/>
          <w:szCs w:val="24"/>
        </w:rPr>
      </w:pPr>
      <w:r w:rsidRPr="003026DD">
        <w:rPr>
          <w:rFonts w:ascii="Arial" w:hAnsi="Arial" w:cs="Arial"/>
          <w:sz w:val="24"/>
          <w:szCs w:val="24"/>
        </w:rPr>
        <w:t xml:space="preserve">Oggi con grande facilità si rinuncia al sacramento ricevuto specie al sacramento del presbiterato e del matrimonio. Quando questo avviene, non solo si agisce contro questa santissima Legge data a noi da Cristo Gesù. In più ci si dichiara persone non capaci di assumere le responsabilità che sono il frutto della nuova natura creata in noi dal sacramento ricevuto. A tutto questo si deve aggiungere la totale perdita della fede nella verità della nostra nuova natura. Il peccato che si commette non è solo teologico, cristologico, soteriologico, ecclesiologico, esso è anche e soprattutto peccato antropologico. Si pecca contro la nuova natura, la nuova antropologia, la nuova creazione operata in noi dallo Spirito Santo. </w:t>
      </w:r>
    </w:p>
    <w:p w14:paraId="46C81E5E" w14:textId="77777777" w:rsidR="00D32052" w:rsidRDefault="003026DD" w:rsidP="003026DD">
      <w:pPr>
        <w:spacing w:line="240" w:lineRule="auto"/>
        <w:jc w:val="both"/>
        <w:rPr>
          <w:rFonts w:ascii="Arial" w:hAnsi="Arial" w:cs="Arial"/>
          <w:sz w:val="24"/>
          <w:szCs w:val="24"/>
        </w:rPr>
      </w:pPr>
      <w:r w:rsidRPr="003026DD">
        <w:rPr>
          <w:rFonts w:ascii="Arial" w:hAnsi="Arial" w:cs="Arial"/>
          <w:sz w:val="24"/>
          <w:szCs w:val="24"/>
        </w:rPr>
        <w:t xml:space="preserve">Ma oggi chi crede più in queste verità? Nessuno. Addirittura si sta spostando l’asse dal sacramento e dalla nuova natura che esso crea, al mandato canonico. Come se il mandato canonico potesse esistere senza il sacramento che rende valido il mandato canonico. Un mandato canonico non fondato sul sacramento è un mandato invalido. È illecito ed è invalido. È un mandato nullo. È come se per mandato canonico si chiedesse a una persona non consacrata di celebrare l’Eucaristia. </w:t>
      </w:r>
    </w:p>
    <w:p w14:paraId="114A71ED" w14:textId="27321122" w:rsidR="003026DD" w:rsidRDefault="003026DD" w:rsidP="003026DD">
      <w:pPr>
        <w:spacing w:line="240" w:lineRule="auto"/>
        <w:jc w:val="both"/>
        <w:rPr>
          <w:rFonts w:ascii="Arial" w:hAnsi="Arial" w:cs="Arial"/>
          <w:sz w:val="24"/>
          <w:szCs w:val="24"/>
        </w:rPr>
      </w:pPr>
      <w:r w:rsidRPr="003026DD">
        <w:rPr>
          <w:rFonts w:ascii="Arial" w:hAnsi="Arial" w:cs="Arial"/>
          <w:sz w:val="24"/>
          <w:szCs w:val="24"/>
        </w:rPr>
        <w:t xml:space="preserve">Eppure oggi questo modo di procedere si sta trasformano in legge. È questa però una legge illecita e invalida. Tutti gli atti che essa produce sono nulli. Così come nulla sarebbe l’ordinazione presbiterale di una donna. Il sacramento dell’Ordine sacro per decreto divino eterno è riservato solo agli uomini. L’ordinazione di una donna rende tutti i suoi atti illeciti e invalidi. Ma oggi si teologizza non più dai decreti eterni del Padre, bensì dal pensiero e dal desiderio degli uomini. Questo modo di teologizzare è falso. Purtroppo oggi anche questo asse si sta postando: dai decreti eterni del Padre al pensiero e alla volontà degli uomini. </w:t>
      </w:r>
    </w:p>
    <w:p w14:paraId="1A6A4651" w14:textId="26EA9B09" w:rsidR="003026DD" w:rsidRPr="003026DD" w:rsidRDefault="003026DD" w:rsidP="003026DD">
      <w:pPr>
        <w:spacing w:line="240" w:lineRule="auto"/>
        <w:jc w:val="both"/>
        <w:rPr>
          <w:rFonts w:ascii="Arial" w:hAnsi="Arial" w:cs="Arial"/>
          <w:sz w:val="24"/>
          <w:szCs w:val="24"/>
        </w:rPr>
      </w:pPr>
      <w:r w:rsidRPr="003026DD">
        <w:rPr>
          <w:rFonts w:ascii="Arial" w:hAnsi="Arial" w:cs="Arial"/>
          <w:sz w:val="24"/>
          <w:szCs w:val="24"/>
        </w:rPr>
        <w:t>Madre della Redenzione, quando ha detto il mondo ha dimenticato la Parola di Tuo Figlio Gesù, hai detto una purissima verità. Hai rivelato la tristissima condizione di tenebra nella quale stiamo vivendo.</w:t>
      </w:r>
    </w:p>
    <w:p w14:paraId="34759B93" w14:textId="77777777" w:rsidR="00731FB7" w:rsidRDefault="00731FB7" w:rsidP="00731FB7">
      <w:pPr>
        <w:spacing w:line="240" w:lineRule="auto"/>
        <w:jc w:val="both"/>
        <w:rPr>
          <w:rFonts w:ascii="Arial" w:hAnsi="Arial" w:cs="Arial"/>
          <w:sz w:val="24"/>
          <w:szCs w:val="24"/>
        </w:rPr>
      </w:pPr>
    </w:p>
    <w:p w14:paraId="09C2EEAE" w14:textId="251C9AD4" w:rsidR="005F6E87" w:rsidRPr="00F24A41" w:rsidRDefault="00F24A41" w:rsidP="00F24A41">
      <w:pPr>
        <w:pStyle w:val="Titolo2"/>
        <w:spacing w:line="360" w:lineRule="auto"/>
        <w:jc w:val="center"/>
        <w:rPr>
          <w:caps/>
          <w:sz w:val="28"/>
          <w:szCs w:val="28"/>
        </w:rPr>
      </w:pPr>
      <w:bookmarkStart w:id="1285" w:name="_Toc174739887"/>
      <w:bookmarkStart w:id="1286" w:name="_Toc215459973"/>
      <w:r w:rsidRPr="00F24A41">
        <w:rPr>
          <w:sz w:val="28"/>
          <w:szCs w:val="28"/>
          <w:lang w:val="la-Latn"/>
        </w:rPr>
        <w:t>VENITE, RADUNATEVI AL GRANDE BANCHETTO DI DIO</w:t>
      </w:r>
      <w:bookmarkEnd w:id="1285"/>
      <w:bookmarkEnd w:id="1286"/>
    </w:p>
    <w:p w14:paraId="4005B042" w14:textId="77777777" w:rsidR="00F24A41" w:rsidRDefault="005F6E87" w:rsidP="005F6E87">
      <w:pPr>
        <w:spacing w:line="240" w:lineRule="auto"/>
        <w:jc w:val="both"/>
        <w:rPr>
          <w:rFonts w:ascii="Arial" w:hAnsi="Arial" w:cs="Arial"/>
          <w:sz w:val="24"/>
          <w:szCs w:val="24"/>
        </w:rPr>
      </w:pPr>
      <w:r w:rsidRPr="005F6E87">
        <w:rPr>
          <w:rFonts w:ascii="Arial" w:hAnsi="Arial" w:cs="Arial"/>
          <w:sz w:val="24"/>
          <w:szCs w:val="24"/>
        </w:rPr>
        <w:t>Le immagini non sono la realtà. Questa è infinitamente più terrificante delle immagini. Ecco le immagini:</w:t>
      </w:r>
      <w:r w:rsidRPr="005F6E87">
        <w:rPr>
          <w:rFonts w:ascii="Arial" w:hAnsi="Arial" w:cs="Arial"/>
          <w:i/>
          <w:iCs/>
          <w:sz w:val="24"/>
          <w:szCs w:val="24"/>
        </w:rPr>
        <w:t xml:space="preserve"> “Vidi poi un angelo, in piedi di fronte al sole, nell’alto del cielo, e gridava a gran </w:t>
      </w:r>
      <w:r w:rsidRPr="005F6E87">
        <w:rPr>
          <w:rFonts w:ascii="Arial" w:hAnsi="Arial" w:cs="Arial"/>
          <w:i/>
          <w:iCs/>
          <w:sz w:val="24"/>
          <w:szCs w:val="24"/>
        </w:rPr>
        <w:lastRenderedPageBreak/>
        <w:t>voce a tutti gli uccelli che volano: «Venite, radunatevi al grande banchetto di Dio. Mangiate le carni dei re, le carni dei comandanti, le carni degli eroi, le carni dei cavalli e dei cavalieri e le carni di tutti gli uomini, liberi e schiavi, piccoli e grandi»”. </w:t>
      </w:r>
      <w:r w:rsidRPr="005F6E87">
        <w:rPr>
          <w:rFonts w:ascii="Arial" w:hAnsi="Arial" w:cs="Arial"/>
          <w:sz w:val="24"/>
          <w:szCs w:val="24"/>
        </w:rPr>
        <w:t xml:space="preserve">Le carni degli empi, degli operatori di iniquità, degli idolatri, degli immorali, sono consegnate agli uccelli dell’aria. </w:t>
      </w:r>
    </w:p>
    <w:p w14:paraId="53190A81" w14:textId="35235FCC" w:rsidR="00F24A41" w:rsidRDefault="005F6E87" w:rsidP="005F6E87">
      <w:pPr>
        <w:spacing w:line="240" w:lineRule="auto"/>
        <w:jc w:val="both"/>
        <w:rPr>
          <w:rFonts w:ascii="Arial" w:hAnsi="Arial" w:cs="Arial"/>
          <w:i/>
          <w:iCs/>
          <w:sz w:val="24"/>
          <w:szCs w:val="24"/>
        </w:rPr>
      </w:pPr>
      <w:r w:rsidRPr="005F6E87">
        <w:rPr>
          <w:rFonts w:ascii="Arial" w:hAnsi="Arial" w:cs="Arial"/>
          <w:sz w:val="24"/>
          <w:szCs w:val="24"/>
        </w:rPr>
        <w:t>Ecco Il dialogo tra il Gigante Golia e Davide:</w:t>
      </w:r>
      <w:r w:rsidRPr="005F6E87">
        <w:rPr>
          <w:rFonts w:ascii="Arial" w:hAnsi="Arial" w:cs="Arial"/>
          <w:i/>
          <w:iCs/>
          <w:sz w:val="24"/>
          <w:szCs w:val="24"/>
        </w:rPr>
        <w:t> “Il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sidR="00F24A41">
        <w:rPr>
          <w:rFonts w:ascii="Arial" w:hAnsi="Arial" w:cs="Arial"/>
          <w:i/>
          <w:iCs/>
          <w:sz w:val="24"/>
          <w:szCs w:val="24"/>
        </w:rPr>
        <w:t>”</w:t>
      </w:r>
      <w:r w:rsidRPr="005F6E87">
        <w:rPr>
          <w:rFonts w:ascii="Arial" w:hAnsi="Arial" w:cs="Arial"/>
          <w:i/>
          <w:iCs/>
          <w:sz w:val="24"/>
          <w:szCs w:val="24"/>
        </w:rPr>
        <w:t xml:space="preserve"> (1Sam 17,41</w:t>
      </w:r>
      <w:r w:rsidR="00F24A41">
        <w:rPr>
          <w:rFonts w:ascii="Arial" w:hAnsi="Arial" w:cs="Arial"/>
          <w:i/>
          <w:iCs/>
          <w:sz w:val="24"/>
          <w:szCs w:val="24"/>
        </w:rPr>
        <w:t>-</w:t>
      </w:r>
      <w:r w:rsidRPr="005F6E87">
        <w:rPr>
          <w:rFonts w:ascii="Arial" w:hAnsi="Arial" w:cs="Arial"/>
          <w:i/>
          <w:iCs/>
          <w:sz w:val="24"/>
          <w:szCs w:val="24"/>
        </w:rPr>
        <w:t>47). </w:t>
      </w:r>
    </w:p>
    <w:p w14:paraId="164B3CD7" w14:textId="6423F91F" w:rsidR="005F6E87" w:rsidRPr="005F6E87" w:rsidRDefault="005F6E87" w:rsidP="005F6E87">
      <w:pPr>
        <w:spacing w:line="240" w:lineRule="auto"/>
        <w:jc w:val="both"/>
        <w:rPr>
          <w:rFonts w:ascii="Arial" w:hAnsi="Arial" w:cs="Arial"/>
          <w:sz w:val="24"/>
          <w:szCs w:val="24"/>
        </w:rPr>
      </w:pPr>
      <w:r w:rsidRPr="005F6E87">
        <w:rPr>
          <w:rFonts w:ascii="Arial" w:hAnsi="Arial" w:cs="Arial"/>
          <w:sz w:val="24"/>
          <w:szCs w:val="24"/>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5F69BD59" w14:textId="77777777" w:rsidR="005F6E87" w:rsidRPr="005F6E87" w:rsidRDefault="005F6E87" w:rsidP="005F6E87">
      <w:pPr>
        <w:spacing w:line="240" w:lineRule="auto"/>
        <w:jc w:val="both"/>
        <w:rPr>
          <w:rFonts w:ascii="Arial" w:hAnsi="Arial" w:cs="Arial"/>
          <w:sz w:val="24"/>
          <w:szCs w:val="24"/>
        </w:rPr>
      </w:pPr>
      <w:r w:rsidRPr="005F6E87">
        <w:rPr>
          <w:rFonts w:ascii="Arial" w:hAnsi="Arial" w:cs="Arial"/>
          <w:i/>
          <w:iCs/>
          <w:sz w:val="24"/>
          <w:szCs w:val="24"/>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1287" w:name="_Hlk174681225"/>
      <w:r w:rsidRPr="005F6E87">
        <w:rPr>
          <w:rFonts w:ascii="Arial" w:hAnsi="Arial" w:cs="Arial"/>
          <w:i/>
          <w:iCs/>
          <w:sz w:val="24"/>
          <w:szCs w:val="24"/>
        </w:rPr>
        <w:t>Vidi poi un angelo, in piedi di fronte al sole, nell’alto del cielo, e gridava a gran voce a tutti gli uccelli che volano: «</w:t>
      </w:r>
      <w:bookmarkStart w:id="1288" w:name="_Hlk174633191"/>
      <w:bookmarkEnd w:id="1287"/>
      <w:r w:rsidRPr="005F6E87">
        <w:rPr>
          <w:rFonts w:ascii="Arial" w:hAnsi="Arial" w:cs="Arial"/>
          <w:i/>
          <w:iCs/>
          <w:sz w:val="24"/>
          <w:szCs w:val="24"/>
        </w:rPr>
        <w:t>Venite, radunatevi al grande banchetto di Dio</w:t>
      </w:r>
      <w:bookmarkEnd w:id="1288"/>
      <w:r w:rsidRPr="005F6E87">
        <w:rPr>
          <w:rFonts w:ascii="Arial" w:hAnsi="Arial" w:cs="Arial"/>
          <w:i/>
          <w:iCs/>
          <w:sz w:val="24"/>
          <w:szCs w:val="24"/>
        </w:rPr>
        <w:t>.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p>
    <w:p w14:paraId="5BCADEC7" w14:textId="77777777" w:rsidR="00732869" w:rsidRDefault="005F6E87" w:rsidP="005F6E87">
      <w:pPr>
        <w:spacing w:line="240" w:lineRule="auto"/>
        <w:jc w:val="both"/>
        <w:rPr>
          <w:rFonts w:ascii="Arial" w:hAnsi="Arial" w:cs="Arial"/>
          <w:sz w:val="24"/>
          <w:szCs w:val="24"/>
        </w:rPr>
      </w:pPr>
      <w:r w:rsidRPr="005F6E87">
        <w:rPr>
          <w:rFonts w:ascii="Arial" w:hAnsi="Arial" w:cs="Arial"/>
          <w:sz w:val="24"/>
          <w:szCs w:val="24"/>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w:t>
      </w:r>
      <w:r w:rsidRPr="005F6E87">
        <w:rPr>
          <w:rFonts w:ascii="Arial" w:hAnsi="Arial" w:cs="Arial"/>
          <w:sz w:val="24"/>
          <w:szCs w:val="24"/>
        </w:rPr>
        <w:lastRenderedPageBreak/>
        <w:t xml:space="preserve">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w:t>
      </w:r>
    </w:p>
    <w:p w14:paraId="2C2FCB0C" w14:textId="2792AF0D" w:rsidR="00732869" w:rsidRDefault="005F6E87" w:rsidP="005F6E87">
      <w:pPr>
        <w:spacing w:line="240" w:lineRule="auto"/>
        <w:jc w:val="both"/>
        <w:rPr>
          <w:rFonts w:ascii="Arial" w:hAnsi="Arial" w:cs="Arial"/>
          <w:sz w:val="24"/>
          <w:szCs w:val="24"/>
        </w:rPr>
      </w:pPr>
      <w:r w:rsidRPr="005F6E87">
        <w:rPr>
          <w:rFonts w:ascii="Arial" w:hAnsi="Arial" w:cs="Arial"/>
          <w:sz w:val="24"/>
          <w:szCs w:val="24"/>
        </w:rPr>
        <w:t>Essa ha due vie da percorrere: aggrapparsi all’antico Dio Creatore, all’antico D</w:t>
      </w:r>
      <w:r w:rsidR="00732869">
        <w:rPr>
          <w:rFonts w:ascii="Arial" w:hAnsi="Arial" w:cs="Arial"/>
          <w:sz w:val="24"/>
          <w:szCs w:val="24"/>
        </w:rPr>
        <w:t>io</w:t>
      </w:r>
      <w:r w:rsidRPr="005F6E87">
        <w:rPr>
          <w:rFonts w:ascii="Arial" w:hAnsi="Arial" w:cs="Arial"/>
          <w:sz w:val="24"/>
          <w:szCs w:val="24"/>
        </w:rPr>
        <w:t xml:space="preserve">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w:t>
      </w:r>
    </w:p>
    <w:p w14:paraId="2BD6BCF3" w14:textId="577EA457" w:rsidR="005F6E87" w:rsidRPr="002274E8" w:rsidRDefault="005F6E87" w:rsidP="00731FB7">
      <w:pPr>
        <w:spacing w:line="240" w:lineRule="auto"/>
        <w:jc w:val="both"/>
        <w:rPr>
          <w:rFonts w:ascii="Arial" w:hAnsi="Arial" w:cs="Arial"/>
          <w:sz w:val="24"/>
          <w:szCs w:val="24"/>
        </w:rPr>
      </w:pPr>
      <w:r w:rsidRPr="005F6E87">
        <w:rPr>
          <w:rFonts w:ascii="Arial" w:hAnsi="Arial" w:cs="Arial"/>
          <w:sz w:val="24"/>
          <w:szCs w:val="24"/>
        </w:rPr>
        <w:t>La Madre di Dio, anche Lei ormai divenuta antica e non più attuale, venga e si riveli in tutto il suo splendore e rimetta tutta la Chiesa nella sua verità.</w:t>
      </w:r>
    </w:p>
    <w:p w14:paraId="15A80092" w14:textId="77777777" w:rsidR="00E01EB9" w:rsidRPr="00E01EB9" w:rsidRDefault="00E01EB9" w:rsidP="00DC47B7">
      <w:pPr>
        <w:pStyle w:val="Titolo2"/>
      </w:pPr>
      <w:bookmarkStart w:id="1289" w:name="_Toc215459974"/>
      <w:r w:rsidRPr="00E01EB9">
        <w:t>22 Novembre</w:t>
      </w:r>
      <w:bookmarkEnd w:id="1284"/>
      <w:bookmarkEnd w:id="1289"/>
    </w:p>
    <w:p w14:paraId="0B138313" w14:textId="77777777" w:rsidR="00AE5B5E" w:rsidRPr="00AE5B5E" w:rsidRDefault="00AE5B5E" w:rsidP="00AE5B5E">
      <w:pPr>
        <w:pStyle w:val="Titolo2"/>
        <w:spacing w:line="360" w:lineRule="auto"/>
        <w:jc w:val="center"/>
        <w:rPr>
          <w:sz w:val="28"/>
          <w:szCs w:val="28"/>
        </w:rPr>
      </w:pPr>
      <w:bookmarkStart w:id="1290" w:name="_Toc215459975"/>
      <w:bookmarkStart w:id="1291" w:name="_Toc531377308"/>
      <w:r w:rsidRPr="00AE5B5E">
        <w:rPr>
          <w:sz w:val="28"/>
          <w:szCs w:val="28"/>
        </w:rPr>
        <w:t>Fino agli inferi precipiterai!</w:t>
      </w:r>
      <w:bookmarkEnd w:id="1290"/>
    </w:p>
    <w:p w14:paraId="06983776" w14:textId="77777777" w:rsidR="00AE5B5E" w:rsidRPr="00AE5B5E" w:rsidRDefault="00AE5B5E" w:rsidP="00AE5B5E">
      <w:pPr>
        <w:spacing w:line="240" w:lineRule="auto"/>
        <w:jc w:val="both"/>
        <w:rPr>
          <w:rFonts w:ascii="Arial" w:hAnsi="Arial" w:cs="Arial"/>
          <w:sz w:val="24"/>
          <w:szCs w:val="24"/>
        </w:rPr>
      </w:pPr>
      <w:r w:rsidRPr="00AE5B5E">
        <w:rPr>
          <w:rFonts w:ascii="Arial" w:hAnsi="Arial" w:cs="Arial"/>
          <w:sz w:val="24"/>
          <w:szCs w:val="24"/>
        </w:rPr>
        <w:t>Il principio eterno per comprendere le parole che oggi Gesù rivolge alle città nelle quali ha fatto grandi e portentosi miracoli è questo: più grazia si riceve da parte del Signore e più grande è la nostra responsabilità per non averla messa a frutto. Più alto è il posto che Dio ci assegna e più alto sarò il giudizio sulle nostre azioni. A chi è stato dato molto, molto sarà richiesto. Molta grazia, molti frutti, poca grazia pochi frutti. Inoltre su Cafarnao viene emessa la stessa sentenza che il Signore emette su Babilonia, la città superba che si credeva essere Dio: “</w:t>
      </w:r>
      <w:r w:rsidRPr="00AE5B5E">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7A5BA7B8" w14:textId="68D95113" w:rsidR="00AE5B5E" w:rsidRDefault="00AE5B5E" w:rsidP="00AE5B5E">
      <w:pPr>
        <w:spacing w:line="240" w:lineRule="auto"/>
        <w:jc w:val="both"/>
        <w:rPr>
          <w:rFonts w:ascii="Arial" w:hAnsi="Arial" w:cs="Arial"/>
          <w:i/>
          <w:iCs/>
          <w:sz w:val="24"/>
          <w:szCs w:val="24"/>
        </w:rPr>
      </w:pPr>
      <w:r w:rsidRPr="00AE5B5E">
        <w:rPr>
          <w:rFonts w:ascii="Arial" w:hAnsi="Arial" w:cs="Arial"/>
          <w:i/>
          <w:iCs/>
          <w:sz w:val="24"/>
          <w:szCs w:val="24"/>
        </w:rPr>
        <w:t xml:space="preserve">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w:t>
      </w:r>
      <w:r w:rsidRPr="00AE5B5E">
        <w:rPr>
          <w:rFonts w:ascii="Arial" w:hAnsi="Arial" w:cs="Arial"/>
          <w:i/>
          <w:iCs/>
          <w:sz w:val="24"/>
          <w:szCs w:val="24"/>
        </w:rPr>
        <w:lastRenderedPageBreak/>
        <w:t>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r w:rsidR="00034E37">
        <w:rPr>
          <w:rFonts w:ascii="Arial" w:hAnsi="Arial" w:cs="Arial"/>
          <w:i/>
          <w:iCs/>
          <w:sz w:val="24"/>
          <w:szCs w:val="24"/>
        </w:rPr>
        <w:t>”</w:t>
      </w:r>
      <w:r w:rsidRPr="00AE5B5E">
        <w:rPr>
          <w:rFonts w:ascii="Arial" w:hAnsi="Arial" w:cs="Arial"/>
          <w:i/>
          <w:iCs/>
          <w:sz w:val="24"/>
          <w:szCs w:val="24"/>
        </w:rPr>
        <w:t xml:space="preserve"> (Is 14,1-27). </w:t>
      </w:r>
    </w:p>
    <w:p w14:paraId="18946F41" w14:textId="7B512422" w:rsidR="00AE5B5E" w:rsidRPr="00AE5B5E" w:rsidRDefault="00AE5B5E" w:rsidP="00AE5B5E">
      <w:pPr>
        <w:spacing w:line="240" w:lineRule="auto"/>
        <w:jc w:val="both"/>
        <w:rPr>
          <w:rFonts w:ascii="Arial" w:hAnsi="Arial" w:cs="Arial"/>
          <w:sz w:val="24"/>
          <w:szCs w:val="24"/>
        </w:rPr>
      </w:pPr>
      <w:r w:rsidRPr="00AE5B5E">
        <w:rPr>
          <w:rFonts w:ascii="Arial" w:hAnsi="Arial" w:cs="Arial"/>
          <w:sz w:val="24"/>
          <w:szCs w:val="24"/>
        </w:rPr>
        <w:t xml:space="preserve">Sempre il Signore abbassa i superbi e sempre rovescia i potenti dai loro troni. La superbia ci rende simili a Satana, ci </w:t>
      </w:r>
      <w:r w:rsidR="00034E37">
        <w:rPr>
          <w:rFonts w:ascii="Arial" w:hAnsi="Arial" w:cs="Arial"/>
          <w:sz w:val="24"/>
          <w:szCs w:val="24"/>
        </w:rPr>
        <w:t>f</w:t>
      </w:r>
      <w:r w:rsidRPr="00AE5B5E">
        <w:rPr>
          <w:rFonts w:ascii="Arial" w:hAnsi="Arial" w:cs="Arial"/>
          <w:sz w:val="24"/>
          <w:szCs w:val="24"/>
        </w:rPr>
        <w:t>a figli di Satana e come Satana è stato abbassato negli inferi, così sarà per tutti i suoi figli.</w:t>
      </w:r>
    </w:p>
    <w:p w14:paraId="117CCBBC" w14:textId="77777777" w:rsidR="00AE5B5E" w:rsidRPr="00AE5B5E" w:rsidRDefault="00AE5B5E" w:rsidP="00AE5B5E">
      <w:pPr>
        <w:spacing w:line="240" w:lineRule="auto"/>
        <w:jc w:val="both"/>
        <w:rPr>
          <w:rFonts w:ascii="Arial" w:hAnsi="Arial" w:cs="Arial"/>
          <w:sz w:val="24"/>
          <w:szCs w:val="24"/>
        </w:rPr>
      </w:pPr>
      <w:r w:rsidRPr="00AE5B5E">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w:t>
      </w:r>
      <w:r w:rsidRPr="00AE5B5E">
        <w:rPr>
          <w:rFonts w:ascii="Arial" w:hAnsi="Arial" w:cs="Arial"/>
          <w:sz w:val="24"/>
          <w:szCs w:val="24"/>
        </w:rPr>
        <w:t>(Mt 11,20-24).</w:t>
      </w:r>
    </w:p>
    <w:p w14:paraId="62393135" w14:textId="77777777" w:rsidR="009F1648" w:rsidRDefault="00AE5B5E" w:rsidP="00AE5B5E">
      <w:pPr>
        <w:spacing w:line="240" w:lineRule="auto"/>
        <w:jc w:val="both"/>
        <w:rPr>
          <w:rFonts w:ascii="Arial" w:hAnsi="Arial" w:cs="Arial"/>
          <w:sz w:val="24"/>
          <w:szCs w:val="24"/>
        </w:rPr>
      </w:pPr>
      <w:r w:rsidRPr="00AE5B5E">
        <w:rPr>
          <w:rFonts w:ascii="Arial" w:hAnsi="Arial" w:cs="Arial"/>
          <w:sz w:val="24"/>
          <w:szCs w:val="24"/>
        </w:rPr>
        <w:t xml:space="preserve">Questa Legge divina vale anche per noi: il cristiano sarò giudicato come cristiano, il pagano sarà giudicato come pagano, ma anche un papa sarà giudicato come papa, un vescovo come vescovo, un presbitero come presbitero, un diacono come diacono, un cresimato come cresimato, un profeta come profeta, un maestro come maestro, un pastore come pastore, un teologo come teologo. Ognuno secondo i doni, le grazie, i carismi da lui ricevuti. Più si riceve e più si è responsabili e più il giudizio sarà rigoroso. Dalla propria responsabilità esercitata secondo verità dipende la verità del mondo intero. </w:t>
      </w:r>
    </w:p>
    <w:p w14:paraId="14F5A124" w14:textId="65D973B7" w:rsidR="00AE5B5E" w:rsidRDefault="00AE5B5E" w:rsidP="00AE5B5E">
      <w:pPr>
        <w:spacing w:line="240" w:lineRule="auto"/>
        <w:jc w:val="both"/>
        <w:rPr>
          <w:rFonts w:ascii="Arial" w:hAnsi="Arial" w:cs="Arial"/>
          <w:sz w:val="24"/>
          <w:szCs w:val="24"/>
        </w:rPr>
      </w:pPr>
      <w:r w:rsidRPr="00AE5B5E">
        <w:rPr>
          <w:rFonts w:ascii="Arial" w:hAnsi="Arial" w:cs="Arial"/>
          <w:sz w:val="24"/>
          <w:szCs w:val="24"/>
        </w:rPr>
        <w:t xml:space="preserve">Un papa non deve permettere che l’ombra della falsità si avvicini alla sua Chiesa neanche da lontano. Deve all’istante denunciarla e combatterla. La stessa Legge vale per un vescovo per tutta la sua diocesi e per un parroco per tutta la sua parrocchia. Per i profeti, i dottori, i maestri, i teologi vale la stessa Legge. Essi sono i custodi della verità e devono custodirla sempre, dinanzi ad ogni uomo. </w:t>
      </w:r>
    </w:p>
    <w:p w14:paraId="7BA0AAD5" w14:textId="2DE3BDD0" w:rsidR="00AE5B5E" w:rsidRPr="00AE5B5E" w:rsidRDefault="00AE5B5E" w:rsidP="00AE5B5E">
      <w:pPr>
        <w:spacing w:line="240" w:lineRule="auto"/>
        <w:jc w:val="both"/>
        <w:rPr>
          <w:rFonts w:ascii="Arial" w:hAnsi="Arial" w:cs="Arial"/>
          <w:sz w:val="24"/>
          <w:szCs w:val="24"/>
        </w:rPr>
      </w:pPr>
      <w:r w:rsidRPr="00AE5B5E">
        <w:rPr>
          <w:rFonts w:ascii="Arial" w:hAnsi="Arial" w:cs="Arial"/>
          <w:sz w:val="24"/>
          <w:szCs w:val="24"/>
        </w:rPr>
        <w:t>Ecco come lo Spirito Santo giudica la responsabilità di alcuni vescovi o angeli della sua Chiesa:</w:t>
      </w:r>
    </w:p>
    <w:p w14:paraId="5DC6AEC7" w14:textId="4C2B22D2" w:rsidR="00AE5B5E" w:rsidRPr="00AE5B5E" w:rsidRDefault="00AE5B5E" w:rsidP="00AE5B5E">
      <w:pPr>
        <w:spacing w:line="240" w:lineRule="auto"/>
        <w:jc w:val="both"/>
        <w:rPr>
          <w:rFonts w:ascii="Arial" w:hAnsi="Arial" w:cs="Arial"/>
          <w:sz w:val="24"/>
          <w:szCs w:val="24"/>
        </w:rPr>
      </w:pPr>
      <w:r w:rsidRPr="00AE5B5E">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w:t>
      </w:r>
      <w:r w:rsidRPr="00AE5B5E">
        <w:rPr>
          <w:rFonts w:ascii="Arial" w:hAnsi="Arial" w:cs="Arial"/>
          <w:i/>
          <w:iCs/>
          <w:sz w:val="24"/>
          <w:szCs w:val="24"/>
        </w:rPr>
        <w:lastRenderedPageBreak/>
        <w:t>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A2BFCCF" w14:textId="02C8D545" w:rsidR="00AE5B5E" w:rsidRPr="00AE5B5E" w:rsidRDefault="0013669C" w:rsidP="00AE5B5E">
      <w:pPr>
        <w:spacing w:line="240" w:lineRule="auto"/>
        <w:jc w:val="both"/>
        <w:rPr>
          <w:rFonts w:ascii="Arial" w:hAnsi="Arial" w:cs="Arial"/>
          <w:sz w:val="24"/>
          <w:szCs w:val="24"/>
        </w:rPr>
      </w:pPr>
      <w:r>
        <w:rPr>
          <w:rFonts w:ascii="Arial" w:hAnsi="Arial" w:cs="Arial"/>
          <w:i/>
          <w:iCs/>
          <w:sz w:val="24"/>
          <w:szCs w:val="24"/>
        </w:rPr>
        <w:t>“</w:t>
      </w:r>
      <w:r w:rsidR="00AE5B5E" w:rsidRPr="00AE5B5E">
        <w:rPr>
          <w:rFonts w:ascii="Arial" w:hAnsi="Arial" w:cs="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748E55FB" w14:textId="77777777" w:rsidR="00AE5B5E" w:rsidRPr="00AE5B5E" w:rsidRDefault="00AE5B5E" w:rsidP="00AE5B5E">
      <w:pPr>
        <w:spacing w:line="240" w:lineRule="auto"/>
        <w:jc w:val="both"/>
        <w:rPr>
          <w:rFonts w:ascii="Arial" w:hAnsi="Arial" w:cs="Arial"/>
          <w:sz w:val="24"/>
          <w:szCs w:val="24"/>
        </w:rPr>
      </w:pPr>
      <w:r w:rsidRPr="00AE5B5E">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38574A6" w14:textId="122B69B1" w:rsidR="00AE5B5E" w:rsidRPr="00AE5B5E" w:rsidRDefault="00AE5B5E" w:rsidP="00AE5B5E">
      <w:pPr>
        <w:spacing w:line="240" w:lineRule="auto"/>
        <w:jc w:val="both"/>
        <w:rPr>
          <w:rFonts w:ascii="Arial" w:hAnsi="Arial" w:cs="Arial"/>
          <w:sz w:val="24"/>
          <w:szCs w:val="24"/>
        </w:rPr>
      </w:pPr>
      <w:r w:rsidRPr="00AE5B5E">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0013669C">
        <w:rPr>
          <w:rFonts w:ascii="Arial" w:hAnsi="Arial" w:cs="Arial"/>
          <w:i/>
          <w:iCs/>
          <w:sz w:val="24"/>
          <w:szCs w:val="24"/>
        </w:rPr>
        <w:t>”</w:t>
      </w:r>
      <w:r w:rsidRPr="00AE5B5E">
        <w:rPr>
          <w:rFonts w:ascii="Arial" w:hAnsi="Arial" w:cs="Arial"/>
          <w:i/>
          <w:iCs/>
          <w:sz w:val="24"/>
          <w:szCs w:val="24"/>
        </w:rPr>
        <w:t xml:space="preserve"> (Ap 3,1-6.14-22).</w:t>
      </w:r>
    </w:p>
    <w:p w14:paraId="101D3947" w14:textId="77777777" w:rsidR="00AE5B5E" w:rsidRDefault="00AE5B5E" w:rsidP="00AE5B5E">
      <w:pPr>
        <w:spacing w:line="240" w:lineRule="auto"/>
        <w:jc w:val="both"/>
        <w:rPr>
          <w:rFonts w:ascii="Arial" w:hAnsi="Arial" w:cs="Arial"/>
          <w:sz w:val="24"/>
          <w:szCs w:val="24"/>
        </w:rPr>
      </w:pPr>
      <w:r w:rsidRPr="00AE5B5E">
        <w:rPr>
          <w:rFonts w:ascii="Arial" w:hAnsi="Arial" w:cs="Arial"/>
          <w:sz w:val="24"/>
          <w:szCs w:val="24"/>
        </w:rPr>
        <w:t xml:space="preserve">Quanto Gesù dice a Corazìn, a Betsàida, a Cafarnao, lo dice ad ogni apostolo, a ogni discepolo, a ogni uomo. Ogni uomo dovrà presentarsi dinanzi al Signore per essere a Lui giudicato e il giudizio riguarderà anche i suoi doni di grazia e le sue responsabilità verso ogni altro uomo. Il re sarà giudicato come re, il principe come principe, la regina come regina, </w:t>
      </w:r>
      <w:r w:rsidRPr="00AE5B5E">
        <w:rPr>
          <w:rFonts w:ascii="Arial" w:hAnsi="Arial" w:cs="Arial"/>
          <w:sz w:val="24"/>
          <w:szCs w:val="24"/>
        </w:rPr>
        <w:lastRenderedPageBreak/>
        <w:t xml:space="preserve">il giudice come giudice, ma anche il legislatore come legislatore, lo scienziato come scienziato, l’opinionista come opinionista, l’attore in quanto attore, e l’uomo di spettacolo in quanto uomo di spettacolo. È questa verità che oggi è negata da moltissimi figli della Chiesa i quali insegnano che Dio non giudica nessuno. </w:t>
      </w:r>
    </w:p>
    <w:p w14:paraId="01D8BE87" w14:textId="59C906F8" w:rsidR="00AE5B5E" w:rsidRPr="00AE5B5E" w:rsidRDefault="00AE5B5E" w:rsidP="00AE5B5E">
      <w:pPr>
        <w:spacing w:line="240" w:lineRule="auto"/>
        <w:jc w:val="both"/>
        <w:rPr>
          <w:rFonts w:ascii="Arial" w:hAnsi="Arial" w:cs="Arial"/>
          <w:sz w:val="24"/>
          <w:szCs w:val="24"/>
        </w:rPr>
      </w:pPr>
      <w:r w:rsidRPr="00AE5B5E">
        <w:rPr>
          <w:rFonts w:ascii="Arial" w:hAnsi="Arial" w:cs="Arial"/>
          <w:sz w:val="24"/>
          <w:szCs w:val="24"/>
        </w:rPr>
        <w:t>Madre del Verbo che in te si è fatto carne per opera dello Spirito Santo, metti nel nostro cuore la verità del Vangelo. Togli dalla nostra mente tutte le falsità di Satana.</w:t>
      </w:r>
    </w:p>
    <w:p w14:paraId="6873E45F" w14:textId="77777777" w:rsidR="00731FB7" w:rsidRDefault="00731FB7" w:rsidP="00731FB7">
      <w:pPr>
        <w:spacing w:line="240" w:lineRule="auto"/>
        <w:jc w:val="both"/>
        <w:rPr>
          <w:rFonts w:ascii="Arial" w:hAnsi="Arial" w:cs="Arial"/>
          <w:sz w:val="24"/>
          <w:szCs w:val="24"/>
        </w:rPr>
      </w:pPr>
    </w:p>
    <w:p w14:paraId="59B6B3E8" w14:textId="77777777" w:rsidR="000B11CB" w:rsidRPr="00C81C95" w:rsidRDefault="000B11CB" w:rsidP="00C81C95">
      <w:pPr>
        <w:pStyle w:val="Titolo2"/>
        <w:spacing w:line="360" w:lineRule="auto"/>
        <w:jc w:val="center"/>
        <w:rPr>
          <w:sz w:val="28"/>
          <w:szCs w:val="28"/>
        </w:rPr>
      </w:pPr>
      <w:bookmarkStart w:id="1292" w:name="_Toc174739889"/>
      <w:bookmarkStart w:id="1293" w:name="_Toc215459976"/>
      <w:r w:rsidRPr="00C81C95">
        <w:rPr>
          <w:sz w:val="28"/>
          <w:szCs w:val="28"/>
          <w:lang w:val="la-Latn"/>
        </w:rPr>
        <w:t>TU SEI BENEDETTA FRA LE DONNE</w:t>
      </w:r>
      <w:bookmarkEnd w:id="1292"/>
      <w:bookmarkEnd w:id="1293"/>
    </w:p>
    <w:p w14:paraId="7396CDE1" w14:textId="77777777" w:rsidR="00C81C95" w:rsidRDefault="000B11CB" w:rsidP="000B11CB">
      <w:pPr>
        <w:spacing w:line="240" w:lineRule="auto"/>
        <w:jc w:val="both"/>
        <w:rPr>
          <w:rFonts w:ascii="Arial" w:hAnsi="Arial" w:cs="Arial"/>
          <w:sz w:val="24"/>
          <w:szCs w:val="24"/>
        </w:rPr>
      </w:pPr>
      <w:r w:rsidRPr="000B11CB">
        <w:rPr>
          <w:rFonts w:ascii="Arial" w:hAnsi="Arial" w:cs="Arial"/>
          <w:i/>
          <w:iCs/>
          <w:sz w:val="24"/>
          <w:szCs w:val="24"/>
        </w:rPr>
        <w:t>“Tu sei benedetta fra le donne”</w:t>
      </w:r>
      <w:r w:rsidRPr="000B11CB">
        <w:rPr>
          <w:rFonts w:ascii="Arial" w:hAnsi="Arial" w:cs="Arial"/>
          <w:sz w:val="24"/>
          <w:szCs w:val="24"/>
        </w:rPr>
        <w:t> è un titolo rarissimo nella Bibbia. Prima della Vergine Maria, è dato a due sole persone: Giaele è Giuditta.  È dato a Giaele perché libera il popolo di Dio dall’oppressione di Sisara, al quale con un piolo schiaccia la testa: </w:t>
      </w:r>
      <w:r w:rsidRPr="000B11CB">
        <w:rPr>
          <w:rFonts w:ascii="Arial" w:hAnsi="Arial" w:cs="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0B11CB">
        <w:rPr>
          <w:rFonts w:ascii="Arial" w:hAnsi="Arial" w:cs="Arial"/>
          <w:sz w:val="24"/>
          <w:szCs w:val="24"/>
        </w:rPr>
        <w:t>  </w:t>
      </w:r>
    </w:p>
    <w:p w14:paraId="51AA438E" w14:textId="77777777" w:rsidR="00C81C95" w:rsidRDefault="000B11CB" w:rsidP="000B11CB">
      <w:pPr>
        <w:spacing w:line="240" w:lineRule="auto"/>
        <w:jc w:val="both"/>
        <w:rPr>
          <w:rFonts w:ascii="Arial" w:hAnsi="Arial" w:cs="Arial"/>
          <w:sz w:val="24"/>
          <w:szCs w:val="24"/>
        </w:rPr>
      </w:pPr>
      <w:r w:rsidRPr="000B11CB">
        <w:rPr>
          <w:rFonts w:ascii="Arial" w:hAnsi="Arial" w:cs="Arial"/>
          <w:sz w:val="24"/>
          <w:szCs w:val="24"/>
        </w:rPr>
        <w:t>Quanto più grande è la Vergine Maria. Ella ogni giorno schiaccia la testa al nemico dell’uomo che è il serpente antico: </w:t>
      </w:r>
      <w:r w:rsidRPr="000B11CB">
        <w:rPr>
          <w:rFonts w:ascii="Arial" w:hAnsi="Arial" w:cs="Arial"/>
          <w:i/>
          <w:iCs/>
          <w:sz w:val="24"/>
          <w:szCs w:val="24"/>
        </w:rPr>
        <w:t>“Io porrò inimicizia fra te e la donna, fra la tua stirpe e la sua stirpe: questa ti schiaccerà la testa e tu le insidierai il calcagno»</w:t>
      </w:r>
      <w:r w:rsidRPr="000B11CB">
        <w:rPr>
          <w:rFonts w:ascii="Arial" w:hAnsi="Arial" w:cs="Arial"/>
          <w:sz w:val="24"/>
          <w:szCs w:val="24"/>
        </w:rPr>
        <w:t> (Gn 3,15).  </w:t>
      </w:r>
    </w:p>
    <w:p w14:paraId="01C8A92D" w14:textId="1B742488" w:rsidR="00C81C95" w:rsidRDefault="000B11CB" w:rsidP="000B11CB">
      <w:pPr>
        <w:spacing w:line="240" w:lineRule="auto"/>
        <w:jc w:val="both"/>
        <w:rPr>
          <w:rFonts w:ascii="Arial" w:hAnsi="Arial" w:cs="Arial"/>
          <w:sz w:val="24"/>
          <w:szCs w:val="24"/>
        </w:rPr>
      </w:pPr>
      <w:r w:rsidRPr="000B11CB">
        <w:rPr>
          <w:rFonts w:ascii="Arial" w:hAnsi="Arial" w:cs="Arial"/>
          <w:sz w:val="24"/>
          <w:szCs w:val="24"/>
        </w:rPr>
        <w:t>È dato questo titolo a Giuditta, perché taglia la testa ad Oloferne, liberando con questa sua prodezza tutto il popolo dei Giudei da un duro e crudele asservimento al Re di Babilonia: </w:t>
      </w:r>
      <w:r w:rsidRPr="000B11CB">
        <w:rPr>
          <w:rFonts w:ascii="Arial" w:hAnsi="Arial" w:cs="Arial"/>
          <w:i/>
          <w:iCs/>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0B11CB">
        <w:rPr>
          <w:rFonts w:ascii="Arial" w:hAnsi="Arial" w:cs="Arial"/>
          <w:sz w:val="24"/>
          <w:szCs w:val="24"/>
        </w:rPr>
        <w:t xml:space="preserve"> (Gdt 13,18-20). </w:t>
      </w:r>
    </w:p>
    <w:p w14:paraId="5120A139" w14:textId="6AFCDD74" w:rsidR="000B11CB" w:rsidRPr="000B11CB" w:rsidRDefault="000B11CB" w:rsidP="000B11CB">
      <w:pPr>
        <w:spacing w:line="240" w:lineRule="auto"/>
        <w:jc w:val="both"/>
        <w:rPr>
          <w:rFonts w:ascii="Arial" w:hAnsi="Arial" w:cs="Arial"/>
          <w:sz w:val="24"/>
          <w:szCs w:val="24"/>
        </w:rPr>
      </w:pPr>
      <w:r w:rsidRPr="000B11CB">
        <w:rPr>
          <w:rFonts w:ascii="Arial" w:hAnsi="Arial" w:cs="Arial"/>
          <w:sz w:val="24"/>
          <w:szCs w:val="24"/>
        </w:rPr>
        <w:t>Infinitamente più grande è la Vergine Maria. Per la sua obbedienza a Dio, viene reso all’impotenza il nemico dell’umanità, colui che la vuole tenere prigioniera sotto la dura schiavitù del peccato, della morte, di ogni altro male fisico e spirituale.</w:t>
      </w:r>
    </w:p>
    <w:p w14:paraId="18CC26E5" w14:textId="77777777" w:rsidR="00C81C95" w:rsidRDefault="000B11CB" w:rsidP="000B11CB">
      <w:pPr>
        <w:spacing w:line="240" w:lineRule="auto"/>
        <w:jc w:val="both"/>
        <w:rPr>
          <w:rFonts w:ascii="Arial" w:hAnsi="Arial" w:cs="Arial"/>
          <w:sz w:val="24"/>
          <w:szCs w:val="24"/>
        </w:rPr>
      </w:pPr>
      <w:r w:rsidRPr="000B11CB">
        <w:rPr>
          <w:rFonts w:ascii="Arial" w:hAnsi="Arial" w:cs="Arial"/>
          <w:sz w:val="24"/>
          <w:szCs w:val="24"/>
        </w:rPr>
        <w:t>Da Elisabetta questo titolo è dato alla Vergine Maria, perché scelta da Dio ad essere la Madre del Messia, del Redentore, del suo Dio:</w:t>
      </w:r>
      <w:r w:rsidRPr="000B11CB">
        <w:rPr>
          <w:rFonts w:ascii="Arial" w:hAnsi="Arial" w:cs="Arial"/>
          <w:i/>
          <w:iCs/>
          <w:sz w:val="24"/>
          <w:szCs w:val="24"/>
        </w:rPr>
        <w:t>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0B11CB">
        <w:rPr>
          <w:rFonts w:ascii="Arial" w:hAnsi="Arial" w:cs="Arial"/>
          <w:sz w:val="24"/>
          <w:szCs w:val="24"/>
        </w:rPr>
        <w:t>(Lc 1,41-45).  </w:t>
      </w:r>
    </w:p>
    <w:p w14:paraId="6BD5EEA8" w14:textId="2D79129F" w:rsidR="000B11CB" w:rsidRPr="000B11CB" w:rsidRDefault="000B11CB" w:rsidP="000B11CB">
      <w:pPr>
        <w:spacing w:line="240" w:lineRule="auto"/>
        <w:jc w:val="both"/>
        <w:rPr>
          <w:rFonts w:ascii="Arial" w:hAnsi="Arial" w:cs="Arial"/>
          <w:sz w:val="24"/>
          <w:szCs w:val="24"/>
        </w:rPr>
      </w:pPr>
      <w:r w:rsidRPr="000B11CB">
        <w:rPr>
          <w:rFonts w:ascii="Arial" w:hAnsi="Arial" w:cs="Arial"/>
          <w:sz w:val="24"/>
          <w:szCs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w:t>
      </w:r>
      <w:r w:rsidRPr="000B11CB">
        <w:rPr>
          <w:rFonts w:ascii="Arial" w:hAnsi="Arial" w:cs="Arial"/>
          <w:sz w:val="24"/>
          <w:szCs w:val="24"/>
        </w:rPr>
        <w:lastRenderedPageBreak/>
        <w:t>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w:t>
      </w:r>
    </w:p>
    <w:p w14:paraId="53FD811C" w14:textId="77777777" w:rsidR="00171E44" w:rsidRDefault="000B11CB" w:rsidP="000B11CB">
      <w:pPr>
        <w:spacing w:line="240" w:lineRule="auto"/>
        <w:jc w:val="both"/>
        <w:rPr>
          <w:rFonts w:ascii="Arial" w:hAnsi="Arial" w:cs="Arial"/>
          <w:sz w:val="24"/>
          <w:szCs w:val="24"/>
        </w:rPr>
      </w:pPr>
      <w:r w:rsidRPr="000B11CB">
        <w:rPr>
          <w:rFonts w:ascii="Arial" w:hAnsi="Arial" w:cs="Arial"/>
          <w:sz w:val="24"/>
          <w:szCs w:val="24"/>
        </w:rPr>
        <w:t xml:space="preserve">Oggi Satana sta arruolando tra le sue schiere infernali moltissimi figli della Chiesa. Se Lei non scende e non schiaccia la testa al serpente antico, al mostruoso drago dalla die teste e dalle sette corna, per la Chiesa del Figlio suo vi saranno giorni tristissimi. Ormai non si semina più il Vangelo secondo la purezza della verità del Vangelo, non si crede più nel vero Cristo, nel vero Spirito Santo, nel vero Padre celeste. Non si crede nella vera Chiesa. Satana, attraverso questo potente esercito arruolato tra quanti si dicono soldati di Cristo Gesù, sta immergendo l’umanità in una idolatria e in un immoralità mai conosciute prima. </w:t>
      </w:r>
    </w:p>
    <w:p w14:paraId="0F783E07" w14:textId="60A278B4" w:rsidR="002867BD" w:rsidRDefault="000B11CB" w:rsidP="000B11CB">
      <w:pPr>
        <w:spacing w:line="240" w:lineRule="auto"/>
        <w:jc w:val="both"/>
        <w:rPr>
          <w:rFonts w:ascii="Arial" w:hAnsi="Arial" w:cs="Arial"/>
          <w:sz w:val="24"/>
          <w:szCs w:val="24"/>
        </w:rPr>
      </w:pPr>
      <w:r w:rsidRPr="000B11CB">
        <w:rPr>
          <w:rFonts w:ascii="Arial" w:hAnsi="Arial" w:cs="Arial"/>
          <w:sz w:val="24"/>
          <w:szCs w:val="24"/>
        </w:rPr>
        <w:t>Ecco perché noi non smetteremo mai di invocare la Madre della Redenzione perché venga e ponga fine a questo potere diabolico, satanico, infernale che sta consumando la Chiesa e la stessa umanità. Ormai la Chiesa non ha più alcuna forza per abbattere questo potere diabolico, satanico, infernale. Non può perché è priva del suo esercito spirituale. Vi sono però ancora molti soldati rimasti fedeli a Cristo Gesù, ma sono soldati paurosi, isolati, hanno paura di combattere perché altrimenti possono essere espulsi loro dalla Sinagoga, così come avveniva al tempo di Gesù. Non potendo più la Chiesa salvare se stessa, ha bisogno di un potentissimo aiuto della Madre celeste. Lei però ha bisogno che i su</w:t>
      </w:r>
      <w:r w:rsidR="002867BD">
        <w:rPr>
          <w:rFonts w:ascii="Arial" w:hAnsi="Arial" w:cs="Arial"/>
          <w:sz w:val="24"/>
          <w:szCs w:val="24"/>
        </w:rPr>
        <w:t>o</w:t>
      </w:r>
      <w:r w:rsidRPr="000B11CB">
        <w:rPr>
          <w:rFonts w:ascii="Arial" w:hAnsi="Arial" w:cs="Arial"/>
          <w:sz w:val="24"/>
          <w:szCs w:val="24"/>
        </w:rPr>
        <w:t>i soldati credano in Lei, credano nella sua Parola, obbediscano ad ogni suo comando.</w:t>
      </w:r>
    </w:p>
    <w:p w14:paraId="504E1545" w14:textId="77777777" w:rsidR="00171E44" w:rsidRDefault="000B11CB" w:rsidP="000B11CB">
      <w:pPr>
        <w:spacing w:line="240" w:lineRule="auto"/>
        <w:jc w:val="both"/>
        <w:rPr>
          <w:rFonts w:ascii="Arial" w:hAnsi="Arial" w:cs="Arial"/>
          <w:sz w:val="24"/>
          <w:szCs w:val="24"/>
        </w:rPr>
      </w:pPr>
      <w:r w:rsidRPr="000B11CB">
        <w:rPr>
          <w:rFonts w:ascii="Arial" w:hAnsi="Arial" w:cs="Arial"/>
          <w:sz w:val="24"/>
          <w:szCs w:val="24"/>
        </w:rPr>
        <w:t xml:space="preserve">Lei vuole solo la nostra obbedienza ai suoi comandi, poi ogni altra cosa sarà Lei a farla allo stesso modo che Gedeone vinse i Madianiti ascoltando il Signore e usando uno stratagemma di paura. </w:t>
      </w:r>
    </w:p>
    <w:p w14:paraId="4DDD62BC" w14:textId="3F4EE258" w:rsidR="000B11CB" w:rsidRPr="000B11CB" w:rsidRDefault="000B11CB" w:rsidP="000B11CB">
      <w:pPr>
        <w:spacing w:line="240" w:lineRule="auto"/>
        <w:jc w:val="both"/>
        <w:rPr>
          <w:rFonts w:ascii="Arial" w:hAnsi="Arial" w:cs="Arial"/>
          <w:sz w:val="24"/>
          <w:szCs w:val="24"/>
        </w:rPr>
      </w:pPr>
      <w:r w:rsidRPr="000B11CB">
        <w:rPr>
          <w:rFonts w:ascii="Arial" w:hAnsi="Arial" w:cs="Arial"/>
          <w:sz w:val="24"/>
          <w:szCs w:val="24"/>
        </w:rPr>
        <w:t>Ecco cosa narra il libro dei Giudici su questo particolarissimo evento: </w:t>
      </w:r>
      <w:r w:rsidRPr="000B11CB">
        <w:rPr>
          <w:rFonts w:ascii="Arial" w:hAnsi="Arial" w:cs="Arial"/>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4121B6B1" w14:textId="77777777" w:rsidR="000B11CB" w:rsidRPr="000B11CB" w:rsidRDefault="000B11CB" w:rsidP="000B11CB">
      <w:pPr>
        <w:spacing w:line="240" w:lineRule="auto"/>
        <w:jc w:val="both"/>
        <w:rPr>
          <w:rFonts w:ascii="Arial" w:hAnsi="Arial" w:cs="Arial"/>
          <w:sz w:val="24"/>
          <w:szCs w:val="24"/>
        </w:rPr>
      </w:pPr>
      <w:r w:rsidRPr="000B11CB">
        <w:rPr>
          <w:rFonts w:ascii="Arial" w:hAnsi="Arial" w:cs="Arial"/>
          <w:i/>
          <w:iCs/>
          <w:sz w:val="24"/>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w:t>
      </w:r>
      <w:r w:rsidRPr="000B11CB">
        <w:rPr>
          <w:rFonts w:ascii="Arial" w:hAnsi="Arial" w:cs="Arial"/>
          <w:i/>
          <w:iCs/>
          <w:sz w:val="24"/>
          <w:szCs w:val="24"/>
        </w:rPr>
        <w:lastRenderedPageBreak/>
        <w:t>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56A6976" w14:textId="02BF1546" w:rsidR="000B11CB" w:rsidRPr="000B11CB" w:rsidRDefault="000B11CB" w:rsidP="000B11CB">
      <w:pPr>
        <w:spacing w:line="240" w:lineRule="auto"/>
        <w:jc w:val="both"/>
        <w:rPr>
          <w:rFonts w:ascii="Arial" w:hAnsi="Arial" w:cs="Arial"/>
          <w:sz w:val="24"/>
          <w:szCs w:val="24"/>
        </w:rPr>
      </w:pPr>
      <w:r w:rsidRPr="000B11CB">
        <w:rPr>
          <w:rFonts w:ascii="Arial" w:hAnsi="Arial" w:cs="Arial"/>
          <w:i/>
          <w:iCs/>
          <w:sz w:val="24"/>
          <w:szCs w:val="24"/>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w:t>
      </w:r>
      <w:r w:rsidR="002867BD">
        <w:rPr>
          <w:rFonts w:ascii="Arial" w:hAnsi="Arial" w:cs="Arial"/>
          <w:i/>
          <w:iCs/>
          <w:sz w:val="24"/>
          <w:szCs w:val="24"/>
        </w:rPr>
        <w:t>”</w:t>
      </w:r>
      <w:r w:rsidRPr="000B11CB">
        <w:rPr>
          <w:rFonts w:ascii="Arial" w:hAnsi="Arial" w:cs="Arial"/>
          <w:i/>
          <w:iCs/>
          <w:sz w:val="24"/>
          <w:szCs w:val="24"/>
        </w:rPr>
        <w:t xml:space="preserve"> (Gdc 7,1-25).</w:t>
      </w:r>
    </w:p>
    <w:p w14:paraId="7C640B46" w14:textId="25B1B4FD" w:rsidR="00C81C95" w:rsidRDefault="000B11CB" w:rsidP="00731FB7">
      <w:pPr>
        <w:spacing w:line="240" w:lineRule="auto"/>
        <w:jc w:val="both"/>
        <w:rPr>
          <w:rFonts w:ascii="Arial" w:hAnsi="Arial" w:cs="Arial"/>
          <w:sz w:val="24"/>
          <w:szCs w:val="24"/>
        </w:rPr>
      </w:pPr>
      <w:r w:rsidRPr="000B11CB">
        <w:rPr>
          <w:rFonts w:ascii="Arial" w:hAnsi="Arial" w:cs="Arial"/>
          <w:sz w:val="24"/>
          <w:szCs w:val="24"/>
        </w:rPr>
        <w:t>La Vergine Maria non ha bisogno di molte persone. Ecco cosa dice Giuda ai suoi combattenti: </w:t>
      </w:r>
      <w:r w:rsidRPr="000B11CB">
        <w:rPr>
          <w:rFonts w:ascii="Arial" w:hAnsi="Arial" w:cs="Arial"/>
          <w:i/>
          <w:iCs/>
          <w:sz w:val="24"/>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w:t>
      </w:r>
      <w:r w:rsidRPr="000B11CB">
        <w:rPr>
          <w:rFonts w:ascii="Arial" w:hAnsi="Arial" w:cs="Arial"/>
          <w:i/>
          <w:iCs/>
          <w:sz w:val="24"/>
          <w:szCs w:val="24"/>
        </w:rPr>
        <w:lastRenderedPageBreak/>
        <w:t>Così cominciò a diffondersi il timore di Giuda e dei suoi fratelli e le genti intorno furono prese da terrore. La fama di lui giunse fino al re, e delle sue imprese militari parlavano le genti</w:t>
      </w:r>
      <w:r w:rsidR="00C81C95">
        <w:rPr>
          <w:rFonts w:ascii="Arial" w:hAnsi="Arial" w:cs="Arial"/>
          <w:i/>
          <w:iCs/>
          <w:sz w:val="24"/>
          <w:szCs w:val="24"/>
        </w:rPr>
        <w:t>”</w:t>
      </w:r>
      <w:r w:rsidRPr="000B11CB">
        <w:rPr>
          <w:rFonts w:ascii="Arial" w:hAnsi="Arial" w:cs="Arial"/>
          <w:i/>
          <w:iCs/>
          <w:sz w:val="24"/>
          <w:szCs w:val="24"/>
        </w:rPr>
        <w:t xml:space="preserve"> (1Mac 3,10-26).</w:t>
      </w:r>
      <w:r w:rsidRPr="000B11CB">
        <w:rPr>
          <w:rFonts w:ascii="Arial" w:hAnsi="Arial" w:cs="Arial"/>
          <w:sz w:val="24"/>
          <w:szCs w:val="24"/>
        </w:rPr>
        <w:t> </w:t>
      </w:r>
    </w:p>
    <w:p w14:paraId="1608C128" w14:textId="43A3C25C" w:rsidR="002867BD" w:rsidRDefault="000B11CB" w:rsidP="00731FB7">
      <w:pPr>
        <w:spacing w:line="240" w:lineRule="auto"/>
        <w:jc w:val="both"/>
        <w:rPr>
          <w:rFonts w:ascii="Arial" w:hAnsi="Arial" w:cs="Arial"/>
          <w:i/>
          <w:iCs/>
          <w:sz w:val="24"/>
          <w:szCs w:val="24"/>
        </w:rPr>
      </w:pPr>
      <w:r w:rsidRPr="000B11CB">
        <w:rPr>
          <w:rFonts w:ascii="Arial" w:hAnsi="Arial" w:cs="Arial"/>
          <w:sz w:val="24"/>
          <w:szCs w:val="24"/>
        </w:rPr>
        <w:t>Ecco cosa serve alla Vergine Maria: </w:t>
      </w:r>
      <w:r w:rsidRPr="000B11CB">
        <w:rPr>
          <w:rFonts w:ascii="Arial" w:hAnsi="Arial" w:cs="Arial"/>
          <w:i/>
          <w:iCs/>
          <w:sz w:val="24"/>
          <w:szCs w:val="24"/>
        </w:rPr>
        <w:t>“A Lei bastano tre pecorelle, fedeli e perseveranti, per compiere la sua opera”.</w:t>
      </w:r>
    </w:p>
    <w:p w14:paraId="30BCE6C3" w14:textId="5E92E6F5" w:rsidR="000B11CB" w:rsidRPr="002274E8" w:rsidRDefault="000B11CB" w:rsidP="00731FB7">
      <w:pPr>
        <w:spacing w:line="240" w:lineRule="auto"/>
        <w:jc w:val="both"/>
        <w:rPr>
          <w:rFonts w:ascii="Arial" w:hAnsi="Arial" w:cs="Arial"/>
          <w:sz w:val="24"/>
          <w:szCs w:val="24"/>
        </w:rPr>
      </w:pPr>
      <w:r w:rsidRPr="000B11CB">
        <w:rPr>
          <w:rFonts w:ascii="Arial" w:hAnsi="Arial" w:cs="Arial"/>
          <w:sz w:val="24"/>
          <w:szCs w:val="24"/>
        </w:rPr>
        <w:t>Madre della Redenzione, vieni e crea per te questo esercito di sole tre persone. Abbatterai con esso ogni potenza di Satana e dei suoi figli.</w:t>
      </w:r>
    </w:p>
    <w:p w14:paraId="692AAF30" w14:textId="77777777" w:rsidR="00E01EB9" w:rsidRPr="00E01EB9" w:rsidRDefault="00E01EB9" w:rsidP="00DC47B7">
      <w:pPr>
        <w:pStyle w:val="Titolo2"/>
      </w:pPr>
      <w:bookmarkStart w:id="1294" w:name="_Toc215459977"/>
      <w:r w:rsidRPr="00E01EB9">
        <w:t>23 Novembre</w:t>
      </w:r>
      <w:bookmarkEnd w:id="1291"/>
      <w:bookmarkEnd w:id="1294"/>
      <w:r w:rsidRPr="00E01EB9">
        <w:t xml:space="preserve"> </w:t>
      </w:r>
    </w:p>
    <w:p w14:paraId="00933C01" w14:textId="77777777" w:rsidR="00F11CFE" w:rsidRPr="00D70EB9" w:rsidRDefault="00F11CFE" w:rsidP="00F11CFE">
      <w:pPr>
        <w:pStyle w:val="Titolo2"/>
        <w:spacing w:line="360" w:lineRule="auto"/>
        <w:jc w:val="center"/>
        <w:rPr>
          <w:sz w:val="28"/>
          <w:szCs w:val="28"/>
        </w:rPr>
      </w:pPr>
      <w:bookmarkStart w:id="1295" w:name="_Toc174985186"/>
      <w:bookmarkStart w:id="1296" w:name="_Toc215459978"/>
      <w:bookmarkStart w:id="1297" w:name="_Toc531377310"/>
      <w:r w:rsidRPr="00D70EB9">
        <w:rPr>
          <w:sz w:val="28"/>
          <w:szCs w:val="28"/>
          <w:lang w:val="la-Latn"/>
        </w:rPr>
        <w:t>Non sei lontano dal regno di Dio</w:t>
      </w:r>
      <w:bookmarkEnd w:id="1295"/>
      <w:bookmarkEnd w:id="1296"/>
    </w:p>
    <w:p w14:paraId="67416FDA" w14:textId="77777777" w:rsidR="00F11CFE" w:rsidRDefault="00F11CFE" w:rsidP="00F11CFE">
      <w:pPr>
        <w:spacing w:line="240" w:lineRule="auto"/>
        <w:jc w:val="both"/>
        <w:rPr>
          <w:rFonts w:ascii="Arial" w:hAnsi="Arial" w:cs="Arial"/>
          <w:sz w:val="24"/>
          <w:szCs w:val="24"/>
        </w:rPr>
      </w:pPr>
      <w:r w:rsidRPr="00F11CFE">
        <w:rPr>
          <w:rFonts w:ascii="Arial" w:hAnsi="Arial" w:cs="Arial"/>
          <w:sz w:val="24"/>
          <w:szCs w:val="24"/>
        </w:rPr>
        <w:t>Chi abita secondo verità e giustizia nell’Antico Testamento riceverà la grazia di entrare nel regno di Dio. Ecco due regole date da Gesù perché si entri nel suo regno. Prima regola:</w:t>
      </w:r>
      <w:r w:rsidRPr="00F11CFE">
        <w:rPr>
          <w:rFonts w:ascii="Arial" w:hAnsi="Arial" w:cs="Arial"/>
          <w:i/>
          <w:iCs/>
          <w:sz w:val="24"/>
          <w:szCs w:val="24"/>
        </w:rPr>
        <w:t>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F11CFE">
        <w:rPr>
          <w:rFonts w:ascii="Arial" w:hAnsi="Arial" w:cs="Arial"/>
          <w:sz w:val="24"/>
          <w:szCs w:val="24"/>
        </w:rPr>
        <w:t xml:space="preserve">. </w:t>
      </w:r>
    </w:p>
    <w:p w14:paraId="60FE37DC" w14:textId="5B1EDED2" w:rsidR="00F11CFE" w:rsidRDefault="00F11CFE" w:rsidP="00F11CFE">
      <w:pPr>
        <w:spacing w:line="240" w:lineRule="auto"/>
        <w:jc w:val="both"/>
        <w:rPr>
          <w:rFonts w:ascii="Arial" w:hAnsi="Arial" w:cs="Arial"/>
          <w:i/>
          <w:iCs/>
          <w:sz w:val="24"/>
          <w:szCs w:val="24"/>
        </w:rPr>
      </w:pPr>
      <w:r w:rsidRPr="00F11CFE">
        <w:rPr>
          <w:rFonts w:ascii="Arial" w:hAnsi="Arial" w:cs="Arial"/>
          <w:sz w:val="24"/>
          <w:szCs w:val="24"/>
        </w:rPr>
        <w:t>Seconda regola: </w:t>
      </w:r>
      <w:r w:rsidRPr="00F11CFE">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35C0B">
        <w:rPr>
          <w:rFonts w:ascii="Arial" w:hAnsi="Arial" w:cs="Arial"/>
          <w:i/>
          <w:iCs/>
          <w:sz w:val="24"/>
          <w:szCs w:val="24"/>
        </w:rPr>
        <w:t>”</w:t>
      </w:r>
      <w:r w:rsidRPr="00F11CFE">
        <w:rPr>
          <w:rFonts w:ascii="Arial" w:hAnsi="Arial" w:cs="Arial"/>
          <w:i/>
          <w:iCs/>
          <w:sz w:val="24"/>
          <w:szCs w:val="24"/>
        </w:rPr>
        <w:t xml:space="preserve"> </w:t>
      </w:r>
      <w:r>
        <w:rPr>
          <w:rFonts w:ascii="Arial" w:hAnsi="Arial" w:cs="Arial"/>
          <w:sz w:val="24"/>
          <w:szCs w:val="24"/>
        </w:rPr>
        <w:t>(</w:t>
      </w:r>
      <w:r w:rsidRPr="00F11CFE">
        <w:rPr>
          <w:rFonts w:ascii="Arial" w:hAnsi="Arial" w:cs="Arial"/>
          <w:i/>
          <w:iCs/>
          <w:sz w:val="24"/>
          <w:szCs w:val="24"/>
        </w:rPr>
        <w:t>Gv 3,1-18). </w:t>
      </w:r>
    </w:p>
    <w:p w14:paraId="2B7196C8" w14:textId="258456AF" w:rsidR="00F11CFE" w:rsidRPr="00F11CFE" w:rsidRDefault="00F11CFE" w:rsidP="00F11CFE">
      <w:pPr>
        <w:spacing w:line="240" w:lineRule="auto"/>
        <w:jc w:val="both"/>
        <w:rPr>
          <w:rFonts w:ascii="Arial" w:hAnsi="Arial" w:cs="Arial"/>
          <w:sz w:val="24"/>
          <w:szCs w:val="24"/>
        </w:rPr>
      </w:pPr>
      <w:r w:rsidRPr="00F11CFE">
        <w:rPr>
          <w:rFonts w:ascii="Arial" w:hAnsi="Arial" w:cs="Arial"/>
          <w:sz w:val="24"/>
          <w:szCs w:val="24"/>
        </w:rPr>
        <w:t>Si entra nel regno dei cieli passando dalla giustizia secondo Mosè alla giustizia secondo Cristo Gesù; passando dalla fede in Mosè alla fede in Cristo Gesù; passando dalla carne allo Spirito Santo attraverso le acque del battesimo. Questo scriba conosce la giustizia secondo Mosè. Non è lontano da regno di Dio. Non è però ancora regno di Dio nella pienezza della sua verità perché ancora non è governato dalla giustizia secondo Cristo Signore e anche non possiede la vera fede in Cristo Signore.  Queste due vie sono per tutti.</w:t>
      </w:r>
    </w:p>
    <w:p w14:paraId="3FB234C6" w14:textId="77777777" w:rsidR="00F11CFE" w:rsidRPr="00F11CFE" w:rsidRDefault="00F11CFE" w:rsidP="00F11CFE">
      <w:pPr>
        <w:spacing w:line="240" w:lineRule="auto"/>
        <w:jc w:val="both"/>
        <w:rPr>
          <w:rFonts w:ascii="Arial" w:hAnsi="Arial" w:cs="Arial"/>
          <w:sz w:val="24"/>
          <w:szCs w:val="24"/>
        </w:rPr>
      </w:pPr>
      <w:r w:rsidRPr="00F11CFE">
        <w:rPr>
          <w:rFonts w:ascii="Arial" w:hAnsi="Arial" w:cs="Arial"/>
          <w:i/>
          <w:iCs/>
          <w:sz w:val="24"/>
          <w:szCs w:val="24"/>
        </w:rPr>
        <w:lastRenderedPageBreak/>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3675CD0C" w14:textId="77777777" w:rsidR="001A5601" w:rsidRDefault="00F11CFE" w:rsidP="00F11CFE">
      <w:pPr>
        <w:spacing w:line="240" w:lineRule="auto"/>
        <w:jc w:val="both"/>
        <w:rPr>
          <w:rFonts w:ascii="Arial" w:hAnsi="Arial" w:cs="Arial"/>
          <w:sz w:val="24"/>
          <w:szCs w:val="24"/>
        </w:rPr>
      </w:pPr>
      <w:r w:rsidRPr="00F11CFE">
        <w:rPr>
          <w:rFonts w:ascii="Arial" w:hAnsi="Arial" w:cs="Arial"/>
          <w:sz w:val="24"/>
          <w:szCs w:val="24"/>
        </w:rPr>
        <w:t xml:space="preserve">Ci sono due modi di fare teologia. Di questi due modi uno è vero e l’altro è falso. Il modo vero è teologizzare per estrarre dalla Parola della Scrittura, o dalla Divina Rivelazione, tutta la verità che lo Spirito Santo ha posto in essa. In tal seno il teologo è in tutto simile a un minatore che scende nelle profondità della Parola della Scrittura ed estrae da essa la verità da dare ad ogni uomo per la sua salvezza eterna. Il mondo errato invece è quello di estrarre la verità dalla propria mente, dal proprio cuore, dai propri pensieri, dai propri desideri, dalla propria volontà. </w:t>
      </w:r>
    </w:p>
    <w:p w14:paraId="7151EC4A" w14:textId="77777777" w:rsidR="000B5CEB" w:rsidRDefault="00F11CFE" w:rsidP="00F11CFE">
      <w:pPr>
        <w:spacing w:line="240" w:lineRule="auto"/>
        <w:jc w:val="both"/>
        <w:rPr>
          <w:rFonts w:ascii="Arial" w:hAnsi="Arial" w:cs="Arial"/>
          <w:sz w:val="24"/>
          <w:szCs w:val="24"/>
        </w:rPr>
      </w:pPr>
      <w:r w:rsidRPr="00F11CFE">
        <w:rPr>
          <w:rFonts w:ascii="Arial" w:hAnsi="Arial" w:cs="Arial"/>
          <w:sz w:val="24"/>
          <w:szCs w:val="24"/>
        </w:rPr>
        <w:t xml:space="preserve">Ecco alcuni esempi di questo modo errato di teologizzare: se io dico che tutte le religioni sono via di salvezza, di certo teologizzo dal mio cuore e non certo dalla Scrittura Santa. Se Gesù dice a un uomo che vive la fede secondo Mosè che non è lontano da regno di Dio, non posso io dire che sono regno di Dio quelli che neanche adorano il vero Dio. Se dico che il battesimo non è necessario per essere regno di Dio, anche in questo caso teologizzo dal mio cuore e non certo dalla Parola di Gesù Signore, il quale dice a Nicodemo che se non nasce da acqua e da Spirito Santo non può vedere il regno di Dio. </w:t>
      </w:r>
    </w:p>
    <w:p w14:paraId="0EF69A26" w14:textId="74440A74" w:rsidR="00F11CFE" w:rsidRDefault="00F11CFE" w:rsidP="00F11CFE">
      <w:pPr>
        <w:spacing w:line="240" w:lineRule="auto"/>
        <w:jc w:val="both"/>
        <w:rPr>
          <w:rFonts w:ascii="Arial" w:hAnsi="Arial" w:cs="Arial"/>
          <w:sz w:val="24"/>
          <w:szCs w:val="24"/>
        </w:rPr>
      </w:pPr>
      <w:r w:rsidRPr="00F11CFE">
        <w:rPr>
          <w:rFonts w:ascii="Arial" w:hAnsi="Arial" w:cs="Arial"/>
          <w:sz w:val="24"/>
          <w:szCs w:val="24"/>
        </w:rPr>
        <w:t xml:space="preserve">Se la Parola di Gesù è così chiara e divinamente limpida, perché si teologizza dal proprio cuore? Questo accade perché il cuore è nel peccato e quando il cuore è nel peccato, sempre la bocca sentenzia oracoli falsi. Quando il cuore è nel peccato, lo Spirito Santo non abita nel cuore e se lo Spirito non è nel cuore, manca la comunione di verità e di luce con Lui. Si è invece in comunione di falsità, di inganno, di menzogna, di tenebre con Satana e la nostra bocca anziché bocca dello Spirito Santo diviene bocca di Satana. </w:t>
      </w:r>
    </w:p>
    <w:p w14:paraId="27F8B428" w14:textId="192C4889" w:rsidR="00F11CFE" w:rsidRPr="00F11CFE" w:rsidRDefault="00F11CFE" w:rsidP="00F11CFE">
      <w:pPr>
        <w:spacing w:line="240" w:lineRule="auto"/>
        <w:jc w:val="both"/>
        <w:rPr>
          <w:rFonts w:ascii="Arial" w:hAnsi="Arial" w:cs="Arial"/>
          <w:sz w:val="24"/>
          <w:szCs w:val="24"/>
        </w:rPr>
      </w:pPr>
      <w:r w:rsidRPr="00F11CFE">
        <w:rPr>
          <w:rFonts w:ascii="Arial" w:hAnsi="Arial" w:cs="Arial"/>
          <w:sz w:val="24"/>
          <w:szCs w:val="24"/>
        </w:rPr>
        <w:t>Vergine Sapiente, Dimora dello Spirito Santo, aiutaci perché non cadiamo nel peccato. Diventiamo all’istante bocca di Satana e smettiamo di essere bocca dello Spirito del Signore. Madre, non permettere che questo accada.</w:t>
      </w:r>
    </w:p>
    <w:p w14:paraId="17918A98" w14:textId="77777777" w:rsidR="00731FB7" w:rsidRDefault="00731FB7" w:rsidP="00731FB7">
      <w:pPr>
        <w:spacing w:line="240" w:lineRule="auto"/>
        <w:jc w:val="both"/>
        <w:rPr>
          <w:rFonts w:ascii="Arial" w:hAnsi="Arial" w:cs="Arial"/>
          <w:sz w:val="24"/>
          <w:szCs w:val="24"/>
        </w:rPr>
      </w:pPr>
    </w:p>
    <w:p w14:paraId="73A01174" w14:textId="3D99E3C1" w:rsidR="00FA0340" w:rsidRPr="00FA0340" w:rsidRDefault="002C62EF" w:rsidP="002C62EF">
      <w:pPr>
        <w:pStyle w:val="Titolo2"/>
        <w:spacing w:line="360" w:lineRule="auto"/>
        <w:jc w:val="center"/>
      </w:pPr>
      <w:bookmarkStart w:id="1298" w:name="_Toc174804708"/>
      <w:bookmarkStart w:id="1299" w:name="_Toc215459979"/>
      <w:r w:rsidRPr="00FA0340">
        <w:t>GESÙ, RICORDATI DI ME QUANDO ENTRERAI NEL TUO REGNO</w:t>
      </w:r>
      <w:bookmarkEnd w:id="1298"/>
      <w:bookmarkEnd w:id="1299"/>
    </w:p>
    <w:p w14:paraId="5ECA920A" w14:textId="53C34977" w:rsidR="00FA0340" w:rsidRPr="00FA0340" w:rsidRDefault="00FA0340" w:rsidP="00FA0340">
      <w:pPr>
        <w:spacing w:line="240" w:lineRule="auto"/>
        <w:jc w:val="both"/>
        <w:rPr>
          <w:rFonts w:ascii="Arial" w:hAnsi="Arial" w:cs="Arial"/>
          <w:sz w:val="24"/>
          <w:szCs w:val="24"/>
        </w:rPr>
      </w:pPr>
      <w:r w:rsidRPr="00FA0340">
        <w:rPr>
          <w:rFonts w:ascii="Arial" w:hAnsi="Arial" w:cs="Arial"/>
          <w:sz w:val="24"/>
          <w:szCs w:val="24"/>
        </w:rPr>
        <w:t>Ogni Parola uscita dalla bocca di Gesù è purissima verità provata con il fuoco. Lui ha detto che riconoscerà davanti al Padre suo quanti lo avranno riconosciuto davanti agli uomini:</w:t>
      </w:r>
      <w:r w:rsidRPr="00FA0340">
        <w:rPr>
          <w:rFonts w:ascii="Arial" w:hAnsi="Arial" w:cs="Arial"/>
          <w:i/>
          <w:iCs/>
          <w:sz w:val="24"/>
          <w:szCs w:val="24"/>
        </w:rPr>
        <w:t xml:space="preserve">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w:t>
      </w:r>
      <w:r w:rsidRPr="00FA0340">
        <w:rPr>
          <w:rFonts w:ascii="Arial" w:hAnsi="Arial" w:cs="Arial"/>
          <w:i/>
          <w:iCs/>
          <w:sz w:val="24"/>
          <w:szCs w:val="24"/>
        </w:rPr>
        <w:lastRenderedPageBreak/>
        <w:t>(Mt 10,26-33). </w:t>
      </w:r>
      <w:r w:rsidRPr="00FA0340">
        <w:rPr>
          <w:rFonts w:ascii="Arial" w:hAnsi="Arial" w:cs="Arial"/>
          <w:sz w:val="24"/>
          <w:szCs w:val="24"/>
        </w:rPr>
        <w:t>Questo malfattore che noi chiamiamo il “Buon Ladrone”, non viene accolto in paradiso perché chiede a Gesù che lo accolga. Viene accolto perché confessa la sua verità dinanzi all’altro ladrone e dinanzi al mondo intero. Gesù è Giusto. È il Giusto. Chi muore da Giusto? Il Messia del Signore. Se chi sta morendo da Giusto è il Messia di Dio, di certo lui sta andando a prendere possesso del suo regno. Si compie il Gesù la profezia di Daniele da lui testimoniata al sommo sacerdote, da questi accusato di bestemmia e da tutti i presenti giudicato reo di morte: </w:t>
      </w:r>
      <w:r w:rsidRPr="00FA0340">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w:t>
      </w:r>
    </w:p>
    <w:p w14:paraId="1C517010" w14:textId="77777777" w:rsidR="00FA0340" w:rsidRPr="00FA0340" w:rsidRDefault="00FA0340" w:rsidP="00FA0340">
      <w:pPr>
        <w:spacing w:line="240" w:lineRule="auto"/>
        <w:jc w:val="both"/>
        <w:rPr>
          <w:rFonts w:ascii="Arial" w:hAnsi="Arial" w:cs="Arial"/>
          <w:sz w:val="24"/>
          <w:szCs w:val="24"/>
        </w:rPr>
      </w:pPr>
      <w:r w:rsidRPr="00FA0340">
        <w:rPr>
          <w:rFonts w:ascii="Arial" w:hAnsi="Arial" w:cs="Arial"/>
          <w:i/>
          <w:iCs/>
          <w:sz w:val="24"/>
          <w:szCs w:val="24"/>
        </w:rPr>
        <w:t>In quel tempo, [dopo che ebbero crocifisso Gesù,] il popolo stava a vedere; i capi invece deridevano Gesù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w:t>
      </w:r>
      <w:bookmarkStart w:id="1300" w:name="_Hlk174726786"/>
      <w:r w:rsidRPr="00FA0340">
        <w:rPr>
          <w:rFonts w:ascii="Arial" w:hAnsi="Arial" w:cs="Arial"/>
          <w:i/>
          <w:iCs/>
          <w:sz w:val="24"/>
          <w:szCs w:val="24"/>
        </w:rPr>
        <w:t>Gesù, ricordati di me quando entrerai nel tuo regno</w:t>
      </w:r>
      <w:bookmarkEnd w:id="1300"/>
      <w:r w:rsidRPr="00FA0340">
        <w:rPr>
          <w:rFonts w:ascii="Arial" w:hAnsi="Arial" w:cs="Arial"/>
          <w:i/>
          <w:iCs/>
          <w:sz w:val="24"/>
          <w:szCs w:val="24"/>
        </w:rPr>
        <w:t>». Gli rispose: «In verità io ti dico: oggi con me sarai nel paradiso».</w:t>
      </w:r>
    </w:p>
    <w:p w14:paraId="2D188008" w14:textId="77777777" w:rsidR="00CA4A9D" w:rsidRDefault="00FA0340" w:rsidP="00FA0340">
      <w:pPr>
        <w:spacing w:line="240" w:lineRule="auto"/>
        <w:jc w:val="both"/>
        <w:rPr>
          <w:rFonts w:ascii="Arial" w:hAnsi="Arial" w:cs="Arial"/>
          <w:sz w:val="24"/>
          <w:szCs w:val="24"/>
        </w:rPr>
      </w:pPr>
      <w:r w:rsidRPr="00FA0340">
        <w:rPr>
          <w:rFonts w:ascii="Arial" w:hAnsi="Arial" w:cs="Arial"/>
          <w:sz w:val="24"/>
          <w:szCs w:val="24"/>
        </w:rPr>
        <w:t>Quanto il Signore dice oggi al malfattore che lo riconosce davanti agli uomini come il Giusto, il Santo di Dio, il suo Mesia, è parola che Lui dice ad ogni persona che lo riconosce suo Signore e Dio, suo Cristo e suo Salvatore, davanti agli uomini. Noi che scriviamo abbiamo sentito queste parole pronunciate per bocca profetica ad un uomo: </w:t>
      </w:r>
      <w:r w:rsidRPr="00FA0340">
        <w:rPr>
          <w:rFonts w:ascii="Arial" w:hAnsi="Arial" w:cs="Arial"/>
          <w:i/>
          <w:iCs/>
          <w:sz w:val="24"/>
          <w:szCs w:val="24"/>
        </w:rPr>
        <w:t>“Se tu verrai e mi riconoscerai davanti agli uomini, io ti conoscerò davanti al Padre mio che è nei cieli e ti porterò al momento della tua morte in paradiso”.</w:t>
      </w:r>
      <w:r w:rsidRPr="00FA0340">
        <w:rPr>
          <w:rFonts w:ascii="Arial" w:hAnsi="Arial" w:cs="Arial"/>
          <w:sz w:val="24"/>
          <w:szCs w:val="24"/>
        </w:rPr>
        <w:t> Noi sappiamo che questa promessa è stata purissima verità, perché alcune persone hanno visto la sua anima salire in cielo al momento della sua morte. Anche a quest’uomo il Signore ha detto: </w:t>
      </w:r>
      <w:r w:rsidRPr="00FA0340">
        <w:rPr>
          <w:rFonts w:ascii="Arial" w:hAnsi="Arial" w:cs="Arial"/>
          <w:i/>
          <w:iCs/>
          <w:sz w:val="24"/>
          <w:szCs w:val="24"/>
        </w:rPr>
        <w:t>“Oggi sarai con me in paradiso”</w:t>
      </w:r>
      <w:r w:rsidRPr="00FA0340">
        <w:rPr>
          <w:rFonts w:ascii="Arial" w:hAnsi="Arial" w:cs="Arial"/>
          <w:sz w:val="24"/>
          <w:szCs w:val="24"/>
        </w:rPr>
        <w:t>. Quanto è accaduto con il malfattore che confessa la purissima verità di Gesù deve infondere forza, coraggio, </w:t>
      </w:r>
      <w:r w:rsidRPr="00FA0340">
        <w:rPr>
          <w:rFonts w:ascii="Arial" w:hAnsi="Arial" w:cs="Arial"/>
          <w:i/>
          <w:iCs/>
          <w:sz w:val="24"/>
          <w:szCs w:val="24"/>
        </w:rPr>
        <w:t xml:space="preserve">vera parresia nello Spirito Santo per confessare con fermezza Gesù nella sua verità senza paura degli uomini: “Rimessi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w:t>
      </w:r>
      <w:r w:rsidRPr="00FA0340">
        <w:rPr>
          <w:rFonts w:ascii="Arial" w:hAnsi="Arial" w:cs="Arial"/>
          <w:i/>
          <w:iCs/>
          <w:sz w:val="24"/>
          <w:szCs w:val="24"/>
        </w:rPr>
        <w:lastRenderedPageBreak/>
        <w:t>servi di proclamare </w:t>
      </w:r>
      <w:r w:rsidRPr="00FA0340">
        <w:rPr>
          <w:rFonts w:ascii="Arial" w:hAnsi="Arial" w:cs="Arial"/>
          <w:b/>
          <w:bCs/>
          <w:i/>
          <w:iCs/>
          <w:sz w:val="24"/>
          <w:szCs w:val="24"/>
        </w:rPr>
        <w:t>con tutta franchezza</w:t>
      </w:r>
      <w:r w:rsidRPr="00FA0340">
        <w:rPr>
          <w:rFonts w:ascii="Arial" w:hAnsi="Arial" w:cs="Arial"/>
          <w:i/>
          <w:iCs/>
          <w:sz w:val="24"/>
          <w:szCs w:val="24"/>
        </w:rPr>
        <w:t> la tua parola, stendendo la tua mano affinché si compiano guarigioni, segni e prodigi nel nome del tuo santo servo Gesù». Quand’ebbero terminato la preghiera, il luogo in cui erano radunati tremò e tutti furono colmati di Spirito Santo e proclamavano la parola di Dio </w:t>
      </w:r>
      <w:r w:rsidRPr="00FA0340">
        <w:rPr>
          <w:rFonts w:ascii="Arial" w:hAnsi="Arial" w:cs="Arial"/>
          <w:b/>
          <w:bCs/>
          <w:i/>
          <w:iCs/>
          <w:sz w:val="24"/>
          <w:szCs w:val="24"/>
        </w:rPr>
        <w:t>con franchezza.  </w:t>
      </w:r>
      <w:r w:rsidRPr="00FA0340">
        <w:rPr>
          <w:rFonts w:ascii="Arial" w:hAnsi="Arial" w:cs="Arial"/>
          <w:i/>
          <w:iCs/>
          <w:sz w:val="24"/>
          <w:szCs w:val="24"/>
        </w:rPr>
        <w:t>(At 4,23-31). </w:t>
      </w:r>
      <w:r w:rsidRPr="00FA0340">
        <w:rPr>
          <w:rFonts w:ascii="Arial" w:hAnsi="Arial" w:cs="Arial"/>
          <w:sz w:val="24"/>
          <w:szCs w:val="24"/>
        </w:rPr>
        <w:t> </w:t>
      </w:r>
    </w:p>
    <w:p w14:paraId="7B44D4E6" w14:textId="3BAE9DAA" w:rsidR="00FA0340" w:rsidRPr="00FA0340" w:rsidRDefault="00FA0340" w:rsidP="00FA0340">
      <w:pPr>
        <w:spacing w:line="240" w:lineRule="auto"/>
        <w:jc w:val="both"/>
        <w:rPr>
          <w:rFonts w:ascii="Arial" w:hAnsi="Arial" w:cs="Arial"/>
          <w:sz w:val="24"/>
          <w:szCs w:val="24"/>
        </w:rPr>
      </w:pPr>
      <w:r w:rsidRPr="00FA0340">
        <w:rPr>
          <w:rFonts w:ascii="Arial" w:hAnsi="Arial" w:cs="Arial"/>
          <w:sz w:val="24"/>
          <w:szCs w:val="24"/>
          <w:lang w:val="la-Latn"/>
        </w:rPr>
        <w:t>Et nunc, Domine, respice in minas eorum et da servis tuis </w:t>
      </w:r>
      <w:r w:rsidRPr="00FA0340">
        <w:rPr>
          <w:rFonts w:ascii="Arial" w:hAnsi="Arial" w:cs="Arial"/>
          <w:b/>
          <w:bCs/>
          <w:sz w:val="24"/>
          <w:szCs w:val="24"/>
          <w:lang w:val="la-Latn"/>
        </w:rPr>
        <w:t>cum omni fiducia</w:t>
      </w:r>
      <w:r w:rsidRPr="00FA0340">
        <w:rPr>
          <w:rFonts w:ascii="Arial" w:hAnsi="Arial" w:cs="Arial"/>
          <w:sz w:val="24"/>
          <w:szCs w:val="24"/>
          <w:lang w:val="la-Latn"/>
        </w:rPr>
        <w:t> loqui verbum tuum,  Et cum orassent, motus est locus, in quo erant congregati, et repleti sunt omnes Sancto Spiritu et loquebantur verbum Dei </w:t>
      </w:r>
      <w:r w:rsidRPr="00FA0340">
        <w:rPr>
          <w:rFonts w:ascii="Arial" w:hAnsi="Arial" w:cs="Arial"/>
          <w:b/>
          <w:bCs/>
          <w:sz w:val="24"/>
          <w:szCs w:val="24"/>
          <w:lang w:val="la-Latn"/>
        </w:rPr>
        <w:t>cum fiducia</w:t>
      </w:r>
      <w:r w:rsidR="000E6F68">
        <w:rPr>
          <w:rFonts w:ascii="Arial" w:hAnsi="Arial" w:cs="Arial"/>
          <w:sz w:val="24"/>
          <w:szCs w:val="24"/>
          <w:lang w:val="la-Latn"/>
        </w:rPr>
        <w:t xml:space="preserve"> / </w:t>
      </w:r>
      <w:r w:rsidRPr="00FA0340">
        <w:rPr>
          <w:rFonts w:ascii="Arial" w:hAnsi="Arial" w:cs="Arial"/>
          <w:sz w:val="24"/>
          <w:szCs w:val="24"/>
        </w:rPr>
        <w:t>καὶ</w:t>
      </w:r>
      <w:r w:rsidR="00FF562B">
        <w:rPr>
          <w:rFonts w:ascii="Arial" w:hAnsi="Arial" w:cs="Arial"/>
          <w:sz w:val="24"/>
          <w:szCs w:val="24"/>
          <w:lang w:val="la-Latn"/>
        </w:rPr>
        <w:t xml:space="preserve"> </w:t>
      </w:r>
      <w:r w:rsidRPr="00FA0340">
        <w:rPr>
          <w:rFonts w:ascii="Arial" w:hAnsi="Arial" w:cs="Arial"/>
          <w:sz w:val="24"/>
          <w:szCs w:val="24"/>
        </w:rPr>
        <w:t>τὰ</w:t>
      </w:r>
      <w:r w:rsidR="00FF562B">
        <w:rPr>
          <w:rFonts w:ascii="Arial" w:hAnsi="Arial" w:cs="Arial"/>
          <w:sz w:val="24"/>
          <w:szCs w:val="24"/>
          <w:lang w:val="la-Latn"/>
        </w:rPr>
        <w:t xml:space="preserve"> </w:t>
      </w:r>
      <w:r w:rsidRPr="00FA0340">
        <w:rPr>
          <w:rFonts w:ascii="Arial" w:hAnsi="Arial" w:cs="Arial"/>
          <w:sz w:val="24"/>
          <w:szCs w:val="24"/>
        </w:rPr>
        <w:t>νῦν</w:t>
      </w:r>
      <w:r w:rsidRPr="00FA0340">
        <w:rPr>
          <w:rFonts w:ascii="Arial" w:hAnsi="Arial" w:cs="Arial"/>
          <w:sz w:val="24"/>
          <w:szCs w:val="24"/>
          <w:lang w:val="la-Latn"/>
        </w:rPr>
        <w:t>,</w:t>
      </w:r>
      <w:r w:rsidR="00FF562B">
        <w:rPr>
          <w:rFonts w:ascii="Arial" w:hAnsi="Arial" w:cs="Arial"/>
          <w:sz w:val="24"/>
          <w:szCs w:val="24"/>
          <w:lang w:val="la-Latn"/>
        </w:rPr>
        <w:t xml:space="preserve"> </w:t>
      </w:r>
      <w:r w:rsidRPr="00FA0340">
        <w:rPr>
          <w:rFonts w:ascii="Arial" w:hAnsi="Arial" w:cs="Arial"/>
          <w:sz w:val="24"/>
          <w:szCs w:val="24"/>
        </w:rPr>
        <w:t>κύριε</w:t>
      </w:r>
      <w:r w:rsidRPr="00FA0340">
        <w:rPr>
          <w:rFonts w:ascii="Arial" w:hAnsi="Arial" w:cs="Arial"/>
          <w:sz w:val="24"/>
          <w:szCs w:val="24"/>
          <w:lang w:val="la-Latn"/>
        </w:rPr>
        <w:t>,</w:t>
      </w:r>
      <w:r w:rsidR="00FF562B">
        <w:rPr>
          <w:rFonts w:ascii="Arial" w:hAnsi="Arial" w:cs="Arial"/>
          <w:sz w:val="24"/>
          <w:szCs w:val="24"/>
          <w:lang w:val="la-Latn"/>
        </w:rPr>
        <w:t xml:space="preserve"> </w:t>
      </w:r>
      <w:r w:rsidRPr="00FA0340">
        <w:rPr>
          <w:rFonts w:ascii="Arial" w:hAnsi="Arial" w:cs="Arial"/>
          <w:sz w:val="24"/>
          <w:szCs w:val="24"/>
        </w:rPr>
        <w:t>ἔπιδε</w:t>
      </w:r>
      <w:r w:rsidRPr="00FA0340">
        <w:rPr>
          <w:rFonts w:ascii="Arial" w:hAnsi="Arial" w:cs="Arial"/>
          <w:sz w:val="24"/>
          <w:szCs w:val="24"/>
          <w:lang w:val="la-Latn"/>
        </w:rPr>
        <w:t> </w:t>
      </w:r>
      <w:r w:rsidRPr="00FA0340">
        <w:rPr>
          <w:rFonts w:ascii="Arial" w:hAnsi="Arial" w:cs="Arial"/>
          <w:sz w:val="24"/>
          <w:szCs w:val="24"/>
        </w:rPr>
        <w:t>ἐπὶ</w:t>
      </w:r>
      <w:r w:rsidRPr="00FA0340">
        <w:rPr>
          <w:rFonts w:ascii="Arial" w:hAnsi="Arial" w:cs="Arial"/>
          <w:sz w:val="24"/>
          <w:szCs w:val="24"/>
          <w:lang w:val="la-Latn"/>
        </w:rPr>
        <w:t> </w:t>
      </w:r>
      <w:r w:rsidRPr="00FA0340">
        <w:rPr>
          <w:rFonts w:ascii="Arial" w:hAnsi="Arial" w:cs="Arial"/>
          <w:sz w:val="24"/>
          <w:szCs w:val="24"/>
        </w:rPr>
        <w:t>τὰς</w:t>
      </w:r>
      <w:r w:rsidRPr="00FA0340">
        <w:rPr>
          <w:rFonts w:ascii="Arial" w:hAnsi="Arial" w:cs="Arial"/>
          <w:sz w:val="24"/>
          <w:szCs w:val="24"/>
          <w:lang w:val="la-Latn"/>
        </w:rPr>
        <w:t> </w:t>
      </w:r>
      <w:r w:rsidRPr="00FA0340">
        <w:rPr>
          <w:rFonts w:ascii="Arial" w:hAnsi="Arial" w:cs="Arial"/>
          <w:sz w:val="24"/>
          <w:szCs w:val="24"/>
        </w:rPr>
        <w:t>ἀπειλὰς</w:t>
      </w:r>
      <w:r w:rsidRPr="00FA0340">
        <w:rPr>
          <w:rFonts w:ascii="Arial" w:hAnsi="Arial" w:cs="Arial"/>
          <w:sz w:val="24"/>
          <w:szCs w:val="24"/>
          <w:lang w:val="la-Latn"/>
        </w:rPr>
        <w:t> </w:t>
      </w:r>
      <w:r w:rsidRPr="00FA0340">
        <w:rPr>
          <w:rFonts w:ascii="Arial" w:hAnsi="Arial" w:cs="Arial"/>
          <w:sz w:val="24"/>
          <w:szCs w:val="24"/>
        </w:rPr>
        <w:t>αὐτῶν</w:t>
      </w:r>
      <w:r w:rsidRPr="00FA0340">
        <w:rPr>
          <w:rFonts w:ascii="Arial" w:hAnsi="Arial" w:cs="Arial"/>
          <w:sz w:val="24"/>
          <w:szCs w:val="24"/>
          <w:lang w:val="la-Latn"/>
        </w:rPr>
        <w:t> </w:t>
      </w:r>
      <w:r w:rsidRPr="00FA0340">
        <w:rPr>
          <w:rFonts w:ascii="Arial" w:hAnsi="Arial" w:cs="Arial"/>
          <w:sz w:val="24"/>
          <w:szCs w:val="24"/>
        </w:rPr>
        <w:t>καὶ</w:t>
      </w:r>
      <w:r w:rsidRPr="00FA0340">
        <w:rPr>
          <w:rFonts w:ascii="Arial" w:hAnsi="Arial" w:cs="Arial"/>
          <w:sz w:val="24"/>
          <w:szCs w:val="24"/>
          <w:lang w:val="la-Latn"/>
        </w:rPr>
        <w:t> </w:t>
      </w:r>
      <w:r w:rsidRPr="00FA0340">
        <w:rPr>
          <w:rFonts w:ascii="Arial" w:hAnsi="Arial" w:cs="Arial"/>
          <w:sz w:val="24"/>
          <w:szCs w:val="24"/>
        </w:rPr>
        <w:t>δὸς</w:t>
      </w:r>
      <w:r w:rsidRPr="00FA0340">
        <w:rPr>
          <w:rFonts w:ascii="Arial" w:hAnsi="Arial" w:cs="Arial"/>
          <w:sz w:val="24"/>
          <w:szCs w:val="24"/>
          <w:lang w:val="la-Latn"/>
        </w:rPr>
        <w:t> </w:t>
      </w:r>
      <w:r w:rsidRPr="00FA0340">
        <w:rPr>
          <w:rFonts w:ascii="Arial" w:hAnsi="Arial" w:cs="Arial"/>
          <w:sz w:val="24"/>
          <w:szCs w:val="24"/>
        </w:rPr>
        <w:t>τοῖς</w:t>
      </w:r>
      <w:r w:rsidRPr="00FA0340">
        <w:rPr>
          <w:rFonts w:ascii="Arial" w:hAnsi="Arial" w:cs="Arial"/>
          <w:sz w:val="24"/>
          <w:szCs w:val="24"/>
          <w:lang w:val="la-Latn"/>
        </w:rPr>
        <w:t> </w:t>
      </w:r>
      <w:r w:rsidRPr="00FA0340">
        <w:rPr>
          <w:rFonts w:ascii="Arial" w:hAnsi="Arial" w:cs="Arial"/>
          <w:sz w:val="24"/>
          <w:szCs w:val="24"/>
        </w:rPr>
        <w:t>δούλοις</w:t>
      </w:r>
      <w:r w:rsidRPr="00FA0340">
        <w:rPr>
          <w:rFonts w:ascii="Arial" w:hAnsi="Arial" w:cs="Arial"/>
          <w:sz w:val="24"/>
          <w:szCs w:val="24"/>
          <w:lang w:val="la-Latn"/>
        </w:rPr>
        <w:t> </w:t>
      </w:r>
      <w:r w:rsidRPr="00FA0340">
        <w:rPr>
          <w:rFonts w:ascii="Arial" w:hAnsi="Arial" w:cs="Arial"/>
          <w:sz w:val="24"/>
          <w:szCs w:val="24"/>
        </w:rPr>
        <w:t>σου</w:t>
      </w:r>
      <w:r w:rsidRPr="00FA0340">
        <w:rPr>
          <w:rFonts w:ascii="Arial" w:hAnsi="Arial" w:cs="Arial"/>
          <w:sz w:val="24"/>
          <w:szCs w:val="24"/>
          <w:lang w:val="la-Latn"/>
        </w:rPr>
        <w:t> </w:t>
      </w:r>
      <w:r w:rsidRPr="00FA0340">
        <w:rPr>
          <w:rFonts w:ascii="Arial" w:hAnsi="Arial" w:cs="Arial"/>
          <w:sz w:val="24"/>
          <w:szCs w:val="24"/>
        </w:rPr>
        <w:t>μετὰ</w:t>
      </w:r>
      <w:r w:rsidRPr="00FA0340">
        <w:rPr>
          <w:rFonts w:ascii="Arial" w:hAnsi="Arial" w:cs="Arial"/>
          <w:sz w:val="24"/>
          <w:szCs w:val="24"/>
          <w:lang w:val="la-Latn"/>
        </w:rPr>
        <w:t> </w:t>
      </w:r>
      <w:r w:rsidRPr="00FA0340">
        <w:rPr>
          <w:rFonts w:ascii="Arial" w:hAnsi="Arial" w:cs="Arial"/>
          <w:b/>
          <w:bCs/>
          <w:sz w:val="24"/>
          <w:szCs w:val="24"/>
        </w:rPr>
        <w:t>παρρησίας</w:t>
      </w:r>
      <w:r w:rsidRPr="00FA0340">
        <w:rPr>
          <w:rFonts w:ascii="Arial" w:hAnsi="Arial" w:cs="Arial"/>
          <w:sz w:val="24"/>
          <w:szCs w:val="24"/>
          <w:lang w:val="la-Latn"/>
        </w:rPr>
        <w:t> </w:t>
      </w:r>
      <w:r w:rsidRPr="00FA0340">
        <w:rPr>
          <w:rFonts w:ascii="Arial" w:hAnsi="Arial" w:cs="Arial"/>
          <w:sz w:val="24"/>
          <w:szCs w:val="24"/>
        </w:rPr>
        <w:t>πάσης</w:t>
      </w:r>
      <w:r w:rsidRPr="00FA0340">
        <w:rPr>
          <w:rFonts w:ascii="Arial" w:hAnsi="Arial" w:cs="Arial"/>
          <w:sz w:val="24"/>
          <w:szCs w:val="24"/>
          <w:lang w:val="la-Latn"/>
        </w:rPr>
        <w:t> </w:t>
      </w:r>
      <w:r w:rsidRPr="00FA0340">
        <w:rPr>
          <w:rFonts w:ascii="Arial" w:hAnsi="Arial" w:cs="Arial"/>
          <w:sz w:val="24"/>
          <w:szCs w:val="24"/>
        </w:rPr>
        <w:t>λαλεῖν</w:t>
      </w:r>
      <w:r w:rsidRPr="00FA0340">
        <w:rPr>
          <w:rFonts w:ascii="Arial" w:hAnsi="Arial" w:cs="Arial"/>
          <w:sz w:val="24"/>
          <w:szCs w:val="24"/>
          <w:lang w:val="la-Latn"/>
        </w:rPr>
        <w:t> </w:t>
      </w:r>
      <w:r w:rsidRPr="00FA0340">
        <w:rPr>
          <w:rFonts w:ascii="Arial" w:hAnsi="Arial" w:cs="Arial"/>
          <w:sz w:val="24"/>
          <w:szCs w:val="24"/>
        </w:rPr>
        <w:t>τὸν</w:t>
      </w:r>
      <w:r w:rsidRPr="00FA0340">
        <w:rPr>
          <w:rFonts w:ascii="Arial" w:hAnsi="Arial" w:cs="Arial"/>
          <w:sz w:val="24"/>
          <w:szCs w:val="24"/>
          <w:lang w:val="la-Latn"/>
        </w:rPr>
        <w:t> </w:t>
      </w:r>
      <w:r w:rsidRPr="00FA0340">
        <w:rPr>
          <w:rFonts w:ascii="Arial" w:hAnsi="Arial" w:cs="Arial"/>
          <w:sz w:val="24"/>
          <w:szCs w:val="24"/>
        </w:rPr>
        <w:t>λόγον</w:t>
      </w:r>
      <w:r w:rsidRPr="00FA0340">
        <w:rPr>
          <w:rFonts w:ascii="Arial" w:hAnsi="Arial" w:cs="Arial"/>
          <w:sz w:val="24"/>
          <w:szCs w:val="24"/>
          <w:lang w:val="la-Latn"/>
        </w:rPr>
        <w:t> </w:t>
      </w:r>
      <w:r w:rsidRPr="00FA0340">
        <w:rPr>
          <w:rFonts w:ascii="Arial" w:hAnsi="Arial" w:cs="Arial"/>
          <w:sz w:val="24"/>
          <w:szCs w:val="24"/>
        </w:rPr>
        <w:t>σου</w:t>
      </w:r>
      <w:r w:rsidRPr="00FA0340">
        <w:rPr>
          <w:rFonts w:ascii="Arial" w:hAnsi="Arial" w:cs="Arial"/>
          <w:sz w:val="24"/>
          <w:szCs w:val="24"/>
          <w:lang w:val="la-Latn"/>
        </w:rPr>
        <w:t>, </w:t>
      </w:r>
      <w:r w:rsidRPr="00FA0340">
        <w:rPr>
          <w:rFonts w:ascii="Arial" w:hAnsi="Arial" w:cs="Arial"/>
          <w:sz w:val="24"/>
          <w:szCs w:val="24"/>
        </w:rPr>
        <w:t>καὶ</w:t>
      </w:r>
      <w:r w:rsidRPr="00FA0340">
        <w:rPr>
          <w:rFonts w:ascii="Arial" w:hAnsi="Arial" w:cs="Arial"/>
          <w:sz w:val="24"/>
          <w:szCs w:val="24"/>
          <w:lang w:val="la-Latn"/>
        </w:rPr>
        <w:t> </w:t>
      </w:r>
      <w:r w:rsidRPr="00FA0340">
        <w:rPr>
          <w:rFonts w:ascii="Arial" w:hAnsi="Arial" w:cs="Arial"/>
          <w:sz w:val="24"/>
          <w:szCs w:val="24"/>
        </w:rPr>
        <w:t>δεηθέντων</w:t>
      </w:r>
      <w:r w:rsidRPr="00FA0340">
        <w:rPr>
          <w:rFonts w:ascii="Arial" w:hAnsi="Arial" w:cs="Arial"/>
          <w:sz w:val="24"/>
          <w:szCs w:val="24"/>
          <w:lang w:val="la-Latn"/>
        </w:rPr>
        <w:t> </w:t>
      </w:r>
      <w:r w:rsidRPr="00FA0340">
        <w:rPr>
          <w:rFonts w:ascii="Arial" w:hAnsi="Arial" w:cs="Arial"/>
          <w:sz w:val="24"/>
          <w:szCs w:val="24"/>
        </w:rPr>
        <w:t>αὐτῶν</w:t>
      </w:r>
      <w:r w:rsidRPr="00FA0340">
        <w:rPr>
          <w:rFonts w:ascii="Arial" w:hAnsi="Arial" w:cs="Arial"/>
          <w:sz w:val="24"/>
          <w:szCs w:val="24"/>
          <w:lang w:val="la-Latn"/>
        </w:rPr>
        <w:t> </w:t>
      </w:r>
      <w:r w:rsidRPr="00FA0340">
        <w:rPr>
          <w:rFonts w:ascii="Arial" w:hAnsi="Arial" w:cs="Arial"/>
          <w:sz w:val="24"/>
          <w:szCs w:val="24"/>
        </w:rPr>
        <w:t>ἐσαλεύθη</w:t>
      </w:r>
      <w:r w:rsidRPr="00FA0340">
        <w:rPr>
          <w:rFonts w:ascii="Arial" w:hAnsi="Arial" w:cs="Arial"/>
          <w:sz w:val="24"/>
          <w:szCs w:val="24"/>
          <w:lang w:val="la-Latn"/>
        </w:rPr>
        <w:t> </w:t>
      </w:r>
      <w:r w:rsidRPr="00FA0340">
        <w:rPr>
          <w:rFonts w:ascii="Arial" w:hAnsi="Arial" w:cs="Arial"/>
          <w:sz w:val="24"/>
          <w:szCs w:val="24"/>
        </w:rPr>
        <w:t>ὁ</w:t>
      </w:r>
      <w:r w:rsidRPr="00FA0340">
        <w:rPr>
          <w:rFonts w:ascii="Arial" w:hAnsi="Arial" w:cs="Arial"/>
          <w:sz w:val="24"/>
          <w:szCs w:val="24"/>
          <w:lang w:val="la-Latn"/>
        </w:rPr>
        <w:t> </w:t>
      </w:r>
      <w:r w:rsidRPr="00FA0340">
        <w:rPr>
          <w:rFonts w:ascii="Arial" w:hAnsi="Arial" w:cs="Arial"/>
          <w:sz w:val="24"/>
          <w:szCs w:val="24"/>
        </w:rPr>
        <w:t>τόπος</w:t>
      </w:r>
      <w:r w:rsidRPr="00FA0340">
        <w:rPr>
          <w:rFonts w:ascii="Arial" w:hAnsi="Arial" w:cs="Arial"/>
          <w:sz w:val="24"/>
          <w:szCs w:val="24"/>
          <w:lang w:val="la-Latn"/>
        </w:rPr>
        <w:t> </w:t>
      </w:r>
      <w:r w:rsidRPr="00FA0340">
        <w:rPr>
          <w:rFonts w:ascii="Arial" w:hAnsi="Arial" w:cs="Arial"/>
          <w:sz w:val="24"/>
          <w:szCs w:val="24"/>
        </w:rPr>
        <w:t>ἐν</w:t>
      </w:r>
      <w:r w:rsidRPr="00FA0340">
        <w:rPr>
          <w:rFonts w:ascii="Arial" w:hAnsi="Arial" w:cs="Arial"/>
          <w:sz w:val="24"/>
          <w:szCs w:val="24"/>
          <w:lang w:val="la-Latn"/>
        </w:rPr>
        <w:t> </w:t>
      </w:r>
      <w:r w:rsidRPr="00FA0340">
        <w:rPr>
          <w:rFonts w:ascii="Arial" w:hAnsi="Arial" w:cs="Arial"/>
          <w:sz w:val="24"/>
          <w:szCs w:val="24"/>
        </w:rPr>
        <w:t>ᾧ</w:t>
      </w:r>
      <w:r w:rsidRPr="00FA0340">
        <w:rPr>
          <w:rFonts w:ascii="Arial" w:hAnsi="Arial" w:cs="Arial"/>
          <w:sz w:val="24"/>
          <w:szCs w:val="24"/>
          <w:lang w:val="la-Latn"/>
        </w:rPr>
        <w:t> </w:t>
      </w:r>
      <w:r w:rsidRPr="00FA0340">
        <w:rPr>
          <w:rFonts w:ascii="Arial" w:hAnsi="Arial" w:cs="Arial"/>
          <w:sz w:val="24"/>
          <w:szCs w:val="24"/>
        </w:rPr>
        <w:t>ἦσαν</w:t>
      </w:r>
      <w:r w:rsidRPr="00FA0340">
        <w:rPr>
          <w:rFonts w:ascii="Arial" w:hAnsi="Arial" w:cs="Arial"/>
          <w:sz w:val="24"/>
          <w:szCs w:val="24"/>
          <w:lang w:val="la-Latn"/>
        </w:rPr>
        <w:t> </w:t>
      </w:r>
      <w:r w:rsidRPr="00FA0340">
        <w:rPr>
          <w:rFonts w:ascii="Arial" w:hAnsi="Arial" w:cs="Arial"/>
          <w:sz w:val="24"/>
          <w:szCs w:val="24"/>
        </w:rPr>
        <w:t>συνηγμένοι</w:t>
      </w:r>
      <w:r w:rsidRPr="00FA0340">
        <w:rPr>
          <w:rFonts w:ascii="Arial" w:hAnsi="Arial" w:cs="Arial"/>
          <w:sz w:val="24"/>
          <w:szCs w:val="24"/>
          <w:lang w:val="la-Latn"/>
        </w:rPr>
        <w:t>, </w:t>
      </w:r>
      <w:r w:rsidRPr="00FA0340">
        <w:rPr>
          <w:rFonts w:ascii="Arial" w:hAnsi="Arial" w:cs="Arial"/>
          <w:sz w:val="24"/>
          <w:szCs w:val="24"/>
        </w:rPr>
        <w:t>καὶ</w:t>
      </w:r>
      <w:r w:rsidRPr="00FA0340">
        <w:rPr>
          <w:rFonts w:ascii="Arial" w:hAnsi="Arial" w:cs="Arial"/>
          <w:sz w:val="24"/>
          <w:szCs w:val="24"/>
          <w:lang w:val="la-Latn"/>
        </w:rPr>
        <w:t> </w:t>
      </w:r>
      <w:r w:rsidRPr="00FA0340">
        <w:rPr>
          <w:rFonts w:ascii="Arial" w:hAnsi="Arial" w:cs="Arial"/>
          <w:sz w:val="24"/>
          <w:szCs w:val="24"/>
        </w:rPr>
        <w:t>ἐπλήσθησαν</w:t>
      </w:r>
      <w:r w:rsidRPr="00FA0340">
        <w:rPr>
          <w:rFonts w:ascii="Arial" w:hAnsi="Arial" w:cs="Arial"/>
          <w:sz w:val="24"/>
          <w:szCs w:val="24"/>
          <w:lang w:val="la-Latn"/>
        </w:rPr>
        <w:t> </w:t>
      </w:r>
      <w:r w:rsidRPr="00FA0340">
        <w:rPr>
          <w:rFonts w:ascii="Arial" w:hAnsi="Arial" w:cs="Arial"/>
          <w:sz w:val="24"/>
          <w:szCs w:val="24"/>
        </w:rPr>
        <w:t>ἅπαντες</w:t>
      </w:r>
      <w:r w:rsidRPr="00FA0340">
        <w:rPr>
          <w:rFonts w:ascii="Arial" w:hAnsi="Arial" w:cs="Arial"/>
          <w:sz w:val="24"/>
          <w:szCs w:val="24"/>
          <w:lang w:val="la-Latn"/>
        </w:rPr>
        <w:t> </w:t>
      </w:r>
      <w:r w:rsidRPr="00FA0340">
        <w:rPr>
          <w:rFonts w:ascii="Segoe UI Symbol" w:hAnsi="Segoe UI Symbol" w:cs="Segoe UI Symbol"/>
          <w:sz w:val="24"/>
          <w:szCs w:val="24"/>
          <w:lang w:val="la-Latn"/>
        </w:rPr>
        <w:t>⸂</w:t>
      </w:r>
      <w:r w:rsidRPr="00FA0340">
        <w:rPr>
          <w:rFonts w:ascii="Arial" w:hAnsi="Arial" w:cs="Arial"/>
          <w:sz w:val="24"/>
          <w:szCs w:val="24"/>
        </w:rPr>
        <w:t>τοῦ</w:t>
      </w:r>
      <w:r w:rsidRPr="00FA0340">
        <w:rPr>
          <w:rFonts w:ascii="Arial" w:hAnsi="Arial" w:cs="Arial"/>
          <w:sz w:val="24"/>
          <w:szCs w:val="24"/>
          <w:lang w:val="la-Latn"/>
        </w:rPr>
        <w:t> </w:t>
      </w:r>
      <w:r w:rsidRPr="00FA0340">
        <w:rPr>
          <w:rFonts w:ascii="Arial" w:hAnsi="Arial" w:cs="Arial"/>
          <w:sz w:val="24"/>
          <w:szCs w:val="24"/>
        </w:rPr>
        <w:t>ἁγίου</w:t>
      </w:r>
      <w:r w:rsidRPr="00FA0340">
        <w:rPr>
          <w:rFonts w:ascii="Arial" w:hAnsi="Arial" w:cs="Arial"/>
          <w:sz w:val="24"/>
          <w:szCs w:val="24"/>
          <w:lang w:val="la-Latn"/>
        </w:rPr>
        <w:t> </w:t>
      </w:r>
      <w:r w:rsidRPr="00FA0340">
        <w:rPr>
          <w:rFonts w:ascii="Arial" w:hAnsi="Arial" w:cs="Arial"/>
          <w:sz w:val="24"/>
          <w:szCs w:val="24"/>
        </w:rPr>
        <w:t>πνεύματος</w:t>
      </w:r>
      <w:r w:rsidRPr="00FA0340">
        <w:rPr>
          <w:rFonts w:ascii="Segoe UI Symbol" w:hAnsi="Segoe UI Symbol" w:cs="Segoe UI Symbol"/>
          <w:sz w:val="24"/>
          <w:szCs w:val="24"/>
          <w:lang w:val="la-Latn"/>
        </w:rPr>
        <w:t>⸃</w:t>
      </w:r>
      <w:r w:rsidRPr="00FA0340">
        <w:rPr>
          <w:rFonts w:ascii="Arial" w:hAnsi="Arial" w:cs="Arial"/>
          <w:sz w:val="24"/>
          <w:szCs w:val="24"/>
          <w:lang w:val="la-Latn"/>
        </w:rPr>
        <w:t>, </w:t>
      </w:r>
      <w:r w:rsidRPr="00FA0340">
        <w:rPr>
          <w:rFonts w:ascii="Arial" w:hAnsi="Arial" w:cs="Arial"/>
          <w:sz w:val="24"/>
          <w:szCs w:val="24"/>
        </w:rPr>
        <w:t>καὶ</w:t>
      </w:r>
      <w:r w:rsidRPr="00FA0340">
        <w:rPr>
          <w:rFonts w:ascii="Arial" w:hAnsi="Arial" w:cs="Arial"/>
          <w:sz w:val="24"/>
          <w:szCs w:val="24"/>
          <w:lang w:val="la-Latn"/>
        </w:rPr>
        <w:t> </w:t>
      </w:r>
      <w:r w:rsidRPr="00FA0340">
        <w:rPr>
          <w:rFonts w:ascii="Arial" w:hAnsi="Arial" w:cs="Arial"/>
          <w:sz w:val="24"/>
          <w:szCs w:val="24"/>
        </w:rPr>
        <w:t>ἐλάλουν</w:t>
      </w:r>
      <w:r w:rsidRPr="00FA0340">
        <w:rPr>
          <w:rFonts w:ascii="Arial" w:hAnsi="Arial" w:cs="Arial"/>
          <w:sz w:val="24"/>
          <w:szCs w:val="24"/>
          <w:lang w:val="la-Latn"/>
        </w:rPr>
        <w:t> </w:t>
      </w:r>
      <w:r w:rsidRPr="00FA0340">
        <w:rPr>
          <w:rFonts w:ascii="Arial" w:hAnsi="Arial" w:cs="Arial"/>
          <w:sz w:val="24"/>
          <w:szCs w:val="24"/>
        </w:rPr>
        <w:t>τὸν</w:t>
      </w:r>
      <w:r w:rsidRPr="00FA0340">
        <w:rPr>
          <w:rFonts w:ascii="Arial" w:hAnsi="Arial" w:cs="Arial"/>
          <w:sz w:val="24"/>
          <w:szCs w:val="24"/>
          <w:lang w:val="la-Latn"/>
        </w:rPr>
        <w:t> </w:t>
      </w:r>
      <w:r w:rsidRPr="00FA0340">
        <w:rPr>
          <w:rFonts w:ascii="Arial" w:hAnsi="Arial" w:cs="Arial"/>
          <w:sz w:val="24"/>
          <w:szCs w:val="24"/>
        </w:rPr>
        <w:t>λόγον</w:t>
      </w:r>
      <w:r w:rsidRPr="00FA0340">
        <w:rPr>
          <w:rFonts w:ascii="Arial" w:hAnsi="Arial" w:cs="Arial"/>
          <w:sz w:val="24"/>
          <w:szCs w:val="24"/>
          <w:lang w:val="la-Latn"/>
        </w:rPr>
        <w:t> </w:t>
      </w:r>
      <w:r w:rsidRPr="00FA0340">
        <w:rPr>
          <w:rFonts w:ascii="Arial" w:hAnsi="Arial" w:cs="Arial"/>
          <w:sz w:val="24"/>
          <w:szCs w:val="24"/>
        </w:rPr>
        <w:t>τοῦ</w:t>
      </w:r>
      <w:r w:rsidRPr="00FA0340">
        <w:rPr>
          <w:rFonts w:ascii="Arial" w:hAnsi="Arial" w:cs="Arial"/>
          <w:sz w:val="24"/>
          <w:szCs w:val="24"/>
          <w:lang w:val="la-Latn"/>
        </w:rPr>
        <w:t> </w:t>
      </w:r>
      <w:r w:rsidRPr="00FA0340">
        <w:rPr>
          <w:rFonts w:ascii="Arial" w:hAnsi="Arial" w:cs="Arial"/>
          <w:sz w:val="24"/>
          <w:szCs w:val="24"/>
        </w:rPr>
        <w:t>θεοῦ</w:t>
      </w:r>
      <w:r w:rsidRPr="00FA0340">
        <w:rPr>
          <w:rFonts w:ascii="Arial" w:hAnsi="Arial" w:cs="Arial"/>
          <w:sz w:val="24"/>
          <w:szCs w:val="24"/>
          <w:lang w:val="la-Latn"/>
        </w:rPr>
        <w:t> </w:t>
      </w:r>
      <w:r w:rsidRPr="00FA0340">
        <w:rPr>
          <w:rFonts w:ascii="Arial" w:hAnsi="Arial" w:cs="Arial"/>
          <w:sz w:val="24"/>
          <w:szCs w:val="24"/>
        </w:rPr>
        <w:t>μετὰ</w:t>
      </w:r>
      <w:r w:rsidRPr="00FA0340">
        <w:rPr>
          <w:rFonts w:ascii="Arial" w:hAnsi="Arial" w:cs="Arial"/>
          <w:sz w:val="24"/>
          <w:szCs w:val="24"/>
          <w:lang w:val="la-Latn"/>
        </w:rPr>
        <w:t> </w:t>
      </w:r>
      <w:r w:rsidRPr="00FA0340">
        <w:rPr>
          <w:rFonts w:ascii="Arial" w:hAnsi="Arial" w:cs="Arial"/>
          <w:b/>
          <w:bCs/>
          <w:sz w:val="24"/>
          <w:szCs w:val="24"/>
        </w:rPr>
        <w:t>παρρησίας</w:t>
      </w:r>
      <w:r w:rsidRPr="00FA0340">
        <w:rPr>
          <w:rFonts w:ascii="Arial" w:hAnsi="Arial" w:cs="Arial"/>
          <w:b/>
          <w:bCs/>
          <w:sz w:val="24"/>
          <w:szCs w:val="24"/>
          <w:lang w:val="la-Latn"/>
        </w:rPr>
        <w:t>.</w:t>
      </w:r>
      <w:r w:rsidRPr="00FA0340">
        <w:rPr>
          <w:rFonts w:ascii="Arial" w:hAnsi="Arial" w:cs="Arial"/>
          <w:sz w:val="24"/>
          <w:szCs w:val="24"/>
          <w:lang w:val="la-Latn"/>
        </w:rPr>
        <w:t> </w:t>
      </w:r>
      <w:r w:rsidRPr="00FA0340">
        <w:rPr>
          <w:rFonts w:ascii="Arial" w:hAnsi="Arial" w:cs="Arial"/>
          <w:sz w:val="24"/>
          <w:szCs w:val="24"/>
        </w:rPr>
        <w:t>(At 4, 29.31). Madre di Dio e Madre nostra, ottienici la grazia di testimoniare la tua venuta sulla nostra terra, compiendo il tuo desiderio di ricordare al mondo il Vangelo da esso dimenticato. Fa’ che anche noi annunciamo il Vangelo con ogni fermezza.</w:t>
      </w:r>
    </w:p>
    <w:p w14:paraId="5057F6A7" w14:textId="77777777" w:rsidR="00FA0340" w:rsidRPr="002274E8" w:rsidRDefault="00FA0340" w:rsidP="00731FB7">
      <w:pPr>
        <w:spacing w:line="240" w:lineRule="auto"/>
        <w:jc w:val="both"/>
        <w:rPr>
          <w:rFonts w:ascii="Arial" w:hAnsi="Arial" w:cs="Arial"/>
          <w:sz w:val="24"/>
          <w:szCs w:val="24"/>
        </w:rPr>
      </w:pPr>
    </w:p>
    <w:p w14:paraId="258FAF96" w14:textId="77777777" w:rsidR="00E01EB9" w:rsidRPr="00E01EB9" w:rsidRDefault="00E01EB9" w:rsidP="00DC47B7">
      <w:pPr>
        <w:pStyle w:val="Titolo2"/>
      </w:pPr>
      <w:bookmarkStart w:id="1301" w:name="_Toc215459980"/>
      <w:r w:rsidRPr="00E01EB9">
        <w:t>24 Novembre</w:t>
      </w:r>
      <w:bookmarkEnd w:id="1297"/>
      <w:bookmarkEnd w:id="1301"/>
      <w:r w:rsidRPr="00E01EB9">
        <w:t xml:space="preserve"> </w:t>
      </w:r>
    </w:p>
    <w:p w14:paraId="6E4E4C4E" w14:textId="77777777" w:rsidR="00E16E9B" w:rsidRPr="00EA526E" w:rsidRDefault="00E16E9B" w:rsidP="00EA526E">
      <w:pPr>
        <w:pStyle w:val="Titolo2"/>
        <w:spacing w:line="360" w:lineRule="auto"/>
        <w:jc w:val="center"/>
        <w:rPr>
          <w:sz w:val="28"/>
          <w:szCs w:val="28"/>
        </w:rPr>
      </w:pPr>
      <w:bookmarkStart w:id="1302" w:name="_Toc174985188"/>
      <w:bookmarkStart w:id="1303" w:name="_Toc215459981"/>
      <w:bookmarkStart w:id="1304" w:name="_Toc531377312"/>
      <w:r w:rsidRPr="00EA526E">
        <w:rPr>
          <w:sz w:val="28"/>
          <w:szCs w:val="28"/>
          <w:lang w:val="la-Latn"/>
        </w:rPr>
        <w:t>Legione», perché molti demòni erano entrati in lui</w:t>
      </w:r>
      <w:bookmarkEnd w:id="1302"/>
      <w:bookmarkEnd w:id="1303"/>
    </w:p>
    <w:p w14:paraId="4CD24F4F" w14:textId="1C7A4B66" w:rsidR="00E16E9B" w:rsidRPr="00E16E9B" w:rsidRDefault="00E16E9B" w:rsidP="00E16E9B">
      <w:pPr>
        <w:spacing w:line="240" w:lineRule="auto"/>
        <w:jc w:val="both"/>
        <w:rPr>
          <w:rFonts w:ascii="Arial" w:hAnsi="Arial" w:cs="Arial"/>
          <w:sz w:val="24"/>
          <w:szCs w:val="24"/>
        </w:rPr>
      </w:pPr>
      <w:r w:rsidRPr="00E16E9B">
        <w:rPr>
          <w:rFonts w:ascii="Arial" w:hAnsi="Arial" w:cs="Arial"/>
          <w:sz w:val="24"/>
          <w:szCs w:val="24"/>
        </w:rPr>
        <w:t>Proviamo a mettere in luce la legione che oggi occupa la mente, il cuore, lo spirito, il corpo non solo dell’uomo, ma anche del cristiano. Il cuore dell’uomo e anche quello di moltissimi discepoli di Gesù è così posseduto. Per ogni Comandamento da trasgredire vi è un diavolo. Per ogni comandamento da rendere vano vi </w:t>
      </w:r>
      <w:r w:rsidR="00EA526E">
        <w:rPr>
          <w:rFonts w:ascii="Arial" w:hAnsi="Arial" w:cs="Arial"/>
          <w:sz w:val="24"/>
          <w:szCs w:val="24"/>
        </w:rPr>
        <w:t>è</w:t>
      </w:r>
      <w:r w:rsidRPr="00E16E9B">
        <w:rPr>
          <w:rFonts w:ascii="Arial" w:hAnsi="Arial" w:cs="Arial"/>
          <w:sz w:val="24"/>
          <w:szCs w:val="24"/>
        </w:rPr>
        <w:t> un diavolo. Per ogni comandamento da eludere, trasformare, modificare, alterare vi è un diavolo. Per ogni vizio da conquistare vi è un diavolo. Per ogni virtù da abbandonare vi è un diavolo. Per ogni Parola di Dio da non accogliere nel cuore vi è un diavolo. Per ogni Parola di Dio da togliere dal core vi è un diavolo. Per ogni pensiero cattivo da fare divenire nostro pensiero vi è un diavolo. Per ogni pensiero buono da togliere dal cuore vi </w:t>
      </w:r>
      <w:r w:rsidR="00EA526E">
        <w:rPr>
          <w:rFonts w:ascii="Arial" w:hAnsi="Arial" w:cs="Arial"/>
          <w:sz w:val="24"/>
          <w:szCs w:val="24"/>
        </w:rPr>
        <w:t>è</w:t>
      </w:r>
      <w:r w:rsidRPr="00E16E9B">
        <w:rPr>
          <w:rFonts w:ascii="Arial" w:hAnsi="Arial" w:cs="Arial"/>
          <w:sz w:val="24"/>
          <w:szCs w:val="24"/>
        </w:rPr>
        <w:t> un diavolo. Ogni diavolo è ottimo maestro nel distruggere il Vangelo che è in noi e abile maestro nell’insegnare come il Vangelo non va messo nel cuore. Poi oggi vi sono anche i diavoli super-specializzati. Vi è il diavolo della superbia, il diavolo della lussuria, dell’avarizia, della gola, dell’invidia, dell’ira, dell’accidia. C’è il diavolo del lusso e della ricerca di ogni bene per il corpo. Ma c’è anche il diavolo della guerra, della lite, della divisione, dello scontro. C’è il diavolo della non pace. C’è il diavolo della falsità, della menzogna, dell’inganno, dell’odio. Possiamo dire che ogni papa ha la sua personale legione, così anche ogni vescovo, ogni presbitero, ogni diacono, ogni cresimato, ogni battezzato, ogni profeta, ogni pastore, ogni missionario. Questo per il mondo religioso cattolico. Anche gli altri mondi religiosi ognuno di essi possiede la sua particolare legione. Anche nel campo politico, sociale, civile, militare, economico, finanziario, scientifico, filosofico, artistico, ludico, dello spettacolo. Ognuno ha la sua particolare legione. Non c’è uomo che oggi non abbia la sua particolare, personale legione di diavoli.</w:t>
      </w:r>
    </w:p>
    <w:p w14:paraId="3B397705" w14:textId="77777777" w:rsidR="00E16E9B" w:rsidRPr="00E16E9B" w:rsidRDefault="00E16E9B" w:rsidP="00E16E9B">
      <w:pPr>
        <w:spacing w:line="240" w:lineRule="auto"/>
        <w:jc w:val="both"/>
        <w:rPr>
          <w:rFonts w:ascii="Arial" w:hAnsi="Arial" w:cs="Arial"/>
          <w:sz w:val="24"/>
          <w:szCs w:val="24"/>
        </w:rPr>
      </w:pPr>
      <w:r w:rsidRPr="00E16E9B">
        <w:rPr>
          <w:rFonts w:ascii="Arial" w:hAnsi="Arial" w:cs="Arial"/>
          <w:i/>
          <w:iCs/>
          <w:sz w:val="24"/>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w:t>
      </w:r>
      <w:r w:rsidRPr="00E16E9B">
        <w:rPr>
          <w:rFonts w:ascii="Arial" w:hAnsi="Arial" w:cs="Arial"/>
          <w:i/>
          <w:iCs/>
          <w:sz w:val="24"/>
          <w:szCs w:val="24"/>
        </w:rPr>
        <w:lastRenderedPageBreak/>
        <w:t>concedesse loro di entrare nei porci. Glielo permise. 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w:t>
      </w:r>
    </w:p>
    <w:p w14:paraId="7DF6EAE2" w14:textId="77777777" w:rsidR="00E16E9B" w:rsidRDefault="00E16E9B" w:rsidP="00E16E9B">
      <w:pPr>
        <w:spacing w:line="240" w:lineRule="auto"/>
        <w:jc w:val="both"/>
        <w:rPr>
          <w:rFonts w:ascii="Arial" w:hAnsi="Arial" w:cs="Arial"/>
          <w:i/>
          <w:iCs/>
          <w:sz w:val="24"/>
          <w:szCs w:val="24"/>
        </w:rPr>
      </w:pPr>
      <w:r w:rsidRPr="00E16E9B">
        <w:rPr>
          <w:rFonts w:ascii="Arial" w:hAnsi="Arial" w:cs="Arial"/>
          <w:sz w:val="24"/>
          <w:szCs w:val="24"/>
        </w:rPr>
        <w:t>Ecco la verità che viene a noi rivelata al testo sacro: non ci sono sulla terra catene, né fisiche e né spirituali, capaci di legare queste legioni che si impossessano della mente, del cuore, dello spirito, dell’anima dell’uomo. Ogni catena della terra da queste legioni viene spezzata, rotta, frantumata. Chi può legare Satana è solo Cristo Gesù. Chi può liberare da Satana è solo Lui. Ecco le sue parole:</w:t>
      </w:r>
      <w:r w:rsidRPr="00E16E9B">
        <w:rPr>
          <w:rFonts w:ascii="Arial" w:hAnsi="Arial" w:cs="Arial"/>
          <w:i/>
          <w:iCs/>
          <w:sz w:val="24"/>
          <w:szCs w:val="24"/>
        </w:rPr>
        <w:t>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12,25-30). </w:t>
      </w:r>
    </w:p>
    <w:p w14:paraId="0428371F" w14:textId="15D74175" w:rsidR="00E16E9B" w:rsidRDefault="00E16E9B" w:rsidP="00E16E9B">
      <w:pPr>
        <w:spacing w:line="240" w:lineRule="auto"/>
        <w:jc w:val="both"/>
        <w:rPr>
          <w:rFonts w:ascii="Arial" w:hAnsi="Arial" w:cs="Arial"/>
          <w:i/>
          <w:iCs/>
          <w:sz w:val="24"/>
          <w:szCs w:val="24"/>
        </w:rPr>
      </w:pPr>
      <w:r w:rsidRPr="00E16E9B">
        <w:rPr>
          <w:rFonts w:ascii="Arial" w:hAnsi="Arial" w:cs="Arial"/>
          <w:sz w:val="24"/>
          <w:szCs w:val="24"/>
        </w:rPr>
        <w:t>In Cristo, con Cristo, per Cristo, anche il cristiano può legare queste legioni a condizioni che osservi le regole a noi date dallo Spirito Santo per bocca dell’Apostolo Paolo</w:t>
      </w:r>
      <w:r w:rsidRPr="00E16E9B">
        <w:rPr>
          <w:rFonts w:ascii="Arial" w:hAnsi="Arial" w:cs="Arial"/>
          <w:i/>
          <w:iCs/>
          <w:sz w:val="24"/>
          <w:szCs w:val="24"/>
        </w:rPr>
        <w:t>: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697D52F" w14:textId="2BFF81ED" w:rsidR="00E16E9B" w:rsidRPr="00E16E9B" w:rsidRDefault="00E16E9B" w:rsidP="00E16E9B">
      <w:pPr>
        <w:spacing w:line="240" w:lineRule="auto"/>
        <w:jc w:val="both"/>
        <w:rPr>
          <w:rFonts w:ascii="Arial" w:hAnsi="Arial" w:cs="Arial"/>
          <w:sz w:val="24"/>
          <w:szCs w:val="24"/>
        </w:rPr>
      </w:pPr>
      <w:r w:rsidRPr="00E16E9B">
        <w:rPr>
          <w:rFonts w:ascii="Arial" w:hAnsi="Arial" w:cs="Arial"/>
          <w:sz w:val="24"/>
          <w:szCs w:val="24"/>
        </w:rPr>
        <w:t>Madre di Dio e Madre nostra, fa che abitiamo sempre nel tuo cuore. Esso è la sola fortezza nella quale mai potranno entrare queste legioni infernali. Tu ci custodirai e anche per noi Satana sarà vinto e schiacciato nella testa. </w:t>
      </w:r>
    </w:p>
    <w:p w14:paraId="457EAC21" w14:textId="77777777" w:rsidR="00731FB7" w:rsidRDefault="00731FB7" w:rsidP="00731FB7">
      <w:pPr>
        <w:spacing w:line="240" w:lineRule="auto"/>
        <w:jc w:val="both"/>
        <w:rPr>
          <w:rFonts w:ascii="Arial" w:hAnsi="Arial" w:cs="Arial"/>
          <w:sz w:val="24"/>
          <w:szCs w:val="24"/>
        </w:rPr>
      </w:pPr>
    </w:p>
    <w:p w14:paraId="1DFB1C7C" w14:textId="0F2E92CE" w:rsidR="00B21A17" w:rsidRPr="00B21A17" w:rsidRDefault="00B21A17" w:rsidP="00B21A17">
      <w:pPr>
        <w:pStyle w:val="Titolo2"/>
        <w:spacing w:line="360" w:lineRule="auto"/>
        <w:jc w:val="center"/>
        <w:rPr>
          <w:sz w:val="28"/>
          <w:szCs w:val="28"/>
        </w:rPr>
      </w:pPr>
      <w:bookmarkStart w:id="1305" w:name="_Toc215459982"/>
      <w:r w:rsidRPr="00B21A17">
        <w:rPr>
          <w:sz w:val="28"/>
          <w:szCs w:val="28"/>
        </w:rPr>
        <w:t>SI RITIRÒ IN UN LUOGO DESERTO, IN DISPARTE</w:t>
      </w:r>
      <w:bookmarkEnd w:id="1305"/>
    </w:p>
    <w:p w14:paraId="45808A2D" w14:textId="77777777" w:rsidR="00B21A17" w:rsidRPr="00B21A17" w:rsidRDefault="00B21A17" w:rsidP="00B21A17">
      <w:pPr>
        <w:spacing w:line="240" w:lineRule="auto"/>
        <w:jc w:val="both"/>
        <w:rPr>
          <w:rFonts w:ascii="Arial" w:hAnsi="Arial" w:cs="Arial"/>
          <w:sz w:val="24"/>
          <w:szCs w:val="24"/>
        </w:rPr>
      </w:pPr>
      <w:r w:rsidRPr="00B21A17">
        <w:rPr>
          <w:rFonts w:ascii="Arial" w:hAnsi="Arial" w:cs="Arial"/>
          <w:sz w:val="24"/>
          <w:szCs w:val="24"/>
        </w:rPr>
        <w:t xml:space="preserve">La prudenza è frutto della sapienza. La sapienza è dono dello Spirito Santo o meglio la sapienza è un frutto che produce in noi lo Spirito Santo momento per momento, azione per </w:t>
      </w:r>
      <w:r w:rsidRPr="00B21A17">
        <w:rPr>
          <w:rFonts w:ascii="Arial" w:hAnsi="Arial" w:cs="Arial"/>
          <w:sz w:val="24"/>
          <w:szCs w:val="24"/>
        </w:rPr>
        <w:lastRenderedPageBreak/>
        <w:t>azione, decisione per decisione. La prudenza non è nel fare o nel non fare una cosa. La prudenza è fare sempre la volontà di Dio secondo la volontà di Dio, senza che per nostra responsabilità, per nostra mancata attenzione, per nostra poca vigilanza, per nostra trascurataggine il male si introduce nel nostro compimento della volontà di Dio e guasti del tutto o anche in poco il frutto che la nostra obbedienza dovrà produrre. Ecco qualche linea che tratteggia cosa è la prudenza:</w:t>
      </w:r>
    </w:p>
    <w:p w14:paraId="03B673A8" w14:textId="77777777" w:rsidR="00DD609E" w:rsidRDefault="00B21A17" w:rsidP="00B21A17">
      <w:pPr>
        <w:spacing w:line="240" w:lineRule="auto"/>
        <w:jc w:val="both"/>
        <w:rPr>
          <w:rFonts w:ascii="Arial" w:hAnsi="Arial" w:cs="Arial"/>
          <w:sz w:val="24"/>
          <w:szCs w:val="24"/>
        </w:rPr>
      </w:pPr>
      <w:r w:rsidRPr="00B21A17">
        <w:rPr>
          <w:rFonts w:ascii="Arial" w:hAnsi="Arial" w:cs="Arial"/>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w:t>
      </w:r>
    </w:p>
    <w:p w14:paraId="6F41C4F9" w14:textId="572A100C" w:rsidR="00B21A17" w:rsidRPr="00B21A17" w:rsidRDefault="00B21A17" w:rsidP="00B21A17">
      <w:pPr>
        <w:spacing w:line="240" w:lineRule="auto"/>
        <w:jc w:val="both"/>
        <w:rPr>
          <w:rFonts w:ascii="Arial" w:hAnsi="Arial" w:cs="Arial"/>
          <w:sz w:val="24"/>
          <w:szCs w:val="24"/>
        </w:rPr>
      </w:pPr>
      <w:r w:rsidRPr="00B21A17">
        <w:rPr>
          <w:rFonts w:ascii="Arial" w:hAnsi="Arial" w:cs="Arial"/>
          <w:sz w:val="24"/>
          <w:szCs w:val="24"/>
        </w:rPr>
        <w:t>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p>
    <w:p w14:paraId="492E827C" w14:textId="77777777" w:rsidR="00B21A17" w:rsidRPr="00B21A17" w:rsidRDefault="00B21A17" w:rsidP="00B21A17">
      <w:pPr>
        <w:spacing w:line="240" w:lineRule="auto"/>
        <w:jc w:val="both"/>
        <w:rPr>
          <w:rFonts w:ascii="Arial" w:hAnsi="Arial" w:cs="Arial"/>
          <w:sz w:val="24"/>
          <w:szCs w:val="24"/>
        </w:rPr>
      </w:pPr>
      <w:r w:rsidRPr="00B21A17">
        <w:rPr>
          <w:rFonts w:ascii="Arial" w:hAnsi="Arial" w:cs="Arial"/>
          <w:sz w:val="24"/>
          <w:szCs w:val="24"/>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w:t>
      </w:r>
      <w:r w:rsidRPr="00B21A17">
        <w:rPr>
          <w:rFonts w:ascii="Arial" w:hAnsi="Arial" w:cs="Arial"/>
          <w:sz w:val="24"/>
          <w:szCs w:val="24"/>
        </w:rPr>
        <w:lastRenderedPageBreak/>
        <w:t>obbedienza perfettissima alla volontà di Dio in ogni cosa che pensiamo, diciamo, decidiamo, facciamo. Per questo essa è dono dello Spirito Santo, perché solo lo Spirito può condurci nella volontà di Dio sempre.</w:t>
      </w:r>
    </w:p>
    <w:p w14:paraId="1850BCF8" w14:textId="77777777" w:rsidR="00B21A17" w:rsidRPr="00B21A17" w:rsidRDefault="00B21A17" w:rsidP="00B21A17">
      <w:pPr>
        <w:spacing w:line="240" w:lineRule="auto"/>
        <w:jc w:val="both"/>
        <w:rPr>
          <w:rFonts w:ascii="Arial" w:hAnsi="Arial" w:cs="Arial"/>
          <w:sz w:val="24"/>
          <w:szCs w:val="24"/>
        </w:rPr>
      </w:pPr>
      <w:r w:rsidRPr="00B21A17">
        <w:rPr>
          <w:rFonts w:ascii="Arial" w:hAnsi="Arial" w:cs="Arial"/>
          <w:sz w:val="24"/>
          <w:szCs w:val="24"/>
        </w:rPr>
        <w:t>Erode ha ucciso Giovanni il Battista per sua stoltezza. Da se stesso si è intrappolato in una rete dalla quale gli era impossibile venire fuori. Avrebbe potuto, sempre intrappolato in qualche altra sua stupida rete, uccidere anche Cristo Signore. Gesù vedendo il pericolo, nello Spirito Santo, si ritira in un luogo solitario, lontano da Erode e dalla sua corte di peccato. Lui non deve morire in Galilea. Il luogo della sua morte è Gerusalemme.</w:t>
      </w:r>
    </w:p>
    <w:p w14:paraId="6C6E3B7A" w14:textId="77777777" w:rsidR="00B21A17" w:rsidRPr="00B21A17" w:rsidRDefault="00B21A17" w:rsidP="00B21A17">
      <w:pPr>
        <w:spacing w:line="240" w:lineRule="auto"/>
        <w:jc w:val="both"/>
        <w:rPr>
          <w:rFonts w:ascii="Arial" w:hAnsi="Arial" w:cs="Arial"/>
          <w:sz w:val="24"/>
          <w:szCs w:val="24"/>
        </w:rPr>
      </w:pPr>
      <w:r w:rsidRPr="00B21A17">
        <w:rPr>
          <w:rFonts w:ascii="Arial" w:hAnsi="Arial" w:cs="Arial"/>
          <w:i/>
          <w:iCs/>
          <w:sz w:val="24"/>
          <w:szCs w:val="24"/>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Avendo udito questo, Gesù partì di là su una barca e </w:t>
      </w:r>
      <w:bookmarkStart w:id="1306" w:name="_Hlk174726224"/>
      <w:r w:rsidRPr="00B21A17">
        <w:rPr>
          <w:rFonts w:ascii="Arial" w:hAnsi="Arial" w:cs="Arial"/>
          <w:i/>
          <w:iCs/>
          <w:sz w:val="24"/>
          <w:szCs w:val="24"/>
        </w:rPr>
        <w:t>si ritirò in un luogo deserto, in disparte</w:t>
      </w:r>
      <w:bookmarkEnd w:id="1306"/>
      <w:r w:rsidRPr="00B21A17">
        <w:rPr>
          <w:rFonts w:ascii="Arial" w:hAnsi="Arial" w:cs="Arial"/>
          <w:i/>
          <w:iCs/>
          <w:sz w:val="24"/>
          <w:szCs w:val="24"/>
        </w:rPr>
        <w:t>. Ma le folle, avendolo saputo, lo seguirono a piedi dalle città. Sceso dalla barca, egli vide una grande folla, sentì compassione per loro e guarì i loro malati. </w:t>
      </w:r>
      <w:r w:rsidRPr="00B21A17">
        <w:rPr>
          <w:rFonts w:ascii="Arial" w:hAnsi="Arial" w:cs="Arial"/>
          <w:sz w:val="24"/>
          <w:szCs w:val="24"/>
        </w:rPr>
        <w:t>(Mt 14,1-14).</w:t>
      </w:r>
    </w:p>
    <w:p w14:paraId="7F0DF1A1" w14:textId="77777777" w:rsidR="00DD609E" w:rsidRDefault="00B21A17" w:rsidP="00731FB7">
      <w:pPr>
        <w:spacing w:line="240" w:lineRule="auto"/>
        <w:jc w:val="both"/>
        <w:rPr>
          <w:rFonts w:ascii="Arial" w:hAnsi="Arial" w:cs="Arial"/>
          <w:sz w:val="24"/>
          <w:szCs w:val="24"/>
        </w:rPr>
      </w:pPr>
      <w:r w:rsidRPr="00B21A17">
        <w:rPr>
          <w:rFonts w:ascii="Arial" w:hAnsi="Arial" w:cs="Arial"/>
          <w:sz w:val="24"/>
          <w:szCs w:val="24"/>
        </w:rPr>
        <w:t xml:space="preserve">Così agendo, Gesù Signore ci insegna che il pericolo non va mai sfidato. Esso va sempre evitato con somma prudenza. Se si cade nel pericolo, non si può compiere la volontà di Dio. Gesù non dovrà morire per la stoltezza di Erode e per l’odio di Erodìade. Lui dovrà morire per mano dei pagani, consegnato ad essi dal suo popolo e dovrà morire per crocifissione. La volontà di Dio va sempre aiutata perché sempre sia fatta in purezza di verità e di santità. </w:t>
      </w:r>
    </w:p>
    <w:p w14:paraId="550CBEBB" w14:textId="097F989A" w:rsidR="00B21A17" w:rsidRPr="002274E8" w:rsidRDefault="00B21A17" w:rsidP="00731FB7">
      <w:pPr>
        <w:spacing w:line="240" w:lineRule="auto"/>
        <w:jc w:val="both"/>
        <w:rPr>
          <w:rFonts w:ascii="Arial" w:hAnsi="Arial" w:cs="Arial"/>
          <w:sz w:val="24"/>
          <w:szCs w:val="24"/>
        </w:rPr>
      </w:pPr>
      <w:r w:rsidRPr="00B21A17">
        <w:rPr>
          <w:rFonts w:ascii="Arial" w:hAnsi="Arial" w:cs="Arial"/>
          <w:sz w:val="24"/>
          <w:szCs w:val="24"/>
        </w:rPr>
        <w:t>Vergine Prudente, vieni e insegnaci a fare la volontà di Dio sempre nella grande purezza della volontà di Dio.</w:t>
      </w:r>
    </w:p>
    <w:p w14:paraId="144FDD98" w14:textId="77777777" w:rsidR="00E01EB9" w:rsidRPr="00E01EB9" w:rsidRDefault="00E01EB9" w:rsidP="00DC47B7">
      <w:pPr>
        <w:pStyle w:val="Titolo2"/>
      </w:pPr>
      <w:bookmarkStart w:id="1307" w:name="_Toc215459983"/>
      <w:r w:rsidRPr="00E01EB9">
        <w:t>25 Novembre</w:t>
      </w:r>
      <w:bookmarkEnd w:id="1304"/>
      <w:bookmarkEnd w:id="1307"/>
      <w:r w:rsidRPr="00E01EB9">
        <w:t xml:space="preserve"> </w:t>
      </w:r>
    </w:p>
    <w:p w14:paraId="03584E21" w14:textId="77777777" w:rsidR="00DD609E" w:rsidRPr="00DD609E" w:rsidRDefault="00DD609E" w:rsidP="00DD609E">
      <w:pPr>
        <w:pStyle w:val="Titolo2"/>
        <w:spacing w:line="360" w:lineRule="auto"/>
        <w:jc w:val="center"/>
        <w:rPr>
          <w:sz w:val="28"/>
          <w:szCs w:val="28"/>
        </w:rPr>
      </w:pPr>
      <w:bookmarkStart w:id="1308" w:name="_Toc215459984"/>
      <w:bookmarkStart w:id="1309" w:name="_Toc531377314"/>
      <w:r w:rsidRPr="00DD609E">
        <w:rPr>
          <w:sz w:val="28"/>
          <w:szCs w:val="28"/>
        </w:rPr>
        <w:t>E voi siete puri, ma non tutti</w:t>
      </w:r>
      <w:bookmarkEnd w:id="1308"/>
    </w:p>
    <w:p w14:paraId="6DB9ED3A" w14:textId="77777777" w:rsidR="00DD609E" w:rsidRPr="00DD609E" w:rsidRDefault="00DD609E" w:rsidP="00DD609E">
      <w:pPr>
        <w:spacing w:line="240" w:lineRule="auto"/>
        <w:jc w:val="both"/>
        <w:rPr>
          <w:rFonts w:ascii="Arial" w:hAnsi="Arial" w:cs="Arial"/>
          <w:sz w:val="24"/>
          <w:szCs w:val="24"/>
        </w:rPr>
      </w:pPr>
      <w:r w:rsidRPr="00DD609E">
        <w:rPr>
          <w:rFonts w:ascii="Arial" w:hAnsi="Arial" w:cs="Arial"/>
          <w:sz w:val="24"/>
          <w:szCs w:val="24"/>
        </w:rPr>
        <w:t>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Questo non si può dire neanche della Vergine Maria: </w:t>
      </w:r>
      <w:r w:rsidRPr="00DD609E">
        <w:rPr>
          <w:rFonts w:ascii="Arial" w:hAnsi="Arial" w:cs="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w:t>
      </w:r>
      <w:r w:rsidRPr="00DD609E">
        <w:rPr>
          <w:rFonts w:ascii="Arial" w:hAnsi="Arial" w:cs="Arial"/>
          <w:i/>
          <w:iCs/>
          <w:sz w:val="24"/>
          <w:szCs w:val="24"/>
        </w:rPr>
        <w:lastRenderedPageBreak/>
        <w:t>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0CEAE7A" w14:textId="77777777" w:rsidR="00DD609E" w:rsidRPr="00DD609E" w:rsidRDefault="00DD609E" w:rsidP="00DD609E">
      <w:pPr>
        <w:spacing w:line="240" w:lineRule="auto"/>
        <w:jc w:val="both"/>
        <w:rPr>
          <w:rFonts w:ascii="Arial" w:hAnsi="Arial" w:cs="Arial"/>
          <w:sz w:val="24"/>
          <w:szCs w:val="24"/>
        </w:rPr>
      </w:pPr>
      <w:r w:rsidRPr="00DD609E">
        <w:rPr>
          <w:rFonts w:ascii="Arial" w:hAnsi="Arial" w:cs="Arial"/>
          <w:sz w:val="24"/>
          <w:szCs w:val="24"/>
        </w:rPr>
        <w:t>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Ecco cosa dice Gesù all’angelo della Chiesa che è a Efeso: </w:t>
      </w:r>
      <w:r w:rsidRPr="00DD609E">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rsidRPr="00DD609E">
        <w:rPr>
          <w:rFonts w:ascii="Arial" w:hAnsi="Arial" w:cs="Arial"/>
          <w:sz w:val="24"/>
          <w:szCs w:val="24"/>
        </w:rPr>
        <w:t>Una vita senza amore non è vita di Cristo in noi. Una missione senza amore non missione di Cristo in noi. Una parola senza amore, non è Parola di Cristo in noi. Un cuore senza amore, non è il cuore di Cristo in noi e neanche è il cuore della Vergine Maria.</w:t>
      </w:r>
    </w:p>
    <w:p w14:paraId="64084114" w14:textId="77777777" w:rsidR="00DD609E" w:rsidRPr="00DD609E" w:rsidRDefault="00DD609E" w:rsidP="00DD609E">
      <w:pPr>
        <w:spacing w:line="240" w:lineRule="auto"/>
        <w:jc w:val="both"/>
        <w:rPr>
          <w:rFonts w:ascii="Arial" w:hAnsi="Arial" w:cs="Arial"/>
          <w:sz w:val="24"/>
          <w:szCs w:val="24"/>
        </w:rPr>
      </w:pPr>
      <w:r w:rsidRPr="00DD609E">
        <w:rPr>
          <w:rFonts w:ascii="Arial" w:hAnsi="Arial" w:cs="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w:t>
      </w:r>
    </w:p>
    <w:p w14:paraId="2BB59666" w14:textId="77777777" w:rsidR="00DD609E" w:rsidRPr="00DD609E" w:rsidRDefault="00DD609E" w:rsidP="00DD609E">
      <w:pPr>
        <w:spacing w:line="240" w:lineRule="auto"/>
        <w:jc w:val="both"/>
        <w:rPr>
          <w:rFonts w:ascii="Arial" w:hAnsi="Arial" w:cs="Arial"/>
          <w:sz w:val="24"/>
          <w:szCs w:val="24"/>
        </w:rPr>
      </w:pPr>
      <w:r w:rsidRPr="00DD609E">
        <w:rPr>
          <w:rFonts w:ascii="Arial" w:hAnsi="Arial" w:cs="Arial"/>
          <w:sz w:val="24"/>
          <w:szCs w:val="24"/>
        </w:rPr>
        <w:t xml:space="preserve">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con la mente. Lo seguirà con il corpo fino a questa sera, finché non sarà uscito dal Cenacolo. Poi la separazione sarà eterna. 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w:t>
      </w:r>
      <w:r w:rsidRPr="00DD609E">
        <w:rPr>
          <w:rFonts w:ascii="Arial" w:hAnsi="Arial" w:cs="Arial"/>
          <w:sz w:val="24"/>
          <w:szCs w:val="24"/>
        </w:rPr>
        <w:lastRenderedPageBreak/>
        <w:t>spirito lo sono. Vi sono solo delle ossa aride che mortificano il corpo di Cristo, anziché vivificarlo. Madre di Dio, Donna sempre del Signore, fa’ che la nostra volontà mai si separi da te. Se saremo con te, saremo con il Figlio tuo, con il Padre e lo Spirito Santo e questi potrà compiere l’opera della nostra perfezione spirituale e morale.</w:t>
      </w:r>
    </w:p>
    <w:p w14:paraId="279E4FB2" w14:textId="77777777" w:rsidR="00731FB7" w:rsidRDefault="00731FB7" w:rsidP="00731FB7">
      <w:pPr>
        <w:spacing w:line="240" w:lineRule="auto"/>
        <w:jc w:val="both"/>
        <w:rPr>
          <w:rFonts w:ascii="Arial" w:hAnsi="Arial" w:cs="Arial"/>
          <w:sz w:val="24"/>
          <w:szCs w:val="24"/>
        </w:rPr>
      </w:pPr>
    </w:p>
    <w:p w14:paraId="6DC4A0EE" w14:textId="4DAD4B74" w:rsidR="003D62DB" w:rsidRPr="000D24BD" w:rsidRDefault="000D24BD" w:rsidP="000D24BD">
      <w:pPr>
        <w:pStyle w:val="Titolo2"/>
        <w:spacing w:line="360" w:lineRule="auto"/>
        <w:jc w:val="center"/>
        <w:rPr>
          <w:caps/>
          <w:sz w:val="28"/>
          <w:szCs w:val="28"/>
        </w:rPr>
      </w:pPr>
      <w:bookmarkStart w:id="1310" w:name="_Toc174804711"/>
      <w:bookmarkStart w:id="1311" w:name="_Toc215459985"/>
      <w:r w:rsidRPr="000D24BD">
        <w:rPr>
          <w:sz w:val="28"/>
          <w:szCs w:val="28"/>
          <w:lang w:val="la-Latn"/>
        </w:rPr>
        <w:t>SI COMPIANO DUNQUE LE SCRITTURE!</w:t>
      </w:r>
      <w:bookmarkEnd w:id="1310"/>
      <w:bookmarkEnd w:id="1311"/>
    </w:p>
    <w:p w14:paraId="1BFB285A" w14:textId="77777777" w:rsidR="000D24BD" w:rsidRDefault="003D62DB" w:rsidP="003D62DB">
      <w:pPr>
        <w:spacing w:line="240" w:lineRule="auto"/>
        <w:jc w:val="both"/>
        <w:rPr>
          <w:rFonts w:ascii="Arial" w:hAnsi="Arial" w:cs="Arial"/>
          <w:i/>
          <w:iCs/>
          <w:sz w:val="24"/>
          <w:szCs w:val="24"/>
        </w:rPr>
      </w:pPr>
      <w:r w:rsidRPr="003D62DB">
        <w:rPr>
          <w:rFonts w:ascii="Arial" w:hAnsi="Arial" w:cs="Arial"/>
          <w:sz w:val="24"/>
          <w:szCs w:val="24"/>
        </w:rPr>
        <w:t>Gesù ha una sola missione da compiere: fare tutta la volontà del Padre suo. Ecco come questa verità è rivelata nel Vangelo secondo Giovanni: </w:t>
      </w:r>
      <w:r w:rsidRPr="003D62DB">
        <w:rPr>
          <w:rFonts w:ascii="Arial" w:hAnsi="Arial" w:cs="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w:t>
      </w:r>
    </w:p>
    <w:p w14:paraId="2B5EAE0B" w14:textId="69CA9676" w:rsidR="003D62DB" w:rsidRPr="003D62DB" w:rsidRDefault="003D62DB" w:rsidP="003D62DB">
      <w:pPr>
        <w:spacing w:line="240" w:lineRule="auto"/>
        <w:jc w:val="both"/>
        <w:rPr>
          <w:rFonts w:ascii="Arial" w:hAnsi="Arial" w:cs="Arial"/>
          <w:sz w:val="24"/>
          <w:szCs w:val="24"/>
        </w:rPr>
      </w:pPr>
      <w:r w:rsidRPr="003D62DB">
        <w:rPr>
          <w:rFonts w:ascii="Arial" w:hAnsi="Arial" w:cs="Arial"/>
          <w:i/>
          <w:iCs/>
          <w:sz w:val="24"/>
          <w:szCs w:val="24"/>
        </w:rPr>
        <w:t>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6,37-40).</w:t>
      </w:r>
    </w:p>
    <w:p w14:paraId="6A479EE8" w14:textId="77777777" w:rsidR="003D62DB" w:rsidRPr="003D62DB" w:rsidRDefault="003D62DB" w:rsidP="003D62DB">
      <w:pPr>
        <w:spacing w:line="240" w:lineRule="auto"/>
        <w:jc w:val="both"/>
        <w:rPr>
          <w:rFonts w:ascii="Arial" w:hAnsi="Arial" w:cs="Arial"/>
          <w:sz w:val="24"/>
          <w:szCs w:val="24"/>
        </w:rPr>
      </w:pPr>
      <w:r w:rsidRPr="003D62DB">
        <w:rPr>
          <w:rFonts w:ascii="Arial" w:hAnsi="Arial" w:cs="Arial"/>
          <w:sz w:val="24"/>
          <w:szCs w:val="24"/>
        </w:rPr>
        <w:t>La volontà del Padre che Cristo Gesù dovrà fare è contenuta nella Legge, nei Profeti, nei Salmi. Ecco cosa fa Gesù il giorno della sua gloriosa risurrezione: </w:t>
      </w:r>
      <w:r w:rsidRPr="003D62DB">
        <w:rPr>
          <w:rFonts w:ascii="Arial" w:hAnsi="Arial" w:cs="Arial"/>
          <w:i/>
          <w:iCs/>
          <w:sz w:val="24"/>
          <w:szCs w:val="24"/>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24,13-27.44-49).</w:t>
      </w:r>
    </w:p>
    <w:p w14:paraId="58A80BFD" w14:textId="65F46D8F" w:rsidR="003D62DB" w:rsidRPr="003D62DB" w:rsidRDefault="003D62DB" w:rsidP="003D62DB">
      <w:pPr>
        <w:spacing w:line="240" w:lineRule="auto"/>
        <w:jc w:val="both"/>
        <w:rPr>
          <w:rFonts w:ascii="Arial" w:hAnsi="Arial" w:cs="Arial"/>
          <w:sz w:val="24"/>
          <w:szCs w:val="24"/>
        </w:rPr>
      </w:pPr>
      <w:r w:rsidRPr="003D62DB">
        <w:rPr>
          <w:rFonts w:ascii="Arial" w:hAnsi="Arial" w:cs="Arial"/>
          <w:sz w:val="24"/>
          <w:szCs w:val="24"/>
        </w:rPr>
        <w:t>Ecco la volontà del Padre manifestata nel Libro del profeta Isaia: </w:t>
      </w:r>
      <w:r w:rsidRPr="003D62DB">
        <w:rPr>
          <w:rFonts w:ascii="Arial" w:hAnsi="Arial" w:cs="Arial"/>
          <w:i/>
          <w:iCs/>
          <w:sz w:val="24"/>
          <w:szCs w:val="24"/>
        </w:rPr>
        <w:t xml:space="preserve">Il Signore Dio mi ha dato una lingua da discepolo, perché io sappia indirizzare una parola allo sfiduciato.  Ogni </w:t>
      </w:r>
      <w:r w:rsidRPr="003D62DB">
        <w:rPr>
          <w:rFonts w:ascii="Arial" w:hAnsi="Arial" w:cs="Arial"/>
          <w:i/>
          <w:iCs/>
          <w:sz w:val="24"/>
          <w:szCs w:val="24"/>
        </w:rPr>
        <w:lastRenderedPageBreak/>
        <w:t>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41E0BD5B" w14:textId="77777777" w:rsidR="003D62DB" w:rsidRPr="003D62DB" w:rsidRDefault="003D62DB" w:rsidP="003D62DB">
      <w:pPr>
        <w:spacing w:line="240" w:lineRule="auto"/>
        <w:jc w:val="both"/>
        <w:rPr>
          <w:rFonts w:ascii="Arial" w:hAnsi="Arial" w:cs="Arial"/>
          <w:sz w:val="24"/>
          <w:szCs w:val="24"/>
        </w:rPr>
      </w:pPr>
      <w:r w:rsidRPr="003D62DB">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5CD1ABB" w14:textId="77777777" w:rsidR="003D62DB" w:rsidRPr="003D62DB" w:rsidRDefault="003D62DB" w:rsidP="003D62DB">
      <w:pPr>
        <w:spacing w:line="240" w:lineRule="auto"/>
        <w:jc w:val="both"/>
        <w:rPr>
          <w:rFonts w:ascii="Arial" w:hAnsi="Arial" w:cs="Arial"/>
          <w:sz w:val="24"/>
          <w:szCs w:val="24"/>
        </w:rPr>
      </w:pPr>
      <w:r w:rsidRPr="003D62DB">
        <w:rPr>
          <w:rFonts w:ascii="Arial" w:hAnsi="Arial" w:cs="Arial"/>
          <w:sz w:val="24"/>
          <w:szCs w:val="24"/>
        </w:rPr>
        <w:t>Ecco alcune delle sofferenze alle quali dovrà sottoporsi Cristo Gesù, così come esse sono descritte dal Salmo: </w:t>
      </w:r>
      <w:r w:rsidRPr="003D62DB">
        <w:rPr>
          <w:rFonts w:ascii="Arial" w:hAnsi="Arial" w:cs="Arial"/>
          <w:i/>
          <w:iCs/>
          <w:sz w:val="24"/>
          <w:szCs w:val="24"/>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w:t>
      </w:r>
      <w:r w:rsidRPr="003D62DB">
        <w:rPr>
          <w:rFonts w:ascii="Arial" w:hAnsi="Arial" w:cs="Arial"/>
          <w:i/>
          <w:iCs/>
          <w:sz w:val="24"/>
          <w:szCs w:val="24"/>
        </w:rPr>
        <w:lastRenderedPageBreak/>
        <w:t>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w:t>
      </w:r>
    </w:p>
    <w:p w14:paraId="1247F88C" w14:textId="65CCF31B" w:rsidR="003D62DB" w:rsidRDefault="003D62DB" w:rsidP="003D62DB">
      <w:pPr>
        <w:spacing w:line="240" w:lineRule="auto"/>
        <w:jc w:val="both"/>
        <w:rPr>
          <w:rFonts w:ascii="Arial" w:hAnsi="Arial" w:cs="Arial"/>
          <w:i/>
          <w:iCs/>
          <w:sz w:val="24"/>
          <w:szCs w:val="24"/>
        </w:rPr>
      </w:pPr>
      <w:r w:rsidRPr="003D62DB">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w:t>
      </w:r>
      <w:r>
        <w:rPr>
          <w:rFonts w:ascii="Arial" w:hAnsi="Arial" w:cs="Arial"/>
          <w:i/>
          <w:iCs/>
          <w:sz w:val="24"/>
          <w:szCs w:val="24"/>
        </w:rPr>
        <w:t>”</w:t>
      </w:r>
      <w:r w:rsidRPr="003D62DB">
        <w:rPr>
          <w:rFonts w:ascii="Arial" w:hAnsi="Arial" w:cs="Arial"/>
          <w:i/>
          <w:iCs/>
          <w:sz w:val="24"/>
          <w:szCs w:val="24"/>
        </w:rPr>
        <w:t xml:space="preserve"> (Sal 69,1-37). </w:t>
      </w:r>
    </w:p>
    <w:p w14:paraId="08876D80" w14:textId="3850E402" w:rsidR="003D62DB" w:rsidRPr="003D62DB" w:rsidRDefault="003D62DB" w:rsidP="003D62DB">
      <w:pPr>
        <w:spacing w:line="240" w:lineRule="auto"/>
        <w:jc w:val="both"/>
        <w:rPr>
          <w:rFonts w:ascii="Arial" w:hAnsi="Arial" w:cs="Arial"/>
          <w:sz w:val="24"/>
          <w:szCs w:val="24"/>
        </w:rPr>
      </w:pPr>
      <w:r w:rsidRPr="003D62DB">
        <w:rPr>
          <w:rFonts w:ascii="Arial" w:hAnsi="Arial" w:cs="Arial"/>
          <w:sz w:val="24"/>
          <w:szCs w:val="24"/>
        </w:rPr>
        <w:t>Essendo la sofferenza la via per compiere la volontà del Padre, Gesù si consegna ad essa volontariamente- Volontariamente si reca nell’Orto degli Ulivi. Vi si reca per consegnarsi al compimento di tutta la volontà del Padre. Nulla in Gesù avviene senza la sua volontà che è sempre governata dallo Spirito Santo e dalla scienza divina che conosce i pensieri degli uomini prima ancora che essi vengano concepiti. Gesù non è costretto, non è catturato, non è una preda, non è un bottino, non è una conquista degli uomini. Gesù volontariamente si consegna al Padre per fare tutta e solo la sua volontà. La sua obbedienza è fino alla morte e a una morte di croce.</w:t>
      </w:r>
    </w:p>
    <w:p w14:paraId="4E807AC0" w14:textId="77777777" w:rsidR="003D62DB" w:rsidRPr="003D62DB" w:rsidRDefault="003D62DB" w:rsidP="003D62DB">
      <w:pPr>
        <w:spacing w:line="240" w:lineRule="auto"/>
        <w:jc w:val="both"/>
        <w:rPr>
          <w:rFonts w:ascii="Arial" w:hAnsi="Arial" w:cs="Arial"/>
          <w:sz w:val="24"/>
          <w:szCs w:val="24"/>
        </w:rPr>
      </w:pPr>
      <w:r w:rsidRPr="003D62DB">
        <w:rPr>
          <w:rFonts w:ascii="Arial" w:hAnsi="Arial" w:cs="Arial"/>
          <w:i/>
          <w:iCs/>
          <w:sz w:val="24"/>
          <w:szCs w:val="24"/>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w:t>
      </w:r>
      <w:bookmarkStart w:id="1312" w:name="_Hlk174726450"/>
      <w:r w:rsidRPr="003D62DB">
        <w:rPr>
          <w:rFonts w:ascii="Arial" w:hAnsi="Arial" w:cs="Arial"/>
          <w:i/>
          <w:iCs/>
          <w:sz w:val="24"/>
          <w:szCs w:val="24"/>
        </w:rPr>
        <w:t>Si compiano dunque le Scritture!</w:t>
      </w:r>
      <w:bookmarkEnd w:id="1312"/>
      <w:r w:rsidRPr="003D62DB">
        <w:rPr>
          <w:rFonts w:ascii="Arial" w:hAnsi="Arial" w:cs="Arial"/>
          <w:i/>
          <w:iCs/>
          <w:sz w:val="24"/>
          <w:szCs w:val="24"/>
        </w:rPr>
        <w:t>». Allora tutti lo abbandonarono e fuggirono. Lo seguiva però un ragazzo, che aveva addosso soltanto un lenzuolo, e lo afferrarono. Ma egli, lasciato cadere il lenzuolo, fuggì via nudo. (Mc 14,43-52). </w:t>
      </w:r>
    </w:p>
    <w:p w14:paraId="26534231" w14:textId="77777777" w:rsidR="003D62DB" w:rsidRDefault="003D62DB" w:rsidP="00731FB7">
      <w:pPr>
        <w:spacing w:line="240" w:lineRule="auto"/>
        <w:jc w:val="both"/>
        <w:rPr>
          <w:rFonts w:ascii="Arial" w:hAnsi="Arial" w:cs="Arial"/>
          <w:sz w:val="24"/>
          <w:szCs w:val="24"/>
        </w:rPr>
      </w:pPr>
      <w:r w:rsidRPr="003D62DB">
        <w:rPr>
          <w:rFonts w:ascii="Arial" w:hAnsi="Arial" w:cs="Arial"/>
          <w:sz w:val="24"/>
          <w:szCs w:val="24"/>
        </w:rPr>
        <w:t xml:space="preserve">Quanto avviene in Cristo Gesù deve avvenire anche in ogni suo discepolo. Ogni suo discepolo vive per fare la volontà del suo Maestro e Signore. Consegnarsi alla sua volontà dovrà essere stile e modalità della sua vita. Il cristiano non è un costretto a vivere il Vangelo, ha scelto di vivere il Vangelo, avendo scelto di seguire Cristo Gesù. </w:t>
      </w:r>
    </w:p>
    <w:p w14:paraId="203189C3" w14:textId="38A829AA" w:rsidR="003D62DB" w:rsidRPr="002274E8" w:rsidRDefault="003D62DB" w:rsidP="00731FB7">
      <w:pPr>
        <w:spacing w:line="240" w:lineRule="auto"/>
        <w:jc w:val="both"/>
        <w:rPr>
          <w:rFonts w:ascii="Arial" w:hAnsi="Arial" w:cs="Arial"/>
          <w:sz w:val="24"/>
          <w:szCs w:val="24"/>
        </w:rPr>
      </w:pPr>
      <w:r w:rsidRPr="003D62DB">
        <w:rPr>
          <w:rFonts w:ascii="Arial" w:hAnsi="Arial" w:cs="Arial"/>
          <w:sz w:val="24"/>
          <w:szCs w:val="24"/>
        </w:rPr>
        <w:t>Madre della Redenzione, tu che hai fatto sempre la volontà di Dio, sempre sotto mozione dello Spirito Santo, vieni e insegnaci come si obbedisce al Figlio tuo. Tu verrai, ci aiuterai e noi faremo del Vangelo la nostra vita.</w:t>
      </w:r>
    </w:p>
    <w:p w14:paraId="56F4CA5D" w14:textId="77777777" w:rsidR="00E01EB9" w:rsidRPr="00E01EB9" w:rsidRDefault="00E01EB9" w:rsidP="00DC47B7">
      <w:pPr>
        <w:pStyle w:val="Titolo2"/>
      </w:pPr>
      <w:bookmarkStart w:id="1313" w:name="_Toc215459986"/>
      <w:r w:rsidRPr="00E01EB9">
        <w:lastRenderedPageBreak/>
        <w:t>26 Novembre</w:t>
      </w:r>
      <w:bookmarkEnd w:id="1309"/>
      <w:bookmarkEnd w:id="1313"/>
    </w:p>
    <w:p w14:paraId="0BB3A013" w14:textId="77777777" w:rsidR="005A32DE" w:rsidRPr="005A32DE" w:rsidRDefault="005A32DE" w:rsidP="005A32DE">
      <w:pPr>
        <w:pStyle w:val="Titolo2"/>
        <w:spacing w:line="360" w:lineRule="auto"/>
        <w:jc w:val="center"/>
        <w:rPr>
          <w:sz w:val="28"/>
          <w:szCs w:val="28"/>
        </w:rPr>
      </w:pPr>
      <w:bookmarkStart w:id="1314" w:name="_Toc174985191"/>
      <w:bookmarkStart w:id="1315" w:name="_Toc215459987"/>
      <w:bookmarkStart w:id="1316" w:name="_Toc531377316"/>
      <w:r w:rsidRPr="005A32DE">
        <w:rPr>
          <w:sz w:val="28"/>
          <w:szCs w:val="28"/>
          <w:lang w:val="la-Latn"/>
        </w:rPr>
        <w:t>Immolato fin dalla fondazione del mondo</w:t>
      </w:r>
      <w:bookmarkEnd w:id="1314"/>
      <w:bookmarkEnd w:id="1315"/>
    </w:p>
    <w:p w14:paraId="67587321" w14:textId="799316B4" w:rsidR="005A32DE" w:rsidRDefault="005A32DE" w:rsidP="005A32DE">
      <w:pPr>
        <w:spacing w:line="240" w:lineRule="auto"/>
        <w:jc w:val="both"/>
        <w:rPr>
          <w:rFonts w:ascii="Arial" w:hAnsi="Arial" w:cs="Arial"/>
          <w:sz w:val="24"/>
          <w:szCs w:val="24"/>
          <w:lang w:val="la-Latn"/>
        </w:rPr>
      </w:pPr>
      <w:r w:rsidRPr="005A32DE">
        <w:rPr>
          <w:rFonts w:ascii="Arial" w:hAnsi="Arial" w:cs="Arial"/>
          <w:sz w:val="24"/>
          <w:szCs w:val="24"/>
        </w:rPr>
        <w:t xml:space="preserve">L’Apostolo Giovanni rivela in questo brano dell’Apocalisse che prima ancora che il mondo fosse creato da Dio, il Verbo Eterno del Padre dalla Sapienza eterna del Padre, era visto già immolato. Ecco il testo in italiano, in latino e in greco: </w:t>
      </w:r>
      <w:r w:rsidRPr="005A32DE">
        <w:rPr>
          <w:rFonts w:ascii="Arial" w:hAnsi="Arial" w:cs="Arial"/>
          <w:i/>
          <w:iCs/>
          <w:sz w:val="24"/>
          <w:szCs w:val="24"/>
        </w:rPr>
        <w:t>La adoreranno tutti gli abitanti della terra, il cui nome non è scritto nel libro della vita dell’Agnello, immolato fin dalla fondazione del mondo</w:t>
      </w:r>
      <w:r w:rsidRPr="005A32DE">
        <w:rPr>
          <w:rFonts w:ascii="Arial" w:hAnsi="Arial" w:cs="Arial"/>
          <w:sz w:val="24"/>
          <w:szCs w:val="24"/>
        </w:rPr>
        <w:t xml:space="preserve"> </w:t>
      </w:r>
      <w:r>
        <w:rPr>
          <w:rFonts w:ascii="Arial" w:hAnsi="Arial" w:cs="Arial"/>
          <w:sz w:val="24"/>
          <w:szCs w:val="24"/>
        </w:rPr>
        <w:t xml:space="preserve">/ </w:t>
      </w:r>
      <w:r w:rsidRPr="005A32DE">
        <w:rPr>
          <w:rFonts w:ascii="Arial" w:hAnsi="Arial" w:cs="Arial"/>
          <w:i/>
          <w:iCs/>
          <w:sz w:val="24"/>
          <w:szCs w:val="24"/>
          <w:lang w:val="la-Latn"/>
        </w:rPr>
        <w:t>Et adorabunt eum omnes, qui inhabitant terram, cuiuscumque non est scriptum nomen in libro vitae Agni, qui occisus est, ab origine mundi</w:t>
      </w:r>
      <w:r>
        <w:rPr>
          <w:rFonts w:ascii="Arial" w:hAnsi="Arial" w:cs="Arial"/>
          <w:sz w:val="24"/>
          <w:szCs w:val="24"/>
          <w:lang w:val="la-Latn"/>
        </w:rPr>
        <w:t xml:space="preserve"> / </w:t>
      </w:r>
      <w:r w:rsidRPr="005A32DE">
        <w:rPr>
          <w:rFonts w:ascii="Arial" w:hAnsi="Arial" w:cs="Arial"/>
          <w:sz w:val="24"/>
          <w:szCs w:val="24"/>
          <w:lang w:val="el-GR"/>
        </w:rPr>
        <w:t>καὶ</w:t>
      </w:r>
      <w:r w:rsidRPr="005A32DE">
        <w:rPr>
          <w:rFonts w:ascii="Arial" w:hAnsi="Arial" w:cs="Arial"/>
          <w:sz w:val="24"/>
          <w:szCs w:val="24"/>
        </w:rPr>
        <w:t xml:space="preserve"> </w:t>
      </w:r>
      <w:r w:rsidRPr="005A32DE">
        <w:rPr>
          <w:rFonts w:ascii="Arial" w:hAnsi="Arial" w:cs="Arial"/>
          <w:sz w:val="24"/>
          <w:szCs w:val="24"/>
          <w:lang w:val="el-GR"/>
        </w:rPr>
        <w:t>προσκυνήσουσιν</w:t>
      </w:r>
      <w:r w:rsidRPr="005A32DE">
        <w:rPr>
          <w:rFonts w:ascii="Arial" w:hAnsi="Arial" w:cs="Arial"/>
          <w:sz w:val="24"/>
          <w:szCs w:val="24"/>
        </w:rPr>
        <w:t xml:space="preserve"> </w:t>
      </w:r>
      <w:r w:rsidRPr="005A32DE">
        <w:rPr>
          <w:rFonts w:ascii="Segoe UI Symbol" w:hAnsi="Segoe UI Symbol" w:cs="Segoe UI Symbol"/>
          <w:sz w:val="24"/>
          <w:szCs w:val="24"/>
          <w:lang w:val="el-GR"/>
        </w:rPr>
        <w:t>⸀</w:t>
      </w:r>
      <w:r w:rsidRPr="005A32DE">
        <w:rPr>
          <w:rFonts w:ascii="Arial" w:hAnsi="Arial" w:cs="Arial"/>
          <w:sz w:val="24"/>
          <w:szCs w:val="24"/>
          <w:lang w:val="el-GR"/>
        </w:rPr>
        <w:t>αὐτὸν</w:t>
      </w:r>
      <w:r w:rsidRPr="005A32DE">
        <w:rPr>
          <w:rFonts w:ascii="Arial" w:hAnsi="Arial" w:cs="Arial"/>
          <w:sz w:val="24"/>
          <w:szCs w:val="24"/>
        </w:rPr>
        <w:t xml:space="preserve"> </w:t>
      </w:r>
      <w:r w:rsidRPr="005A32DE">
        <w:rPr>
          <w:rFonts w:ascii="Arial" w:hAnsi="Arial" w:cs="Arial"/>
          <w:sz w:val="24"/>
          <w:szCs w:val="24"/>
          <w:lang w:val="el-GR"/>
        </w:rPr>
        <w:t>πάντες</w:t>
      </w:r>
      <w:r w:rsidRPr="005A32DE">
        <w:rPr>
          <w:rFonts w:ascii="Arial" w:hAnsi="Arial" w:cs="Arial"/>
          <w:sz w:val="24"/>
          <w:szCs w:val="24"/>
        </w:rPr>
        <w:t xml:space="preserve"> </w:t>
      </w:r>
      <w:r w:rsidRPr="005A32DE">
        <w:rPr>
          <w:rFonts w:ascii="Arial" w:hAnsi="Arial" w:cs="Arial"/>
          <w:sz w:val="24"/>
          <w:szCs w:val="24"/>
          <w:lang w:val="el-GR"/>
        </w:rPr>
        <w:t>οἱ</w:t>
      </w:r>
      <w:r w:rsidRPr="005A32DE">
        <w:rPr>
          <w:rFonts w:ascii="Arial" w:hAnsi="Arial" w:cs="Arial"/>
          <w:sz w:val="24"/>
          <w:szCs w:val="24"/>
        </w:rPr>
        <w:t xml:space="preserve"> </w:t>
      </w:r>
      <w:r w:rsidRPr="005A32DE">
        <w:rPr>
          <w:rFonts w:ascii="Arial" w:hAnsi="Arial" w:cs="Arial"/>
          <w:sz w:val="24"/>
          <w:szCs w:val="24"/>
          <w:lang w:val="el-GR"/>
        </w:rPr>
        <w:t>κατοικοῦντες</w:t>
      </w:r>
      <w:r w:rsidRPr="005A32DE">
        <w:rPr>
          <w:rFonts w:ascii="Arial" w:hAnsi="Arial" w:cs="Arial"/>
          <w:sz w:val="24"/>
          <w:szCs w:val="24"/>
        </w:rPr>
        <w:t xml:space="preserve"> </w:t>
      </w:r>
      <w:r w:rsidRPr="005A32DE">
        <w:rPr>
          <w:rFonts w:ascii="Arial" w:hAnsi="Arial" w:cs="Arial"/>
          <w:sz w:val="24"/>
          <w:szCs w:val="24"/>
          <w:lang w:val="el-GR"/>
        </w:rPr>
        <w:t>ἐπὶ</w:t>
      </w:r>
      <w:r w:rsidRPr="005A32DE">
        <w:rPr>
          <w:rFonts w:ascii="Arial" w:hAnsi="Arial" w:cs="Arial"/>
          <w:sz w:val="24"/>
          <w:szCs w:val="24"/>
        </w:rPr>
        <w:t xml:space="preserve"> </w:t>
      </w:r>
      <w:r w:rsidRPr="005A32DE">
        <w:rPr>
          <w:rFonts w:ascii="Arial" w:hAnsi="Arial" w:cs="Arial"/>
          <w:sz w:val="24"/>
          <w:szCs w:val="24"/>
          <w:lang w:val="el-GR"/>
        </w:rPr>
        <w:t>τῆς</w:t>
      </w:r>
      <w:r w:rsidRPr="005A32DE">
        <w:rPr>
          <w:rFonts w:ascii="Arial" w:hAnsi="Arial" w:cs="Arial"/>
          <w:sz w:val="24"/>
          <w:szCs w:val="24"/>
        </w:rPr>
        <w:t xml:space="preserve"> </w:t>
      </w:r>
      <w:r w:rsidRPr="005A32DE">
        <w:rPr>
          <w:rFonts w:ascii="Arial" w:hAnsi="Arial" w:cs="Arial"/>
          <w:sz w:val="24"/>
          <w:szCs w:val="24"/>
          <w:lang w:val="el-GR"/>
        </w:rPr>
        <w:t>γῆς</w:t>
      </w:r>
      <w:r w:rsidRPr="005A32DE">
        <w:rPr>
          <w:rFonts w:ascii="Arial" w:hAnsi="Arial" w:cs="Arial"/>
          <w:sz w:val="24"/>
          <w:szCs w:val="24"/>
        </w:rPr>
        <w:t xml:space="preserve">, </w:t>
      </w:r>
      <w:r w:rsidRPr="005A32DE">
        <w:rPr>
          <w:rFonts w:ascii="Segoe UI Symbol" w:hAnsi="Segoe UI Symbol" w:cs="Segoe UI Symbol"/>
          <w:sz w:val="24"/>
          <w:szCs w:val="24"/>
          <w:lang w:val="el-GR"/>
        </w:rPr>
        <w:t>⸀</w:t>
      </w:r>
      <w:r w:rsidRPr="005A32DE">
        <w:rPr>
          <w:rFonts w:ascii="Arial" w:hAnsi="Arial" w:cs="Arial"/>
          <w:sz w:val="24"/>
          <w:szCs w:val="24"/>
          <w:lang w:val="el-GR"/>
        </w:rPr>
        <w:t>οὗ</w:t>
      </w:r>
      <w:r w:rsidRPr="005A32DE">
        <w:rPr>
          <w:rFonts w:ascii="Arial" w:hAnsi="Arial" w:cs="Arial"/>
          <w:sz w:val="24"/>
          <w:szCs w:val="24"/>
        </w:rPr>
        <w:t xml:space="preserve"> </w:t>
      </w:r>
      <w:r w:rsidRPr="005A32DE">
        <w:rPr>
          <w:rFonts w:ascii="Arial" w:hAnsi="Arial" w:cs="Arial"/>
          <w:sz w:val="24"/>
          <w:szCs w:val="24"/>
          <w:lang w:val="el-GR"/>
        </w:rPr>
        <w:t>οὐ</w:t>
      </w:r>
      <w:r w:rsidRPr="005A32DE">
        <w:rPr>
          <w:rFonts w:ascii="Arial" w:hAnsi="Arial" w:cs="Arial"/>
          <w:sz w:val="24"/>
          <w:szCs w:val="24"/>
        </w:rPr>
        <w:t xml:space="preserve"> </w:t>
      </w:r>
      <w:r w:rsidRPr="005A32DE">
        <w:rPr>
          <w:rFonts w:ascii="Arial" w:hAnsi="Arial" w:cs="Arial"/>
          <w:sz w:val="24"/>
          <w:szCs w:val="24"/>
          <w:lang w:val="el-GR"/>
        </w:rPr>
        <w:t>γέγραπται</w:t>
      </w:r>
      <w:r w:rsidRPr="005A32DE">
        <w:rPr>
          <w:rFonts w:ascii="Arial" w:hAnsi="Arial" w:cs="Arial"/>
          <w:sz w:val="24"/>
          <w:szCs w:val="24"/>
        </w:rPr>
        <w:t xml:space="preserve"> </w:t>
      </w:r>
      <w:r w:rsidRPr="005A32DE">
        <w:rPr>
          <w:rFonts w:ascii="Arial" w:hAnsi="Arial" w:cs="Arial"/>
          <w:sz w:val="24"/>
          <w:szCs w:val="24"/>
          <w:lang w:val="el-GR"/>
        </w:rPr>
        <w:t>τὸ</w:t>
      </w:r>
      <w:r w:rsidRPr="005A32DE">
        <w:rPr>
          <w:rFonts w:ascii="Arial" w:hAnsi="Arial" w:cs="Arial"/>
          <w:sz w:val="24"/>
          <w:szCs w:val="24"/>
        </w:rPr>
        <w:t xml:space="preserve"> </w:t>
      </w:r>
      <w:r w:rsidRPr="005A32DE">
        <w:rPr>
          <w:rFonts w:ascii="Arial" w:hAnsi="Arial" w:cs="Arial"/>
          <w:sz w:val="24"/>
          <w:szCs w:val="24"/>
          <w:lang w:val="el-GR"/>
        </w:rPr>
        <w:t>ὄνομα</w:t>
      </w:r>
      <w:r w:rsidRPr="005A32DE">
        <w:rPr>
          <w:rFonts w:ascii="Arial" w:hAnsi="Arial" w:cs="Arial"/>
          <w:sz w:val="24"/>
          <w:szCs w:val="24"/>
        </w:rPr>
        <w:t xml:space="preserve"> </w:t>
      </w:r>
      <w:r w:rsidRPr="005A32DE">
        <w:rPr>
          <w:rFonts w:ascii="Segoe UI Symbol" w:hAnsi="Segoe UI Symbol" w:cs="Segoe UI Symbol"/>
          <w:sz w:val="24"/>
          <w:szCs w:val="24"/>
          <w:lang w:val="el-GR"/>
        </w:rPr>
        <w:t>⸀</w:t>
      </w:r>
      <w:r w:rsidRPr="005A32DE">
        <w:rPr>
          <w:rFonts w:ascii="Arial" w:hAnsi="Arial" w:cs="Arial"/>
          <w:sz w:val="24"/>
          <w:szCs w:val="24"/>
          <w:lang w:val="el-GR"/>
        </w:rPr>
        <w:t>αὐτοῦ</w:t>
      </w:r>
      <w:r w:rsidRPr="005A32DE">
        <w:rPr>
          <w:rFonts w:ascii="Arial" w:hAnsi="Arial" w:cs="Arial"/>
          <w:sz w:val="24"/>
          <w:szCs w:val="24"/>
        </w:rPr>
        <w:t xml:space="preserve"> </w:t>
      </w:r>
      <w:r w:rsidRPr="005A32DE">
        <w:rPr>
          <w:rFonts w:ascii="Arial" w:hAnsi="Arial" w:cs="Arial"/>
          <w:sz w:val="24"/>
          <w:szCs w:val="24"/>
          <w:lang w:val="el-GR"/>
        </w:rPr>
        <w:t>ἐν</w:t>
      </w:r>
      <w:r w:rsidRPr="005A32DE">
        <w:rPr>
          <w:rFonts w:ascii="Arial" w:hAnsi="Arial" w:cs="Arial"/>
          <w:sz w:val="24"/>
          <w:szCs w:val="24"/>
        </w:rPr>
        <w:t xml:space="preserve"> </w:t>
      </w:r>
      <w:r w:rsidRPr="005A32DE">
        <w:rPr>
          <w:rFonts w:ascii="Arial" w:hAnsi="Arial" w:cs="Arial"/>
          <w:sz w:val="24"/>
          <w:szCs w:val="24"/>
          <w:lang w:val="el-GR"/>
        </w:rPr>
        <w:t>τῷ</w:t>
      </w:r>
      <w:r w:rsidRPr="005A32DE">
        <w:rPr>
          <w:rFonts w:ascii="Arial" w:hAnsi="Arial" w:cs="Arial"/>
          <w:sz w:val="24"/>
          <w:szCs w:val="24"/>
        </w:rPr>
        <w:t xml:space="preserve"> </w:t>
      </w:r>
      <w:r w:rsidRPr="005A32DE">
        <w:rPr>
          <w:rFonts w:ascii="Arial" w:hAnsi="Arial" w:cs="Arial"/>
          <w:sz w:val="24"/>
          <w:szCs w:val="24"/>
          <w:lang w:val="el-GR"/>
        </w:rPr>
        <w:t>βιβλίῳ</w:t>
      </w:r>
      <w:r w:rsidRPr="005A32DE">
        <w:rPr>
          <w:rFonts w:ascii="Arial" w:hAnsi="Arial" w:cs="Arial"/>
          <w:sz w:val="24"/>
          <w:szCs w:val="24"/>
        </w:rPr>
        <w:t xml:space="preserve"> </w:t>
      </w:r>
      <w:r w:rsidRPr="005A32DE">
        <w:rPr>
          <w:rFonts w:ascii="Arial" w:hAnsi="Arial" w:cs="Arial"/>
          <w:sz w:val="24"/>
          <w:szCs w:val="24"/>
          <w:lang w:val="el-GR"/>
        </w:rPr>
        <w:t>τῆς</w:t>
      </w:r>
      <w:r w:rsidRPr="005A32DE">
        <w:rPr>
          <w:rFonts w:ascii="Arial" w:hAnsi="Arial" w:cs="Arial"/>
          <w:sz w:val="24"/>
          <w:szCs w:val="24"/>
        </w:rPr>
        <w:t xml:space="preserve"> </w:t>
      </w:r>
      <w:r w:rsidRPr="005A32DE">
        <w:rPr>
          <w:rFonts w:ascii="Arial" w:hAnsi="Arial" w:cs="Arial"/>
          <w:sz w:val="24"/>
          <w:szCs w:val="24"/>
          <w:lang w:val="el-GR"/>
        </w:rPr>
        <w:t>ζωῆς</w:t>
      </w:r>
      <w:r w:rsidRPr="005A32DE">
        <w:rPr>
          <w:rFonts w:ascii="Arial" w:hAnsi="Arial" w:cs="Arial"/>
          <w:sz w:val="24"/>
          <w:szCs w:val="24"/>
        </w:rPr>
        <w:t xml:space="preserve"> </w:t>
      </w:r>
      <w:r w:rsidRPr="005A32DE">
        <w:rPr>
          <w:rFonts w:ascii="Arial" w:hAnsi="Arial" w:cs="Arial"/>
          <w:sz w:val="24"/>
          <w:szCs w:val="24"/>
          <w:lang w:val="el-GR"/>
        </w:rPr>
        <w:t>τοῦ</w:t>
      </w:r>
      <w:r w:rsidRPr="005A32DE">
        <w:rPr>
          <w:rFonts w:ascii="Arial" w:hAnsi="Arial" w:cs="Arial"/>
          <w:sz w:val="24"/>
          <w:szCs w:val="24"/>
        </w:rPr>
        <w:t> </w:t>
      </w:r>
      <w:r w:rsidRPr="005A32DE">
        <w:rPr>
          <w:rFonts w:ascii="Arial" w:hAnsi="Arial" w:cs="Arial"/>
          <w:sz w:val="24"/>
          <w:szCs w:val="24"/>
          <w:lang w:val="el-GR"/>
        </w:rPr>
        <w:t>ἀρνίου</w:t>
      </w:r>
      <w:r w:rsidRPr="005A32DE">
        <w:rPr>
          <w:rFonts w:ascii="Arial" w:hAnsi="Arial" w:cs="Arial"/>
          <w:sz w:val="24"/>
          <w:szCs w:val="24"/>
        </w:rPr>
        <w:t> </w:t>
      </w:r>
      <w:r w:rsidRPr="005A32DE">
        <w:rPr>
          <w:rFonts w:ascii="Arial" w:hAnsi="Arial" w:cs="Arial"/>
          <w:sz w:val="24"/>
          <w:szCs w:val="24"/>
          <w:lang w:val="el-GR"/>
        </w:rPr>
        <w:t>τοῦ</w:t>
      </w:r>
      <w:r w:rsidRPr="005A32DE">
        <w:rPr>
          <w:rFonts w:ascii="Arial" w:hAnsi="Arial" w:cs="Arial"/>
          <w:sz w:val="24"/>
          <w:szCs w:val="24"/>
        </w:rPr>
        <w:t> </w:t>
      </w:r>
      <w:r w:rsidRPr="005A32DE">
        <w:rPr>
          <w:rFonts w:ascii="Arial" w:hAnsi="Arial" w:cs="Arial"/>
          <w:sz w:val="24"/>
          <w:szCs w:val="24"/>
          <w:lang w:val="el-GR"/>
        </w:rPr>
        <w:t>ἐσφαγμένου</w:t>
      </w:r>
      <w:r w:rsidRPr="005A32DE">
        <w:rPr>
          <w:rFonts w:ascii="Arial" w:hAnsi="Arial" w:cs="Arial"/>
          <w:sz w:val="24"/>
          <w:szCs w:val="24"/>
        </w:rPr>
        <w:t> </w:t>
      </w:r>
      <w:r w:rsidRPr="005A32DE">
        <w:rPr>
          <w:rFonts w:ascii="Arial" w:hAnsi="Arial" w:cs="Arial"/>
          <w:sz w:val="24"/>
          <w:szCs w:val="24"/>
          <w:lang w:val="el-GR"/>
        </w:rPr>
        <w:t>ἀπὸ</w:t>
      </w:r>
      <w:r w:rsidRPr="005A32DE">
        <w:rPr>
          <w:rFonts w:ascii="Arial" w:hAnsi="Arial" w:cs="Arial"/>
          <w:sz w:val="24"/>
          <w:szCs w:val="24"/>
        </w:rPr>
        <w:t> </w:t>
      </w:r>
      <w:r w:rsidRPr="005A32DE">
        <w:rPr>
          <w:rFonts w:ascii="Arial" w:hAnsi="Arial" w:cs="Arial"/>
          <w:sz w:val="24"/>
          <w:szCs w:val="24"/>
          <w:lang w:val="el-GR"/>
        </w:rPr>
        <w:t>καταβολῆς</w:t>
      </w:r>
      <w:r w:rsidRPr="005A32DE">
        <w:rPr>
          <w:rFonts w:ascii="Arial" w:hAnsi="Arial" w:cs="Arial"/>
          <w:sz w:val="24"/>
          <w:szCs w:val="24"/>
        </w:rPr>
        <w:t> </w:t>
      </w:r>
      <w:r w:rsidRPr="005A32DE">
        <w:rPr>
          <w:rFonts w:ascii="Arial" w:hAnsi="Arial" w:cs="Arial"/>
          <w:sz w:val="24"/>
          <w:szCs w:val="24"/>
          <w:lang w:val="el-GR"/>
        </w:rPr>
        <w:t>κόσμου</w:t>
      </w:r>
      <w:r w:rsidRPr="005A32DE">
        <w:rPr>
          <w:rFonts w:ascii="Arial" w:hAnsi="Arial" w:cs="Arial"/>
          <w:sz w:val="24"/>
          <w:szCs w:val="24"/>
          <w:lang w:val="la-Latn"/>
        </w:rPr>
        <w:t> (Ap 13,8). </w:t>
      </w:r>
    </w:p>
    <w:p w14:paraId="0510AA6F" w14:textId="1CA6EBD2"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Su questa</w:t>
      </w:r>
      <w:r w:rsidR="00BF68A6">
        <w:rPr>
          <w:rFonts w:ascii="Arial" w:hAnsi="Arial" w:cs="Arial"/>
          <w:sz w:val="24"/>
          <w:szCs w:val="24"/>
        </w:rPr>
        <w:t xml:space="preserve"> verità</w:t>
      </w:r>
      <w:r w:rsidRPr="005A32DE">
        <w:rPr>
          <w:rFonts w:ascii="Arial" w:hAnsi="Arial" w:cs="Arial"/>
          <w:sz w:val="24"/>
          <w:szCs w:val="24"/>
        </w:rPr>
        <w:t xml:space="preserve"> ecco quanto abbiamo scritto nella Lettera ai Romani. Il mistero dell’incarnazione è offerto per brani separati, tutti però necessari per entrare con l’anima e con il cuore in questo mistero che rivela quanto è grande l’amore di Dio.</w:t>
      </w:r>
    </w:p>
    <w:p w14:paraId="77C09097" w14:textId="77777777" w:rsidR="00212800"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w:t>
      </w:r>
    </w:p>
    <w:p w14:paraId="5ED893D3" w14:textId="77777777" w:rsidR="00065289"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w:t>
      </w:r>
    </w:p>
    <w:p w14:paraId="6B671A45" w14:textId="2836F16C"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4C740E77" w14:textId="77777777" w:rsidR="0030165B"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w:t>
      </w:r>
      <w:r w:rsidRPr="005A32DE">
        <w:rPr>
          <w:rFonts w:ascii="Arial" w:hAnsi="Arial" w:cs="Arial"/>
          <w:sz w:val="24"/>
          <w:szCs w:val="24"/>
        </w:rPr>
        <w:lastRenderedPageBreak/>
        <w:t xml:space="preserve">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w:t>
      </w:r>
    </w:p>
    <w:p w14:paraId="6D67C0E0" w14:textId="52456D04"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05F3C4C"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b/>
          <w:bCs/>
          <w:sz w:val="24"/>
          <w:szCs w:val="24"/>
        </w:rPr>
        <w:t>Il mistero della prescienza eterna.</w:t>
      </w:r>
      <w:r w:rsidRPr="005A32DE">
        <w:rPr>
          <w:rFonts w:ascii="Arial" w:hAnsi="Arial" w:cs="Arial"/>
          <w:sz w:val="24"/>
          <w:szCs w:val="24"/>
        </w:rPr>
        <w:t xml:space="preserve">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099113E"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Figlio di Dio anche secondo la natura umana. Maria è Madre di Dio perché da Lei è nato il Verbo della vita. Chi nasce è la Persona del Verbo, la seconda della Santissima Trinità. Maria è Madre di tutta la Persona che nasce da Lei. Anche 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2B374500"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lastRenderedPageBreak/>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025EE3CD"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13,1-10),</w:t>
      </w:r>
    </w:p>
    <w:p w14:paraId="0D55D7F0"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3149C8F7"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w:t>
      </w:r>
      <w:r w:rsidRPr="005A32DE">
        <w:rPr>
          <w:rFonts w:ascii="Arial" w:hAnsi="Arial" w:cs="Arial"/>
          <w:sz w:val="24"/>
          <w:szCs w:val="24"/>
        </w:rPr>
        <w:lastRenderedPageBreak/>
        <w:t>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76AF6DBB"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431190DD"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13EF3C23"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  sono giustificati gratuitamente: la gratuità è nel dono della giustizia, è in questo passaggio dalla morte alla vita. Nessun uomo può fare qualcosa per meritarlo, nessun uomo potrà mai </w:t>
      </w:r>
      <w:r w:rsidRPr="005A32DE">
        <w:rPr>
          <w:rFonts w:ascii="Arial" w:hAnsi="Arial" w:cs="Arial"/>
          <w:sz w:val="24"/>
          <w:szCs w:val="24"/>
        </w:rPr>
        <w:lastRenderedPageBreak/>
        <w:t>affermare che il passaggio è stato operato per causa sua, per quel che egli ha fatto di bene dinanzi a Dio.</w:t>
      </w:r>
    </w:p>
    <w:p w14:paraId="5BE2D9FD"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w:t>
      </w:r>
    </w:p>
    <w:p w14:paraId="28D19F7F"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0CE083C9"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w:t>
      </w:r>
      <w:r w:rsidRPr="005A32DE">
        <w:rPr>
          <w:rFonts w:ascii="Arial" w:hAnsi="Arial" w:cs="Arial"/>
          <w:sz w:val="24"/>
          <w:szCs w:val="24"/>
        </w:rPr>
        <w:lastRenderedPageBreak/>
        <w:t>la malizia del nostro peccato. In questa opera di redenzione si compie la giustizia di Dio per ogni uomo.  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ringraziamento e di esaltazione del suo Dio.  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1C2C75C9"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0AF6999" w14:textId="4E047AF0"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La fede: unica via di salvezza. 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 essere missionaria, perché non sente la voce dello Spirito che chiama </w:t>
      </w:r>
      <w:r w:rsidRPr="005A32DE">
        <w:rPr>
          <w:rFonts w:ascii="Arial" w:hAnsi="Arial" w:cs="Arial"/>
          <w:sz w:val="24"/>
          <w:szCs w:val="24"/>
        </w:rPr>
        <w:lastRenderedPageBreak/>
        <w:t>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1472FAA9"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1A06E469"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w:t>
      </w:r>
    </w:p>
    <w:p w14:paraId="3E7A6425" w14:textId="77777777" w:rsidR="00A015CF" w:rsidRDefault="005A32DE" w:rsidP="005A32DE">
      <w:pPr>
        <w:spacing w:line="240" w:lineRule="auto"/>
        <w:jc w:val="both"/>
        <w:rPr>
          <w:rFonts w:ascii="Arial" w:hAnsi="Arial" w:cs="Arial"/>
          <w:i/>
          <w:iCs/>
          <w:sz w:val="24"/>
          <w:szCs w:val="24"/>
        </w:rPr>
      </w:pPr>
      <w:r w:rsidRPr="005A32DE">
        <w:rPr>
          <w:rFonts w:ascii="Arial" w:hAnsi="Arial" w:cs="Arial"/>
          <w:sz w:val="24"/>
          <w:szCs w:val="24"/>
        </w:rPr>
        <w:t xml:space="preserve">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w:t>
      </w:r>
      <w:r w:rsidRPr="005A32DE">
        <w:rPr>
          <w:rFonts w:ascii="Arial" w:hAnsi="Arial" w:cs="Arial"/>
          <w:i/>
          <w:iCs/>
          <w:sz w:val="24"/>
          <w:szCs w:val="24"/>
        </w:rPr>
        <w:t>“Abramo, vostro padre, esultò nella speranza di vedere il mio giorno; lo vide e se ne rallegrò”.</w:t>
      </w:r>
    </w:p>
    <w:p w14:paraId="157560C5" w14:textId="3D4295D2" w:rsidR="005A32DE" w:rsidRPr="005A32DE" w:rsidRDefault="005A32DE" w:rsidP="005A32DE">
      <w:pPr>
        <w:spacing w:line="240" w:lineRule="auto"/>
        <w:jc w:val="both"/>
        <w:rPr>
          <w:rFonts w:ascii="Arial" w:hAnsi="Arial" w:cs="Arial"/>
          <w:i/>
          <w:iCs/>
          <w:sz w:val="24"/>
          <w:szCs w:val="24"/>
        </w:rPr>
      </w:pPr>
      <w:r w:rsidRPr="005A32DE">
        <w:rPr>
          <w:rFonts w:ascii="Arial" w:hAnsi="Arial" w:cs="Arial"/>
          <w:sz w:val="24"/>
          <w:szCs w:val="24"/>
        </w:rPr>
        <w:t xml:space="preserve">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w:t>
      </w:r>
      <w:r w:rsidRPr="005A32DE">
        <w:rPr>
          <w:rFonts w:ascii="Arial" w:hAnsi="Arial" w:cs="Arial"/>
          <w:sz w:val="24"/>
          <w:szCs w:val="24"/>
        </w:rPr>
        <w:lastRenderedPageBreak/>
        <w:t>conoscere. La pastorale deve essere pertanto sempre e comunque missionaria, lo richiede lo stesso oggetto della fede, che è Cristo. Cristo è la benedizione di Dio per l’umanità intera.</w:t>
      </w:r>
    </w:p>
    <w:p w14:paraId="530E2A20"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6172EF2E"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w:t>
      </w:r>
    </w:p>
    <w:p w14:paraId="114EA496"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w:t>
      </w:r>
      <w:r w:rsidRPr="005A32DE">
        <w:rPr>
          <w:rFonts w:ascii="Arial" w:hAnsi="Arial" w:cs="Arial"/>
          <w:sz w:val="24"/>
          <w:szCs w:val="24"/>
        </w:rPr>
        <w:lastRenderedPageBreak/>
        <w:t>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10CBF0D"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Per discendenza. Per fede. 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3109FDCF"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w:t>
      </w:r>
      <w:r w:rsidRPr="005A32DE">
        <w:rPr>
          <w:rFonts w:ascii="Arial" w:hAnsi="Arial" w:cs="Arial"/>
          <w:sz w:val="24"/>
          <w:szCs w:val="24"/>
        </w:rPr>
        <w:lastRenderedPageBreak/>
        <w:t>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w:t>
      </w:r>
    </w:p>
    <w:p w14:paraId="675ACEDB"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Mistero creduto se vissuto. 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21BE8D8A"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w:t>
      </w:r>
    </w:p>
    <w:p w14:paraId="2648A2C7"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4B99763F"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lastRenderedPageBreak/>
        <w:t>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595A3370"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747446BF"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Mistero di Incarnazione soltanto? 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w:t>
      </w:r>
      <w:r w:rsidRPr="005A32DE">
        <w:rPr>
          <w:rFonts w:ascii="Arial" w:hAnsi="Arial" w:cs="Arial"/>
          <w:sz w:val="24"/>
          <w:szCs w:val="24"/>
        </w:rPr>
        <w:lastRenderedPageBreak/>
        <w:t>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2BCAFF47"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25B0243B"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716AB250"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Dell’uomo però ha solo la natura perfetta, perfettissima, non ha la personalità, che è quella del Figlio Unigenito del Padre, altrimenti non sarebbe il Figlio di Dio che viene nella carne, </w:t>
      </w:r>
      <w:r w:rsidRPr="005A32DE">
        <w:rPr>
          <w:rFonts w:ascii="Arial" w:hAnsi="Arial" w:cs="Arial"/>
          <w:sz w:val="24"/>
          <w:szCs w:val="24"/>
        </w:rPr>
        <w:lastRenderedPageBreak/>
        <w:t>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w:t>
      </w:r>
    </w:p>
    <w:p w14:paraId="2547A0D3"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w:t>
      </w:r>
    </w:p>
    <w:p w14:paraId="47F17892"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15AB628A"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6AF01861"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L’eterna sapienza ha concepito così l’uomo e questo appartiene solo al mistero dell’amore di Dio che è veramente insondabile per noi creature umane. Ne possiamo percepire qualcosa quando vedremo Dio faccia a faccia e lo scruteremo senza i veli della carne per di </w:t>
      </w:r>
      <w:r w:rsidRPr="005A32DE">
        <w:rPr>
          <w:rFonts w:ascii="Arial" w:hAnsi="Arial" w:cs="Arial"/>
          <w:sz w:val="24"/>
          <w:szCs w:val="24"/>
        </w:rPr>
        <w:lastRenderedPageBreak/>
        <w:t>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17E42FAF"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28061C86"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w:t>
      </w:r>
      <w:r w:rsidRPr="005A32DE">
        <w:rPr>
          <w:rFonts w:ascii="Arial" w:hAnsi="Arial" w:cs="Arial"/>
          <w:sz w:val="24"/>
          <w:szCs w:val="24"/>
        </w:rPr>
        <w:lastRenderedPageBreak/>
        <w:t>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0D811341"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w:t>
      </w:r>
    </w:p>
    <w:p w14:paraId="2BCC5E89"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Oppure: Chi discenderà nell'abisso? Questo significa far risalire Cristo dai morti.  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w:t>
      </w:r>
      <w:r w:rsidRPr="005A32DE">
        <w:rPr>
          <w:rFonts w:ascii="Arial" w:hAnsi="Arial" w:cs="Arial"/>
          <w:sz w:val="24"/>
          <w:szCs w:val="24"/>
        </w:rPr>
        <w:lastRenderedPageBreak/>
        <w:t>definitività, nella completezza del suo essere, perché tutto trasformato ad immagine del Cristo risorto e glorioso.</w:t>
      </w:r>
    </w:p>
    <w:p w14:paraId="5A5370E7"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 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4E1F4487" w14:textId="1CC06B2C"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w:t>
      </w:r>
      <w:r w:rsidRPr="005A32DE">
        <w:rPr>
          <w:rFonts w:ascii="Arial" w:hAnsi="Arial" w:cs="Arial"/>
          <w:sz w:val="24"/>
          <w:szCs w:val="24"/>
        </w:rPr>
        <w:lastRenderedPageBreak/>
        <w:t>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2094DD7D"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w:t>
      </w:r>
      <w:r w:rsidRPr="005A32DE">
        <w:rPr>
          <w:rFonts w:ascii="Arial" w:hAnsi="Arial" w:cs="Arial"/>
          <w:sz w:val="24"/>
          <w:szCs w:val="24"/>
        </w:rPr>
        <w:lastRenderedPageBreak/>
        <w:t>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0A01D436"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w:t>
      </w:r>
    </w:p>
    <w:p w14:paraId="0336E041"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w:t>
      </w:r>
    </w:p>
    <w:p w14:paraId="6B45DFC6"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 xml:space="preserve">Per Lui  si riveste di un significato assai particolare. L’uomo, nessun uomo, può andare a Dio se non per mezzo di Gesù Cristo. L’uomo, nessun uomo, può andare dai fratelli, se non </w:t>
      </w:r>
      <w:r w:rsidRPr="005A32DE">
        <w:rPr>
          <w:rFonts w:ascii="Arial" w:hAnsi="Arial" w:cs="Arial"/>
          <w:sz w:val="24"/>
          <w:szCs w:val="24"/>
        </w:rPr>
        <w:lastRenderedPageBreak/>
        <w:t>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w:t>
      </w:r>
    </w:p>
    <w:p w14:paraId="72A697AE"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7C15DC94" w14:textId="77777777" w:rsidR="005A32DE" w:rsidRPr="005A32DE" w:rsidRDefault="005A32DE" w:rsidP="005A32DE">
      <w:pPr>
        <w:spacing w:line="240" w:lineRule="auto"/>
        <w:jc w:val="both"/>
        <w:rPr>
          <w:rFonts w:ascii="Arial" w:hAnsi="Arial" w:cs="Arial"/>
          <w:sz w:val="24"/>
          <w:szCs w:val="24"/>
        </w:rPr>
      </w:pPr>
      <w:r w:rsidRPr="005A32DE">
        <w:rPr>
          <w:rFonts w:ascii="Arial" w:hAnsi="Arial" w:cs="Arial"/>
          <w:sz w:val="24"/>
          <w:szCs w:val="24"/>
        </w:rPr>
        <w:t>Madre di Dio e Madre nostra, fa’ che mai diveniamo adoratori della bestia. Aiutaci invece a scrivere i nostri nomi nel Libro dell’Agnello, immolata fin dalla fondazione del mondo.</w:t>
      </w:r>
    </w:p>
    <w:p w14:paraId="7F64341B" w14:textId="77777777" w:rsidR="00731FB7" w:rsidRDefault="00731FB7" w:rsidP="00731FB7">
      <w:pPr>
        <w:spacing w:line="240" w:lineRule="auto"/>
        <w:jc w:val="both"/>
        <w:rPr>
          <w:rFonts w:ascii="Arial" w:hAnsi="Arial" w:cs="Arial"/>
          <w:sz w:val="24"/>
          <w:szCs w:val="24"/>
        </w:rPr>
      </w:pPr>
    </w:p>
    <w:p w14:paraId="5E77B2ED" w14:textId="0516C051" w:rsidR="00EE16DA" w:rsidRPr="00EE16DA" w:rsidRDefault="00E619BD" w:rsidP="00EE16DA">
      <w:pPr>
        <w:pStyle w:val="Titolo2"/>
        <w:spacing w:line="360" w:lineRule="auto"/>
        <w:jc w:val="center"/>
        <w:rPr>
          <w:sz w:val="28"/>
          <w:szCs w:val="28"/>
          <w:lang w:val="pt-BR"/>
        </w:rPr>
      </w:pPr>
      <w:bookmarkStart w:id="1317" w:name="_Toc174804713"/>
      <w:bookmarkStart w:id="1318" w:name="_Toc215459988"/>
      <w:r w:rsidRPr="00EE16DA">
        <w:rPr>
          <w:sz w:val="28"/>
          <w:szCs w:val="28"/>
          <w:lang w:val="la-Latn"/>
        </w:rPr>
        <w:t>GUAI A TE, CORAZÌN, GUAI A TE, BETSÀIDA!</w:t>
      </w:r>
      <w:bookmarkEnd w:id="1317"/>
      <w:bookmarkEnd w:id="1318"/>
    </w:p>
    <w:p w14:paraId="31180CA9" w14:textId="53D296CA" w:rsidR="00EE16DA" w:rsidRPr="00EE16DA" w:rsidRDefault="00EE16DA" w:rsidP="00EE16DA">
      <w:pPr>
        <w:spacing w:line="240" w:lineRule="auto"/>
        <w:jc w:val="both"/>
        <w:rPr>
          <w:rFonts w:ascii="Arial" w:hAnsi="Arial" w:cs="Arial"/>
          <w:sz w:val="24"/>
          <w:szCs w:val="24"/>
        </w:rPr>
      </w:pPr>
      <w:r w:rsidRPr="00EE16DA">
        <w:rPr>
          <w:rFonts w:ascii="Arial" w:hAnsi="Arial" w:cs="Arial"/>
          <w:sz w:val="24"/>
          <w:szCs w:val="24"/>
        </w:rPr>
        <w:t>Ecco il principio che deve governare la retta comprensione della parola di Gesù rivolt</w:t>
      </w:r>
      <w:r>
        <w:rPr>
          <w:rFonts w:ascii="Arial" w:hAnsi="Arial" w:cs="Arial"/>
          <w:sz w:val="24"/>
          <w:szCs w:val="24"/>
        </w:rPr>
        <w:t>a</w:t>
      </w:r>
      <w:r w:rsidRPr="00EE16DA">
        <w:rPr>
          <w:rFonts w:ascii="Arial" w:hAnsi="Arial" w:cs="Arial"/>
          <w:sz w:val="24"/>
          <w:szCs w:val="24"/>
        </w:rPr>
        <w:t xml:space="preserve"> a Corazìn, a Betsàida, a Cafarnao: ogni dono del Signore nostro Dio, ogni miracolo che Lui fa, ogni grazia che Lui concede, ogni segno che Lui opera, ha un sole fine: creare nel cuore la vera fede in Lui. Se la vera fede in Lui non viene creata nel cuore, si è responsabili dinanzi </w:t>
      </w:r>
      <w:r w:rsidRPr="00EE16DA">
        <w:rPr>
          <w:rFonts w:ascii="Arial" w:hAnsi="Arial" w:cs="Arial"/>
          <w:sz w:val="24"/>
          <w:szCs w:val="24"/>
        </w:rPr>
        <w:lastRenderedPageBreak/>
        <w:t>a Dio più di coloro che hanno vissuto senza fede, ma senza aver ricevuto tutte le grazie che abbiamo ricevuto noi. Questa verità è così rivelata dal Gesù nel Vangelo secondo Giovanni: </w:t>
      </w:r>
      <w:r w:rsidRPr="00EE16DA">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sidR="00A54C61">
        <w:rPr>
          <w:rFonts w:ascii="Arial" w:hAnsi="Arial" w:cs="Arial"/>
          <w:i/>
          <w:iCs/>
          <w:sz w:val="24"/>
          <w:szCs w:val="24"/>
        </w:rPr>
        <w:t>”</w:t>
      </w:r>
      <w:r w:rsidRPr="00EE16DA">
        <w:rPr>
          <w:rFonts w:ascii="Arial" w:hAnsi="Arial" w:cs="Arial"/>
          <w:i/>
          <w:iCs/>
          <w:sz w:val="24"/>
          <w:szCs w:val="24"/>
        </w:rPr>
        <w:t xml:space="preserve"> (Gv 10,22-39).</w:t>
      </w:r>
    </w:p>
    <w:p w14:paraId="6DF389BB" w14:textId="77777777" w:rsidR="00D4085C" w:rsidRDefault="00D4085C" w:rsidP="00EE16DA">
      <w:pPr>
        <w:spacing w:line="240" w:lineRule="auto"/>
        <w:jc w:val="both"/>
        <w:rPr>
          <w:rFonts w:ascii="Arial" w:hAnsi="Arial" w:cs="Arial"/>
          <w:i/>
          <w:iCs/>
          <w:sz w:val="24"/>
          <w:szCs w:val="24"/>
        </w:rPr>
      </w:pPr>
      <w:r>
        <w:rPr>
          <w:rFonts w:ascii="Arial" w:hAnsi="Arial" w:cs="Arial"/>
          <w:i/>
          <w:iCs/>
          <w:sz w:val="24"/>
          <w:szCs w:val="24"/>
        </w:rPr>
        <w:t>“</w:t>
      </w:r>
      <w:r w:rsidR="00EE16DA" w:rsidRPr="00EE16DA">
        <w:rPr>
          <w:rFonts w:ascii="Arial" w:hAnsi="Arial" w:cs="Arial"/>
          <w:i/>
          <w:iCs/>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rFonts w:ascii="Arial" w:hAnsi="Arial" w:cs="Arial"/>
          <w:i/>
          <w:iCs/>
          <w:sz w:val="24"/>
          <w:szCs w:val="24"/>
        </w:rPr>
        <w:t>”</w:t>
      </w:r>
      <w:r w:rsidR="00EE16DA" w:rsidRPr="00EE16DA">
        <w:rPr>
          <w:rFonts w:ascii="Arial" w:hAnsi="Arial" w:cs="Arial"/>
          <w:i/>
          <w:iCs/>
          <w:sz w:val="24"/>
          <w:szCs w:val="24"/>
        </w:rPr>
        <w:t xml:space="preserve"> (Gv 15,18-2). </w:t>
      </w:r>
    </w:p>
    <w:p w14:paraId="1109275E" w14:textId="77777777" w:rsidR="005B0A15" w:rsidRDefault="00EE16DA" w:rsidP="00EE16DA">
      <w:pPr>
        <w:spacing w:line="240" w:lineRule="auto"/>
        <w:jc w:val="both"/>
        <w:rPr>
          <w:rFonts w:ascii="Arial" w:hAnsi="Arial" w:cs="Arial"/>
          <w:sz w:val="24"/>
          <w:szCs w:val="24"/>
        </w:rPr>
      </w:pPr>
      <w:r w:rsidRPr="00EE16DA">
        <w:rPr>
          <w:rFonts w:ascii="Arial" w:hAnsi="Arial" w:cs="Arial"/>
          <w:sz w:val="24"/>
          <w:szCs w:val="24"/>
        </w:rPr>
        <w:t>Ecco il motivo per c</w:t>
      </w:r>
      <w:r w:rsidR="00D4085C">
        <w:rPr>
          <w:rFonts w:ascii="Arial" w:hAnsi="Arial" w:cs="Arial"/>
          <w:sz w:val="24"/>
          <w:szCs w:val="24"/>
        </w:rPr>
        <w:t>u</w:t>
      </w:r>
      <w:r w:rsidRPr="00EE16DA">
        <w:rPr>
          <w:rFonts w:ascii="Arial" w:hAnsi="Arial" w:cs="Arial"/>
          <w:sz w:val="24"/>
          <w:szCs w:val="24"/>
        </w:rPr>
        <w:t>i Tiro e Sidone, giudicate con giusto giudizio da parte del Signore, avranno un giudizio meno pesante. Esse non hanno ricevuto tanta grazia quanto ne ha ricevuto Corazìn, Betsàida e Cafarnao. Poiché in Cafàrnao sono stati operati più segni che nelle altre città, il giudizio su di essa è ancora più pesante. Infatti viene paragonata alla superba Babilonia: </w:t>
      </w:r>
      <w:r w:rsidRPr="00EE16DA">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r w:rsidR="00036462">
        <w:rPr>
          <w:rFonts w:ascii="Arial" w:hAnsi="Arial" w:cs="Arial"/>
          <w:i/>
          <w:iCs/>
          <w:sz w:val="24"/>
          <w:szCs w:val="24"/>
        </w:rPr>
        <w:t>”</w:t>
      </w:r>
      <w:r w:rsidRPr="00EE16DA">
        <w:rPr>
          <w:rFonts w:ascii="Arial" w:hAnsi="Arial" w:cs="Arial"/>
          <w:i/>
          <w:iCs/>
          <w:sz w:val="24"/>
          <w:szCs w:val="24"/>
        </w:rPr>
        <w:t xml:space="preserve"> (Is 14,12-19)</w:t>
      </w:r>
      <w:r w:rsidRPr="00EE16DA">
        <w:rPr>
          <w:rFonts w:ascii="Arial" w:hAnsi="Arial" w:cs="Arial"/>
          <w:sz w:val="24"/>
          <w:szCs w:val="24"/>
        </w:rPr>
        <w:t>.  </w:t>
      </w:r>
    </w:p>
    <w:p w14:paraId="02AA6BB7" w14:textId="73C2BE3D" w:rsidR="00EE16DA" w:rsidRPr="00EE16DA" w:rsidRDefault="00EE16DA" w:rsidP="00EE16DA">
      <w:pPr>
        <w:spacing w:line="240" w:lineRule="auto"/>
        <w:jc w:val="both"/>
        <w:rPr>
          <w:rFonts w:ascii="Arial" w:hAnsi="Arial" w:cs="Arial"/>
          <w:sz w:val="24"/>
          <w:szCs w:val="24"/>
        </w:rPr>
      </w:pPr>
      <w:r w:rsidRPr="00EE16DA">
        <w:rPr>
          <w:rFonts w:ascii="Arial" w:hAnsi="Arial" w:cs="Arial"/>
          <w:sz w:val="24"/>
          <w:szCs w:val="24"/>
        </w:rPr>
        <w:lastRenderedPageBreak/>
        <w:t>Ecco il principio che ci deve guidare: più si è posti in alto, più grazia si riceve, più si è responsabili dinanzi a Dio nel giorno del giudizio. Le nostre opere dovranno crescere e abbondare nella misura in cui cresce e abbonda la grazia di Dio in noi.</w:t>
      </w:r>
    </w:p>
    <w:p w14:paraId="5EF3076C" w14:textId="30356D52" w:rsidR="00EE16DA" w:rsidRPr="00EE16DA" w:rsidRDefault="00EE16DA" w:rsidP="00EE16DA">
      <w:pPr>
        <w:spacing w:line="240" w:lineRule="auto"/>
        <w:jc w:val="both"/>
        <w:rPr>
          <w:rFonts w:ascii="Arial" w:hAnsi="Arial" w:cs="Arial"/>
          <w:sz w:val="24"/>
          <w:szCs w:val="24"/>
        </w:rPr>
      </w:pPr>
      <w:r w:rsidRPr="00EE16DA">
        <w:rPr>
          <w:rFonts w:ascii="Arial" w:hAnsi="Arial" w:cs="Arial"/>
          <w:i/>
          <w:iCs/>
          <w:sz w:val="24"/>
          <w:szCs w:val="24"/>
          <w:lang w:val="pt-BR"/>
        </w:rPr>
        <w:t xml:space="preserve">Guai a te, Corazìn, guai a te, Betsàida! </w:t>
      </w:r>
      <w:r w:rsidRPr="00EE16DA">
        <w:rPr>
          <w:rFonts w:ascii="Arial" w:hAnsi="Arial" w:cs="Arial"/>
          <w:i/>
          <w:iCs/>
          <w:sz w:val="24"/>
          <w:szCs w:val="24"/>
        </w:rPr>
        <w:t>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(Lc 10,13-16).</w:t>
      </w:r>
    </w:p>
    <w:p w14:paraId="2C70A011" w14:textId="510ED345" w:rsidR="00EE16DA" w:rsidRPr="00EE16DA" w:rsidRDefault="00EE16DA" w:rsidP="00EE16DA">
      <w:pPr>
        <w:spacing w:line="240" w:lineRule="auto"/>
        <w:jc w:val="both"/>
        <w:rPr>
          <w:rFonts w:ascii="Arial" w:hAnsi="Arial" w:cs="Arial"/>
          <w:sz w:val="24"/>
          <w:szCs w:val="24"/>
        </w:rPr>
      </w:pPr>
      <w:r w:rsidRPr="00EE16DA">
        <w:rPr>
          <w:rFonts w:ascii="Arial" w:hAnsi="Arial" w:cs="Arial"/>
          <w:sz w:val="24"/>
          <w:szCs w:val="24"/>
        </w:rPr>
        <w:t xml:space="preserve">Oggi noi, discepoli di Gesù, abbiamo reso vano ogni dono di grazia e di verità che il Signore ci ha fatto. Grazia è Cristo Gesù. Grazia è lo Spirito Santo. Grazia è la Chiesa. Grazia sono i sacramenti, Grazia è la Vergine Maria, Grazia è il Vangelo. Grazia la Divina Rivelazione. Grazia è un papa, grazia è un vescovo, grazia è un presbitero, grazia è un diacono, grazia è un cresimato, grazia è un battezzato, grazia è un profeta, grazia è un maestro, è grazia un padre e un dottore della Chiesa, grazia è ogni </w:t>
      </w:r>
      <w:r w:rsidR="00F378F8">
        <w:rPr>
          <w:rFonts w:ascii="Arial" w:hAnsi="Arial" w:cs="Arial"/>
          <w:sz w:val="24"/>
          <w:szCs w:val="24"/>
        </w:rPr>
        <w:t>d</w:t>
      </w:r>
      <w:r w:rsidRPr="00EE16DA">
        <w:rPr>
          <w:rFonts w:ascii="Arial" w:hAnsi="Arial" w:cs="Arial"/>
          <w:sz w:val="24"/>
          <w:szCs w:val="24"/>
        </w:rPr>
        <w:t>ono dello Spirito Santo e grazia è ogni missione da lui conferita. Tutti questi dono di grazia e di verità, di amore e santità obbligano e chiamano il cristiano ad amare sempre da cristiano, cioè sempre da persona arricchita di ogni dono soprannaturale, divino, eterno. O ama da cristiano o il suo amore è vano, perché non produce salvezza. Ecco i doni ricevuti dal cristiano perché lui ami sempre da cristiano. Sono doni che obbligano tutti i discepoli di Gesù. Chi vuole amare da cristiano sempre dovrà amare vivendo questi doni. Chi non ama secondo questi doni, chi dimentica di averli, non ama da vero discepolo di Gesù. Ecco tutti i doni con i quali siamo stati arricchiti. Tutti questi doni vanno dati obbligatoriamente agli uomini. Ama da cristiano chi dona questi doni ai suoi fratelli: </w:t>
      </w:r>
    </w:p>
    <w:p w14:paraId="77B970E2" w14:textId="091E9BE4" w:rsidR="00EE16DA" w:rsidRPr="00EE16DA" w:rsidRDefault="00EE16DA" w:rsidP="00EE16DA">
      <w:pPr>
        <w:spacing w:line="240" w:lineRule="auto"/>
        <w:jc w:val="both"/>
        <w:rPr>
          <w:rFonts w:ascii="Arial" w:hAnsi="Arial" w:cs="Arial"/>
          <w:sz w:val="24"/>
          <w:szCs w:val="24"/>
        </w:rPr>
      </w:pPr>
      <w:r w:rsidRPr="00EE16DA">
        <w:rPr>
          <w:rFonts w:ascii="Arial" w:hAnsi="Arial" w:cs="Arial"/>
          <w:sz w:val="24"/>
          <w:szCs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w:t>
      </w:r>
      <w:r w:rsidR="00F96929">
        <w:rPr>
          <w:rFonts w:ascii="Arial" w:hAnsi="Arial" w:cs="Arial"/>
          <w:sz w:val="24"/>
          <w:szCs w:val="24"/>
        </w:rPr>
        <w:t>r</w:t>
      </w:r>
      <w:r w:rsidRPr="00EE16DA">
        <w:rPr>
          <w:rFonts w:ascii="Arial" w:hAnsi="Arial" w:cs="Arial"/>
          <w:sz w:val="24"/>
          <w:szCs w:val="24"/>
        </w:rPr>
        <w:t>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202C7D99" w14:textId="4781E51A" w:rsidR="00EE16DA" w:rsidRPr="00EE16DA" w:rsidRDefault="00EE16DA" w:rsidP="00EE16DA">
      <w:pPr>
        <w:spacing w:line="240" w:lineRule="auto"/>
        <w:jc w:val="both"/>
        <w:rPr>
          <w:rFonts w:ascii="Arial" w:hAnsi="Arial" w:cs="Arial"/>
          <w:sz w:val="24"/>
          <w:szCs w:val="24"/>
        </w:rPr>
      </w:pPr>
      <w:r w:rsidRPr="00EE16DA">
        <w:rPr>
          <w:rFonts w:ascii="Arial" w:hAnsi="Arial" w:cs="Arial"/>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w:t>
      </w:r>
      <w:r w:rsidRPr="00EE16DA">
        <w:rPr>
          <w:rFonts w:ascii="Arial" w:hAnsi="Arial" w:cs="Arial"/>
          <w:sz w:val="24"/>
          <w:szCs w:val="24"/>
        </w:rPr>
        <w:lastRenderedPageBreak/>
        <w:t>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54FEF663" w14:textId="77777777" w:rsidR="002646D4" w:rsidRDefault="00EE16DA" w:rsidP="00731FB7">
      <w:pPr>
        <w:spacing w:line="240" w:lineRule="auto"/>
        <w:jc w:val="both"/>
        <w:rPr>
          <w:rFonts w:ascii="Arial" w:hAnsi="Arial" w:cs="Arial"/>
          <w:sz w:val="24"/>
          <w:szCs w:val="24"/>
        </w:rPr>
      </w:pPr>
      <w:r w:rsidRPr="00EE16DA">
        <w:rPr>
          <w:rFonts w:ascii="Arial" w:hAnsi="Arial" w:cs="Arial"/>
          <w:sz w:val="24"/>
          <w:szCs w:val="24"/>
        </w:rPr>
        <w:t xml:space="preserve">È grande la missione del discepolo di Gesù sulla nostra terra. Se lui non trasforma ogni dono di grazia e di verità in un frutto di salvezza per ogni altro uomo, di questa non fruttificazione è responsabile. Il Signore ha posto la salvezza del mondo in ogni discepolo del Figlio suo. </w:t>
      </w:r>
    </w:p>
    <w:p w14:paraId="124D76FF" w14:textId="5D3F0064" w:rsidR="00EE16DA" w:rsidRPr="002274E8" w:rsidRDefault="00EE16DA" w:rsidP="00731FB7">
      <w:pPr>
        <w:spacing w:line="240" w:lineRule="auto"/>
        <w:jc w:val="both"/>
        <w:rPr>
          <w:rFonts w:ascii="Arial" w:hAnsi="Arial" w:cs="Arial"/>
          <w:sz w:val="24"/>
          <w:szCs w:val="24"/>
        </w:rPr>
      </w:pPr>
      <w:r w:rsidRPr="00EE16DA">
        <w:rPr>
          <w:rFonts w:ascii="Arial" w:hAnsi="Arial" w:cs="Arial"/>
          <w:sz w:val="24"/>
          <w:szCs w:val="24"/>
        </w:rPr>
        <w:t>Madre della Redenzione, vieni in mezzo a noi e insegnaci come trasformare in un frutto di salvezza e di redenzione, di giustificazione e di sanificazione ogni dono a noi elargito dal Signore, Anche tu, Madre Santa, sei un dono che noi dobbiamo dare ad ogni uomo.</w:t>
      </w:r>
    </w:p>
    <w:p w14:paraId="080429D4" w14:textId="77777777" w:rsidR="00E01EB9" w:rsidRPr="00E01EB9" w:rsidRDefault="00E01EB9" w:rsidP="00DC47B7">
      <w:pPr>
        <w:pStyle w:val="Titolo2"/>
      </w:pPr>
      <w:bookmarkStart w:id="1319" w:name="_Toc215459989"/>
      <w:r w:rsidRPr="00E01EB9">
        <w:t>27 Novembre</w:t>
      </w:r>
      <w:bookmarkEnd w:id="1316"/>
      <w:bookmarkEnd w:id="1319"/>
      <w:r w:rsidRPr="00E01EB9">
        <w:t xml:space="preserve"> </w:t>
      </w:r>
    </w:p>
    <w:p w14:paraId="506F7DF1" w14:textId="77777777" w:rsidR="005D2A14" w:rsidRPr="005D2A14" w:rsidRDefault="005D2A14" w:rsidP="005D2A14">
      <w:pPr>
        <w:pStyle w:val="Titolo2"/>
        <w:spacing w:line="360" w:lineRule="auto"/>
        <w:jc w:val="center"/>
        <w:rPr>
          <w:sz w:val="28"/>
          <w:szCs w:val="28"/>
        </w:rPr>
      </w:pPr>
      <w:bookmarkStart w:id="1320" w:name="_Toc174985193"/>
      <w:bookmarkStart w:id="1321" w:name="_Toc215459990"/>
      <w:bookmarkStart w:id="1322" w:name="_Toc531377318"/>
      <w:r w:rsidRPr="005D2A14">
        <w:rPr>
          <w:sz w:val="28"/>
          <w:szCs w:val="28"/>
          <w:lang w:val="la-Latn"/>
        </w:rPr>
        <w:t>A TE RICORRIAMO NOI, ESULI FIGLI DI EVA</w:t>
      </w:r>
      <w:bookmarkEnd w:id="1320"/>
      <w:bookmarkEnd w:id="1321"/>
    </w:p>
    <w:p w14:paraId="624B43CB" w14:textId="77777777" w:rsidR="005D2A14" w:rsidRDefault="005D2A14" w:rsidP="005D2A14">
      <w:pPr>
        <w:spacing w:line="240" w:lineRule="auto"/>
        <w:jc w:val="both"/>
        <w:rPr>
          <w:rFonts w:ascii="Arial" w:hAnsi="Arial" w:cs="Arial"/>
          <w:sz w:val="24"/>
          <w:szCs w:val="24"/>
        </w:rPr>
      </w:pPr>
      <w:r w:rsidRPr="005D2A14">
        <w:rPr>
          <w:rFonts w:ascii="Arial" w:hAnsi="Arial" w:cs="Arial"/>
          <w:sz w:val="24"/>
          <w:szCs w:val="24"/>
        </w:rPr>
        <w:t>È questa la nostra condizione umana: esuli figli di Eva. Figli di Eva in esilio. Figli di Eva sfrattati dalla loro casa, dalla loro patria, dai loro amici e parenti, da conoscenti e familiari. Figli di Eva in una terra straniera, ostile, nemica. Ecco l’origine del nostro esilio: </w:t>
      </w:r>
      <w:r w:rsidRPr="005D2A14">
        <w:rPr>
          <w:rFonts w:ascii="Arial" w:hAnsi="Arial" w:cs="Arial"/>
          <w:i/>
          <w:iCs/>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5D2A14">
        <w:rPr>
          <w:rFonts w:ascii="Arial" w:hAnsi="Arial" w:cs="Arial"/>
          <w:sz w:val="24"/>
          <w:szCs w:val="24"/>
        </w:rPr>
        <w:t> (Gn 3, 22-24).  </w:t>
      </w:r>
    </w:p>
    <w:p w14:paraId="603F71B2" w14:textId="1E73FA05" w:rsidR="005D2A14" w:rsidRPr="005D2A14" w:rsidRDefault="005D2A14" w:rsidP="005D2A14">
      <w:pPr>
        <w:spacing w:line="240" w:lineRule="auto"/>
        <w:jc w:val="both"/>
        <w:rPr>
          <w:rFonts w:ascii="Arial" w:hAnsi="Arial" w:cs="Arial"/>
          <w:sz w:val="24"/>
          <w:szCs w:val="24"/>
        </w:rPr>
      </w:pPr>
      <w:r w:rsidRPr="005D2A14">
        <w:rPr>
          <w:rFonts w:ascii="Arial" w:hAnsi="Arial" w:cs="Arial"/>
          <w:sz w:val="24"/>
          <w:szCs w:val="24"/>
        </w:rPr>
        <w:t>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7CF9B01F" w14:textId="77777777" w:rsidR="005D2A14" w:rsidRPr="005D2A14" w:rsidRDefault="005D2A14" w:rsidP="005D2A14">
      <w:pPr>
        <w:spacing w:line="240" w:lineRule="auto"/>
        <w:jc w:val="both"/>
        <w:rPr>
          <w:rFonts w:ascii="Arial" w:hAnsi="Arial" w:cs="Arial"/>
          <w:sz w:val="24"/>
          <w:szCs w:val="24"/>
        </w:rPr>
      </w:pPr>
      <w:r w:rsidRPr="005D2A14">
        <w:rPr>
          <w:rFonts w:ascii="Arial" w:hAnsi="Arial" w:cs="Arial"/>
          <w:sz w:val="24"/>
          <w:szCs w:val="24"/>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rinasca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w:t>
      </w:r>
      <w:r w:rsidRPr="005D2A14">
        <w:rPr>
          <w:rFonts w:ascii="Arial" w:hAnsi="Arial" w:cs="Arial"/>
          <w:sz w:val="24"/>
          <w:szCs w:val="24"/>
        </w:rPr>
        <w:lastRenderedPageBreak/>
        <w:t>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p>
    <w:p w14:paraId="703D41F1" w14:textId="77777777" w:rsidR="00D346E0" w:rsidRDefault="005D2A14" w:rsidP="005D2A14">
      <w:pPr>
        <w:spacing w:line="240" w:lineRule="auto"/>
        <w:jc w:val="both"/>
        <w:rPr>
          <w:rFonts w:ascii="Arial" w:hAnsi="Arial" w:cs="Arial"/>
          <w:sz w:val="24"/>
          <w:szCs w:val="24"/>
        </w:rPr>
      </w:pPr>
      <w:r w:rsidRPr="005D2A14">
        <w:rPr>
          <w:rFonts w:ascii="Arial" w:hAnsi="Arial" w:cs="Arial"/>
          <w:sz w:val="24"/>
          <w:szCs w:val="24"/>
        </w:rPr>
        <w:t xml:space="preserve">Ieri questa preghiera infondeva speranza ai cuori. Oggi non si crede più che la terra sia una valle di lacrime. Questo disprezzo della verità storica è il frutto del peccato che grava sulla nostra mente e ci rende ciechi e insensibili al grande male che sta divorando il mondo. La fede dei semplici e dei piccoli vede nella Madre nostra celeste il rifugio sicuro nel quale poter sempre confidare. Mentre la fede dei dotti, dei sapienti, degli intelligenti, di quanti sono maestri e siedono sulla cattedra non di Mosè ma di Cristo Gesù e dello Spirito Santo, dichiarano stolta e non consona alla verità del Vangelo, la stessa recita d questa antica preghiera che sempre ha accompagnato il cammino dei figli della Chiesa una, santa, cattolica, apostolica. Ma non credere in questa preghiera, gridare che essa non va più eccitata, deridere quanti ancora la recitano con tanta fede e amore, è attestazione che la loro fede nella Vergine Maria è nulla. La fede nella Vergine Maria è nulla, perché è nulla la fede nella vera teologia, vera cristologia, vera soteriologia, vera antropologia, vera pneumatologia. Sempre quando si cade dalla vera fede nella Madre nostra celeste è segno evidente che si è caduti semplicemente dalla fede. Si è pagani di mente e di cuore. Si è sadducei nello spirito e nell’anima. Si ha come principio di verità solo i pensieri della propria mente, priva però dello Spirito Santo e interamente governata dalla falsità e dalla menzogna di Satana. </w:t>
      </w:r>
    </w:p>
    <w:p w14:paraId="1BBDEE62" w14:textId="77777777" w:rsidR="00D346E0" w:rsidRDefault="005D2A14" w:rsidP="005D2A14">
      <w:pPr>
        <w:spacing w:line="240" w:lineRule="auto"/>
        <w:jc w:val="both"/>
        <w:rPr>
          <w:rFonts w:ascii="Arial" w:hAnsi="Arial" w:cs="Arial"/>
          <w:sz w:val="24"/>
          <w:szCs w:val="24"/>
        </w:rPr>
      </w:pPr>
      <w:r w:rsidRPr="005D2A14">
        <w:rPr>
          <w:rFonts w:ascii="Arial" w:hAnsi="Arial" w:cs="Arial"/>
          <w:sz w:val="24"/>
          <w:szCs w:val="24"/>
        </w:rPr>
        <w:t xml:space="preserve">La fede nella Madre di Dio ha sempre sostenuto e salvato la fede dell’intera Chiesa. Se i figli della Chiesa non fossero stati sempre sorretti dalla vera fede nella loro Madre celeste, a quest’ora della Chiesa di Cristo Gesù vi sarebbe una valle di ossa aride incapaci di dare vita al mondo. Anche oggi, se la vera fede in Cristo continua a vivere in moli cuori, questa vita è dono e grazia che vengono a noi per le mani e per il cuore della Vergine Maria. </w:t>
      </w:r>
    </w:p>
    <w:p w14:paraId="1A8D0348" w14:textId="77777777" w:rsidR="00D346E0" w:rsidRDefault="005D2A14" w:rsidP="005D2A14">
      <w:pPr>
        <w:spacing w:line="240" w:lineRule="auto"/>
        <w:jc w:val="both"/>
        <w:rPr>
          <w:rFonts w:ascii="Arial" w:hAnsi="Arial" w:cs="Arial"/>
          <w:sz w:val="24"/>
          <w:szCs w:val="24"/>
        </w:rPr>
      </w:pPr>
      <w:r w:rsidRPr="005D2A14">
        <w:rPr>
          <w:rFonts w:ascii="Arial" w:hAnsi="Arial" w:cs="Arial"/>
          <w:sz w:val="24"/>
          <w:szCs w:val="24"/>
        </w:rPr>
        <w:t xml:space="preserve">Anche la nostra fede nella Chiesa e la nostra missione per la diffusione del Vangelo è opera della Vergine Maria. Senza il suo portentoso intervento nella nostra vita, a quest’ora saremmo anche noi dei veri sadducei assisi sulla cattedrale di Cristo e dello Spirito Santo a sentenziare oracola falsi. Oracoli teologicamente dotti e sapienti, intelligenti e pieni di dottrina, ma oracoli falsi. Per questo noi non cesseremo di benedirla, ringraziarla, celebrarla, onorarla, difenderla per tutti i giorni della nostra vita. Ma soprattutto non smetteremo mai di chiedere a Lei che venga in mezzo a noi e manifesti tutta la sua onnipotenza di grazia e di intercessione. </w:t>
      </w:r>
    </w:p>
    <w:p w14:paraId="11E69C23" w14:textId="606EED28" w:rsidR="005D2A14" w:rsidRPr="005D2A14" w:rsidRDefault="005D2A14" w:rsidP="005D2A14">
      <w:pPr>
        <w:spacing w:line="240" w:lineRule="auto"/>
        <w:jc w:val="both"/>
        <w:rPr>
          <w:rFonts w:ascii="Arial" w:hAnsi="Arial" w:cs="Arial"/>
          <w:sz w:val="24"/>
          <w:szCs w:val="24"/>
        </w:rPr>
      </w:pPr>
      <w:r w:rsidRPr="005D2A14">
        <w:rPr>
          <w:rFonts w:ascii="Arial" w:hAnsi="Arial" w:cs="Arial"/>
          <w:sz w:val="24"/>
          <w:szCs w:val="24"/>
        </w:rPr>
        <w:t>Oggi siamo veramente in una valle di lacrime. Vi cono moltissimi cuori che piangono a causa della malvagità, della cattiveria, dell’odio satanico dei fratelli contro i fratelli. A Lei chiediamo che scenda e si manifesti nello splendore della sua luce. Asciughi le molte lacrime e porti la pace nel mondo e nella Chiesa.</w:t>
      </w:r>
    </w:p>
    <w:p w14:paraId="422FE4D9" w14:textId="77777777" w:rsidR="00731FB7" w:rsidRDefault="00731FB7" w:rsidP="00731FB7">
      <w:pPr>
        <w:spacing w:line="240" w:lineRule="auto"/>
        <w:jc w:val="both"/>
        <w:rPr>
          <w:rFonts w:ascii="Arial" w:hAnsi="Arial" w:cs="Arial"/>
          <w:sz w:val="24"/>
          <w:szCs w:val="24"/>
        </w:rPr>
      </w:pPr>
    </w:p>
    <w:p w14:paraId="634F2F26" w14:textId="6925F1DF" w:rsidR="00D346E0" w:rsidRPr="009658F6" w:rsidRDefault="004B2D59" w:rsidP="009658F6">
      <w:pPr>
        <w:pStyle w:val="Titolo2"/>
        <w:spacing w:line="360" w:lineRule="auto"/>
        <w:jc w:val="center"/>
        <w:rPr>
          <w:sz w:val="28"/>
          <w:szCs w:val="28"/>
        </w:rPr>
      </w:pPr>
      <w:bookmarkStart w:id="1323" w:name="_Toc215459991"/>
      <w:r w:rsidRPr="009658F6">
        <w:rPr>
          <w:sz w:val="28"/>
          <w:szCs w:val="28"/>
        </w:rPr>
        <w:t>ABBIATE CORAGGIO: IO HO VINTO IL MONDO!</w:t>
      </w:r>
      <w:bookmarkEnd w:id="1323"/>
    </w:p>
    <w:p w14:paraId="6FD0A396"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sz w:val="24"/>
          <w:szCs w:val="24"/>
        </w:rPr>
        <w:t xml:space="preserve">Perché Gesù ha vinto il mondo? Lo ha vinto perché ha creduto nella Parola che il Padre suo ha scritto per Lui nello Spirito Santo. Ha creduto e ha obbedito. Ha obbedito perché ha creduto. Se il cristiano vuole vincere il mondo deve credere nella Parola che Cristo Gesù gli </w:t>
      </w:r>
      <w:r w:rsidRPr="00D346E0">
        <w:rPr>
          <w:rFonts w:ascii="Arial" w:hAnsi="Arial" w:cs="Arial"/>
          <w:sz w:val="24"/>
          <w:szCs w:val="24"/>
        </w:rPr>
        <w:lastRenderedPageBreak/>
        <w:t>ha lasciato. Ma non può credere nella Parola di Cristo Gesù, chi non crede che Cristo Gesù è il solo nome nel quale è stabilito che possiamo essere salvati; il solo nome nel quale è stabilito che possiamo vincere ogni potenza di Satana: nel quale è possibile sconfiggere ogni forza del nemico. Ecco come questa verità l’Apostolo Giovanni la rivela nella sua Prima Lettera: </w:t>
      </w:r>
      <w:r w:rsidRPr="00D346E0">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r w:rsidRPr="00D346E0">
        <w:rPr>
          <w:rFonts w:ascii="Arial" w:hAnsi="Arial" w:cs="Arial"/>
          <w:sz w:val="24"/>
          <w:szCs w:val="24"/>
        </w:rPr>
        <w:t>Chi non crede in Cristo Gesù, il solo vero Figlio del Padre per generazione eterna, venuto nella carne per la nostra salvezza, mai potrà vincere su Satana. Gli manca il solo nome nel quale è stabilito che Satana possa essere vinto.</w:t>
      </w:r>
    </w:p>
    <w:p w14:paraId="3220A914"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sz w:val="24"/>
          <w:szCs w:val="24"/>
        </w:rPr>
        <w:t>L’Apostolo Pietro ci rivela che sempre la vera fede in Cristo è imitazioni di Cristo in ogni sua virtù. Si vince il mondo se si impara da Cristo Gesù e si impara da Cristo Gesù, imparando a vivere le sue virtù. Gesù non ha forse chiesto di imparare da Lui che è il mite e l’umile di cuore? Non ci ha chiesto forse di prendere su di noi il suo carico che è soave e il suo giogo che è leggero? Ecco il peso soave che ci indica l’Apostolo Pietro: imitare Cristo Gesù in ogni sua virtù. Questo il suo insegnamento: “</w:t>
      </w:r>
      <w:r w:rsidRPr="00D346E0">
        <w:rPr>
          <w:rFonts w:ascii="Arial" w:hAnsi="Arial" w:cs="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p>
    <w:p w14:paraId="2A033A36"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sz w:val="24"/>
          <w:szCs w:val="24"/>
        </w:rPr>
        <w:t>Rivestirci di queste sante virtù significa indossare una corazza impenetrabile a qualsiasi dardo infuocato del nemico. È anche non avere alcun punto scoperto. Noi sappiamo che il Gigante Golia fu abbattuta da Davide perché nella sua armatura vi era solo un punto scoperto: “</w:t>
      </w:r>
      <w:r w:rsidRPr="00D346E0">
        <w:rPr>
          <w:rFonts w:ascii="Arial" w:hAnsi="Arial" w:cs="Arial"/>
          <w:i/>
          <w:iCs/>
          <w:sz w:val="24"/>
          <w:szCs w:val="24"/>
        </w:rPr>
        <w:t xml:space="preserve">Il Filisteo avanzava passo passo, avvicinandosi a Davide, mentre il suo scudiero lo precedeva. Il Filisteo scrutava Davide e, quando lo vide bene, ne ebbe disprezzo, perché </w:t>
      </w:r>
      <w:r w:rsidRPr="00D346E0">
        <w:rPr>
          <w:rFonts w:ascii="Arial" w:hAnsi="Arial" w:cs="Arial"/>
          <w:i/>
          <w:iCs/>
          <w:sz w:val="24"/>
          <w:szCs w:val="24"/>
        </w:rPr>
        <w:lastRenderedPageBreak/>
        <w:t>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/1Sam 17.41-51).</w:t>
      </w:r>
    </w:p>
    <w:p w14:paraId="58DCEA34"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sz w:val="24"/>
          <w:szCs w:val="24"/>
        </w:rPr>
        <w:t>Ma noi sappiamo che anche Davide aveva un punto scoperto: la sua lussuria. Fu a causa di questo punto scoperto che sul suo regno si abbatté una gravissima calamità: “</w:t>
      </w:r>
      <w:r w:rsidRPr="00D346E0">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w:t>
      </w:r>
    </w:p>
    <w:p w14:paraId="2E11BCC3"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w:t>
      </w:r>
      <w:r w:rsidRPr="00D346E0">
        <w:rPr>
          <w:rFonts w:ascii="Arial" w:hAnsi="Arial" w:cs="Arial"/>
          <w:i/>
          <w:iCs/>
          <w:sz w:val="24"/>
          <w:szCs w:val="24"/>
        </w:rPr>
        <w:lastRenderedPageBreak/>
        <w:t>morire». Natan tornò a casa (2Sam 12,1-15). </w:t>
      </w:r>
      <w:r w:rsidRPr="00D346E0">
        <w:rPr>
          <w:rFonts w:ascii="Arial" w:hAnsi="Arial" w:cs="Arial"/>
          <w:sz w:val="24"/>
          <w:szCs w:val="24"/>
        </w:rPr>
        <w:t>Chi vuole vincere il mondo, chi vuole abbattere le potenze del nemico, non deve avere alcun punto scoperto né nell’anima, né nello spirito, né nel corpo. Un solo punto scoperto e stramazzeremo a terra come il Gigante Golia o come Davide o come qualsiasi altro uomo che miseramente è stato travolto da Satana e a lui condotto nella sua casa di perdizione eterna.</w:t>
      </w:r>
    </w:p>
    <w:p w14:paraId="79833F95" w14:textId="77777777" w:rsidR="00D346E0" w:rsidRPr="00D346E0" w:rsidRDefault="00D346E0" w:rsidP="00D346E0">
      <w:pPr>
        <w:spacing w:line="240" w:lineRule="auto"/>
        <w:jc w:val="both"/>
        <w:rPr>
          <w:rFonts w:ascii="Arial" w:hAnsi="Arial" w:cs="Arial"/>
          <w:sz w:val="24"/>
          <w:szCs w:val="24"/>
        </w:rPr>
      </w:pPr>
      <w:r w:rsidRPr="00D346E0">
        <w:rPr>
          <w:rFonts w:ascii="Arial" w:hAnsi="Arial" w:cs="Arial"/>
          <w:i/>
          <w:iCs/>
          <w:sz w:val="24"/>
          <w:szCs w:val="24"/>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w:t>
      </w:r>
      <w:bookmarkStart w:id="1324" w:name="_Hlk174726700"/>
      <w:r w:rsidRPr="00D346E0">
        <w:rPr>
          <w:rFonts w:ascii="Arial" w:hAnsi="Arial" w:cs="Arial"/>
          <w:i/>
          <w:iCs/>
          <w:sz w:val="24"/>
          <w:szCs w:val="24"/>
        </w:rPr>
        <w:t>abbiate coraggio: io ho vinto il mondo!</w:t>
      </w:r>
      <w:bookmarkEnd w:id="1324"/>
      <w:r w:rsidRPr="00D346E0">
        <w:rPr>
          <w:rFonts w:ascii="Arial" w:hAnsi="Arial" w:cs="Arial"/>
          <w:i/>
          <w:iCs/>
          <w:sz w:val="24"/>
          <w:szCs w:val="24"/>
        </w:rPr>
        <w:t>». (Gv 16,25-33). </w:t>
      </w:r>
    </w:p>
    <w:p w14:paraId="55016707" w14:textId="77777777" w:rsidR="008C158C" w:rsidRDefault="00D346E0" w:rsidP="00731FB7">
      <w:pPr>
        <w:spacing w:line="240" w:lineRule="auto"/>
        <w:jc w:val="both"/>
        <w:rPr>
          <w:rFonts w:ascii="Arial" w:hAnsi="Arial" w:cs="Arial"/>
          <w:sz w:val="24"/>
          <w:szCs w:val="24"/>
        </w:rPr>
      </w:pPr>
      <w:r w:rsidRPr="00D346E0">
        <w:rPr>
          <w:rFonts w:ascii="Arial" w:hAnsi="Arial" w:cs="Arial"/>
          <w:sz w:val="24"/>
          <w:szCs w:val="24"/>
        </w:rPr>
        <w:t xml:space="preserve">Gesù non aveva alcun punto scoperto.  Era sempre colmo di Spirito Santo. Da Lui lo Spirito era sempre ravvivato. Possedeva al sommo della pienezza ogni virtù. Le virtù teologali e quelle cardinali erano il suo scudo. L’obbedienza ad ogni Parola del Padre suo era la spada a doppio taglio che sempre spaccava in due ogni tentazione di Satana. Se il cristiano non si colma di Spirito Santo, non si veste di ogni virtù, non prende in mano la spada dell’obbedienza alla Parola del Signore, sempre Satana trionferà su lui, perché sempre troverà il punto scoperto attraverso il quale colpire e abbattere. </w:t>
      </w:r>
    </w:p>
    <w:p w14:paraId="214F0F56" w14:textId="22CE0779" w:rsidR="00D346E0" w:rsidRPr="002274E8" w:rsidRDefault="00D346E0" w:rsidP="00731FB7">
      <w:pPr>
        <w:spacing w:line="240" w:lineRule="auto"/>
        <w:jc w:val="both"/>
        <w:rPr>
          <w:rFonts w:ascii="Arial" w:hAnsi="Arial" w:cs="Arial"/>
          <w:sz w:val="24"/>
          <w:szCs w:val="24"/>
        </w:rPr>
      </w:pPr>
      <w:r w:rsidRPr="00D346E0">
        <w:rPr>
          <w:rFonts w:ascii="Arial" w:hAnsi="Arial" w:cs="Arial"/>
          <w:sz w:val="24"/>
          <w:szCs w:val="24"/>
        </w:rPr>
        <w:t>Madre della Redenzione, tu hai vinto Satana perché la grazia del Signore era la tua armatura, l’obbedienza immediata al tuo Signore la spada con la quale sapevi come colpire Satana per abbatterlo ai tuoi piedi e schiacciargli la testa. Viene con la tua celeste potenza e aiutaci. Dacci la tua fede nel Figlio tuo. Dacci il tuo amore per il Figlio tuo. Dacci la tua speranza nel Figlio tuo e noi riprenderemo la via della vita tracciata per noi da Gesù Signore. Con te, noi vinceremo il mondo come tu lo hai vinto. Senza di te saremo sempre vinti dal mondo e schiacciati dal serpente antico. Vergine Benedetta, ascolta la nostra invocazione.</w:t>
      </w:r>
    </w:p>
    <w:p w14:paraId="22C56DE7" w14:textId="77777777" w:rsidR="00E01EB9" w:rsidRPr="00E01EB9" w:rsidRDefault="00E01EB9" w:rsidP="00DC47B7">
      <w:pPr>
        <w:pStyle w:val="Titolo2"/>
      </w:pPr>
      <w:bookmarkStart w:id="1325" w:name="_Toc215459992"/>
      <w:r w:rsidRPr="00E01EB9">
        <w:t>28 Novembre</w:t>
      </w:r>
      <w:bookmarkEnd w:id="1322"/>
      <w:bookmarkEnd w:id="1325"/>
    </w:p>
    <w:p w14:paraId="5E1BE1B9" w14:textId="77777777" w:rsidR="00343D0D" w:rsidRPr="00343D0D" w:rsidRDefault="00343D0D" w:rsidP="00343D0D">
      <w:pPr>
        <w:pStyle w:val="Titolo2"/>
        <w:spacing w:line="360" w:lineRule="auto"/>
        <w:jc w:val="center"/>
        <w:rPr>
          <w:sz w:val="28"/>
          <w:szCs w:val="28"/>
        </w:rPr>
      </w:pPr>
      <w:bookmarkStart w:id="1326" w:name="_Toc174985195"/>
      <w:bookmarkStart w:id="1327" w:name="_Toc215459993"/>
      <w:bookmarkStart w:id="1328" w:name="_Toc531377320"/>
      <w:r w:rsidRPr="00343D0D">
        <w:rPr>
          <w:sz w:val="28"/>
          <w:szCs w:val="28"/>
        </w:rPr>
        <w:t>Perché chiunque crede in lui abbia la vita eterna</w:t>
      </w:r>
      <w:bookmarkEnd w:id="1326"/>
      <w:bookmarkEnd w:id="1327"/>
    </w:p>
    <w:p w14:paraId="6162D8AF" w14:textId="2D13296E" w:rsidR="00343D0D" w:rsidRDefault="00343D0D" w:rsidP="00343D0D">
      <w:pPr>
        <w:spacing w:line="240" w:lineRule="auto"/>
        <w:jc w:val="both"/>
        <w:rPr>
          <w:rFonts w:ascii="Arial" w:hAnsi="Arial" w:cs="Arial"/>
          <w:i/>
          <w:iCs/>
          <w:sz w:val="24"/>
          <w:szCs w:val="24"/>
        </w:rPr>
      </w:pPr>
      <w:r w:rsidRPr="00343D0D">
        <w:rPr>
          <w:rFonts w:ascii="Arial" w:hAnsi="Arial" w:cs="Arial"/>
          <w:sz w:val="24"/>
          <w:szCs w:val="24"/>
        </w:rPr>
        <w:t>Comprendiamo quanto dice Gesù a Nicodemo se conosciamo quanto è avvenuto nel deserto con Mosè: </w:t>
      </w:r>
      <w:r w:rsidRPr="00343D0D">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w:t>
      </w:r>
      <w:r>
        <w:rPr>
          <w:rFonts w:ascii="Arial" w:hAnsi="Arial" w:cs="Arial"/>
          <w:i/>
          <w:iCs/>
          <w:sz w:val="24"/>
          <w:szCs w:val="24"/>
        </w:rPr>
        <w:t>”</w:t>
      </w:r>
      <w:r w:rsidRPr="00343D0D">
        <w:rPr>
          <w:rFonts w:ascii="Arial" w:hAnsi="Arial" w:cs="Arial"/>
          <w:i/>
          <w:iCs/>
          <w:sz w:val="24"/>
          <w:szCs w:val="24"/>
        </w:rPr>
        <w:t xml:space="preserve"> (Num 21,4-9). </w:t>
      </w:r>
    </w:p>
    <w:p w14:paraId="6EAF4DA5" w14:textId="61FCBC16" w:rsidR="00343D0D" w:rsidRPr="00343D0D" w:rsidRDefault="00343D0D" w:rsidP="00343D0D">
      <w:pPr>
        <w:spacing w:line="240" w:lineRule="auto"/>
        <w:jc w:val="both"/>
        <w:rPr>
          <w:rFonts w:ascii="Arial" w:hAnsi="Arial" w:cs="Arial"/>
          <w:sz w:val="24"/>
          <w:szCs w:val="24"/>
        </w:rPr>
      </w:pPr>
      <w:r w:rsidRPr="00343D0D">
        <w:rPr>
          <w:rFonts w:ascii="Arial" w:hAnsi="Arial" w:cs="Arial"/>
          <w:sz w:val="24"/>
          <w:szCs w:val="24"/>
        </w:rPr>
        <w:t>Si osservi bene! Non si muore perché non si guarda il serpente con fede. Nella morte si è già</w:t>
      </w:r>
      <w:r>
        <w:rPr>
          <w:rFonts w:ascii="Arial" w:hAnsi="Arial" w:cs="Arial"/>
          <w:sz w:val="24"/>
          <w:szCs w:val="24"/>
        </w:rPr>
        <w:t>.</w:t>
      </w:r>
      <w:r w:rsidRPr="00343D0D">
        <w:rPr>
          <w:rFonts w:ascii="Arial" w:hAnsi="Arial" w:cs="Arial"/>
          <w:sz w:val="24"/>
          <w:szCs w:val="24"/>
        </w:rPr>
        <w:t xml:space="preserve"> Il serpente è dato come fonte e sorgente della vita. Non è però lo sguardo verso il serpente che dona la vita, La vita la dona la fede nella Parola del Signore. Ecco la Parola </w:t>
      </w:r>
      <w:r w:rsidRPr="00343D0D">
        <w:rPr>
          <w:rFonts w:ascii="Arial" w:hAnsi="Arial" w:cs="Arial"/>
          <w:sz w:val="24"/>
          <w:szCs w:val="24"/>
        </w:rPr>
        <w:lastRenderedPageBreak/>
        <w:t>del Signore:</w:t>
      </w:r>
      <w:r w:rsidRPr="00343D0D">
        <w:rPr>
          <w:rFonts w:ascii="Arial" w:hAnsi="Arial" w:cs="Arial"/>
          <w:i/>
          <w:iCs/>
          <w:sz w:val="24"/>
          <w:szCs w:val="24"/>
        </w:rPr>
        <w:t> «Fatti un serpente e mettilo sopra un’asta; chiunque sarà stato morso e lo guarderà, resterà in vita». </w:t>
      </w:r>
      <w:r w:rsidRPr="00343D0D">
        <w:rPr>
          <w:rFonts w:ascii="Arial" w:hAnsi="Arial" w:cs="Arial"/>
          <w:sz w:val="24"/>
          <w:szCs w:val="24"/>
        </w:rPr>
        <w:t>I serpenti brucianti mordono con morso letale. Chi crede nella Parola del Signore e guarderà il serpente, resterà in vita. Il serpente infernale ha morso l’uomo fin dalle origini della sua storia. Siamo tutti nella morte. Il Signore ha dato a noi il suo farmaco di immortalità che è il suo Figlio Unigenito. Chi lo guarda con fede torna in vita, Chi non lo guarda, rimane nella morte. Siamo già nella morte.</w:t>
      </w:r>
    </w:p>
    <w:p w14:paraId="5642B22B" w14:textId="77777777" w:rsidR="00343D0D" w:rsidRPr="00343D0D" w:rsidRDefault="00343D0D" w:rsidP="00343D0D">
      <w:pPr>
        <w:spacing w:line="240" w:lineRule="auto"/>
        <w:jc w:val="both"/>
        <w:rPr>
          <w:rFonts w:ascii="Arial" w:hAnsi="Arial" w:cs="Arial"/>
          <w:sz w:val="24"/>
          <w:szCs w:val="24"/>
        </w:rPr>
      </w:pPr>
      <w:r w:rsidRPr="00343D0D">
        <w:rPr>
          <w:rFonts w:ascii="Arial" w:hAnsi="Arial" w:cs="Arial"/>
          <w:i/>
          <w:iCs/>
          <w:sz w:val="24"/>
          <w:szCs w:val="24"/>
        </w:rPr>
        <w:t>In quel tempo, Gesù disse a Nicodèmo: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w:t>
      </w:r>
    </w:p>
    <w:p w14:paraId="475C2220" w14:textId="77FADAF8" w:rsidR="00343D0D" w:rsidRDefault="00343D0D" w:rsidP="00343D0D">
      <w:pPr>
        <w:spacing w:line="240" w:lineRule="auto"/>
        <w:jc w:val="both"/>
        <w:rPr>
          <w:rFonts w:ascii="Arial" w:hAnsi="Arial" w:cs="Arial"/>
          <w:i/>
          <w:iCs/>
          <w:sz w:val="24"/>
          <w:szCs w:val="24"/>
        </w:rPr>
      </w:pPr>
      <w:r w:rsidRPr="00343D0D">
        <w:rPr>
          <w:rFonts w:ascii="Arial" w:hAnsi="Arial" w:cs="Arial"/>
          <w:sz w:val="24"/>
          <w:szCs w:val="24"/>
        </w:rPr>
        <w:t>Che significa guardare Cristo con fede? Significa credere in ogni sua Parola. Significa obbedire ad ogni sua Parola. Quanto Gesù dice ora a Nicodemo serve a giustificare quanto gli ha detto precedentemente: </w:t>
      </w:r>
      <w:r w:rsidRPr="00343D0D">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w:t>
      </w:r>
      <w:r>
        <w:rPr>
          <w:rFonts w:ascii="Arial" w:hAnsi="Arial" w:cs="Arial"/>
          <w:i/>
          <w:iCs/>
          <w:sz w:val="24"/>
          <w:szCs w:val="24"/>
        </w:rPr>
        <w:t>-</w:t>
      </w:r>
      <w:r w:rsidRPr="00343D0D">
        <w:rPr>
          <w:rFonts w:ascii="Arial" w:hAnsi="Arial" w:cs="Arial"/>
          <w:i/>
          <w:iCs/>
          <w:sz w:val="24"/>
          <w:szCs w:val="24"/>
        </w:rPr>
        <w:t>13). </w:t>
      </w:r>
    </w:p>
    <w:p w14:paraId="57BA05F1" w14:textId="63AB8D64" w:rsidR="00343D0D" w:rsidRPr="00343D0D" w:rsidRDefault="00343D0D" w:rsidP="00343D0D">
      <w:pPr>
        <w:spacing w:line="240" w:lineRule="auto"/>
        <w:jc w:val="both"/>
        <w:rPr>
          <w:rFonts w:ascii="Arial" w:hAnsi="Arial" w:cs="Arial"/>
          <w:sz w:val="24"/>
          <w:szCs w:val="24"/>
        </w:rPr>
      </w:pPr>
      <w:r w:rsidRPr="00343D0D">
        <w:rPr>
          <w:rFonts w:ascii="Arial" w:hAnsi="Arial" w:cs="Arial"/>
          <w:sz w:val="24"/>
          <w:szCs w:val="24"/>
        </w:rPr>
        <w:t>Come nel deserto la salvezza veniva per la fede nella Parola detta da Dio a Mosè, così per l’intera umanità la salvezza viene dalla fede nella Parola che Dio ha detto al suo Figlio Unigenito e che il suo Figlio Unigenito ci ha fatto conoscere.</w:t>
      </w:r>
    </w:p>
    <w:p w14:paraId="6EA99F67" w14:textId="401E40DF" w:rsidR="00343D0D" w:rsidRDefault="00343D0D" w:rsidP="00343D0D">
      <w:pPr>
        <w:spacing w:line="240" w:lineRule="auto"/>
        <w:jc w:val="both"/>
        <w:rPr>
          <w:rFonts w:ascii="Arial" w:hAnsi="Arial" w:cs="Arial"/>
          <w:sz w:val="24"/>
          <w:szCs w:val="24"/>
        </w:rPr>
      </w:pPr>
      <w:r w:rsidRPr="00343D0D">
        <w:rPr>
          <w:rFonts w:ascii="Arial" w:hAnsi="Arial" w:cs="Arial"/>
          <w:sz w:val="24"/>
          <w:szCs w:val="24"/>
        </w:rPr>
        <w:t>Ecco come Gesù risponde a Giudei: </w:t>
      </w:r>
      <w:r w:rsidRPr="00343D0D">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w:t>
      </w:r>
      <w:r w:rsidRPr="00343D0D">
        <w:rPr>
          <w:rFonts w:ascii="Arial" w:hAnsi="Arial" w:cs="Arial"/>
          <w:i/>
          <w:iCs/>
          <w:sz w:val="24"/>
          <w:szCs w:val="24"/>
        </w:rPr>
        <w:lastRenderedPageBreak/>
        <w:t>ha dato, ma che lo risusciti nell’ultimo giorno. Questa infatti è la volontà del Padre mio: che chiunque vede il Figlio e crede in lui abbia la vita eterna; e io lo risusciterò nell’ultimo giorno» (Gv 6</w:t>
      </w:r>
      <w:r>
        <w:rPr>
          <w:rFonts w:ascii="Arial" w:hAnsi="Arial" w:cs="Arial"/>
          <w:i/>
          <w:iCs/>
          <w:sz w:val="24"/>
          <w:szCs w:val="24"/>
        </w:rPr>
        <w:t>,</w:t>
      </w:r>
      <w:r w:rsidRPr="00343D0D">
        <w:rPr>
          <w:rFonts w:ascii="Arial" w:hAnsi="Arial" w:cs="Arial"/>
          <w:i/>
          <w:iCs/>
          <w:sz w:val="24"/>
          <w:szCs w:val="24"/>
        </w:rPr>
        <w:t>26-40). </w:t>
      </w:r>
      <w:r w:rsidRPr="00343D0D">
        <w:rPr>
          <w:rFonts w:ascii="Arial" w:hAnsi="Arial" w:cs="Arial"/>
          <w:sz w:val="24"/>
          <w:szCs w:val="24"/>
        </w:rPr>
        <w:t xml:space="preserve">Credere in Cristo è credere in ogni Parola di Gesù, obbedendo ad essa con obbedienza perenne. </w:t>
      </w:r>
    </w:p>
    <w:p w14:paraId="4B7E04A9" w14:textId="5046CCC4" w:rsidR="00343D0D" w:rsidRDefault="00343D0D" w:rsidP="00343D0D">
      <w:pPr>
        <w:spacing w:line="240" w:lineRule="auto"/>
        <w:jc w:val="both"/>
        <w:rPr>
          <w:rFonts w:ascii="Arial" w:hAnsi="Arial" w:cs="Arial"/>
          <w:i/>
          <w:iCs/>
          <w:sz w:val="24"/>
          <w:szCs w:val="24"/>
        </w:rPr>
      </w:pPr>
      <w:r w:rsidRPr="00343D0D">
        <w:rPr>
          <w:rFonts w:ascii="Arial" w:hAnsi="Arial" w:cs="Arial"/>
          <w:sz w:val="24"/>
          <w:szCs w:val="24"/>
        </w:rPr>
        <w:t>Ecco il sigillo che dona la Lettera agli Ebrei a queste Parole i Gesù:</w:t>
      </w:r>
      <w:r w:rsidRPr="00343D0D">
        <w:rPr>
          <w:rFonts w:ascii="Arial" w:hAnsi="Arial" w:cs="Arial"/>
          <w:i/>
          <w:iCs/>
          <w:sz w:val="24"/>
          <w:szCs w:val="24"/>
        </w:rPr>
        <w:t>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i/>
          <w:iCs/>
          <w:sz w:val="24"/>
          <w:szCs w:val="24"/>
        </w:rPr>
        <w:t>”</w:t>
      </w:r>
      <w:r w:rsidRPr="00343D0D">
        <w:rPr>
          <w:rFonts w:ascii="Arial" w:hAnsi="Arial" w:cs="Arial"/>
          <w:i/>
          <w:iCs/>
          <w:sz w:val="24"/>
          <w:szCs w:val="24"/>
        </w:rPr>
        <w:t xml:space="preserve"> (Eb 1,1-4). </w:t>
      </w:r>
    </w:p>
    <w:p w14:paraId="1682E517" w14:textId="1F3EE904" w:rsidR="00343D0D" w:rsidRPr="00343D0D" w:rsidRDefault="00343D0D" w:rsidP="00343D0D">
      <w:pPr>
        <w:spacing w:line="240" w:lineRule="auto"/>
        <w:jc w:val="both"/>
        <w:rPr>
          <w:rFonts w:ascii="Arial" w:hAnsi="Arial" w:cs="Arial"/>
          <w:sz w:val="24"/>
          <w:szCs w:val="24"/>
        </w:rPr>
      </w:pPr>
      <w:r w:rsidRPr="00343D0D">
        <w:rPr>
          <w:rFonts w:ascii="Arial" w:hAnsi="Arial" w:cs="Arial"/>
          <w:sz w:val="24"/>
          <w:szCs w:val="24"/>
        </w:rPr>
        <w:t>Madre di Dio, ottienici una purissima fede nel Figlio tuo.</w:t>
      </w:r>
    </w:p>
    <w:p w14:paraId="369B6478" w14:textId="77777777" w:rsidR="00343D0D" w:rsidRPr="00343D0D" w:rsidRDefault="00343D0D" w:rsidP="00343D0D">
      <w:pPr>
        <w:spacing w:line="240" w:lineRule="auto"/>
        <w:jc w:val="both"/>
        <w:rPr>
          <w:rFonts w:ascii="Arial" w:hAnsi="Arial" w:cs="Arial"/>
          <w:sz w:val="24"/>
          <w:szCs w:val="24"/>
        </w:rPr>
      </w:pPr>
      <w:r w:rsidRPr="00343D0D">
        <w:rPr>
          <w:rFonts w:ascii="Arial" w:hAnsi="Arial" w:cs="Arial"/>
          <w:sz w:val="24"/>
          <w:szCs w:val="24"/>
        </w:rPr>
        <w:t> </w:t>
      </w:r>
    </w:p>
    <w:p w14:paraId="160C758F" w14:textId="566C0055" w:rsidR="00C940DE" w:rsidRPr="007F3D27" w:rsidRDefault="007F3D27" w:rsidP="007F3D27">
      <w:pPr>
        <w:pStyle w:val="Titolo2"/>
        <w:spacing w:line="360" w:lineRule="auto"/>
        <w:jc w:val="center"/>
        <w:rPr>
          <w:sz w:val="28"/>
          <w:szCs w:val="28"/>
        </w:rPr>
      </w:pPr>
      <w:bookmarkStart w:id="1329" w:name="_Toc174804716"/>
      <w:bookmarkStart w:id="1330" w:name="_Toc215459994"/>
      <w:r w:rsidRPr="007F3D27">
        <w:rPr>
          <w:sz w:val="28"/>
          <w:szCs w:val="28"/>
          <w:lang w:val="la-Latn"/>
        </w:rPr>
        <w:t>SARANNO TORMENTATI GIORNO E NOTTE PER I SECOLI DEI SECOLI</w:t>
      </w:r>
      <w:bookmarkEnd w:id="1329"/>
      <w:bookmarkEnd w:id="1330"/>
    </w:p>
    <w:p w14:paraId="7706BC7F" w14:textId="77777777" w:rsidR="00C940DE" w:rsidRPr="00C940DE" w:rsidRDefault="00C940DE" w:rsidP="00C940DE">
      <w:pPr>
        <w:spacing w:line="240" w:lineRule="auto"/>
        <w:jc w:val="both"/>
        <w:rPr>
          <w:rFonts w:ascii="Arial" w:hAnsi="Arial" w:cs="Arial"/>
          <w:sz w:val="24"/>
          <w:szCs w:val="24"/>
        </w:rPr>
      </w:pPr>
      <w:r w:rsidRPr="00C940DE">
        <w:rPr>
          <w:rFonts w:ascii="Arial" w:hAnsi="Arial" w:cs="Arial"/>
          <w:sz w:val="24"/>
          <w:szCs w:val="24"/>
        </w:rPr>
        <w:t>L’escatologia biblica è una è la stessa, dal Libro della Genesi fino al Libro dell’Apocalisse.  Essa si fonda su un solo principio eterno: bene e male, giustizia e ingiustizia, pietà ed empietà, amore e odio, perdono e vendetta, obbedienza e disobbedienza, ascolto e non ascolto, evangelizzare e non evangelizzare, lavorare e non lavorare, bontà e cattiveria, mitezza e malvagità, purezza e lussuria, verità e falsità, luce e tenebre, virtù e vizio, Dio e Satana, non producono lo stesso frutto. Una cosa produce un frutto di vita, l’altra cosa produce un frutto di morte. Se durante il corso della nostra vita non ci si converte e non si abbandonano le opere delle tenebre, queste matureranno un frutto eterno, che sarà di perdizione e di non accoglienza nelle dimore di luce del nostro Dio. Ecco come questo duplice frutto è rivelato sia nell’Antico che nel Nuovo Testamento:</w:t>
      </w:r>
    </w:p>
    <w:p w14:paraId="18307AB8" w14:textId="77777777" w:rsidR="007F3D27" w:rsidRDefault="00C940DE" w:rsidP="00C940DE">
      <w:pPr>
        <w:spacing w:line="240" w:lineRule="auto"/>
        <w:jc w:val="both"/>
        <w:rPr>
          <w:rFonts w:ascii="Arial" w:hAnsi="Arial" w:cs="Arial"/>
          <w:i/>
          <w:iCs/>
          <w:sz w:val="24"/>
          <w:szCs w:val="24"/>
        </w:rPr>
      </w:pPr>
      <w:r w:rsidRPr="00C940DE">
        <w:rPr>
          <w:rFonts w:ascii="Arial" w:hAnsi="Arial" w:cs="Arial"/>
          <w:i/>
          <w:iCs/>
          <w:sz w:val="24"/>
          <w:szCs w:val="24"/>
        </w:rPr>
        <w:t xml:space="preserve">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3EB5E1DE" w14:textId="36814493" w:rsidR="007F3D27" w:rsidRDefault="00C940DE" w:rsidP="00C940DE">
      <w:pPr>
        <w:spacing w:line="240" w:lineRule="auto"/>
        <w:jc w:val="both"/>
        <w:rPr>
          <w:rFonts w:ascii="Arial" w:hAnsi="Arial" w:cs="Arial"/>
          <w:i/>
          <w:iCs/>
          <w:sz w:val="24"/>
          <w:szCs w:val="24"/>
        </w:rPr>
      </w:pPr>
      <w:r w:rsidRPr="00C940DE">
        <w:rPr>
          <w:rFonts w:ascii="Arial" w:hAnsi="Arial" w:cs="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587A5443" w14:textId="0179F4ED" w:rsidR="00C940DE" w:rsidRPr="00C940DE" w:rsidRDefault="00C940DE" w:rsidP="00C940DE">
      <w:pPr>
        <w:spacing w:line="240" w:lineRule="auto"/>
        <w:jc w:val="both"/>
        <w:rPr>
          <w:rFonts w:ascii="Arial" w:hAnsi="Arial" w:cs="Arial"/>
          <w:sz w:val="24"/>
          <w:szCs w:val="24"/>
        </w:rPr>
      </w:pPr>
      <w:r w:rsidRPr="00C940DE">
        <w:rPr>
          <w:rFonts w:ascii="Arial" w:hAnsi="Arial" w:cs="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w:t>
      </w:r>
    </w:p>
    <w:p w14:paraId="67FF7F8E" w14:textId="77777777" w:rsidR="00C940DE" w:rsidRPr="00C940DE" w:rsidRDefault="00C940DE" w:rsidP="00C940DE">
      <w:pPr>
        <w:spacing w:line="240" w:lineRule="auto"/>
        <w:jc w:val="both"/>
        <w:rPr>
          <w:rFonts w:ascii="Arial" w:hAnsi="Arial" w:cs="Arial"/>
          <w:sz w:val="24"/>
          <w:szCs w:val="24"/>
        </w:rPr>
      </w:pPr>
      <w:r w:rsidRPr="00C940DE">
        <w:rPr>
          <w:rFonts w:ascii="Arial" w:hAnsi="Arial" w:cs="Arial"/>
          <w:i/>
          <w:iCs/>
          <w:sz w:val="24"/>
          <w:szCs w:val="24"/>
        </w:rPr>
        <w:lastRenderedPageBreak/>
        <w:t>Voi avete stancato il Signore con le vostre parole; eppure chiedete: «Come lo abbiamo stancato?». Quando affermate: «Chiunque fa il male è come se fosse buono agli occhi del Signore e in lui si compiace», o quando esclamate: «Dov’è il Dio della giustizia?» (Mal 2,17).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55DFB044" w14:textId="77777777" w:rsidR="007F3D27" w:rsidRDefault="00C940DE" w:rsidP="00C940DE">
      <w:pPr>
        <w:spacing w:line="240" w:lineRule="auto"/>
        <w:jc w:val="both"/>
        <w:rPr>
          <w:rFonts w:ascii="Arial" w:hAnsi="Arial" w:cs="Arial"/>
          <w:i/>
          <w:iCs/>
          <w:sz w:val="24"/>
          <w:szCs w:val="24"/>
        </w:rPr>
      </w:pPr>
      <w:r w:rsidRPr="00C940DE">
        <w:rPr>
          <w:rFonts w:ascii="Arial" w:hAnsi="Arial" w:cs="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4FCD5608" w14:textId="47424F0E" w:rsidR="00C940DE" w:rsidRPr="00C940DE" w:rsidRDefault="00C940DE" w:rsidP="00C940DE">
      <w:pPr>
        <w:spacing w:line="240" w:lineRule="auto"/>
        <w:jc w:val="both"/>
        <w:rPr>
          <w:rFonts w:ascii="Arial" w:hAnsi="Arial" w:cs="Arial"/>
          <w:sz w:val="24"/>
          <w:szCs w:val="24"/>
        </w:rPr>
      </w:pPr>
      <w:r w:rsidRPr="00C940DE">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5,1-11).</w:t>
      </w:r>
    </w:p>
    <w:p w14:paraId="136A5CE2" w14:textId="77777777" w:rsidR="00C940DE" w:rsidRPr="00C940DE" w:rsidRDefault="00C940DE" w:rsidP="00C940DE">
      <w:pPr>
        <w:spacing w:line="240" w:lineRule="auto"/>
        <w:jc w:val="both"/>
        <w:rPr>
          <w:rFonts w:ascii="Arial" w:hAnsi="Arial" w:cs="Arial"/>
          <w:sz w:val="24"/>
          <w:szCs w:val="24"/>
        </w:rPr>
      </w:pPr>
      <w:r w:rsidRPr="00C940DE">
        <w:rPr>
          <w:rFonts w:ascii="Arial" w:hAnsi="Arial" w:cs="Arial"/>
          <w:sz w:val="24"/>
          <w:szCs w:val="24"/>
        </w:rPr>
        <w:t xml:space="preserve">Noi sappiamo che 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w:t>
      </w:r>
      <w:r w:rsidRPr="00C940DE">
        <w:rPr>
          <w:rFonts w:ascii="Arial" w:hAnsi="Arial" w:cs="Arial"/>
          <w:sz w:val="24"/>
          <w:szCs w:val="24"/>
        </w:rPr>
        <w:lastRenderedPageBreak/>
        <w:t>mai separabile e mai divisibile, il suo perfetto compimento nel tempo attesta anche il suo perfetto compimento nell’eternità. Pertanto la storia si ergerà contro di noi nel giorno del giudizio e ci condannerà. Non abbiamo voluto ascoltare il suo grido. 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w:t>
      </w:r>
    </w:p>
    <w:p w14:paraId="4B4DDB51" w14:textId="77777777" w:rsidR="0070123B" w:rsidRDefault="00C940DE" w:rsidP="00C940DE">
      <w:pPr>
        <w:spacing w:line="240" w:lineRule="auto"/>
        <w:jc w:val="both"/>
        <w:rPr>
          <w:rFonts w:ascii="Arial" w:hAnsi="Arial" w:cs="Arial"/>
          <w:sz w:val="24"/>
          <w:szCs w:val="24"/>
        </w:rPr>
      </w:pPr>
      <w:r w:rsidRPr="00C940DE">
        <w:rPr>
          <w:rFonts w:ascii="Arial" w:hAnsi="Arial" w:cs="Arial"/>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28E7BA1C" w14:textId="77777777" w:rsidR="0070123B" w:rsidRDefault="00C940DE" w:rsidP="00C940DE">
      <w:pPr>
        <w:spacing w:line="240" w:lineRule="auto"/>
        <w:jc w:val="both"/>
        <w:rPr>
          <w:rFonts w:ascii="Arial" w:hAnsi="Arial" w:cs="Arial"/>
          <w:sz w:val="24"/>
          <w:szCs w:val="24"/>
        </w:rPr>
      </w:pPr>
      <w:r w:rsidRPr="00C940DE">
        <w:rPr>
          <w:rFonts w:ascii="Arial" w:hAnsi="Arial" w:cs="Arial"/>
          <w:sz w:val="24"/>
          <w:szCs w:val="24"/>
        </w:rPr>
        <w:t xml:space="preserve">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w:t>
      </w:r>
    </w:p>
    <w:p w14:paraId="7279F3C2" w14:textId="04E38EBE" w:rsidR="00C940DE" w:rsidRPr="00C940DE" w:rsidRDefault="00C940DE" w:rsidP="00C940DE">
      <w:pPr>
        <w:spacing w:line="240" w:lineRule="auto"/>
        <w:jc w:val="both"/>
        <w:rPr>
          <w:rFonts w:ascii="Arial" w:hAnsi="Arial" w:cs="Arial"/>
          <w:sz w:val="24"/>
          <w:szCs w:val="24"/>
        </w:rPr>
      </w:pPr>
      <w:r w:rsidRPr="00C940DE">
        <w:rPr>
          <w:rFonts w:ascii="Arial" w:hAnsi="Arial" w:cs="Arial"/>
          <w:sz w:val="24"/>
          <w:szCs w:val="24"/>
        </w:rPr>
        <w:t>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B895961" w14:textId="77777777" w:rsidR="00C940DE" w:rsidRPr="00C940DE" w:rsidRDefault="00C940DE" w:rsidP="00C940DE">
      <w:pPr>
        <w:spacing w:line="240" w:lineRule="auto"/>
        <w:jc w:val="both"/>
        <w:rPr>
          <w:rFonts w:ascii="Arial" w:hAnsi="Arial" w:cs="Arial"/>
          <w:sz w:val="24"/>
          <w:szCs w:val="24"/>
        </w:rPr>
      </w:pPr>
      <w:r w:rsidRPr="00C940DE">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w:t>
      </w:r>
      <w:r w:rsidRPr="00C940DE">
        <w:rPr>
          <w:rFonts w:ascii="Arial" w:hAnsi="Arial" w:cs="Arial"/>
          <w:i/>
          <w:iCs/>
          <w:sz w:val="24"/>
          <w:szCs w:val="24"/>
        </w:rPr>
        <w:lastRenderedPageBreak/>
        <w:t>e santi quelli che prendono parte alla prima risurrezione. Su di loro non ha potere la seconda morte, ma saranno sacerdoti di Dio e del Cristo, e regneranno con lui per mille anni. 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w:t>
      </w:r>
      <w:bookmarkStart w:id="1331" w:name="_Hlk174726132"/>
      <w:r w:rsidRPr="00C940DE">
        <w:rPr>
          <w:rFonts w:ascii="Arial" w:hAnsi="Arial" w:cs="Arial"/>
          <w:i/>
          <w:iCs/>
          <w:sz w:val="24"/>
          <w:szCs w:val="24"/>
        </w:rPr>
        <w:t> E il diavolo, che li aveva sedotti, fu gettato nello stagno di fuoco e zolfo, dove sono anche la bestia e il falso profeta: </w:t>
      </w:r>
      <w:bookmarkStart w:id="1332" w:name="_Hlk174726102"/>
      <w:bookmarkEnd w:id="1331"/>
      <w:r w:rsidRPr="00C940DE">
        <w:rPr>
          <w:rFonts w:ascii="Arial" w:hAnsi="Arial" w:cs="Arial"/>
          <w:i/>
          <w:iCs/>
          <w:sz w:val="24"/>
          <w:szCs w:val="24"/>
        </w:rPr>
        <w:t>saranno tormentati giorno e notte per i secoli dei secoli</w:t>
      </w:r>
      <w:bookmarkEnd w:id="1332"/>
      <w:r w:rsidRPr="00C940DE">
        <w:rPr>
          <w:rFonts w:ascii="Arial" w:hAnsi="Arial" w:cs="Arial"/>
          <w:i/>
          <w:iCs/>
          <w:sz w:val="24"/>
          <w:szCs w:val="24"/>
        </w:rPr>
        <w:t>. (Ap 20,11-10),</w:t>
      </w:r>
    </w:p>
    <w:p w14:paraId="6D166F9E" w14:textId="77777777" w:rsidR="0070123B" w:rsidRDefault="00C940DE" w:rsidP="00731FB7">
      <w:pPr>
        <w:spacing w:line="240" w:lineRule="auto"/>
        <w:jc w:val="both"/>
        <w:rPr>
          <w:rFonts w:ascii="Arial" w:hAnsi="Arial" w:cs="Arial"/>
          <w:sz w:val="24"/>
          <w:szCs w:val="24"/>
        </w:rPr>
      </w:pPr>
      <w:r w:rsidRPr="00C940DE">
        <w:rPr>
          <w:rFonts w:ascii="Arial" w:hAnsi="Arial" w:cs="Arial"/>
          <w:sz w:val="24"/>
          <w:szCs w:val="24"/>
        </w:rPr>
        <w:t>Ecco i frutti che sta producendo la falsa escatologia: essa ha generato e fatto nascere una falsa teologia, una falsa cristologia, una falsa soteriologia, una falsa pneumatologia, una falsa ecclesiologia, una falsa missionologia, una falsa pastorale, una falsa antropologia. Oggi è divenuto impossibile rialzare e ridare vita alla verità rivelata. Solo una persona ci può aiutare: la Madre della Redenzione. Lei deve venire con potenza nella nostra storia e convincere noi della falsità della nostra fede. Lei deve andare questa volta direttamente presso il trono del Padre celeste e dirgli: “</w:t>
      </w:r>
      <w:r w:rsidRPr="00C940DE">
        <w:rPr>
          <w:rFonts w:ascii="Arial" w:hAnsi="Arial" w:cs="Arial"/>
          <w:i/>
          <w:iCs/>
          <w:sz w:val="24"/>
          <w:szCs w:val="24"/>
        </w:rPr>
        <w:t>Non hanno Cristo Gesù. Non hanno l’uomo. Non hanno Te, Padre del cielo. Non hanno lo Spirito Santo”</w:t>
      </w:r>
      <w:r w:rsidRPr="00C940DE">
        <w:rPr>
          <w:rFonts w:ascii="Arial" w:hAnsi="Arial" w:cs="Arial"/>
          <w:sz w:val="24"/>
          <w:szCs w:val="24"/>
        </w:rPr>
        <w:t xml:space="preserve">. </w:t>
      </w:r>
    </w:p>
    <w:p w14:paraId="17093492" w14:textId="5CDB88A8" w:rsidR="00C940DE" w:rsidRDefault="00C940DE" w:rsidP="00731FB7">
      <w:pPr>
        <w:spacing w:line="240" w:lineRule="auto"/>
        <w:jc w:val="both"/>
        <w:rPr>
          <w:rFonts w:ascii="Arial" w:hAnsi="Arial" w:cs="Arial"/>
          <w:sz w:val="24"/>
          <w:szCs w:val="24"/>
        </w:rPr>
      </w:pPr>
      <w:r w:rsidRPr="00C940DE">
        <w:rPr>
          <w:rFonts w:ascii="Arial" w:hAnsi="Arial" w:cs="Arial"/>
          <w:sz w:val="24"/>
          <w:szCs w:val="24"/>
        </w:rPr>
        <w:t xml:space="preserve">È triste oggi creare un’umanità senza l’uomo, così come è triste crearsi una donna artificiale, robotica, senza alcuna vita, perché senza l’anima, senza lo spirito, senza il corpo di carne, per consolare un uomo. Ma sempre quando si crea una umanità senza Dio, sempre la si creerà sena l’uomo. </w:t>
      </w:r>
    </w:p>
    <w:p w14:paraId="426B282E" w14:textId="48E1BC7F" w:rsidR="00731FB7" w:rsidRPr="002274E8" w:rsidRDefault="00C940DE" w:rsidP="00731FB7">
      <w:pPr>
        <w:spacing w:line="240" w:lineRule="auto"/>
        <w:jc w:val="both"/>
        <w:rPr>
          <w:rFonts w:ascii="Arial" w:hAnsi="Arial" w:cs="Arial"/>
          <w:sz w:val="24"/>
          <w:szCs w:val="24"/>
        </w:rPr>
      </w:pPr>
      <w:r w:rsidRPr="00C940DE">
        <w:rPr>
          <w:rFonts w:ascii="Arial" w:hAnsi="Arial" w:cs="Arial"/>
          <w:sz w:val="24"/>
          <w:szCs w:val="24"/>
        </w:rPr>
        <w:t>Madre della Redenzione, scendi presto in mezzo a noi e portaci il vero Dio perché possiamo creare una umanità con il vero uomo. Se tu non verrai con la tua celeste onnipotenza, saremo perduti per sempre.</w:t>
      </w:r>
    </w:p>
    <w:p w14:paraId="0B160020" w14:textId="77777777" w:rsidR="00E01EB9" w:rsidRPr="00E01EB9" w:rsidRDefault="00E01EB9" w:rsidP="00DC47B7">
      <w:pPr>
        <w:pStyle w:val="Titolo2"/>
      </w:pPr>
      <w:bookmarkStart w:id="1333" w:name="_Toc215459995"/>
      <w:r w:rsidRPr="00E01EB9">
        <w:t>29 Novembre</w:t>
      </w:r>
      <w:bookmarkEnd w:id="1328"/>
      <w:bookmarkEnd w:id="1333"/>
      <w:r w:rsidRPr="00E01EB9">
        <w:t xml:space="preserve"> </w:t>
      </w:r>
    </w:p>
    <w:p w14:paraId="3B986B35" w14:textId="77777777" w:rsidR="00EB7EA6" w:rsidRPr="002C2B51" w:rsidRDefault="00EB7EA6" w:rsidP="00EB7EA6">
      <w:pPr>
        <w:pStyle w:val="Titolo2"/>
        <w:spacing w:line="360" w:lineRule="auto"/>
        <w:jc w:val="center"/>
        <w:rPr>
          <w:sz w:val="28"/>
          <w:szCs w:val="28"/>
        </w:rPr>
      </w:pPr>
      <w:bookmarkStart w:id="1334" w:name="_Toc215459996"/>
      <w:bookmarkStart w:id="1335" w:name="_Toc531377322"/>
      <w:r w:rsidRPr="002C2B51">
        <w:rPr>
          <w:sz w:val="28"/>
          <w:szCs w:val="28"/>
        </w:rPr>
        <w:t>Tutto è stato dato a me dal Padre mio</w:t>
      </w:r>
      <w:bookmarkEnd w:id="1334"/>
    </w:p>
    <w:p w14:paraId="69D7706A" w14:textId="77777777" w:rsidR="00B61C31" w:rsidRDefault="00EB7EA6" w:rsidP="00EB7EA6">
      <w:pPr>
        <w:spacing w:line="240" w:lineRule="auto"/>
        <w:jc w:val="both"/>
        <w:rPr>
          <w:rFonts w:ascii="Arial" w:hAnsi="Arial" w:cs="Arial"/>
          <w:sz w:val="24"/>
          <w:szCs w:val="24"/>
        </w:rPr>
      </w:pPr>
      <w:r w:rsidRPr="00EB7EA6">
        <w:rPr>
          <w:rFonts w:ascii="Arial" w:hAnsi="Arial" w:cs="Arial"/>
          <w:sz w:val="24"/>
          <w:szCs w:val="24"/>
        </w:rPr>
        <w:t xml:space="preserve">Cristo Gesù canta il suo magnificat, esultando, lodando e benedicendo il Padre perché ha voluto fare grandi cose in Lui. Lo ha elevato a suo unico Mediatore di verità, conoscenza, sapienza, scienza, ristoro, vita, esemplarità, legge. Poiché è stato il Padre a costituirlo “erede universale” della sua volontà di salvezza e di redenzione, giustizia e pace, credere in Cristo Gesù, è vero atto di adorazione, è vero culto di latria in onore del Padre celeste. Chi non accoglie Cristo Gesù come il dono nel quale Dio si consegna alle sue creature, ma passa per un’altra via, costui sappia che non adora il Signore, non presta a Lui il vero culto perché non accoglie la sua volontà e non dispone il suo cuore ad una obbedienza perfetta. Costui mai potrà essere né ristorato e né consolato. </w:t>
      </w:r>
    </w:p>
    <w:p w14:paraId="61559BC8" w14:textId="44BEE156"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Gesù da parte sua garantisce su se stesso, dichiarandosi umile e mite di cuore. Attesta che Lui non è mediatore autonomo, sganciato da Dio, è invece persona in perenne ascolto della volontà del Padre. Ascolta e trasmette, attraverso una obbedienza di mitezza che in Lui va fino alla morte di croce. Ci si può fidare di Gesù. Lui è il Mediatore obbediente, perché mite ed umile di cuore, sempre nella volontà di Dio. Niente dona di suo. Tutto dona del Padre e da Lui.</w:t>
      </w:r>
    </w:p>
    <w:p w14:paraId="2C462518" w14:textId="0247D8F7"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 xml:space="preserve">Questa verità è così confermata da Gesù dopo la sua gloriosa risurrezione. La sua missione sulla nostra terra, nella visibilità del suo corpo trasformato in luce, è finita. Ora spetta ai suoi discepoli fare ciò che Egli ha fatto. Per questo occorre loro essere rivestiti di potenza divina e celeste. Gesù oggi proprio questa potenza conferisce. Essi dovranno agire sempre nel nome del Padre, del Figlio, dello Spirito Santo. Il nome è tutto. È potenza, forza, saggezza, </w:t>
      </w:r>
      <w:r w:rsidRPr="00EB7EA6">
        <w:rPr>
          <w:rFonts w:ascii="Arial" w:hAnsi="Arial" w:cs="Arial"/>
          <w:sz w:val="24"/>
          <w:szCs w:val="24"/>
        </w:rPr>
        <w:lastRenderedPageBreak/>
        <w:t>sapienza, intelligenza, verità, carità, misericordia, pietà, santità. Il vero Dio è Padre, Figlio e Spirito Santo. Dove la Trinità non è confessata, adorata, testimoniata, professata, lì non vi è il vero Dio. Perché il vero Dio è uno in tre persone. Il vero Dio è Padre del Signore nostro Gesù Cristo, il Figlio di Dio per generazione eterna. È comunione di amore di verità nello Spirito Santo, che procede dal Padre e dal Figlio. È Verbo Incarnato nel seno della Vergine Maria, divenuto vero uomo e rimanendo vero Dio. Dove l’incarnazione non è professata, lì non vi è il vero Dio. Il vero Dio vive nella pienezza di grazia e di verità nella Chiesa una, santa, cattolica, apostolica. Dove la Chiesa non è creduta, lì non vi è il vero Dio, perché manca a questo vero Dio il prolungamento di Cristo Gesù. La vera salvezza per l’uomo è solo dal vero Dio.</w:t>
      </w:r>
    </w:p>
    <w:p w14:paraId="1A09D09B" w14:textId="03A8EAE4"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Così l’Apostolo Paolo parla di Cristo Gesù nella Lettera agli Efesini:</w:t>
      </w:r>
      <w:r w:rsidRPr="00EB7EA6">
        <w:rPr>
          <w:rFonts w:ascii="Arial" w:hAnsi="Arial" w:cs="Arial"/>
          <w:i/>
          <w:iCs/>
          <w:sz w:val="24"/>
          <w:szCs w:val="24"/>
        </w:rPr>
        <w:t>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5947758" w14:textId="309D9BDB" w:rsidR="00EB7EA6" w:rsidRPr="00EB7EA6" w:rsidRDefault="00EB7EA6" w:rsidP="00EB7EA6">
      <w:pPr>
        <w:spacing w:line="240" w:lineRule="auto"/>
        <w:jc w:val="both"/>
        <w:rPr>
          <w:rFonts w:ascii="Arial" w:hAnsi="Arial" w:cs="Arial"/>
          <w:sz w:val="24"/>
          <w:szCs w:val="24"/>
        </w:rPr>
      </w:pPr>
      <w:r w:rsidRPr="00EB7EA6">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B61C31">
        <w:rPr>
          <w:rFonts w:ascii="Arial" w:hAnsi="Arial" w:cs="Arial"/>
          <w:i/>
          <w:iCs/>
          <w:sz w:val="24"/>
          <w:szCs w:val="24"/>
        </w:rPr>
        <w:t>”</w:t>
      </w:r>
      <w:r w:rsidRPr="00EB7EA6">
        <w:rPr>
          <w:rFonts w:ascii="Arial" w:hAnsi="Arial" w:cs="Arial"/>
          <w:i/>
          <w:iCs/>
          <w:sz w:val="24"/>
          <w:szCs w:val="24"/>
        </w:rPr>
        <w:t xml:space="preserve"> (Ef 1,3-23).</w:t>
      </w:r>
    </w:p>
    <w:p w14:paraId="2BB324D1" w14:textId="6D630C65" w:rsidR="00EB7EA6" w:rsidRPr="00EB7EA6" w:rsidRDefault="00B61C31" w:rsidP="00EB7EA6">
      <w:pPr>
        <w:spacing w:line="240" w:lineRule="auto"/>
        <w:jc w:val="both"/>
        <w:rPr>
          <w:rFonts w:ascii="Arial" w:hAnsi="Arial" w:cs="Arial"/>
          <w:sz w:val="24"/>
          <w:szCs w:val="24"/>
        </w:rPr>
      </w:pPr>
      <w:r>
        <w:rPr>
          <w:rFonts w:ascii="Arial" w:hAnsi="Arial" w:cs="Arial"/>
          <w:i/>
          <w:iCs/>
          <w:sz w:val="24"/>
          <w:szCs w:val="24"/>
        </w:rPr>
        <w:t>“</w:t>
      </w:r>
      <w:r w:rsidR="00EB7EA6" w:rsidRPr="00EB7EA6">
        <w:rPr>
          <w:rFonts w:ascii="Arial" w:hAnsi="Arial" w:cs="Arial"/>
          <w:i/>
          <w:iCs/>
          <w:sz w:val="24"/>
          <w:szCs w:val="24"/>
        </w:rPr>
        <w:t xml:space="preserve">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w:t>
      </w:r>
      <w:r w:rsidR="00EB7EA6" w:rsidRPr="00EB7EA6">
        <w:rPr>
          <w:rFonts w:ascii="Arial" w:hAnsi="Arial" w:cs="Arial"/>
          <w:i/>
          <w:iCs/>
          <w:sz w:val="24"/>
          <w:szCs w:val="24"/>
        </w:rPr>
        <w:lastRenderedPageBreak/>
        <w:t>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Pr>
          <w:rFonts w:ascii="Arial" w:hAnsi="Arial" w:cs="Arial"/>
          <w:i/>
          <w:iCs/>
          <w:sz w:val="24"/>
          <w:szCs w:val="24"/>
        </w:rPr>
        <w:t>”</w:t>
      </w:r>
      <w:r w:rsidR="00EB7EA6" w:rsidRPr="00EB7EA6">
        <w:rPr>
          <w:rFonts w:ascii="Arial" w:hAnsi="Arial" w:cs="Arial"/>
          <w:i/>
          <w:iCs/>
          <w:sz w:val="24"/>
          <w:szCs w:val="24"/>
        </w:rPr>
        <w:t xml:space="preserve"> (Ef 3,8-21).</w:t>
      </w:r>
    </w:p>
    <w:p w14:paraId="12982219" w14:textId="77777777"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Cristo Gesù ha ricevuto dal Padre ogni potere: il potere di creazione: tutto è stato fatto per lui; il potere d redenzione: tutto è redento per lui;  il potere di rivelazione; tutto è rivelato per lui; il potere di santificazione: tutto è santificato per lui; il potere della conoscenza; tutto è conosciuto per lui; il potere della consolazione e del ristoro: tutto è consolato e ristorato per lui; il potere di dare lo Spirito Santo: senza di Lui lo Spirito Santo non è dato, perché lo Spirito Santo è dato per Lui; il potere di condurre alle sorgente delle acque della vita il gregge del Padre: senza di Lui nessuno raggiungerà la vita eterna; il potere di dare la grazia senza  misura: ogni grazia discende dal cielo per lui. Il potere di dare la vita eterna: senza di lui nessuno passa dalla morte alla vita. Il Padre ha posto tutto se stesso e lo Spirito Santo nel cuore di Cristo. Se Cristo non dona il Padre, nessuno conoscerà mai il Padre. Se Cristo non dona lo Spirito Santo, nessuno mai potrà conoscere né Cristo Gesù e né il Padre e neanche potrà conoscere se stesso, perché la vera conoscenza di se stessi è solo nello Spirito Santo. Veramente a Gesù è stato dato ogni potere.</w:t>
      </w:r>
    </w:p>
    <w:p w14:paraId="7160C716" w14:textId="77777777" w:rsidR="00EB7EA6" w:rsidRPr="00EB7EA6" w:rsidRDefault="00EB7EA6" w:rsidP="00EB7EA6">
      <w:pPr>
        <w:spacing w:line="240" w:lineRule="auto"/>
        <w:jc w:val="both"/>
        <w:rPr>
          <w:rFonts w:ascii="Arial" w:hAnsi="Arial" w:cs="Arial"/>
          <w:sz w:val="24"/>
          <w:szCs w:val="24"/>
        </w:rPr>
      </w:pPr>
      <w:r w:rsidRPr="00EB7EA6">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w:t>
      </w:r>
      <w:r w:rsidRPr="00EB7EA6">
        <w:rPr>
          <w:rFonts w:ascii="Arial" w:hAnsi="Arial" w:cs="Arial"/>
          <w:sz w:val="24"/>
          <w:szCs w:val="24"/>
        </w:rPr>
        <w:t>(Mt 11,25-30).</w:t>
      </w:r>
    </w:p>
    <w:p w14:paraId="28C28510" w14:textId="77777777"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Ecco ancora quale conoscenza ha di Gesù l’Apostolo Paolo: </w:t>
      </w:r>
      <w:r w:rsidRPr="00EB7EA6">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9778A35" w14:textId="77777777" w:rsidR="00EB7EA6" w:rsidRPr="00EB7EA6" w:rsidRDefault="00EB7EA6" w:rsidP="00EB7EA6">
      <w:pPr>
        <w:spacing w:line="240" w:lineRule="auto"/>
        <w:jc w:val="both"/>
        <w:rPr>
          <w:rFonts w:ascii="Arial" w:hAnsi="Arial" w:cs="Arial"/>
          <w:sz w:val="24"/>
          <w:szCs w:val="24"/>
        </w:rPr>
      </w:pPr>
      <w:r w:rsidRPr="00EB7EA6">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09FDF377" w14:textId="77777777"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lastRenderedPageBreak/>
        <w:t>È questa la sua gloria: Lui è il solo Figlio generato dal Padre nell’oggi dell’eternità. Il solo per mezzo del quale il Padre ha creato il cielo e la terra. Il solo che della creazione è la vita e la luce. 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Basta una sola verità negata e tutto diventa oscurità e tenebra. Oggi non stiamo privando Gesù di ogni sua verità? Non ci stiamo noi oggi allontanando dalla vera fede in Cristo.</w:t>
      </w:r>
    </w:p>
    <w:p w14:paraId="5A370825" w14:textId="77777777" w:rsidR="0013693D" w:rsidRDefault="00EB7EA6" w:rsidP="00EB7EA6">
      <w:pPr>
        <w:spacing w:line="240" w:lineRule="auto"/>
        <w:jc w:val="both"/>
        <w:rPr>
          <w:rFonts w:ascii="Arial" w:hAnsi="Arial" w:cs="Arial"/>
          <w:sz w:val="24"/>
          <w:szCs w:val="24"/>
        </w:rPr>
      </w:pPr>
      <w:r w:rsidRPr="00EB7EA6">
        <w:rPr>
          <w:rFonts w:ascii="Arial" w:hAnsi="Arial" w:cs="Arial"/>
          <w:sz w:val="24"/>
          <w:szCs w:val="24"/>
        </w:rPr>
        <w:t xml:space="preserve">Ecco ancora la gloria di Cristo Gesù: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w:t>
      </w:r>
    </w:p>
    <w:p w14:paraId="6E71D865" w14:textId="28442B1F"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w:t>
      </w:r>
    </w:p>
    <w:p w14:paraId="2087956D" w14:textId="7E55E01D"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0C7C3E75" w14:textId="471EE2BD"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 xml:space="preserve">Il Solo nel quale si ricompone la verità dell’uomo con il suo Signore, Creatore, Dio. Il Solo nel quale si ricompone l’unità dei popoli con i popoli e delle nazioni con le nazioni. Il Solo </w:t>
      </w:r>
      <w:r w:rsidRPr="00EB7EA6">
        <w:rPr>
          <w:rFonts w:ascii="Arial" w:hAnsi="Arial" w:cs="Arial"/>
          <w:sz w:val="24"/>
          <w:szCs w:val="24"/>
        </w:rPr>
        <w:lastRenderedPageBreak/>
        <w:t>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0628FEDF" w14:textId="77777777" w:rsidR="00EB7EA6" w:rsidRDefault="00EB7EA6" w:rsidP="00EB7EA6">
      <w:pPr>
        <w:spacing w:line="240" w:lineRule="auto"/>
        <w:jc w:val="both"/>
        <w:rPr>
          <w:rFonts w:ascii="Arial" w:hAnsi="Arial" w:cs="Arial"/>
          <w:sz w:val="24"/>
          <w:szCs w:val="24"/>
        </w:rPr>
      </w:pPr>
      <w:r w:rsidRPr="00EB7EA6">
        <w:rPr>
          <w:rFonts w:ascii="Arial" w:hAnsi="Arial" w:cs="Arial"/>
          <w:sz w:val="24"/>
          <w:szCs w:val="24"/>
        </w:rPr>
        <w:t xml:space="preserve">Questa gloria è solo di Gesù Signore e nessuno gliela potrà mai negare. Se il cristiano non confessa questa gloria di Cristo Gesù dinanzi agli uomini, neanche Cristo Gesù confesserà dinanzi al Padre suo che lui è suo discepolo e se Gesù non fa questa confessione, per noi si chiudono per sempre le porte dell’eternità. È Gesù la sola porta attraverso la quale si entra nella Nuova Gerusalemme del Cielo. </w:t>
      </w:r>
    </w:p>
    <w:p w14:paraId="1574C967" w14:textId="32D73C17" w:rsidR="00EB7EA6" w:rsidRPr="00EB7EA6" w:rsidRDefault="00EB7EA6" w:rsidP="00EB7EA6">
      <w:pPr>
        <w:spacing w:line="240" w:lineRule="auto"/>
        <w:jc w:val="both"/>
        <w:rPr>
          <w:rFonts w:ascii="Arial" w:hAnsi="Arial" w:cs="Arial"/>
          <w:sz w:val="24"/>
          <w:szCs w:val="24"/>
        </w:rPr>
      </w:pPr>
      <w:r w:rsidRPr="00EB7EA6">
        <w:rPr>
          <w:rFonts w:ascii="Arial" w:hAnsi="Arial" w:cs="Arial"/>
          <w:sz w:val="24"/>
          <w:szCs w:val="24"/>
        </w:rPr>
        <w:t>Madre del Verbo Incarnato, aiutaci a confessare sempre la purissima verità di Cristo Gesù, tuo Figlio e nostro Signore. Entreremo così nelle dimore eterne.</w:t>
      </w:r>
    </w:p>
    <w:p w14:paraId="23F15444" w14:textId="77777777" w:rsidR="00731FB7" w:rsidRDefault="00731FB7" w:rsidP="00731FB7">
      <w:pPr>
        <w:spacing w:line="240" w:lineRule="auto"/>
        <w:jc w:val="both"/>
        <w:rPr>
          <w:rFonts w:ascii="Arial" w:hAnsi="Arial" w:cs="Arial"/>
          <w:sz w:val="24"/>
          <w:szCs w:val="24"/>
        </w:rPr>
      </w:pPr>
    </w:p>
    <w:p w14:paraId="5037B95A" w14:textId="77777777" w:rsidR="00B40482" w:rsidRPr="002C2B51" w:rsidRDefault="00B40482" w:rsidP="002C2B51">
      <w:pPr>
        <w:pStyle w:val="Titolo2"/>
        <w:spacing w:line="360" w:lineRule="auto"/>
        <w:jc w:val="center"/>
        <w:rPr>
          <w:sz w:val="28"/>
          <w:szCs w:val="28"/>
        </w:rPr>
      </w:pPr>
      <w:bookmarkStart w:id="1336" w:name="_Toc174804718"/>
      <w:bookmarkStart w:id="1337" w:name="_Toc215459997"/>
      <w:r w:rsidRPr="002C2B51">
        <w:rPr>
          <w:sz w:val="28"/>
          <w:szCs w:val="28"/>
          <w:lang w:val="la-Latn"/>
        </w:rPr>
        <w:t>BENEDETTO IL FRUTTO DEL SUO SENO,GESÙ</w:t>
      </w:r>
      <w:bookmarkEnd w:id="1336"/>
      <w:bookmarkEnd w:id="1337"/>
    </w:p>
    <w:p w14:paraId="04CE8120" w14:textId="55E09031"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Santa Elisabetta proclama benedetto il frutto del seno della Vergine Maria. Tutti i frutti di ogni seno, sia delle donne che degli animali sono benedetti. Questa benedizione è all’origine della vita. Non c’è vita senza questa iniziale benedizione di Dio. </w:t>
      </w:r>
      <w:r w:rsidRPr="00B40482">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5126BAFE" w14:textId="77777777" w:rsidR="00EA5375" w:rsidRDefault="00B40482" w:rsidP="00B40482">
      <w:pPr>
        <w:spacing w:line="240" w:lineRule="auto"/>
        <w:jc w:val="both"/>
        <w:rPr>
          <w:rFonts w:ascii="Arial" w:hAnsi="Arial" w:cs="Arial"/>
          <w:sz w:val="24"/>
          <w:szCs w:val="24"/>
        </w:rPr>
      </w:pPr>
      <w:r w:rsidRPr="00B40482">
        <w:rPr>
          <w:rFonts w:ascii="Arial" w:hAnsi="Arial" w:cs="Arial"/>
          <w:sz w:val="24"/>
          <w:szCs w:val="24"/>
        </w:rPr>
        <w:t>Non è però secondo questa benedizione che Elisabetta parla del Figlio di Maria. Gesù è benedetto perché è visto come il Messia del Signore, il Redentore dell’uomo, il suo Salvatore potente. Verso questa interpretazione ci spinge il Cantico di Zaccaria: </w:t>
      </w:r>
      <w:r w:rsidRPr="00B40482">
        <w:rPr>
          <w:rFonts w:ascii="Arial" w:hAnsi="Arial" w:cs="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B40482">
        <w:rPr>
          <w:rFonts w:ascii="Arial" w:hAnsi="Arial" w:cs="Arial"/>
          <w:sz w:val="24"/>
          <w:szCs w:val="24"/>
        </w:rPr>
        <w:t> (Lc 1,76-79).  </w:t>
      </w:r>
    </w:p>
    <w:p w14:paraId="013C4A6C" w14:textId="6F2DF541"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lastRenderedPageBreak/>
        <w:t>Secondo questa visione di purissima fede Gesù è proclamato benedetto, facendo eco al Salmo: </w:t>
      </w:r>
      <w:r w:rsidRPr="00B40482">
        <w:rPr>
          <w:rFonts w:ascii="Arial" w:hAnsi="Arial" w:cs="Arial"/>
          <w:i/>
          <w:iCs/>
          <w:sz w:val="24"/>
          <w:szCs w:val="24"/>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B40482">
        <w:rPr>
          <w:rFonts w:ascii="Arial" w:hAnsi="Arial" w:cs="Arial"/>
          <w:sz w:val="24"/>
          <w:szCs w:val="24"/>
        </w:rPr>
        <w:t> (Sal 118,21-29).</w:t>
      </w:r>
    </w:p>
    <w:p w14:paraId="59E6328B" w14:textId="77777777" w:rsidR="00EA5375" w:rsidRDefault="00B40482" w:rsidP="00B40482">
      <w:pPr>
        <w:spacing w:line="240" w:lineRule="auto"/>
        <w:jc w:val="both"/>
        <w:rPr>
          <w:rFonts w:ascii="Arial" w:hAnsi="Arial" w:cs="Arial"/>
          <w:sz w:val="24"/>
          <w:szCs w:val="24"/>
        </w:rPr>
      </w:pPr>
      <w:r w:rsidRPr="00B40482">
        <w:rPr>
          <w:rFonts w:ascii="Arial" w:hAnsi="Arial" w:cs="Arial"/>
          <w:sz w:val="24"/>
          <w:szCs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B40482">
        <w:rPr>
          <w:rFonts w:ascii="Arial" w:hAnsi="Arial" w:cs="Arial"/>
          <w:i/>
          <w:iCs/>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B40482">
        <w:rPr>
          <w:rFonts w:ascii="Arial" w:hAnsi="Arial" w:cs="Arial"/>
          <w:sz w:val="24"/>
          <w:szCs w:val="24"/>
        </w:rPr>
        <w:t xml:space="preserve"> (Lc 2,29-35). </w:t>
      </w:r>
    </w:p>
    <w:p w14:paraId="00FFC1A4" w14:textId="74B8356B"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w:t>
      </w:r>
    </w:p>
    <w:p w14:paraId="6EB47117" w14:textId="636D573A"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Ecco chi è per noi il Frutto benedetto del seno della Beata Vergine Maria. Per noi Gesù è: il Differente Eterno, Soprannaturale, Divino e Umano. È il Differente da tutto ciò che è esistito, esiste, esisterà sulla terra e nei cieli. È il Differente nella Parola, nell’Insegnamento, nel Comando</w:t>
      </w:r>
      <w:r w:rsidR="00EA5375">
        <w:rPr>
          <w:rFonts w:ascii="Arial" w:hAnsi="Arial" w:cs="Arial"/>
          <w:sz w:val="24"/>
          <w:szCs w:val="24"/>
        </w:rPr>
        <w:t>.</w:t>
      </w:r>
      <w:r w:rsidRPr="00B40482">
        <w:rPr>
          <w:rFonts w:ascii="Arial" w:hAnsi="Arial" w:cs="Arial"/>
          <w:sz w:val="24"/>
          <w:szCs w:val="24"/>
        </w:rPr>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1B6373C2" w14:textId="77777777"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15C9019" w14:textId="77777777"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w:t>
      </w:r>
      <w:r w:rsidRPr="00B40482">
        <w:rPr>
          <w:rFonts w:ascii="Arial" w:hAnsi="Arial" w:cs="Arial"/>
          <w:sz w:val="24"/>
          <w:szCs w:val="24"/>
        </w:rPr>
        <w:lastRenderedPageBreak/>
        <w:t>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710F8E1" w14:textId="77777777"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B40482">
        <w:rPr>
          <w:rFonts w:ascii="Arial" w:hAnsi="Arial" w:cs="Arial"/>
          <w:i/>
          <w:iCs/>
          <w:sz w:val="24"/>
          <w:szCs w:val="24"/>
        </w:rPr>
        <w:t>“Il mio popolo ha abbandonato me, sorgente di acqua viva e va a dissetarsi presso cisterne screpolate che contengono solo fango”.</w:t>
      </w:r>
      <w:r w:rsidRPr="00B40482">
        <w:rPr>
          <w:rFonts w:ascii="Arial" w:hAnsi="Arial" w:cs="Arial"/>
          <w:sz w:val="24"/>
          <w:szCs w:val="24"/>
        </w:rPr>
        <w:t xml:space="preserve"> È Cristo la sorgente dell’acqua che zampilla di vita eterna. Ma l’uomo preferisce le cisterne di fango.</w:t>
      </w:r>
    </w:p>
    <w:p w14:paraId="47ACA5BB" w14:textId="77777777" w:rsidR="00EA5375" w:rsidRDefault="00B40482" w:rsidP="00B40482">
      <w:pPr>
        <w:spacing w:line="240" w:lineRule="auto"/>
        <w:jc w:val="both"/>
        <w:rPr>
          <w:rFonts w:ascii="Arial" w:hAnsi="Arial" w:cs="Arial"/>
          <w:sz w:val="24"/>
          <w:szCs w:val="24"/>
        </w:rPr>
      </w:pPr>
      <w:r w:rsidRPr="00B40482">
        <w:rPr>
          <w:rFonts w:ascii="Arial" w:hAnsi="Arial" w:cs="Arial"/>
          <w:sz w:val="24"/>
          <w:szCs w:val="24"/>
        </w:rPr>
        <w:t>Ecco ancora chi </w:t>
      </w:r>
      <w:r w:rsidR="00EA5375">
        <w:rPr>
          <w:rFonts w:ascii="Arial" w:hAnsi="Arial" w:cs="Arial"/>
          <w:sz w:val="24"/>
          <w:szCs w:val="24"/>
        </w:rPr>
        <w:t>è</w:t>
      </w:r>
      <w:r w:rsidRPr="00B40482">
        <w:rPr>
          <w:rFonts w:ascii="Arial" w:hAnsi="Arial" w:cs="Arial"/>
          <w:sz w:val="24"/>
          <w:szCs w:val="24"/>
        </w:rPr>
        <w:t xml:space="preserve"> Cristo Gesù per noi: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w:t>
      </w:r>
    </w:p>
    <w:p w14:paraId="1128BBDD" w14:textId="03895C75"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2BBC4E1" w14:textId="77777777" w:rsidR="00B40482" w:rsidRPr="00B40482" w:rsidRDefault="00B40482" w:rsidP="00B40482">
      <w:pPr>
        <w:spacing w:line="240" w:lineRule="auto"/>
        <w:jc w:val="both"/>
        <w:rPr>
          <w:rFonts w:ascii="Arial" w:hAnsi="Arial" w:cs="Arial"/>
          <w:sz w:val="24"/>
          <w:szCs w:val="24"/>
        </w:rPr>
      </w:pPr>
      <w:r w:rsidRPr="00B40482">
        <w:rPr>
          <w:rFonts w:ascii="Arial" w:hAnsi="Arial" w:cs="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A8D0247" w14:textId="77777777" w:rsidR="00EC480D" w:rsidRDefault="00B40482" w:rsidP="00731FB7">
      <w:pPr>
        <w:spacing w:line="240" w:lineRule="auto"/>
        <w:jc w:val="both"/>
        <w:rPr>
          <w:rFonts w:ascii="Arial" w:hAnsi="Arial" w:cs="Arial"/>
          <w:sz w:val="24"/>
          <w:szCs w:val="24"/>
        </w:rPr>
      </w:pPr>
      <w:r w:rsidRPr="00B40482">
        <w:rPr>
          <w:rFonts w:ascii="Arial" w:hAnsi="Arial" w:cs="Arial"/>
          <w:sz w:val="24"/>
          <w:szCs w:val="24"/>
        </w:rPr>
        <w:t xml:space="preserve">Ecco ora una piccolissima scintilla del nostra fede nella Vergine Maria: Oggi è questa la grande povertà della Chiesa: l’assenza in essa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w:t>
      </w:r>
      <w:r w:rsidRPr="00B40482">
        <w:rPr>
          <w:rFonts w:ascii="Arial" w:hAnsi="Arial" w:cs="Arial"/>
          <w:sz w:val="24"/>
          <w:szCs w:val="24"/>
        </w:rPr>
        <w:lastRenderedPageBreak/>
        <w:t xml:space="preserve">di madre, cuore di donna. Un cristiano sempre deve ispirare ogni sua parola ed ogni sua opera non solo al cuore di Cristo Gesù, ma anche al cuore della Madre sua. </w:t>
      </w:r>
    </w:p>
    <w:p w14:paraId="0DBD4E94" w14:textId="0EEF39E7" w:rsidR="00B40482" w:rsidRDefault="00B40482" w:rsidP="00731FB7">
      <w:pPr>
        <w:spacing w:line="240" w:lineRule="auto"/>
        <w:jc w:val="both"/>
        <w:rPr>
          <w:rFonts w:ascii="Arial" w:hAnsi="Arial" w:cs="Arial"/>
          <w:sz w:val="24"/>
          <w:szCs w:val="24"/>
        </w:rPr>
      </w:pPr>
      <w:r w:rsidRPr="00B40482">
        <w:rPr>
          <w:rFonts w:ascii="Arial" w:hAnsi="Arial" w:cs="Arial"/>
          <w:sz w:val="24"/>
          <w:szCs w:val="24"/>
        </w:rPr>
        <w:t>È quanto rivela l’Apostolo Paolo di se stesso: lui vive con il cuore di Cristo e con il cuore della Madre di Cristo Gesù: </w:t>
      </w:r>
      <w:r w:rsidRPr="00B40482">
        <w:rPr>
          <w:rFonts w:ascii="Arial" w:hAnsi="Arial" w:cs="Arial"/>
          <w:i/>
          <w:iCs/>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w:t>
      </w:r>
      <w:r w:rsidRPr="00B40482">
        <w:rPr>
          <w:rFonts w:ascii="Arial" w:hAnsi="Arial" w:cs="Arial"/>
          <w:sz w:val="24"/>
          <w:szCs w:val="24"/>
        </w:rPr>
        <w:t> </w:t>
      </w:r>
    </w:p>
    <w:p w14:paraId="099AB3C5" w14:textId="77777777" w:rsidR="00EC480D" w:rsidRDefault="00B40482" w:rsidP="00731FB7">
      <w:pPr>
        <w:spacing w:line="240" w:lineRule="auto"/>
        <w:jc w:val="both"/>
        <w:rPr>
          <w:rFonts w:ascii="Arial" w:hAnsi="Arial" w:cs="Arial"/>
          <w:sz w:val="24"/>
          <w:szCs w:val="24"/>
        </w:rPr>
      </w:pPr>
      <w:r w:rsidRPr="00B40482">
        <w:rPr>
          <w:rFonts w:ascii="Arial" w:hAnsi="Arial" w:cs="Arial"/>
          <w:sz w:val="24"/>
          <w:szCs w:val="24"/>
        </w:rPr>
        <w:t xml:space="preserve">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w:t>
      </w:r>
    </w:p>
    <w:p w14:paraId="2F245CEC" w14:textId="589C9205" w:rsidR="00B40482" w:rsidRPr="002274E8" w:rsidRDefault="00B40482" w:rsidP="00731FB7">
      <w:pPr>
        <w:spacing w:line="240" w:lineRule="auto"/>
        <w:jc w:val="both"/>
        <w:rPr>
          <w:rFonts w:ascii="Arial" w:hAnsi="Arial" w:cs="Arial"/>
          <w:sz w:val="24"/>
          <w:szCs w:val="24"/>
        </w:rPr>
      </w:pPr>
      <w:r w:rsidRPr="00B40482">
        <w:rPr>
          <w:rFonts w:ascii="Arial" w:hAnsi="Arial" w:cs="Arial"/>
          <w:sz w:val="24"/>
          <w:szCs w:val="24"/>
        </w:rPr>
        <w:t>Madre di Dio, aiutaci. Fa’ che il tuo cuore viva in ogni discepolo di Gesù. Lo esige la salvezza del mondo. Una seconda grazia ti chiediamo Madre della Redenzione: vieni e compi la tua opera con tutta la tua celeste onnipotenza. I tuoi figli hanno bisogno di vedere che tu sei presente nella loro vita, perché consegnino a te tutto il loro cuore. Grazie, Madre della Redenzione, per aver portato nel grembo il nostro Dio, il nostro Salvatore, il nostro Signore, il nostro Redentore, il solo e unico Redentore, il solo e unico Salvatore del mondo.</w:t>
      </w:r>
    </w:p>
    <w:p w14:paraId="660F90DB" w14:textId="77777777" w:rsidR="00E01EB9" w:rsidRPr="00E01EB9" w:rsidRDefault="00E01EB9" w:rsidP="00DC47B7">
      <w:pPr>
        <w:pStyle w:val="Titolo2"/>
      </w:pPr>
      <w:bookmarkStart w:id="1338" w:name="_Toc215459998"/>
      <w:r w:rsidRPr="00E01EB9">
        <w:t>30 Novembre</w:t>
      </w:r>
      <w:bookmarkEnd w:id="1335"/>
      <w:bookmarkEnd w:id="1338"/>
      <w:r w:rsidRPr="00E01EB9">
        <w:t xml:space="preserve"> </w:t>
      </w:r>
    </w:p>
    <w:p w14:paraId="7386C189" w14:textId="77777777" w:rsidR="00C64FA7" w:rsidRPr="00C64FA7" w:rsidRDefault="00C64FA7" w:rsidP="00C64FA7">
      <w:pPr>
        <w:pStyle w:val="Titolo2"/>
        <w:jc w:val="center"/>
        <w:rPr>
          <w:sz w:val="28"/>
          <w:szCs w:val="28"/>
        </w:rPr>
      </w:pPr>
      <w:bookmarkStart w:id="1339" w:name="_Toc174985198"/>
      <w:bookmarkStart w:id="1340" w:name="_Toc215459999"/>
      <w:r w:rsidRPr="00C64FA7">
        <w:rPr>
          <w:sz w:val="28"/>
          <w:szCs w:val="28"/>
          <w:lang w:val="la-Latn"/>
        </w:rPr>
        <w:t>Da dove risulta che è suo figlio?</w:t>
      </w:r>
      <w:bookmarkEnd w:id="1339"/>
      <w:bookmarkEnd w:id="1340"/>
    </w:p>
    <w:p w14:paraId="13BB9923" w14:textId="593129F2"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 xml:space="preserve">Un sola parola non è la Parola. Un solo Salmo non è la Parola. Un solo Libro della Sacra Scrittura non è la Sacra Scrittura. La Parola, la Sacra Scrittura, la Divina Rivelazione è composta di Due Testamenti, Antico e Nuovo; di Settantatré Libri: quarantasei dell’Antico Testamento e ventisette del Nuovo; di 1.189 capitoli, 929 capitoli dell’Antico Testamento e 260 del Nuovo; di 31,103 versetti, di cui 23,145 dell’Antico Testamento e 7.957 del Nuovo e di circa 750.000 parole. Chi vuole rispondere alla Domanda di Gesù non può fermarsi solo al Salmo 110, gli è sufficiente che a questo Salmo ne aggiunge altri tre, il </w:t>
      </w:r>
      <w:r w:rsidRPr="00C64FA7">
        <w:rPr>
          <w:rFonts w:ascii="Arial" w:hAnsi="Arial" w:cs="Arial"/>
          <w:i/>
          <w:iCs/>
          <w:sz w:val="24"/>
          <w:szCs w:val="24"/>
        </w:rPr>
        <w:t>Salmo</w:t>
      </w:r>
      <w:r w:rsidRPr="00C64FA7">
        <w:rPr>
          <w:rFonts w:ascii="Arial" w:hAnsi="Arial" w:cs="Arial"/>
          <w:sz w:val="24"/>
          <w:szCs w:val="24"/>
        </w:rPr>
        <w:t xml:space="preserve"> 2, il </w:t>
      </w:r>
      <w:r w:rsidRPr="00C64FA7">
        <w:rPr>
          <w:rFonts w:ascii="Arial" w:hAnsi="Arial" w:cs="Arial"/>
          <w:i/>
          <w:iCs/>
          <w:sz w:val="24"/>
          <w:szCs w:val="24"/>
        </w:rPr>
        <w:t>Salmo</w:t>
      </w:r>
      <w:r w:rsidRPr="00C64FA7">
        <w:rPr>
          <w:rFonts w:ascii="Arial" w:hAnsi="Arial" w:cs="Arial"/>
          <w:sz w:val="24"/>
          <w:szCs w:val="24"/>
        </w:rPr>
        <w:t xml:space="preserve"> 89 e il </w:t>
      </w:r>
      <w:r w:rsidRPr="00C64FA7">
        <w:rPr>
          <w:rFonts w:ascii="Arial" w:hAnsi="Arial" w:cs="Arial"/>
          <w:i/>
          <w:iCs/>
          <w:sz w:val="24"/>
          <w:szCs w:val="24"/>
        </w:rPr>
        <w:t>Salmo</w:t>
      </w:r>
      <w:r w:rsidRPr="00C64FA7">
        <w:rPr>
          <w:rFonts w:ascii="Arial" w:hAnsi="Arial" w:cs="Arial"/>
          <w:sz w:val="24"/>
          <w:szCs w:val="24"/>
        </w:rPr>
        <w:t xml:space="preserve"> 132 </w:t>
      </w:r>
      <w:r>
        <w:rPr>
          <w:rFonts w:ascii="Arial" w:hAnsi="Arial" w:cs="Arial"/>
          <w:sz w:val="24"/>
          <w:szCs w:val="24"/>
        </w:rPr>
        <w:t>e</w:t>
      </w:r>
      <w:r w:rsidRPr="00C64FA7">
        <w:rPr>
          <w:rFonts w:ascii="Arial" w:hAnsi="Arial" w:cs="Arial"/>
          <w:sz w:val="24"/>
          <w:szCs w:val="24"/>
        </w:rPr>
        <w:t xml:space="preserve"> troverà la giusta e vera risposta: il Figlio di Davide è il Messia, il Messia è il Figlio di Dio, il Figlio di Dio è il Signore di Davide.</w:t>
      </w:r>
    </w:p>
    <w:p w14:paraId="1EEE8AA4" w14:textId="306A3164"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 xml:space="preserve">Gesù parla dal </w:t>
      </w:r>
      <w:r w:rsidRPr="00C64FA7">
        <w:rPr>
          <w:rFonts w:ascii="Arial" w:hAnsi="Arial" w:cs="Arial"/>
          <w:i/>
          <w:iCs/>
          <w:sz w:val="24"/>
          <w:szCs w:val="24"/>
        </w:rPr>
        <w:t xml:space="preserve">Salmo </w:t>
      </w:r>
      <w:r w:rsidRPr="00C64FA7">
        <w:rPr>
          <w:rFonts w:ascii="Arial" w:hAnsi="Arial" w:cs="Arial"/>
          <w:sz w:val="24"/>
          <w:szCs w:val="24"/>
        </w:rPr>
        <w:t>110: </w:t>
      </w:r>
      <w:r w:rsidRPr="00C64FA7">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40496E86" w14:textId="74F59EE5"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lastRenderedPageBreak/>
        <w:t xml:space="preserve">Ora a questo Salmo aggiungiamo il </w:t>
      </w:r>
      <w:r w:rsidRPr="00C64FA7">
        <w:rPr>
          <w:rFonts w:ascii="Arial" w:hAnsi="Arial" w:cs="Arial"/>
          <w:i/>
          <w:iCs/>
          <w:sz w:val="24"/>
          <w:szCs w:val="24"/>
        </w:rPr>
        <w:t>Salmo</w:t>
      </w:r>
      <w:r w:rsidRPr="00C64FA7">
        <w:rPr>
          <w:rFonts w:ascii="Arial" w:hAnsi="Arial" w:cs="Arial"/>
          <w:sz w:val="24"/>
          <w:szCs w:val="24"/>
        </w:rPr>
        <w:t xml:space="preserve"> 2. Il Messia è il Figlio di Dio: “</w:t>
      </w:r>
      <w:r w:rsidRPr="00C64FA7">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C64FA7">
        <w:rPr>
          <w:rFonts w:ascii="Arial" w:hAnsi="Arial" w:cs="Arial"/>
          <w:sz w:val="24"/>
          <w:szCs w:val="24"/>
        </w:rPr>
        <w:t xml:space="preserve"> (Sal 2,1-13).</w:t>
      </w:r>
    </w:p>
    <w:p w14:paraId="5C21E651" w14:textId="0DDDA1AB"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 xml:space="preserve">Aggiungiamo ora il Salmo </w:t>
      </w:r>
      <w:r w:rsidRPr="00C64FA7">
        <w:rPr>
          <w:rFonts w:ascii="Arial" w:hAnsi="Arial" w:cs="Arial"/>
          <w:i/>
          <w:iCs/>
          <w:sz w:val="24"/>
          <w:szCs w:val="24"/>
        </w:rPr>
        <w:t>89</w:t>
      </w:r>
      <w:r w:rsidRPr="00C64FA7">
        <w:rPr>
          <w:rFonts w:ascii="Arial" w:hAnsi="Arial" w:cs="Arial"/>
          <w:sz w:val="24"/>
          <w:szCs w:val="24"/>
        </w:rPr>
        <w:t>: </w:t>
      </w:r>
      <w:r w:rsidRPr="00C64FA7">
        <w:rPr>
          <w:rFonts w:ascii="Arial" w:hAnsi="Arial" w:cs="Arial"/>
          <w:i/>
          <w:iCs/>
          <w:sz w:val="24"/>
          <w:szCs w:val="24"/>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w:t>
      </w:r>
      <w:r w:rsidRPr="00C64FA7">
        <w:rPr>
          <w:rFonts w:ascii="Arial" w:hAnsi="Arial" w:cs="Arial"/>
          <w:i/>
          <w:iCs/>
          <w:sz w:val="24"/>
          <w:szCs w:val="24"/>
        </w:rPr>
        <w:lastRenderedPageBreak/>
        <w:t>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w:t>
      </w:r>
    </w:p>
    <w:p w14:paraId="1B8D90E3" w14:textId="0A8FD4F2"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 xml:space="preserve">Aggiungiamo infine il </w:t>
      </w:r>
      <w:r w:rsidRPr="00C64FA7">
        <w:rPr>
          <w:rFonts w:ascii="Arial" w:hAnsi="Arial" w:cs="Arial"/>
          <w:i/>
          <w:iCs/>
          <w:sz w:val="24"/>
          <w:szCs w:val="24"/>
        </w:rPr>
        <w:t>Salmo</w:t>
      </w:r>
      <w:r w:rsidRPr="00C64FA7">
        <w:rPr>
          <w:rFonts w:ascii="Arial" w:hAnsi="Arial" w:cs="Arial"/>
          <w:sz w:val="24"/>
          <w:szCs w:val="24"/>
        </w:rPr>
        <w:t xml:space="preserve"> 132: </w:t>
      </w:r>
      <w:r w:rsidRPr="00C64FA7">
        <w:rPr>
          <w:rFonts w:ascii="Arial" w:hAnsi="Arial" w:cs="Arial"/>
          <w:i/>
          <w:iCs/>
          <w:sz w:val="24"/>
          <w:szCs w:val="24"/>
        </w:rPr>
        <w:t>Canto delle salite.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132,1-18).</w:t>
      </w:r>
    </w:p>
    <w:p w14:paraId="20FC17AE" w14:textId="3F590259"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Un’altra Parola l’attingiamo dal Profeta Isaia: “</w:t>
      </w:r>
      <w:r w:rsidRPr="00C64FA7">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E7555A">
        <w:rPr>
          <w:rFonts w:ascii="Arial" w:hAnsi="Arial" w:cs="Arial"/>
          <w:i/>
          <w:iCs/>
          <w:sz w:val="24"/>
          <w:szCs w:val="24"/>
        </w:rPr>
        <w:t>”</w:t>
      </w:r>
      <w:r w:rsidRPr="00C64FA7">
        <w:rPr>
          <w:rFonts w:ascii="Arial" w:hAnsi="Arial" w:cs="Arial"/>
          <w:i/>
          <w:iCs/>
          <w:sz w:val="24"/>
          <w:szCs w:val="24"/>
        </w:rPr>
        <w:t xml:space="preserve"> (Is 11,1-5).</w:t>
      </w:r>
    </w:p>
    <w:p w14:paraId="02251F11" w14:textId="77777777"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Ogni Parola della Scrittura Santa è una Parola o che si riferisce direttamente al Cristo di Dio, o è una Parola che orienta a Lui o è una Parola che manifesta la necessità di Lui per avere la redenzione e la salvezza. Essendo il Messia vero Dio e vero uomo, è Figli di Davide in quanto vero uomo, è Signore di Davide in quanto vero Dio. Tutta la Divina Scrittura è questa verità.</w:t>
      </w:r>
    </w:p>
    <w:p w14:paraId="65259322" w14:textId="77777777" w:rsidR="00C64FA7" w:rsidRPr="00C64FA7" w:rsidRDefault="00C64FA7" w:rsidP="00C64FA7">
      <w:pPr>
        <w:spacing w:line="240" w:lineRule="auto"/>
        <w:jc w:val="both"/>
        <w:rPr>
          <w:rFonts w:ascii="Arial" w:hAnsi="Arial" w:cs="Arial"/>
          <w:sz w:val="24"/>
          <w:szCs w:val="24"/>
        </w:rPr>
      </w:pPr>
      <w:r w:rsidRPr="00C64FA7">
        <w:rPr>
          <w:rFonts w:ascii="Arial" w:hAnsi="Arial" w:cs="Arial"/>
          <w:i/>
          <w:iCs/>
          <w:sz w:val="24"/>
          <w:szCs w:val="24"/>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 </w:t>
      </w:r>
    </w:p>
    <w:p w14:paraId="6D8A75E3" w14:textId="77777777"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Nel Vangelo secondo Luca, Elisabetta, piena di Spirito Santo, chiama la Vergne Maria la Madre del suo Signore. Il suo Signore è Dio: “</w:t>
      </w:r>
      <w:r w:rsidRPr="00C64FA7">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C64FA7">
        <w:rPr>
          <w:rFonts w:ascii="Arial" w:hAnsi="Arial" w:cs="Arial"/>
          <w:i/>
          <w:iCs/>
          <w:sz w:val="24"/>
          <w:szCs w:val="24"/>
        </w:rPr>
        <w:lastRenderedPageBreak/>
        <w:t>di gioia nel mio grembo. E beata colei che ha creduto nell’adempimento di ciò che il Signore le ha detto» (Lc 1,39-45).</w:t>
      </w:r>
    </w:p>
    <w:p w14:paraId="576E45BF" w14:textId="57256C58"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L’Apostolo Giovanni dona pienezza di verità al mistero di Gesù Signore nel Prologo del suo Vangelo: </w:t>
      </w:r>
      <w:r w:rsidRPr="00C64FA7">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E7555A">
        <w:rPr>
          <w:rFonts w:ascii="Arial" w:hAnsi="Arial" w:cs="Arial"/>
          <w:i/>
          <w:iCs/>
          <w:sz w:val="24"/>
          <w:szCs w:val="24"/>
        </w:rPr>
        <w:t>”</w:t>
      </w:r>
      <w:r w:rsidRPr="00C64FA7">
        <w:rPr>
          <w:rFonts w:ascii="Arial" w:hAnsi="Arial" w:cs="Arial"/>
          <w:i/>
          <w:iCs/>
          <w:sz w:val="24"/>
          <w:szCs w:val="24"/>
        </w:rPr>
        <w:t xml:space="preserve"> (Gv 1,1-18).</w:t>
      </w:r>
      <w:r w:rsidRPr="00C64FA7">
        <w:rPr>
          <w:rFonts w:ascii="Arial" w:hAnsi="Arial" w:cs="Arial"/>
          <w:sz w:val="24"/>
          <w:szCs w:val="24"/>
        </w:rPr>
        <w:t> </w:t>
      </w:r>
    </w:p>
    <w:p w14:paraId="5CA3CA6C" w14:textId="77777777"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 xml:space="preserve">Il Messia è vero Dio e vero Dio. Il Messia è il Figlio di Dio che si fa Figlio di Davide. È il mistero dell’incarnazione del Verbo. </w:t>
      </w:r>
    </w:p>
    <w:p w14:paraId="73D983F1" w14:textId="2D8183A3" w:rsidR="00C64FA7" w:rsidRPr="00C64FA7" w:rsidRDefault="00C64FA7" w:rsidP="00C64FA7">
      <w:pPr>
        <w:spacing w:line="240" w:lineRule="auto"/>
        <w:jc w:val="both"/>
        <w:rPr>
          <w:rFonts w:ascii="Arial" w:hAnsi="Arial" w:cs="Arial"/>
          <w:sz w:val="24"/>
          <w:szCs w:val="24"/>
        </w:rPr>
      </w:pPr>
      <w:r w:rsidRPr="00C64FA7">
        <w:rPr>
          <w:rFonts w:ascii="Arial" w:hAnsi="Arial" w:cs="Arial"/>
          <w:sz w:val="24"/>
          <w:szCs w:val="24"/>
        </w:rPr>
        <w:t>Madre del Verbo eterno, Madre del Figlio Unigenito del Padre, fate che tutti i discepoli di Gesù confessino rettamente questa divina e umana verità. Tu sei vera Madre del mio Signore, vera Madre del mio Dio, vera Madre di Dio.</w:t>
      </w:r>
    </w:p>
    <w:p w14:paraId="7E351B77" w14:textId="77777777" w:rsidR="00E01EB9" w:rsidRDefault="00E01EB9" w:rsidP="00C64FA7"/>
    <w:p w14:paraId="0FC98D32" w14:textId="23F7C391" w:rsidR="00513221" w:rsidRPr="00513221" w:rsidRDefault="00513221" w:rsidP="00513221">
      <w:pPr>
        <w:pStyle w:val="Titolo2"/>
        <w:spacing w:line="360" w:lineRule="auto"/>
        <w:jc w:val="center"/>
        <w:rPr>
          <w:sz w:val="28"/>
          <w:szCs w:val="28"/>
        </w:rPr>
      </w:pPr>
      <w:bookmarkStart w:id="1341" w:name="_Toc174985315"/>
      <w:bookmarkStart w:id="1342" w:name="_Toc215460000"/>
      <w:r w:rsidRPr="00513221">
        <w:rPr>
          <w:sz w:val="28"/>
          <w:szCs w:val="28"/>
        </w:rPr>
        <w:t>NELL’ORA CHE NON IMMAGINATE, VIENE IL FIGLIO DELL’UOMO</w:t>
      </w:r>
      <w:bookmarkEnd w:id="1341"/>
      <w:bookmarkEnd w:id="1342"/>
    </w:p>
    <w:p w14:paraId="735BCF2F" w14:textId="77777777" w:rsidR="00513221" w:rsidRDefault="00513221" w:rsidP="00513221">
      <w:pPr>
        <w:spacing w:line="240" w:lineRule="auto"/>
        <w:jc w:val="both"/>
        <w:rPr>
          <w:rFonts w:ascii="Arial" w:hAnsi="Arial" w:cs="Arial"/>
          <w:sz w:val="24"/>
          <w:szCs w:val="24"/>
        </w:rPr>
      </w:pPr>
      <w:r w:rsidRPr="00513221">
        <w:rPr>
          <w:rFonts w:ascii="Arial" w:hAnsi="Arial" w:cs="Arial"/>
          <w:sz w:val="24"/>
          <w:szCs w:val="24"/>
        </w:rPr>
        <w:t xml:space="preserve">Ecco una verità che attraversa tutta la divina rivelazione: la pochezza e la brevità della vita dell’uomo sulla terra. Una seconda verità è questa: non tutto dipende dalla nostra volontà. Sulla nostra vita regna il Signore, ma anche regnano i fratelli sia con il loro bene e sia con il loro male. L’uomo può dare vita all’uomo, ma anche gliela può togliere. Gliela può allungare con il bene. Ma gliela può accorciare con il male. </w:t>
      </w:r>
    </w:p>
    <w:p w14:paraId="35D68286" w14:textId="29D05BA3" w:rsidR="00513221" w:rsidRDefault="00513221" w:rsidP="00513221">
      <w:pPr>
        <w:spacing w:line="240" w:lineRule="auto"/>
        <w:jc w:val="both"/>
        <w:rPr>
          <w:rFonts w:ascii="Arial" w:hAnsi="Arial" w:cs="Arial"/>
          <w:i/>
          <w:iCs/>
          <w:sz w:val="24"/>
          <w:szCs w:val="24"/>
        </w:rPr>
      </w:pPr>
      <w:r w:rsidRPr="00513221">
        <w:rPr>
          <w:rFonts w:ascii="Arial" w:hAnsi="Arial" w:cs="Arial"/>
          <w:sz w:val="24"/>
          <w:szCs w:val="24"/>
        </w:rPr>
        <w:t>Ecco solo pochissime verità che troviamo sia nei Libri Sapienziali e sia nei Libri dei Profeti:</w:t>
      </w:r>
      <w:r w:rsidRPr="00513221">
        <w:rPr>
          <w:rFonts w:ascii="Arial" w:hAnsi="Arial" w:cs="Arial"/>
          <w:i/>
          <w:iCs/>
          <w:sz w:val="24"/>
          <w:szCs w:val="24"/>
        </w:rPr>
        <w:t> “Signore, che cos’è l’uomo perché tu l’abbia a cuore? Il figlio dell’uomo, perché te ne dia pensiero? L’uomo è come un soffio, i suoi giorni come ombra che passa</w:t>
      </w:r>
      <w:r>
        <w:rPr>
          <w:rFonts w:ascii="Arial" w:hAnsi="Arial" w:cs="Arial"/>
          <w:i/>
          <w:iCs/>
          <w:sz w:val="24"/>
          <w:szCs w:val="24"/>
        </w:rPr>
        <w:t>”</w:t>
      </w:r>
      <w:r w:rsidRPr="00513221">
        <w:rPr>
          <w:rFonts w:ascii="Arial" w:hAnsi="Arial" w:cs="Arial"/>
          <w:i/>
          <w:iCs/>
          <w:sz w:val="24"/>
          <w:szCs w:val="24"/>
        </w:rPr>
        <w:t xml:space="preserve"> (Sal 144.3-4). </w:t>
      </w:r>
    </w:p>
    <w:p w14:paraId="12AFE7E9" w14:textId="77777777" w:rsidR="00513221" w:rsidRDefault="00513221" w:rsidP="00513221">
      <w:pPr>
        <w:spacing w:line="240" w:lineRule="auto"/>
        <w:jc w:val="both"/>
        <w:rPr>
          <w:rFonts w:ascii="Arial" w:hAnsi="Arial" w:cs="Arial"/>
          <w:i/>
          <w:iCs/>
          <w:sz w:val="24"/>
          <w:szCs w:val="24"/>
        </w:rPr>
      </w:pPr>
      <w:r w:rsidRPr="00513221">
        <w:rPr>
          <w:rFonts w:ascii="Arial" w:hAnsi="Arial" w:cs="Arial"/>
          <w:i/>
          <w:iCs/>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49,6-8). </w:t>
      </w:r>
    </w:p>
    <w:p w14:paraId="0804E126" w14:textId="77777777" w:rsidR="00513221" w:rsidRDefault="00513221" w:rsidP="00513221">
      <w:pPr>
        <w:spacing w:line="240" w:lineRule="auto"/>
        <w:jc w:val="both"/>
        <w:rPr>
          <w:rFonts w:ascii="Arial" w:hAnsi="Arial" w:cs="Arial"/>
          <w:i/>
          <w:iCs/>
          <w:sz w:val="24"/>
          <w:szCs w:val="24"/>
        </w:rPr>
      </w:pPr>
      <w:r w:rsidRPr="00513221">
        <w:rPr>
          <w:rFonts w:ascii="Arial" w:hAnsi="Arial" w:cs="Arial"/>
          <w:i/>
          <w:iCs/>
          <w:sz w:val="24"/>
          <w:szCs w:val="24"/>
        </w:rPr>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fatto ogni cosa per il suo fine e anche il malvagio per il giorno della sventura. Il Signore ha in orrore ogni cuore superbo, certamente non resterà impunito. Con la bontà e la fedeltà si espia la colpa, </w:t>
      </w:r>
      <w:r w:rsidRPr="00513221">
        <w:rPr>
          <w:rFonts w:ascii="Arial" w:hAnsi="Arial" w:cs="Arial"/>
          <w:i/>
          <w:iCs/>
          <w:sz w:val="24"/>
          <w:szCs w:val="24"/>
        </w:rPr>
        <w:lastRenderedPageBreak/>
        <w:t xml:space="preserve">ma con il timore del Signore si evita il male. Se il Signore si compiace della condotta di un uomo, lo riconcilia anche con i suoi nemici. È meglio avere poco con onestà che molte rendite senza giustizia. Il cuore dell’uomo elabora progetti, ma è il Signore che rende saldi i suoi passi (Pr 16,1-9). </w:t>
      </w:r>
    </w:p>
    <w:p w14:paraId="6FB34177" w14:textId="77777777" w:rsidR="00513221" w:rsidRDefault="00513221" w:rsidP="00513221">
      <w:pPr>
        <w:spacing w:line="240" w:lineRule="auto"/>
        <w:jc w:val="both"/>
        <w:rPr>
          <w:rFonts w:ascii="Arial" w:hAnsi="Arial" w:cs="Arial"/>
          <w:i/>
          <w:iCs/>
          <w:sz w:val="24"/>
          <w:szCs w:val="24"/>
        </w:rPr>
      </w:pPr>
      <w:r w:rsidRPr="00513221">
        <w:rPr>
          <w:rFonts w:ascii="Arial" w:hAnsi="Arial" w:cs="Arial"/>
          <w:i/>
          <w:iCs/>
          <w:sz w:val="24"/>
          <w:szCs w:val="24"/>
        </w:rPr>
        <w:t xml:space="preserve">Il Signore rende sicuri i passi dell’uomo: come può l’essere umano conoscere la sua strada? (Pr 20,24). </w:t>
      </w:r>
    </w:p>
    <w:p w14:paraId="10AFF4D6" w14:textId="77777777" w:rsidR="00513221" w:rsidRDefault="00513221" w:rsidP="00513221">
      <w:pPr>
        <w:spacing w:line="240" w:lineRule="auto"/>
        <w:jc w:val="both"/>
        <w:rPr>
          <w:rFonts w:ascii="Arial" w:hAnsi="Arial" w:cs="Arial"/>
          <w:i/>
          <w:iCs/>
          <w:sz w:val="24"/>
          <w:szCs w:val="24"/>
        </w:rPr>
      </w:pPr>
      <w:r w:rsidRPr="00513221">
        <w:rPr>
          <w:rFonts w:ascii="Arial" w:hAnsi="Arial" w:cs="Arial"/>
          <w:i/>
          <w:iCs/>
          <w:sz w:val="24"/>
          <w:szCs w:val="24"/>
        </w:rPr>
        <w:t>«Lo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10,12-15). </w:t>
      </w:r>
    </w:p>
    <w:p w14:paraId="423A7847" w14:textId="2D5175F9" w:rsidR="00513221" w:rsidRPr="00513221" w:rsidRDefault="00513221" w:rsidP="00513221">
      <w:pPr>
        <w:spacing w:line="240" w:lineRule="auto"/>
        <w:jc w:val="both"/>
        <w:rPr>
          <w:rFonts w:ascii="Arial" w:hAnsi="Arial" w:cs="Arial"/>
          <w:sz w:val="24"/>
          <w:szCs w:val="24"/>
        </w:rPr>
      </w:pPr>
      <w:r w:rsidRPr="00513221">
        <w:rPr>
          <w:rFonts w:ascii="Arial" w:hAnsi="Arial" w:cs="Arial"/>
          <w:sz w:val="24"/>
          <w:szCs w:val="24"/>
        </w:rPr>
        <w:t>Oggi passi e ved</w:t>
      </w:r>
      <w:r>
        <w:rPr>
          <w:rFonts w:ascii="Arial" w:hAnsi="Arial" w:cs="Arial"/>
          <w:sz w:val="24"/>
          <w:szCs w:val="24"/>
        </w:rPr>
        <w:t>i</w:t>
      </w:r>
      <w:r w:rsidRPr="00513221">
        <w:rPr>
          <w:rFonts w:ascii="Arial" w:hAnsi="Arial" w:cs="Arial"/>
          <w:sz w:val="24"/>
          <w:szCs w:val="24"/>
        </w:rPr>
        <w:t xml:space="preserve"> un uomo nella vita. Domani passi ed è già nella morte. Vale per gli altri, ma soprattutto vale anche per noi. Oggi siamo sulla terra e alla sera siamo nell’eternità. Veramente la vita dell’uomo come un soffio.</w:t>
      </w:r>
    </w:p>
    <w:p w14:paraId="0DB6AF5A" w14:textId="7B9BD329" w:rsidR="00513221" w:rsidRDefault="00513221" w:rsidP="00513221">
      <w:pPr>
        <w:spacing w:line="240" w:lineRule="auto"/>
        <w:jc w:val="both"/>
        <w:rPr>
          <w:rFonts w:ascii="Arial" w:hAnsi="Arial" w:cs="Arial"/>
          <w:i/>
          <w:iCs/>
          <w:sz w:val="24"/>
          <w:szCs w:val="24"/>
        </w:rPr>
      </w:pPr>
      <w:r w:rsidRPr="00513221">
        <w:rPr>
          <w:rFonts w:ascii="Arial" w:hAnsi="Arial" w:cs="Arial"/>
          <w:sz w:val="24"/>
          <w:szCs w:val="24"/>
        </w:rPr>
        <w:t>Ecco ancora cosa dicono sulla vita dell’uomo il libro della Sapienza e il libro di Giobbe: </w:t>
      </w:r>
      <w:r w:rsidRPr="00513221">
        <w:rPr>
          <w:rFonts w:ascii="Arial" w:hAnsi="Arial" w:cs="Arial"/>
          <w:i/>
          <w:iCs/>
          <w:sz w:val="24"/>
          <w:szCs w:val="24"/>
        </w:rPr>
        <w:t>“L’uomo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 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r>
        <w:rPr>
          <w:rFonts w:ascii="Arial" w:hAnsi="Arial" w:cs="Arial"/>
          <w:i/>
          <w:iCs/>
          <w:sz w:val="24"/>
          <w:szCs w:val="24"/>
        </w:rPr>
        <w:t>”</w:t>
      </w:r>
      <w:r w:rsidRPr="00513221">
        <w:rPr>
          <w:rFonts w:ascii="Arial" w:hAnsi="Arial" w:cs="Arial"/>
          <w:i/>
          <w:iCs/>
          <w:sz w:val="24"/>
          <w:szCs w:val="24"/>
        </w:rPr>
        <w:t xml:space="preserve"> (Gb 7,1-10). </w:t>
      </w:r>
    </w:p>
    <w:p w14:paraId="70BB4199" w14:textId="1703D5C4" w:rsidR="00513221" w:rsidRDefault="00513221" w:rsidP="00513221">
      <w:pPr>
        <w:spacing w:line="240" w:lineRule="auto"/>
        <w:jc w:val="both"/>
        <w:rPr>
          <w:rFonts w:ascii="Arial" w:hAnsi="Arial" w:cs="Arial"/>
          <w:i/>
          <w:iCs/>
          <w:sz w:val="24"/>
          <w:szCs w:val="24"/>
        </w:rPr>
      </w:pPr>
      <w:r>
        <w:rPr>
          <w:rFonts w:ascii="Arial" w:hAnsi="Arial" w:cs="Arial"/>
          <w:i/>
          <w:iCs/>
          <w:sz w:val="24"/>
          <w:szCs w:val="24"/>
        </w:rPr>
        <w:t>“</w:t>
      </w:r>
      <w:r w:rsidRPr="00513221">
        <w:rPr>
          <w:rFonts w:ascii="Arial" w:hAnsi="Arial" w:cs="Arial"/>
          <w:i/>
          <w:iCs/>
          <w:sz w:val="24"/>
          <w:szCs w:val="24"/>
        </w:rPr>
        <w:t>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w:t>
      </w:r>
      <w:r>
        <w:rPr>
          <w:rFonts w:ascii="Arial" w:hAnsi="Arial" w:cs="Arial"/>
          <w:i/>
          <w:iCs/>
          <w:sz w:val="24"/>
          <w:szCs w:val="24"/>
        </w:rPr>
        <w:t>”</w:t>
      </w:r>
      <w:r w:rsidRPr="00513221">
        <w:rPr>
          <w:rFonts w:ascii="Arial" w:hAnsi="Arial" w:cs="Arial"/>
          <w:i/>
          <w:iCs/>
          <w:sz w:val="24"/>
          <w:szCs w:val="24"/>
        </w:rPr>
        <w:t xml:space="preserve"> (Sap 15,15.-17). </w:t>
      </w:r>
    </w:p>
    <w:p w14:paraId="58250FB6" w14:textId="2927A395" w:rsidR="00513221" w:rsidRPr="00513221" w:rsidRDefault="00513221" w:rsidP="00513221">
      <w:pPr>
        <w:spacing w:line="240" w:lineRule="auto"/>
        <w:jc w:val="both"/>
        <w:rPr>
          <w:rFonts w:ascii="Arial" w:hAnsi="Arial" w:cs="Arial"/>
          <w:sz w:val="24"/>
          <w:szCs w:val="24"/>
        </w:rPr>
      </w:pPr>
      <w:r w:rsidRPr="00513221">
        <w:rPr>
          <w:rFonts w:ascii="Arial" w:hAnsi="Arial" w:cs="Arial"/>
          <w:sz w:val="24"/>
          <w:szCs w:val="24"/>
        </w:rPr>
        <w:t>Ecco la verità madre di ogni altra verità: il Signore può in ogni istante chiedere il soffio vitale. Quando il Signore chiederà il suo soffio vitale, esso dovrà trovarsi nella sua volontà, nella sua Parola, nella sua Legge.</w:t>
      </w:r>
    </w:p>
    <w:p w14:paraId="20D8A3BE" w14:textId="77777777" w:rsidR="00513221" w:rsidRPr="00513221" w:rsidRDefault="00513221" w:rsidP="00513221">
      <w:pPr>
        <w:spacing w:line="240" w:lineRule="auto"/>
        <w:jc w:val="both"/>
        <w:rPr>
          <w:rFonts w:ascii="Arial" w:hAnsi="Arial" w:cs="Arial"/>
          <w:sz w:val="24"/>
          <w:szCs w:val="24"/>
        </w:rPr>
      </w:pPr>
      <w:r w:rsidRPr="00513221">
        <w:rPr>
          <w:rFonts w:ascii="Arial" w:hAnsi="Arial" w:cs="Arial"/>
          <w:i/>
          <w:iCs/>
          <w:sz w:val="24"/>
          <w:szCs w:val="24"/>
        </w:rPr>
        <w:t>In quel tempo, Gesù disse ai suoi discepoli: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w:t>
      </w:r>
      <w:bookmarkStart w:id="1343" w:name="_Hlk174805957"/>
      <w:r w:rsidRPr="00513221">
        <w:rPr>
          <w:rFonts w:ascii="Arial" w:hAnsi="Arial" w:cs="Arial"/>
          <w:i/>
          <w:iCs/>
          <w:sz w:val="24"/>
          <w:szCs w:val="24"/>
        </w:rPr>
        <w:t>nell’ora che non immaginate, viene il Figlio dell’uomo</w:t>
      </w:r>
      <w:bookmarkEnd w:id="1343"/>
      <w:r w:rsidRPr="00513221">
        <w:rPr>
          <w:rFonts w:ascii="Arial" w:hAnsi="Arial" w:cs="Arial"/>
          <w:i/>
          <w:iCs/>
          <w:sz w:val="24"/>
          <w:szCs w:val="24"/>
        </w:rPr>
        <w:t>».</w:t>
      </w:r>
    </w:p>
    <w:p w14:paraId="52311BC4" w14:textId="77777777" w:rsidR="00513221" w:rsidRPr="00513221" w:rsidRDefault="00513221" w:rsidP="00513221">
      <w:pPr>
        <w:spacing w:line="240" w:lineRule="auto"/>
        <w:jc w:val="both"/>
        <w:rPr>
          <w:rFonts w:ascii="Arial" w:hAnsi="Arial" w:cs="Arial"/>
          <w:sz w:val="24"/>
          <w:szCs w:val="24"/>
        </w:rPr>
      </w:pPr>
      <w:r w:rsidRPr="00513221">
        <w:rPr>
          <w:rFonts w:ascii="Arial" w:hAnsi="Arial" w:cs="Arial"/>
          <w:sz w:val="24"/>
          <w:szCs w:val="24"/>
        </w:rPr>
        <w:lastRenderedPageBreak/>
        <w:t xml:space="preserve">Se il soffio vitale viene trovato fuori della divina volontà, fuori della sua Parola, fuori della sua Legge, per esso non ci sarà posto nelle dimore eterne del nostro Dio. Gli uomini possono dire ogni falsità e ogni menzogna sia su Dio, sia sull’uomo, sia sulla vita eterna. Il Signore non giudicherà l’uomo degno del suo cielo o non degno di esso secondo le parole degli uomini. Tutto avverrà in conformità alla sua Parola. Chi è nella sua Parola gusterà la beatitudine eterna. Chi sarà trovato senza la veste della sua volontà perirà nelle tenebre eterne. Ecco perché dobbiamo vigilare e stare attenti. Ora il Signore passa e ora deve trovarci vestiti con la sua Parola. </w:t>
      </w:r>
    </w:p>
    <w:p w14:paraId="320E75B5" w14:textId="65C1ADB0" w:rsidR="00513221" w:rsidRPr="00513221" w:rsidRDefault="00513221" w:rsidP="00513221">
      <w:pPr>
        <w:spacing w:line="240" w:lineRule="auto"/>
        <w:jc w:val="both"/>
        <w:rPr>
          <w:rFonts w:ascii="Arial" w:hAnsi="Arial" w:cs="Arial"/>
          <w:sz w:val="24"/>
          <w:szCs w:val="24"/>
        </w:rPr>
      </w:pPr>
      <w:r w:rsidRPr="00513221">
        <w:rPr>
          <w:rFonts w:ascii="Arial" w:hAnsi="Arial" w:cs="Arial"/>
          <w:sz w:val="24"/>
          <w:szCs w:val="24"/>
        </w:rPr>
        <w:t>Madre della Redenzione, ottienici la grazia di essere perennemente vestiti con ogni obbedienza alla Parola. Entreremo nelle dimore eterne del Figlio tuo.</w:t>
      </w:r>
    </w:p>
    <w:p w14:paraId="2F454AE6" w14:textId="77777777" w:rsidR="00513221" w:rsidRPr="00E01EB9" w:rsidRDefault="00513221" w:rsidP="00C64FA7"/>
    <w:p w14:paraId="566B9260" w14:textId="77777777" w:rsidR="00E01EB9" w:rsidRDefault="00E01EB9" w:rsidP="00E01EB9">
      <w:pPr>
        <w:spacing w:line="259" w:lineRule="auto"/>
        <w:rPr>
          <w:rFonts w:ascii="Book Antiqua" w:hAnsi="Book Antiqua" w:cs="Arial"/>
          <w:i/>
          <w:sz w:val="24"/>
        </w:rPr>
      </w:pPr>
    </w:p>
    <w:p w14:paraId="77DB474F" w14:textId="77777777" w:rsidR="00E01EB9" w:rsidRDefault="00E01EB9" w:rsidP="00E01EB9">
      <w:pPr>
        <w:pStyle w:val="Titolo1"/>
        <w:sectPr w:rsidR="00E01EB9" w:rsidSect="0042133E">
          <w:type w:val="oddPage"/>
          <w:pgSz w:w="11906" w:h="16838"/>
          <w:pgMar w:top="1417" w:right="1134" w:bottom="1134" w:left="1134" w:header="708" w:footer="708" w:gutter="0"/>
          <w:cols w:space="708"/>
          <w:docGrid w:linePitch="360"/>
        </w:sectPr>
      </w:pPr>
      <w:bookmarkStart w:id="1344" w:name="_Toc531377324"/>
    </w:p>
    <w:p w14:paraId="324BAB1E" w14:textId="77777777" w:rsidR="00E01EB9" w:rsidRPr="0047037E" w:rsidRDefault="00E01EB9" w:rsidP="00E01EB9">
      <w:pPr>
        <w:pStyle w:val="Titolo1"/>
        <w:rPr>
          <w:rFonts w:asciiTheme="minorBidi" w:hAnsiTheme="minorBidi" w:cstheme="minorBidi"/>
          <w:caps/>
          <w:sz w:val="44"/>
          <w:szCs w:val="44"/>
        </w:rPr>
      </w:pPr>
      <w:bookmarkStart w:id="1345" w:name="_Toc215460001"/>
      <w:r w:rsidRPr="0047037E">
        <w:rPr>
          <w:rFonts w:asciiTheme="minorBidi" w:hAnsiTheme="minorBidi" w:cstheme="minorBidi"/>
          <w:caps/>
          <w:sz w:val="44"/>
          <w:szCs w:val="44"/>
        </w:rPr>
        <w:lastRenderedPageBreak/>
        <w:t>Indice</w:t>
      </w:r>
      <w:bookmarkEnd w:id="1344"/>
      <w:bookmarkEnd w:id="1345"/>
    </w:p>
    <w:p w14:paraId="29DF5E7A" w14:textId="4786C400" w:rsidR="008E3207" w:rsidRDefault="008E3207" w:rsidP="00450ECD">
      <w:pPr>
        <w:pStyle w:val="Sommario3"/>
        <w:spacing w:line="276" w:lineRule="auto"/>
        <w:rPr>
          <w:rFonts w:eastAsiaTheme="minorEastAsia" w:cstheme="minorBidi"/>
          <w:noProof/>
          <w:kern w:val="2"/>
          <w:sz w:val="24"/>
          <w:szCs w:val="24"/>
          <w:lang w:eastAsia="it-IT"/>
          <w14:ligatures w14:val="standardContextual"/>
        </w:rPr>
      </w:pPr>
      <w:r>
        <w:rPr>
          <w:sz w:val="24"/>
          <w:szCs w:val="24"/>
          <w:lang w:eastAsia="it-IT"/>
        </w:rPr>
        <w:fldChar w:fldCharType="begin"/>
      </w:r>
      <w:r>
        <w:rPr>
          <w:sz w:val="24"/>
          <w:szCs w:val="24"/>
          <w:lang w:eastAsia="it-IT"/>
        </w:rPr>
        <w:instrText xml:space="preserve"> TOC \o "1-3" \h \z \u </w:instrText>
      </w:r>
      <w:r>
        <w:rPr>
          <w:sz w:val="24"/>
          <w:szCs w:val="24"/>
          <w:lang w:eastAsia="it-IT"/>
        </w:rPr>
        <w:fldChar w:fldCharType="separate"/>
      </w:r>
      <w:hyperlink w:anchor="_Toc215459427" w:history="1"/>
    </w:p>
    <w:p w14:paraId="79383F04" w14:textId="60BD1409"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428" w:history="1">
        <w:r w:rsidRPr="005E7EF9">
          <w:rPr>
            <w:rStyle w:val="Collegamentoipertestuale"/>
            <w:rFonts w:asciiTheme="minorBidi" w:hAnsiTheme="minorBidi"/>
            <w:noProof/>
          </w:rPr>
          <w:t>LA TEOLOGIA IN UN PENSIERO</w:t>
        </w:r>
        <w:r>
          <w:rPr>
            <w:noProof/>
            <w:webHidden/>
          </w:rPr>
          <w:tab/>
        </w:r>
        <w:r>
          <w:rPr>
            <w:noProof/>
            <w:webHidden/>
          </w:rPr>
          <w:fldChar w:fldCharType="begin"/>
        </w:r>
        <w:r>
          <w:rPr>
            <w:noProof/>
            <w:webHidden/>
          </w:rPr>
          <w:instrText xml:space="preserve"> PAGEREF _Toc215459428 \h </w:instrText>
        </w:r>
        <w:r>
          <w:rPr>
            <w:noProof/>
            <w:webHidden/>
          </w:rPr>
        </w:r>
        <w:r>
          <w:rPr>
            <w:noProof/>
            <w:webHidden/>
          </w:rPr>
          <w:fldChar w:fldCharType="separate"/>
        </w:r>
        <w:r>
          <w:rPr>
            <w:noProof/>
            <w:webHidden/>
          </w:rPr>
          <w:t>1</w:t>
        </w:r>
        <w:r>
          <w:rPr>
            <w:noProof/>
            <w:webHidden/>
          </w:rPr>
          <w:fldChar w:fldCharType="end"/>
        </w:r>
      </w:hyperlink>
    </w:p>
    <w:p w14:paraId="7DD66E57" w14:textId="04884D64" w:rsidR="008E3207" w:rsidRDefault="008E3207" w:rsidP="008866F8">
      <w:pPr>
        <w:pStyle w:val="Sommario2"/>
        <w:rPr>
          <w:rFonts w:eastAsiaTheme="minorEastAsia" w:cstheme="minorBidi"/>
          <w:kern w:val="2"/>
          <w:sz w:val="24"/>
          <w:szCs w:val="24"/>
          <w:lang w:eastAsia="it-IT"/>
          <w14:ligatures w14:val="standardContextual"/>
        </w:rPr>
      </w:pPr>
      <w:hyperlink w:anchor="_Toc215459429" w:history="1">
        <w:r w:rsidRPr="005E7EF9">
          <w:rPr>
            <w:rStyle w:val="Collegamentoipertestuale"/>
          </w:rPr>
          <w:t>01 Giugno 2025 – 30 Novembre 2025</w:t>
        </w:r>
        <w:r>
          <w:rPr>
            <w:webHidden/>
          </w:rPr>
          <w:tab/>
        </w:r>
        <w:r>
          <w:rPr>
            <w:webHidden/>
          </w:rPr>
          <w:fldChar w:fldCharType="begin"/>
        </w:r>
        <w:r>
          <w:rPr>
            <w:webHidden/>
          </w:rPr>
          <w:instrText xml:space="preserve"> PAGEREF _Toc215459429 \h </w:instrText>
        </w:r>
        <w:r>
          <w:rPr>
            <w:webHidden/>
          </w:rPr>
        </w:r>
        <w:r>
          <w:rPr>
            <w:webHidden/>
          </w:rPr>
          <w:fldChar w:fldCharType="separate"/>
        </w:r>
        <w:r>
          <w:rPr>
            <w:webHidden/>
          </w:rPr>
          <w:t>1</w:t>
        </w:r>
        <w:r>
          <w:rPr>
            <w:webHidden/>
          </w:rPr>
          <w:fldChar w:fldCharType="end"/>
        </w:r>
      </w:hyperlink>
    </w:p>
    <w:p w14:paraId="26540368" w14:textId="301DBA86" w:rsidR="008E3207" w:rsidRDefault="008E3207" w:rsidP="00450ECD">
      <w:pPr>
        <w:pStyle w:val="Sommario1"/>
        <w:tabs>
          <w:tab w:val="right" w:leader="dot" w:pos="9628"/>
        </w:tabs>
        <w:spacing w:line="276" w:lineRule="auto"/>
        <w:rPr>
          <w:rStyle w:val="Collegamentoipertestuale"/>
          <w:noProof/>
        </w:rPr>
      </w:pPr>
      <w:hyperlink w:anchor="_Toc215459430" w:history="1">
        <w:r w:rsidRPr="005E7EF9">
          <w:rPr>
            <w:rStyle w:val="Collegamentoipertestuale"/>
            <w:rFonts w:asciiTheme="minorBidi" w:hAnsiTheme="minorBidi"/>
            <w:noProof/>
          </w:rPr>
          <w:t>CATANZARO 2025</w:t>
        </w:r>
        <w:r>
          <w:rPr>
            <w:noProof/>
            <w:webHidden/>
          </w:rPr>
          <w:tab/>
        </w:r>
        <w:r>
          <w:rPr>
            <w:noProof/>
            <w:webHidden/>
          </w:rPr>
          <w:fldChar w:fldCharType="begin"/>
        </w:r>
        <w:r>
          <w:rPr>
            <w:noProof/>
            <w:webHidden/>
          </w:rPr>
          <w:instrText xml:space="preserve"> PAGEREF _Toc215459430 \h </w:instrText>
        </w:r>
        <w:r>
          <w:rPr>
            <w:noProof/>
            <w:webHidden/>
          </w:rPr>
        </w:r>
        <w:r>
          <w:rPr>
            <w:noProof/>
            <w:webHidden/>
          </w:rPr>
          <w:fldChar w:fldCharType="separate"/>
        </w:r>
        <w:r>
          <w:rPr>
            <w:noProof/>
            <w:webHidden/>
          </w:rPr>
          <w:t>1</w:t>
        </w:r>
        <w:r>
          <w:rPr>
            <w:noProof/>
            <w:webHidden/>
          </w:rPr>
          <w:fldChar w:fldCharType="end"/>
        </w:r>
      </w:hyperlink>
    </w:p>
    <w:p w14:paraId="3A86434C" w14:textId="77777777" w:rsidR="00871E2D" w:rsidRPr="00871E2D" w:rsidRDefault="00871E2D" w:rsidP="00450ECD">
      <w:pPr>
        <w:spacing w:line="276" w:lineRule="auto"/>
      </w:pPr>
    </w:p>
    <w:p w14:paraId="001373BE" w14:textId="54B8F22A"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431" w:history="1">
        <w:r w:rsidRPr="005E7EF9">
          <w:rPr>
            <w:rStyle w:val="Collegamentoipertestuale"/>
            <w:rFonts w:asciiTheme="minorBidi" w:hAnsiTheme="minorBidi"/>
            <w:noProof/>
          </w:rPr>
          <w:t>GIUGNO 2025</w:t>
        </w:r>
        <w:r>
          <w:rPr>
            <w:noProof/>
            <w:webHidden/>
          </w:rPr>
          <w:tab/>
        </w:r>
        <w:r>
          <w:rPr>
            <w:noProof/>
            <w:webHidden/>
          </w:rPr>
          <w:fldChar w:fldCharType="begin"/>
        </w:r>
        <w:r>
          <w:rPr>
            <w:noProof/>
            <w:webHidden/>
          </w:rPr>
          <w:instrText xml:space="preserve"> PAGEREF _Toc215459431 \h </w:instrText>
        </w:r>
        <w:r>
          <w:rPr>
            <w:noProof/>
            <w:webHidden/>
          </w:rPr>
        </w:r>
        <w:r>
          <w:rPr>
            <w:noProof/>
            <w:webHidden/>
          </w:rPr>
          <w:fldChar w:fldCharType="separate"/>
        </w:r>
        <w:r>
          <w:rPr>
            <w:noProof/>
            <w:webHidden/>
          </w:rPr>
          <w:t>3</w:t>
        </w:r>
        <w:r>
          <w:rPr>
            <w:noProof/>
            <w:webHidden/>
          </w:rPr>
          <w:fldChar w:fldCharType="end"/>
        </w:r>
      </w:hyperlink>
    </w:p>
    <w:p w14:paraId="054BF407" w14:textId="6A3FD743" w:rsidR="008E3207" w:rsidRDefault="008E3207" w:rsidP="008866F8">
      <w:pPr>
        <w:pStyle w:val="Sommario2"/>
        <w:rPr>
          <w:rFonts w:eastAsiaTheme="minorEastAsia" w:cstheme="minorBidi"/>
          <w:kern w:val="2"/>
          <w:sz w:val="24"/>
          <w:szCs w:val="24"/>
          <w:lang w:eastAsia="it-IT"/>
          <w14:ligatures w14:val="standardContextual"/>
        </w:rPr>
      </w:pPr>
      <w:hyperlink w:anchor="_Toc215459432" w:history="1">
        <w:r w:rsidRPr="005E7EF9">
          <w:rPr>
            <w:rStyle w:val="Collegamentoipertestuale"/>
          </w:rPr>
          <w:t>1</w:t>
        </w:r>
        <w:r w:rsidRPr="00871E2D">
          <w:rPr>
            <w:rStyle w:val="Collegamentoipertestuale"/>
          </w:rPr>
          <w:t xml:space="preserve"> Giugno</w:t>
        </w:r>
        <w:r>
          <w:rPr>
            <w:webHidden/>
          </w:rPr>
          <w:tab/>
        </w:r>
        <w:r>
          <w:rPr>
            <w:webHidden/>
          </w:rPr>
          <w:fldChar w:fldCharType="begin"/>
        </w:r>
        <w:r>
          <w:rPr>
            <w:webHidden/>
          </w:rPr>
          <w:instrText xml:space="preserve"> PAGEREF _Toc215459432 \h </w:instrText>
        </w:r>
        <w:r>
          <w:rPr>
            <w:webHidden/>
          </w:rPr>
        </w:r>
        <w:r>
          <w:rPr>
            <w:webHidden/>
          </w:rPr>
          <w:fldChar w:fldCharType="separate"/>
        </w:r>
        <w:r>
          <w:rPr>
            <w:webHidden/>
          </w:rPr>
          <w:t>5</w:t>
        </w:r>
        <w:r>
          <w:rPr>
            <w:webHidden/>
          </w:rPr>
          <w:fldChar w:fldCharType="end"/>
        </w:r>
      </w:hyperlink>
    </w:p>
    <w:p w14:paraId="4DDD6644" w14:textId="550AD4D7" w:rsidR="008E3207" w:rsidRDefault="008E3207" w:rsidP="008866F8">
      <w:pPr>
        <w:pStyle w:val="Sommario2"/>
        <w:rPr>
          <w:rFonts w:eastAsiaTheme="minorEastAsia" w:cstheme="minorBidi"/>
          <w:kern w:val="2"/>
          <w:sz w:val="24"/>
          <w:szCs w:val="24"/>
          <w:lang w:eastAsia="it-IT"/>
          <w14:ligatures w14:val="standardContextual"/>
        </w:rPr>
      </w:pPr>
      <w:hyperlink w:anchor="_Toc215459433" w:history="1">
        <w:r w:rsidRPr="005E7EF9">
          <w:rPr>
            <w:rStyle w:val="Collegamentoipertestuale"/>
          </w:rPr>
          <w:t>Ecco, viene con le nubi e ogni occhio lo vedrà, anche quelli che lo trafissero</w:t>
        </w:r>
        <w:r>
          <w:rPr>
            <w:webHidden/>
          </w:rPr>
          <w:tab/>
        </w:r>
        <w:r>
          <w:rPr>
            <w:webHidden/>
          </w:rPr>
          <w:fldChar w:fldCharType="begin"/>
        </w:r>
        <w:r>
          <w:rPr>
            <w:webHidden/>
          </w:rPr>
          <w:instrText xml:space="preserve"> PAGEREF _Toc215459433 \h </w:instrText>
        </w:r>
        <w:r>
          <w:rPr>
            <w:webHidden/>
          </w:rPr>
        </w:r>
        <w:r>
          <w:rPr>
            <w:webHidden/>
          </w:rPr>
          <w:fldChar w:fldCharType="separate"/>
        </w:r>
        <w:r>
          <w:rPr>
            <w:webHidden/>
          </w:rPr>
          <w:t>5</w:t>
        </w:r>
        <w:r>
          <w:rPr>
            <w:webHidden/>
          </w:rPr>
          <w:fldChar w:fldCharType="end"/>
        </w:r>
      </w:hyperlink>
    </w:p>
    <w:p w14:paraId="41A92F44" w14:textId="1B6B32F8" w:rsidR="008E3207" w:rsidRDefault="008E3207" w:rsidP="008866F8">
      <w:pPr>
        <w:pStyle w:val="Sommario2"/>
        <w:rPr>
          <w:rFonts w:eastAsiaTheme="minorEastAsia" w:cstheme="minorBidi"/>
          <w:kern w:val="2"/>
          <w:sz w:val="24"/>
          <w:szCs w:val="24"/>
          <w:lang w:eastAsia="it-IT"/>
          <w14:ligatures w14:val="standardContextual"/>
        </w:rPr>
      </w:pPr>
      <w:hyperlink w:anchor="_Toc215459434" w:history="1">
        <w:r w:rsidRPr="005E7EF9">
          <w:rPr>
            <w:rStyle w:val="Collegamentoipertestuale"/>
          </w:rPr>
          <w:t>SARANNO PREDICATI A TUTTI I POPOLI LA CONVERSIONE E IL PERDONO DEI PECCATI</w:t>
        </w:r>
        <w:r>
          <w:rPr>
            <w:webHidden/>
          </w:rPr>
          <w:tab/>
        </w:r>
        <w:r>
          <w:rPr>
            <w:webHidden/>
          </w:rPr>
          <w:fldChar w:fldCharType="begin"/>
        </w:r>
        <w:r>
          <w:rPr>
            <w:webHidden/>
          </w:rPr>
          <w:instrText xml:space="preserve"> PAGEREF _Toc215459434 \h </w:instrText>
        </w:r>
        <w:r>
          <w:rPr>
            <w:webHidden/>
          </w:rPr>
        </w:r>
        <w:r>
          <w:rPr>
            <w:webHidden/>
          </w:rPr>
          <w:fldChar w:fldCharType="separate"/>
        </w:r>
        <w:r>
          <w:rPr>
            <w:webHidden/>
          </w:rPr>
          <w:t>6</w:t>
        </w:r>
        <w:r>
          <w:rPr>
            <w:webHidden/>
          </w:rPr>
          <w:fldChar w:fldCharType="end"/>
        </w:r>
      </w:hyperlink>
    </w:p>
    <w:p w14:paraId="12870EEF" w14:textId="5C057F01" w:rsidR="008E3207" w:rsidRDefault="008E3207" w:rsidP="008866F8">
      <w:pPr>
        <w:pStyle w:val="Sommario2"/>
        <w:rPr>
          <w:rFonts w:eastAsiaTheme="minorEastAsia" w:cstheme="minorBidi"/>
          <w:kern w:val="2"/>
          <w:sz w:val="24"/>
          <w:szCs w:val="24"/>
          <w:lang w:eastAsia="it-IT"/>
          <w14:ligatures w14:val="standardContextual"/>
        </w:rPr>
      </w:pPr>
      <w:hyperlink w:anchor="_Toc215459435" w:history="1">
        <w:r w:rsidRPr="005E7EF9">
          <w:rPr>
            <w:rStyle w:val="Collegamentoipertestuale"/>
          </w:rPr>
          <w:t>2 Giugno</w:t>
        </w:r>
        <w:r>
          <w:rPr>
            <w:webHidden/>
          </w:rPr>
          <w:tab/>
        </w:r>
        <w:r>
          <w:rPr>
            <w:webHidden/>
          </w:rPr>
          <w:fldChar w:fldCharType="begin"/>
        </w:r>
        <w:r>
          <w:rPr>
            <w:webHidden/>
          </w:rPr>
          <w:instrText xml:space="preserve"> PAGEREF _Toc215459435 \h </w:instrText>
        </w:r>
        <w:r>
          <w:rPr>
            <w:webHidden/>
          </w:rPr>
        </w:r>
        <w:r>
          <w:rPr>
            <w:webHidden/>
          </w:rPr>
          <w:fldChar w:fldCharType="separate"/>
        </w:r>
        <w:r>
          <w:rPr>
            <w:webHidden/>
          </w:rPr>
          <w:t>9</w:t>
        </w:r>
        <w:r>
          <w:rPr>
            <w:webHidden/>
          </w:rPr>
          <w:fldChar w:fldCharType="end"/>
        </w:r>
      </w:hyperlink>
    </w:p>
    <w:p w14:paraId="6254A862" w14:textId="6D3D4F6C" w:rsidR="008E3207" w:rsidRDefault="008E3207" w:rsidP="008866F8">
      <w:pPr>
        <w:pStyle w:val="Sommario2"/>
        <w:rPr>
          <w:rFonts w:eastAsiaTheme="minorEastAsia" w:cstheme="minorBidi"/>
          <w:kern w:val="2"/>
          <w:sz w:val="24"/>
          <w:szCs w:val="24"/>
          <w:lang w:eastAsia="it-IT"/>
          <w14:ligatures w14:val="standardContextual"/>
        </w:rPr>
      </w:pPr>
      <w:hyperlink w:anchor="_Toc215459436" w:history="1">
        <w:r w:rsidRPr="005E7EF9">
          <w:rPr>
            <w:rStyle w:val="Collegamentoipertestuale"/>
            <w:lang w:val="la-Latn"/>
          </w:rPr>
          <w:t>NE DESPICIAS IN NECESSITATIBUS</w:t>
        </w:r>
        <w:r>
          <w:rPr>
            <w:webHidden/>
          </w:rPr>
          <w:tab/>
        </w:r>
        <w:r>
          <w:rPr>
            <w:webHidden/>
          </w:rPr>
          <w:fldChar w:fldCharType="begin"/>
        </w:r>
        <w:r>
          <w:rPr>
            <w:webHidden/>
          </w:rPr>
          <w:instrText xml:space="preserve"> PAGEREF _Toc215459436 \h </w:instrText>
        </w:r>
        <w:r>
          <w:rPr>
            <w:webHidden/>
          </w:rPr>
        </w:r>
        <w:r>
          <w:rPr>
            <w:webHidden/>
          </w:rPr>
          <w:fldChar w:fldCharType="separate"/>
        </w:r>
        <w:r>
          <w:rPr>
            <w:webHidden/>
          </w:rPr>
          <w:t>9</w:t>
        </w:r>
        <w:r>
          <w:rPr>
            <w:webHidden/>
          </w:rPr>
          <w:fldChar w:fldCharType="end"/>
        </w:r>
      </w:hyperlink>
    </w:p>
    <w:p w14:paraId="64CCB554" w14:textId="4092922E" w:rsidR="008E3207" w:rsidRDefault="008E3207" w:rsidP="008866F8">
      <w:pPr>
        <w:pStyle w:val="Sommario2"/>
        <w:rPr>
          <w:rFonts w:eastAsiaTheme="minorEastAsia" w:cstheme="minorBidi"/>
          <w:kern w:val="2"/>
          <w:sz w:val="24"/>
          <w:szCs w:val="24"/>
          <w:lang w:eastAsia="it-IT"/>
          <w14:ligatures w14:val="standardContextual"/>
        </w:rPr>
      </w:pPr>
      <w:hyperlink w:anchor="_Toc215459437" w:history="1">
        <w:r w:rsidRPr="005E7EF9">
          <w:rPr>
            <w:rStyle w:val="Collegamentoipertestuale"/>
          </w:rPr>
          <w:t>IL FIGLIO DELL’UOMO NON HA DOVE POSARE IL CAPO</w:t>
        </w:r>
        <w:r>
          <w:rPr>
            <w:webHidden/>
          </w:rPr>
          <w:tab/>
        </w:r>
        <w:r>
          <w:rPr>
            <w:webHidden/>
          </w:rPr>
          <w:fldChar w:fldCharType="begin"/>
        </w:r>
        <w:r>
          <w:rPr>
            <w:webHidden/>
          </w:rPr>
          <w:instrText xml:space="preserve"> PAGEREF _Toc215459437 \h </w:instrText>
        </w:r>
        <w:r>
          <w:rPr>
            <w:webHidden/>
          </w:rPr>
        </w:r>
        <w:r>
          <w:rPr>
            <w:webHidden/>
          </w:rPr>
          <w:fldChar w:fldCharType="separate"/>
        </w:r>
        <w:r>
          <w:rPr>
            <w:webHidden/>
          </w:rPr>
          <w:t>13</w:t>
        </w:r>
        <w:r>
          <w:rPr>
            <w:webHidden/>
          </w:rPr>
          <w:fldChar w:fldCharType="end"/>
        </w:r>
      </w:hyperlink>
    </w:p>
    <w:p w14:paraId="1C554FC7" w14:textId="35AB830B" w:rsidR="008E3207" w:rsidRDefault="008E3207" w:rsidP="008866F8">
      <w:pPr>
        <w:pStyle w:val="Sommario2"/>
        <w:rPr>
          <w:rFonts w:eastAsiaTheme="minorEastAsia" w:cstheme="minorBidi"/>
          <w:kern w:val="2"/>
          <w:sz w:val="24"/>
          <w:szCs w:val="24"/>
          <w:lang w:eastAsia="it-IT"/>
          <w14:ligatures w14:val="standardContextual"/>
        </w:rPr>
      </w:pPr>
      <w:hyperlink w:anchor="_Toc215459438" w:history="1">
        <w:r w:rsidRPr="005E7EF9">
          <w:rPr>
            <w:rStyle w:val="Collegamentoipertestuale"/>
          </w:rPr>
          <w:t>3 Giugno</w:t>
        </w:r>
        <w:r>
          <w:rPr>
            <w:webHidden/>
          </w:rPr>
          <w:tab/>
        </w:r>
        <w:r>
          <w:rPr>
            <w:webHidden/>
          </w:rPr>
          <w:fldChar w:fldCharType="begin"/>
        </w:r>
        <w:r>
          <w:rPr>
            <w:webHidden/>
          </w:rPr>
          <w:instrText xml:space="preserve"> PAGEREF _Toc215459438 \h </w:instrText>
        </w:r>
        <w:r>
          <w:rPr>
            <w:webHidden/>
          </w:rPr>
        </w:r>
        <w:r>
          <w:rPr>
            <w:webHidden/>
          </w:rPr>
          <w:fldChar w:fldCharType="separate"/>
        </w:r>
        <w:r>
          <w:rPr>
            <w:webHidden/>
          </w:rPr>
          <w:t>15</w:t>
        </w:r>
        <w:r>
          <w:rPr>
            <w:webHidden/>
          </w:rPr>
          <w:fldChar w:fldCharType="end"/>
        </w:r>
      </w:hyperlink>
    </w:p>
    <w:p w14:paraId="0FE24D3A" w14:textId="15449195" w:rsidR="008E3207" w:rsidRDefault="008E3207" w:rsidP="008866F8">
      <w:pPr>
        <w:pStyle w:val="Sommario2"/>
        <w:rPr>
          <w:rFonts w:eastAsiaTheme="minorEastAsia" w:cstheme="minorBidi"/>
          <w:kern w:val="2"/>
          <w:sz w:val="24"/>
          <w:szCs w:val="24"/>
          <w:lang w:eastAsia="it-IT"/>
          <w14:ligatures w14:val="standardContextual"/>
        </w:rPr>
      </w:pPr>
      <w:hyperlink w:anchor="_Toc215459439" w:history="1">
        <w:r w:rsidRPr="005E7EF9">
          <w:rPr>
            <w:rStyle w:val="Collegamentoipertestuale"/>
          </w:rPr>
          <w:t>Io e il Padre siamo una cosa sola</w:t>
        </w:r>
        <w:r>
          <w:rPr>
            <w:webHidden/>
          </w:rPr>
          <w:tab/>
        </w:r>
        <w:r>
          <w:rPr>
            <w:webHidden/>
          </w:rPr>
          <w:fldChar w:fldCharType="begin"/>
        </w:r>
        <w:r>
          <w:rPr>
            <w:webHidden/>
          </w:rPr>
          <w:instrText xml:space="preserve"> PAGEREF _Toc215459439 \h </w:instrText>
        </w:r>
        <w:r>
          <w:rPr>
            <w:webHidden/>
          </w:rPr>
        </w:r>
        <w:r>
          <w:rPr>
            <w:webHidden/>
          </w:rPr>
          <w:fldChar w:fldCharType="separate"/>
        </w:r>
        <w:r>
          <w:rPr>
            <w:webHidden/>
          </w:rPr>
          <w:t>15</w:t>
        </w:r>
        <w:r>
          <w:rPr>
            <w:webHidden/>
          </w:rPr>
          <w:fldChar w:fldCharType="end"/>
        </w:r>
      </w:hyperlink>
    </w:p>
    <w:p w14:paraId="77B96BEE" w14:textId="2D2EB46F" w:rsidR="008E3207" w:rsidRDefault="008E3207" w:rsidP="008866F8">
      <w:pPr>
        <w:pStyle w:val="Sommario2"/>
        <w:rPr>
          <w:rFonts w:eastAsiaTheme="minorEastAsia" w:cstheme="minorBidi"/>
          <w:kern w:val="2"/>
          <w:sz w:val="24"/>
          <w:szCs w:val="24"/>
          <w:lang w:eastAsia="it-IT"/>
          <w14:ligatures w14:val="standardContextual"/>
        </w:rPr>
      </w:pPr>
      <w:hyperlink w:anchor="_Toc215459440" w:history="1">
        <w:r w:rsidRPr="005E7EF9">
          <w:rPr>
            <w:rStyle w:val="Collegamentoipertestuale"/>
          </w:rPr>
          <w:t>SE UNO VUOLE ESSERE IL PRIMO, SIA L’ULTIMO DI TUTTI E IL SERVITORE DI TUTTI</w:t>
        </w:r>
        <w:r>
          <w:rPr>
            <w:webHidden/>
          </w:rPr>
          <w:tab/>
        </w:r>
        <w:r>
          <w:rPr>
            <w:webHidden/>
          </w:rPr>
          <w:fldChar w:fldCharType="begin"/>
        </w:r>
        <w:r>
          <w:rPr>
            <w:webHidden/>
          </w:rPr>
          <w:instrText xml:space="preserve"> PAGEREF _Toc215459440 \h </w:instrText>
        </w:r>
        <w:r>
          <w:rPr>
            <w:webHidden/>
          </w:rPr>
        </w:r>
        <w:r>
          <w:rPr>
            <w:webHidden/>
          </w:rPr>
          <w:fldChar w:fldCharType="separate"/>
        </w:r>
        <w:r>
          <w:rPr>
            <w:webHidden/>
          </w:rPr>
          <w:t>16</w:t>
        </w:r>
        <w:r>
          <w:rPr>
            <w:webHidden/>
          </w:rPr>
          <w:fldChar w:fldCharType="end"/>
        </w:r>
      </w:hyperlink>
    </w:p>
    <w:p w14:paraId="1F6E7CB4" w14:textId="165EACD3" w:rsidR="008E3207" w:rsidRDefault="008E3207" w:rsidP="008866F8">
      <w:pPr>
        <w:pStyle w:val="Sommario2"/>
        <w:rPr>
          <w:rFonts w:eastAsiaTheme="minorEastAsia" w:cstheme="minorBidi"/>
          <w:kern w:val="2"/>
          <w:sz w:val="24"/>
          <w:szCs w:val="24"/>
          <w:lang w:eastAsia="it-IT"/>
          <w14:ligatures w14:val="standardContextual"/>
        </w:rPr>
      </w:pPr>
      <w:hyperlink w:anchor="_Toc215459441" w:history="1">
        <w:r w:rsidRPr="005E7EF9">
          <w:rPr>
            <w:rStyle w:val="Collegamentoipertestuale"/>
          </w:rPr>
          <w:t>4 Giugno</w:t>
        </w:r>
        <w:r>
          <w:rPr>
            <w:webHidden/>
          </w:rPr>
          <w:tab/>
        </w:r>
        <w:r>
          <w:rPr>
            <w:webHidden/>
          </w:rPr>
          <w:fldChar w:fldCharType="begin"/>
        </w:r>
        <w:r>
          <w:rPr>
            <w:webHidden/>
          </w:rPr>
          <w:instrText xml:space="preserve"> PAGEREF _Toc215459441 \h </w:instrText>
        </w:r>
        <w:r>
          <w:rPr>
            <w:webHidden/>
          </w:rPr>
        </w:r>
        <w:r>
          <w:rPr>
            <w:webHidden/>
          </w:rPr>
          <w:fldChar w:fldCharType="separate"/>
        </w:r>
        <w:r>
          <w:rPr>
            <w:webHidden/>
          </w:rPr>
          <w:t>18</w:t>
        </w:r>
        <w:r>
          <w:rPr>
            <w:webHidden/>
          </w:rPr>
          <w:fldChar w:fldCharType="end"/>
        </w:r>
      </w:hyperlink>
    </w:p>
    <w:p w14:paraId="6CB2C6F3" w14:textId="56C2A401" w:rsidR="008E3207" w:rsidRDefault="008E3207" w:rsidP="008866F8">
      <w:pPr>
        <w:pStyle w:val="Sommario2"/>
        <w:rPr>
          <w:rFonts w:eastAsiaTheme="minorEastAsia" w:cstheme="minorBidi"/>
          <w:kern w:val="2"/>
          <w:sz w:val="24"/>
          <w:szCs w:val="24"/>
          <w:lang w:eastAsia="it-IT"/>
          <w14:ligatures w14:val="standardContextual"/>
        </w:rPr>
      </w:pPr>
      <w:hyperlink w:anchor="_Toc215459442" w:history="1">
        <w:r w:rsidRPr="005E7EF9">
          <w:rPr>
            <w:rStyle w:val="Collegamentoipertestuale"/>
          </w:rPr>
          <w:t>Guardatevi dai falsi profeti</w:t>
        </w:r>
        <w:r>
          <w:rPr>
            <w:webHidden/>
          </w:rPr>
          <w:tab/>
        </w:r>
        <w:r>
          <w:rPr>
            <w:webHidden/>
          </w:rPr>
          <w:fldChar w:fldCharType="begin"/>
        </w:r>
        <w:r>
          <w:rPr>
            <w:webHidden/>
          </w:rPr>
          <w:instrText xml:space="preserve"> PAGEREF _Toc215459442 \h </w:instrText>
        </w:r>
        <w:r>
          <w:rPr>
            <w:webHidden/>
          </w:rPr>
        </w:r>
        <w:r>
          <w:rPr>
            <w:webHidden/>
          </w:rPr>
          <w:fldChar w:fldCharType="separate"/>
        </w:r>
        <w:r>
          <w:rPr>
            <w:webHidden/>
          </w:rPr>
          <w:t>18</w:t>
        </w:r>
        <w:r>
          <w:rPr>
            <w:webHidden/>
          </w:rPr>
          <w:fldChar w:fldCharType="end"/>
        </w:r>
      </w:hyperlink>
    </w:p>
    <w:p w14:paraId="21875602" w14:textId="0E0CFA07" w:rsidR="008E3207" w:rsidRDefault="008E3207" w:rsidP="008866F8">
      <w:pPr>
        <w:pStyle w:val="Sommario2"/>
        <w:rPr>
          <w:rFonts w:eastAsiaTheme="minorEastAsia" w:cstheme="minorBidi"/>
          <w:kern w:val="2"/>
          <w:sz w:val="24"/>
          <w:szCs w:val="24"/>
          <w:lang w:eastAsia="it-IT"/>
          <w14:ligatures w14:val="standardContextual"/>
        </w:rPr>
      </w:pPr>
      <w:hyperlink w:anchor="_Toc215459443" w:history="1">
        <w:r w:rsidRPr="005E7EF9">
          <w:rPr>
            <w:rStyle w:val="Collegamentoipertestuale"/>
          </w:rPr>
          <w:t>BEATI VOI, POVERI. GUAI A VOI, RICCHI</w:t>
        </w:r>
        <w:r>
          <w:rPr>
            <w:webHidden/>
          </w:rPr>
          <w:tab/>
        </w:r>
        <w:r>
          <w:rPr>
            <w:webHidden/>
          </w:rPr>
          <w:fldChar w:fldCharType="begin"/>
        </w:r>
        <w:r>
          <w:rPr>
            <w:webHidden/>
          </w:rPr>
          <w:instrText xml:space="preserve"> PAGEREF _Toc215459443 \h </w:instrText>
        </w:r>
        <w:r>
          <w:rPr>
            <w:webHidden/>
          </w:rPr>
        </w:r>
        <w:r>
          <w:rPr>
            <w:webHidden/>
          </w:rPr>
          <w:fldChar w:fldCharType="separate"/>
        </w:r>
        <w:r>
          <w:rPr>
            <w:webHidden/>
          </w:rPr>
          <w:t>19</w:t>
        </w:r>
        <w:r>
          <w:rPr>
            <w:webHidden/>
          </w:rPr>
          <w:fldChar w:fldCharType="end"/>
        </w:r>
      </w:hyperlink>
    </w:p>
    <w:p w14:paraId="5FFB5CC5" w14:textId="1C2C1D0B" w:rsidR="008E3207" w:rsidRDefault="008E3207" w:rsidP="008866F8">
      <w:pPr>
        <w:pStyle w:val="Sommario2"/>
        <w:rPr>
          <w:rFonts w:eastAsiaTheme="minorEastAsia" w:cstheme="minorBidi"/>
          <w:kern w:val="2"/>
          <w:sz w:val="24"/>
          <w:szCs w:val="24"/>
          <w:lang w:eastAsia="it-IT"/>
          <w14:ligatures w14:val="standardContextual"/>
        </w:rPr>
      </w:pPr>
      <w:hyperlink w:anchor="_Toc215459444" w:history="1">
        <w:r w:rsidRPr="005E7EF9">
          <w:rPr>
            <w:rStyle w:val="Collegamentoipertestuale"/>
          </w:rPr>
          <w:t>5 Giugno</w:t>
        </w:r>
        <w:r>
          <w:rPr>
            <w:webHidden/>
          </w:rPr>
          <w:tab/>
        </w:r>
        <w:r>
          <w:rPr>
            <w:webHidden/>
          </w:rPr>
          <w:fldChar w:fldCharType="begin"/>
        </w:r>
        <w:r>
          <w:rPr>
            <w:webHidden/>
          </w:rPr>
          <w:instrText xml:space="preserve"> PAGEREF _Toc215459444 \h </w:instrText>
        </w:r>
        <w:r>
          <w:rPr>
            <w:webHidden/>
          </w:rPr>
        </w:r>
        <w:r>
          <w:rPr>
            <w:webHidden/>
          </w:rPr>
          <w:fldChar w:fldCharType="separate"/>
        </w:r>
        <w:r>
          <w:rPr>
            <w:webHidden/>
          </w:rPr>
          <w:t>21</w:t>
        </w:r>
        <w:r>
          <w:rPr>
            <w:webHidden/>
          </w:rPr>
          <w:fldChar w:fldCharType="end"/>
        </w:r>
      </w:hyperlink>
    </w:p>
    <w:p w14:paraId="4922EDCC" w14:textId="652F3B43" w:rsidR="008E3207" w:rsidRDefault="008E3207" w:rsidP="008866F8">
      <w:pPr>
        <w:pStyle w:val="Sommario2"/>
        <w:rPr>
          <w:rFonts w:eastAsiaTheme="minorEastAsia" w:cstheme="minorBidi"/>
          <w:kern w:val="2"/>
          <w:sz w:val="24"/>
          <w:szCs w:val="24"/>
          <w:lang w:eastAsia="it-IT"/>
          <w14:ligatures w14:val="standardContextual"/>
        </w:rPr>
      </w:pPr>
      <w:hyperlink w:anchor="_Toc215459445" w:history="1">
        <w:r w:rsidRPr="005E7EF9">
          <w:rPr>
            <w:rStyle w:val="Collegamentoipertestuale"/>
          </w:rPr>
          <w:t>Davanti a questa generazione adultera e peccatrice</w:t>
        </w:r>
        <w:r>
          <w:rPr>
            <w:webHidden/>
          </w:rPr>
          <w:tab/>
        </w:r>
        <w:r>
          <w:rPr>
            <w:webHidden/>
          </w:rPr>
          <w:fldChar w:fldCharType="begin"/>
        </w:r>
        <w:r>
          <w:rPr>
            <w:webHidden/>
          </w:rPr>
          <w:instrText xml:space="preserve"> PAGEREF _Toc215459445 \h </w:instrText>
        </w:r>
        <w:r>
          <w:rPr>
            <w:webHidden/>
          </w:rPr>
        </w:r>
        <w:r>
          <w:rPr>
            <w:webHidden/>
          </w:rPr>
          <w:fldChar w:fldCharType="separate"/>
        </w:r>
        <w:r>
          <w:rPr>
            <w:webHidden/>
          </w:rPr>
          <w:t>21</w:t>
        </w:r>
        <w:r>
          <w:rPr>
            <w:webHidden/>
          </w:rPr>
          <w:fldChar w:fldCharType="end"/>
        </w:r>
      </w:hyperlink>
    </w:p>
    <w:p w14:paraId="5C098B17" w14:textId="3219ACC2" w:rsidR="008E3207" w:rsidRDefault="008E3207" w:rsidP="008866F8">
      <w:pPr>
        <w:pStyle w:val="Sommario2"/>
        <w:rPr>
          <w:rFonts w:eastAsiaTheme="minorEastAsia" w:cstheme="minorBidi"/>
          <w:kern w:val="2"/>
          <w:sz w:val="24"/>
          <w:szCs w:val="24"/>
          <w:lang w:eastAsia="it-IT"/>
          <w14:ligatures w14:val="standardContextual"/>
        </w:rPr>
      </w:pPr>
      <w:hyperlink w:anchor="_Toc215459446" w:history="1">
        <w:r w:rsidRPr="005E7EF9">
          <w:rPr>
            <w:rStyle w:val="Collegamentoipertestuale"/>
          </w:rPr>
          <w:t>SAPPIAMO CHE DIO NON ASCOLTA I PECCATORI</w:t>
        </w:r>
        <w:r>
          <w:rPr>
            <w:webHidden/>
          </w:rPr>
          <w:tab/>
        </w:r>
        <w:r>
          <w:rPr>
            <w:webHidden/>
          </w:rPr>
          <w:fldChar w:fldCharType="begin"/>
        </w:r>
        <w:r>
          <w:rPr>
            <w:webHidden/>
          </w:rPr>
          <w:instrText xml:space="preserve"> PAGEREF _Toc215459446 \h </w:instrText>
        </w:r>
        <w:r>
          <w:rPr>
            <w:webHidden/>
          </w:rPr>
        </w:r>
        <w:r>
          <w:rPr>
            <w:webHidden/>
          </w:rPr>
          <w:fldChar w:fldCharType="separate"/>
        </w:r>
        <w:r>
          <w:rPr>
            <w:webHidden/>
          </w:rPr>
          <w:t>22</w:t>
        </w:r>
        <w:r>
          <w:rPr>
            <w:webHidden/>
          </w:rPr>
          <w:fldChar w:fldCharType="end"/>
        </w:r>
      </w:hyperlink>
    </w:p>
    <w:p w14:paraId="7529E557" w14:textId="4E2F97BD" w:rsidR="008E3207" w:rsidRDefault="008E3207" w:rsidP="008866F8">
      <w:pPr>
        <w:pStyle w:val="Sommario2"/>
        <w:rPr>
          <w:rFonts w:eastAsiaTheme="minorEastAsia" w:cstheme="minorBidi"/>
          <w:kern w:val="2"/>
          <w:sz w:val="24"/>
          <w:szCs w:val="24"/>
          <w:lang w:eastAsia="it-IT"/>
          <w14:ligatures w14:val="standardContextual"/>
        </w:rPr>
      </w:pPr>
      <w:hyperlink w:anchor="_Toc215459447" w:history="1">
        <w:r w:rsidRPr="005E7EF9">
          <w:rPr>
            <w:rStyle w:val="Collegamentoipertestuale"/>
          </w:rPr>
          <w:t>6 Giugno</w:t>
        </w:r>
        <w:r>
          <w:rPr>
            <w:webHidden/>
          </w:rPr>
          <w:tab/>
        </w:r>
        <w:r>
          <w:rPr>
            <w:webHidden/>
          </w:rPr>
          <w:fldChar w:fldCharType="begin"/>
        </w:r>
        <w:r>
          <w:rPr>
            <w:webHidden/>
          </w:rPr>
          <w:instrText xml:space="preserve"> PAGEREF _Toc215459447 \h </w:instrText>
        </w:r>
        <w:r>
          <w:rPr>
            <w:webHidden/>
          </w:rPr>
        </w:r>
        <w:r>
          <w:rPr>
            <w:webHidden/>
          </w:rPr>
          <w:fldChar w:fldCharType="separate"/>
        </w:r>
        <w:r>
          <w:rPr>
            <w:webHidden/>
          </w:rPr>
          <w:t>24</w:t>
        </w:r>
        <w:r>
          <w:rPr>
            <w:webHidden/>
          </w:rPr>
          <w:fldChar w:fldCharType="end"/>
        </w:r>
      </w:hyperlink>
    </w:p>
    <w:p w14:paraId="635041B3" w14:textId="4522036A" w:rsidR="008E3207" w:rsidRDefault="008E3207" w:rsidP="008866F8">
      <w:pPr>
        <w:pStyle w:val="Sommario2"/>
        <w:rPr>
          <w:rFonts w:eastAsiaTheme="minorEastAsia" w:cstheme="minorBidi"/>
          <w:kern w:val="2"/>
          <w:sz w:val="24"/>
          <w:szCs w:val="24"/>
          <w:lang w:eastAsia="it-IT"/>
          <w14:ligatures w14:val="standardContextual"/>
        </w:rPr>
      </w:pPr>
      <w:hyperlink w:anchor="_Toc215459448" w:history="1">
        <w:r w:rsidRPr="005E7EF9">
          <w:rPr>
            <w:rStyle w:val="Collegamentoipertestuale"/>
          </w:rPr>
          <w:t>Il vino nuovo bisogna versarlo in otri nuovi</w:t>
        </w:r>
        <w:r>
          <w:rPr>
            <w:webHidden/>
          </w:rPr>
          <w:tab/>
        </w:r>
        <w:r>
          <w:rPr>
            <w:webHidden/>
          </w:rPr>
          <w:fldChar w:fldCharType="begin"/>
        </w:r>
        <w:r>
          <w:rPr>
            <w:webHidden/>
          </w:rPr>
          <w:instrText xml:space="preserve"> PAGEREF _Toc215459448 \h </w:instrText>
        </w:r>
        <w:r>
          <w:rPr>
            <w:webHidden/>
          </w:rPr>
        </w:r>
        <w:r>
          <w:rPr>
            <w:webHidden/>
          </w:rPr>
          <w:fldChar w:fldCharType="separate"/>
        </w:r>
        <w:r>
          <w:rPr>
            <w:webHidden/>
          </w:rPr>
          <w:t>24</w:t>
        </w:r>
        <w:r>
          <w:rPr>
            <w:webHidden/>
          </w:rPr>
          <w:fldChar w:fldCharType="end"/>
        </w:r>
      </w:hyperlink>
    </w:p>
    <w:p w14:paraId="18F55D0D" w14:textId="56BD2D44" w:rsidR="008E3207" w:rsidRDefault="008E3207" w:rsidP="008866F8">
      <w:pPr>
        <w:pStyle w:val="Sommario2"/>
        <w:rPr>
          <w:rFonts w:eastAsiaTheme="minorEastAsia" w:cstheme="minorBidi"/>
          <w:kern w:val="2"/>
          <w:sz w:val="24"/>
          <w:szCs w:val="24"/>
          <w:lang w:eastAsia="it-IT"/>
          <w14:ligatures w14:val="standardContextual"/>
        </w:rPr>
      </w:pPr>
      <w:hyperlink w:anchor="_Toc215459449" w:history="1">
        <w:r w:rsidRPr="005E7EF9">
          <w:rPr>
            <w:rStyle w:val="Collegamentoipertestuale"/>
          </w:rPr>
          <w:t>CONOSCO LE TUE OPERE; TI SI CREDE VIVO, E SEI MORTO</w:t>
        </w:r>
        <w:r>
          <w:rPr>
            <w:webHidden/>
          </w:rPr>
          <w:tab/>
        </w:r>
        <w:r>
          <w:rPr>
            <w:webHidden/>
          </w:rPr>
          <w:fldChar w:fldCharType="begin"/>
        </w:r>
        <w:r>
          <w:rPr>
            <w:webHidden/>
          </w:rPr>
          <w:instrText xml:space="preserve"> PAGEREF _Toc215459449 \h </w:instrText>
        </w:r>
        <w:r>
          <w:rPr>
            <w:webHidden/>
          </w:rPr>
        </w:r>
        <w:r>
          <w:rPr>
            <w:webHidden/>
          </w:rPr>
          <w:fldChar w:fldCharType="separate"/>
        </w:r>
        <w:r>
          <w:rPr>
            <w:webHidden/>
          </w:rPr>
          <w:t>28</w:t>
        </w:r>
        <w:r>
          <w:rPr>
            <w:webHidden/>
          </w:rPr>
          <w:fldChar w:fldCharType="end"/>
        </w:r>
      </w:hyperlink>
    </w:p>
    <w:p w14:paraId="17FF7A37" w14:textId="367594E4" w:rsidR="008E3207" w:rsidRDefault="008E3207" w:rsidP="008866F8">
      <w:pPr>
        <w:pStyle w:val="Sommario2"/>
        <w:rPr>
          <w:rFonts w:eastAsiaTheme="minorEastAsia" w:cstheme="minorBidi"/>
          <w:kern w:val="2"/>
          <w:sz w:val="24"/>
          <w:szCs w:val="24"/>
          <w:lang w:eastAsia="it-IT"/>
          <w14:ligatures w14:val="standardContextual"/>
        </w:rPr>
      </w:pPr>
      <w:hyperlink w:anchor="_Toc215459450" w:history="1">
        <w:r w:rsidRPr="005E7EF9">
          <w:rPr>
            <w:rStyle w:val="Collegamentoipertestuale"/>
          </w:rPr>
          <w:t>7 Giugno</w:t>
        </w:r>
        <w:r>
          <w:rPr>
            <w:webHidden/>
          </w:rPr>
          <w:tab/>
        </w:r>
        <w:r>
          <w:rPr>
            <w:webHidden/>
          </w:rPr>
          <w:fldChar w:fldCharType="begin"/>
        </w:r>
        <w:r>
          <w:rPr>
            <w:webHidden/>
          </w:rPr>
          <w:instrText xml:space="preserve"> PAGEREF _Toc215459450 \h </w:instrText>
        </w:r>
        <w:r>
          <w:rPr>
            <w:webHidden/>
          </w:rPr>
        </w:r>
        <w:r>
          <w:rPr>
            <w:webHidden/>
          </w:rPr>
          <w:fldChar w:fldCharType="separate"/>
        </w:r>
        <w:r>
          <w:rPr>
            <w:webHidden/>
          </w:rPr>
          <w:t>29</w:t>
        </w:r>
        <w:r>
          <w:rPr>
            <w:webHidden/>
          </w:rPr>
          <w:fldChar w:fldCharType="end"/>
        </w:r>
      </w:hyperlink>
    </w:p>
    <w:p w14:paraId="3F005630" w14:textId="730ED24A" w:rsidR="008E3207" w:rsidRDefault="008E3207" w:rsidP="008866F8">
      <w:pPr>
        <w:pStyle w:val="Sommario2"/>
        <w:rPr>
          <w:rFonts w:eastAsiaTheme="minorEastAsia" w:cstheme="minorBidi"/>
          <w:kern w:val="2"/>
          <w:sz w:val="24"/>
          <w:szCs w:val="24"/>
          <w:lang w:eastAsia="it-IT"/>
          <w14:ligatures w14:val="standardContextual"/>
        </w:rPr>
      </w:pPr>
      <w:hyperlink w:anchor="_Toc215459451" w:history="1">
        <w:r w:rsidRPr="005E7EF9">
          <w:rPr>
            <w:rStyle w:val="Collegamentoipertestuale"/>
          </w:rPr>
          <w:t>In verità, in verità io vi dico: prima che Abramo fosse, Io Sono</w:t>
        </w:r>
        <w:r>
          <w:rPr>
            <w:webHidden/>
          </w:rPr>
          <w:tab/>
        </w:r>
        <w:r>
          <w:rPr>
            <w:webHidden/>
          </w:rPr>
          <w:fldChar w:fldCharType="begin"/>
        </w:r>
        <w:r>
          <w:rPr>
            <w:webHidden/>
          </w:rPr>
          <w:instrText xml:space="preserve"> PAGEREF _Toc215459451 \h </w:instrText>
        </w:r>
        <w:r>
          <w:rPr>
            <w:webHidden/>
          </w:rPr>
        </w:r>
        <w:r>
          <w:rPr>
            <w:webHidden/>
          </w:rPr>
          <w:fldChar w:fldCharType="separate"/>
        </w:r>
        <w:r>
          <w:rPr>
            <w:webHidden/>
          </w:rPr>
          <w:t>29</w:t>
        </w:r>
        <w:r>
          <w:rPr>
            <w:webHidden/>
          </w:rPr>
          <w:fldChar w:fldCharType="end"/>
        </w:r>
      </w:hyperlink>
    </w:p>
    <w:p w14:paraId="0AF750D9" w14:textId="7A82EAC6" w:rsidR="008E3207" w:rsidRDefault="008E3207" w:rsidP="008866F8">
      <w:pPr>
        <w:pStyle w:val="Sommario2"/>
        <w:rPr>
          <w:rFonts w:eastAsiaTheme="minorEastAsia" w:cstheme="minorBidi"/>
          <w:kern w:val="2"/>
          <w:sz w:val="24"/>
          <w:szCs w:val="24"/>
          <w:lang w:eastAsia="it-IT"/>
          <w14:ligatures w14:val="standardContextual"/>
        </w:rPr>
      </w:pPr>
      <w:hyperlink w:anchor="_Toc215459452" w:history="1">
        <w:r w:rsidRPr="005E7EF9">
          <w:rPr>
            <w:rStyle w:val="Collegamentoipertestuale"/>
            <w:lang w:val="la-Latn"/>
          </w:rPr>
          <w:t>AVE, DOMINA ANGELORUM</w:t>
        </w:r>
        <w:r>
          <w:rPr>
            <w:webHidden/>
          </w:rPr>
          <w:tab/>
        </w:r>
        <w:r>
          <w:rPr>
            <w:webHidden/>
          </w:rPr>
          <w:fldChar w:fldCharType="begin"/>
        </w:r>
        <w:r>
          <w:rPr>
            <w:webHidden/>
          </w:rPr>
          <w:instrText xml:space="preserve"> PAGEREF _Toc215459452 \h </w:instrText>
        </w:r>
        <w:r>
          <w:rPr>
            <w:webHidden/>
          </w:rPr>
        </w:r>
        <w:r>
          <w:rPr>
            <w:webHidden/>
          </w:rPr>
          <w:fldChar w:fldCharType="separate"/>
        </w:r>
        <w:r>
          <w:rPr>
            <w:webHidden/>
          </w:rPr>
          <w:t>31</w:t>
        </w:r>
        <w:r>
          <w:rPr>
            <w:webHidden/>
          </w:rPr>
          <w:fldChar w:fldCharType="end"/>
        </w:r>
      </w:hyperlink>
    </w:p>
    <w:p w14:paraId="4CE54D67" w14:textId="39B7E1EE" w:rsidR="008E3207" w:rsidRDefault="008E3207" w:rsidP="008866F8">
      <w:pPr>
        <w:pStyle w:val="Sommario2"/>
        <w:rPr>
          <w:rFonts w:eastAsiaTheme="minorEastAsia" w:cstheme="minorBidi"/>
          <w:kern w:val="2"/>
          <w:sz w:val="24"/>
          <w:szCs w:val="24"/>
          <w:lang w:eastAsia="it-IT"/>
          <w14:ligatures w14:val="standardContextual"/>
        </w:rPr>
      </w:pPr>
      <w:hyperlink w:anchor="_Toc215459453" w:history="1">
        <w:r w:rsidRPr="005E7EF9">
          <w:rPr>
            <w:rStyle w:val="Collegamentoipertestuale"/>
          </w:rPr>
          <w:t>8 Giugno</w:t>
        </w:r>
        <w:r>
          <w:rPr>
            <w:webHidden/>
          </w:rPr>
          <w:tab/>
        </w:r>
        <w:r>
          <w:rPr>
            <w:webHidden/>
          </w:rPr>
          <w:fldChar w:fldCharType="begin"/>
        </w:r>
        <w:r>
          <w:rPr>
            <w:webHidden/>
          </w:rPr>
          <w:instrText xml:space="preserve"> PAGEREF _Toc215459453 \h </w:instrText>
        </w:r>
        <w:r>
          <w:rPr>
            <w:webHidden/>
          </w:rPr>
        </w:r>
        <w:r>
          <w:rPr>
            <w:webHidden/>
          </w:rPr>
          <w:fldChar w:fldCharType="separate"/>
        </w:r>
        <w:r>
          <w:rPr>
            <w:webHidden/>
          </w:rPr>
          <w:t>34</w:t>
        </w:r>
        <w:r>
          <w:rPr>
            <w:webHidden/>
          </w:rPr>
          <w:fldChar w:fldCharType="end"/>
        </w:r>
      </w:hyperlink>
    </w:p>
    <w:p w14:paraId="13D74794" w14:textId="1D494120" w:rsidR="008E3207" w:rsidRDefault="008E3207" w:rsidP="008866F8">
      <w:pPr>
        <w:pStyle w:val="Sommario2"/>
        <w:rPr>
          <w:rFonts w:eastAsiaTheme="minorEastAsia" w:cstheme="minorBidi"/>
          <w:kern w:val="2"/>
          <w:sz w:val="24"/>
          <w:szCs w:val="24"/>
          <w:lang w:eastAsia="it-IT"/>
          <w14:ligatures w14:val="standardContextual"/>
        </w:rPr>
      </w:pPr>
      <w:hyperlink w:anchor="_Toc215459454" w:history="1">
        <w:r w:rsidRPr="005E7EF9">
          <w:rPr>
            <w:rStyle w:val="Collegamentoipertestuale"/>
          </w:rPr>
          <w:t>E ho le chiavi della morte e degli inferi</w:t>
        </w:r>
        <w:r>
          <w:rPr>
            <w:webHidden/>
          </w:rPr>
          <w:tab/>
        </w:r>
        <w:r>
          <w:rPr>
            <w:webHidden/>
          </w:rPr>
          <w:fldChar w:fldCharType="begin"/>
        </w:r>
        <w:r>
          <w:rPr>
            <w:webHidden/>
          </w:rPr>
          <w:instrText xml:space="preserve"> PAGEREF _Toc215459454 \h </w:instrText>
        </w:r>
        <w:r>
          <w:rPr>
            <w:webHidden/>
          </w:rPr>
        </w:r>
        <w:r>
          <w:rPr>
            <w:webHidden/>
          </w:rPr>
          <w:fldChar w:fldCharType="separate"/>
        </w:r>
        <w:r>
          <w:rPr>
            <w:webHidden/>
          </w:rPr>
          <w:t>34</w:t>
        </w:r>
        <w:r>
          <w:rPr>
            <w:webHidden/>
          </w:rPr>
          <w:fldChar w:fldCharType="end"/>
        </w:r>
      </w:hyperlink>
    </w:p>
    <w:p w14:paraId="44E1C677" w14:textId="1F4A9AA4" w:rsidR="008E3207" w:rsidRDefault="008E3207" w:rsidP="008866F8">
      <w:pPr>
        <w:pStyle w:val="Sommario2"/>
        <w:rPr>
          <w:rFonts w:eastAsiaTheme="minorEastAsia" w:cstheme="minorBidi"/>
          <w:kern w:val="2"/>
          <w:sz w:val="24"/>
          <w:szCs w:val="24"/>
          <w:lang w:eastAsia="it-IT"/>
          <w14:ligatures w14:val="standardContextual"/>
        </w:rPr>
      </w:pPr>
      <w:hyperlink w:anchor="_Toc215459455" w:history="1">
        <w:r w:rsidRPr="005E7EF9">
          <w:rPr>
            <w:rStyle w:val="Collegamentoipertestuale"/>
          </w:rPr>
          <w:t>LUI VI INSEGNERÀ OGNI COSA E VI RICORDERÀ TUTTO CIÒ CHE IO VI HO DETTO</w:t>
        </w:r>
        <w:r>
          <w:rPr>
            <w:webHidden/>
          </w:rPr>
          <w:tab/>
        </w:r>
        <w:r>
          <w:rPr>
            <w:webHidden/>
          </w:rPr>
          <w:fldChar w:fldCharType="begin"/>
        </w:r>
        <w:r>
          <w:rPr>
            <w:webHidden/>
          </w:rPr>
          <w:instrText xml:space="preserve"> PAGEREF _Toc215459455 \h </w:instrText>
        </w:r>
        <w:r>
          <w:rPr>
            <w:webHidden/>
          </w:rPr>
        </w:r>
        <w:r>
          <w:rPr>
            <w:webHidden/>
          </w:rPr>
          <w:fldChar w:fldCharType="separate"/>
        </w:r>
        <w:r>
          <w:rPr>
            <w:webHidden/>
          </w:rPr>
          <w:t>38</w:t>
        </w:r>
        <w:r>
          <w:rPr>
            <w:webHidden/>
          </w:rPr>
          <w:fldChar w:fldCharType="end"/>
        </w:r>
      </w:hyperlink>
    </w:p>
    <w:p w14:paraId="2487AAEF" w14:textId="0D822794" w:rsidR="008E3207" w:rsidRDefault="008E3207" w:rsidP="008866F8">
      <w:pPr>
        <w:pStyle w:val="Sommario2"/>
        <w:rPr>
          <w:rFonts w:eastAsiaTheme="minorEastAsia" w:cstheme="minorBidi"/>
          <w:kern w:val="2"/>
          <w:sz w:val="24"/>
          <w:szCs w:val="24"/>
          <w:lang w:eastAsia="it-IT"/>
          <w14:ligatures w14:val="standardContextual"/>
        </w:rPr>
      </w:pPr>
      <w:hyperlink w:anchor="_Toc215459456" w:history="1">
        <w:r w:rsidRPr="005E7EF9">
          <w:rPr>
            <w:rStyle w:val="Collegamentoipertestuale"/>
            <w:lang w:val="pt-BR"/>
          </w:rPr>
          <w:t>9 Giugno</w:t>
        </w:r>
        <w:r>
          <w:rPr>
            <w:webHidden/>
          </w:rPr>
          <w:tab/>
        </w:r>
        <w:r>
          <w:rPr>
            <w:webHidden/>
          </w:rPr>
          <w:fldChar w:fldCharType="begin"/>
        </w:r>
        <w:r>
          <w:rPr>
            <w:webHidden/>
          </w:rPr>
          <w:instrText xml:space="preserve"> PAGEREF _Toc215459456 \h </w:instrText>
        </w:r>
        <w:r>
          <w:rPr>
            <w:webHidden/>
          </w:rPr>
        </w:r>
        <w:r>
          <w:rPr>
            <w:webHidden/>
          </w:rPr>
          <w:fldChar w:fldCharType="separate"/>
        </w:r>
        <w:r>
          <w:rPr>
            <w:webHidden/>
          </w:rPr>
          <w:t>39</w:t>
        </w:r>
        <w:r>
          <w:rPr>
            <w:webHidden/>
          </w:rPr>
          <w:fldChar w:fldCharType="end"/>
        </w:r>
      </w:hyperlink>
    </w:p>
    <w:p w14:paraId="03B5554A" w14:textId="6E90DECA" w:rsidR="008E3207" w:rsidRDefault="008E3207" w:rsidP="008866F8">
      <w:pPr>
        <w:pStyle w:val="Sommario2"/>
        <w:rPr>
          <w:rFonts w:eastAsiaTheme="minorEastAsia" w:cstheme="minorBidi"/>
          <w:kern w:val="2"/>
          <w:sz w:val="24"/>
          <w:szCs w:val="24"/>
          <w:lang w:eastAsia="it-IT"/>
          <w14:ligatures w14:val="standardContextual"/>
        </w:rPr>
      </w:pPr>
      <w:hyperlink w:anchor="_Toc215459457" w:history="1">
        <w:r w:rsidRPr="005E7EF9">
          <w:rPr>
            <w:rStyle w:val="Collegamentoipertestuale"/>
            <w:lang w:val="la-Latn"/>
          </w:rPr>
          <w:t>A PERICULIS CUNCTIS LIBERA NOS SEMPER</w:t>
        </w:r>
        <w:r>
          <w:rPr>
            <w:webHidden/>
          </w:rPr>
          <w:tab/>
        </w:r>
        <w:r>
          <w:rPr>
            <w:webHidden/>
          </w:rPr>
          <w:fldChar w:fldCharType="begin"/>
        </w:r>
        <w:r>
          <w:rPr>
            <w:webHidden/>
          </w:rPr>
          <w:instrText xml:space="preserve"> PAGEREF _Toc215459457 \h </w:instrText>
        </w:r>
        <w:r>
          <w:rPr>
            <w:webHidden/>
          </w:rPr>
        </w:r>
        <w:r>
          <w:rPr>
            <w:webHidden/>
          </w:rPr>
          <w:fldChar w:fldCharType="separate"/>
        </w:r>
        <w:r>
          <w:rPr>
            <w:webHidden/>
          </w:rPr>
          <w:t>39</w:t>
        </w:r>
        <w:r>
          <w:rPr>
            <w:webHidden/>
          </w:rPr>
          <w:fldChar w:fldCharType="end"/>
        </w:r>
      </w:hyperlink>
    </w:p>
    <w:p w14:paraId="5E95AFC7" w14:textId="48ACEE9F" w:rsidR="008E3207" w:rsidRDefault="008E3207" w:rsidP="008866F8">
      <w:pPr>
        <w:pStyle w:val="Sommario2"/>
        <w:rPr>
          <w:rFonts w:eastAsiaTheme="minorEastAsia" w:cstheme="minorBidi"/>
          <w:kern w:val="2"/>
          <w:sz w:val="24"/>
          <w:szCs w:val="24"/>
          <w:lang w:eastAsia="it-IT"/>
          <w14:ligatures w14:val="standardContextual"/>
        </w:rPr>
      </w:pPr>
      <w:hyperlink w:anchor="_Toc215459458" w:history="1">
        <w:r w:rsidRPr="005E7EF9">
          <w:rPr>
            <w:rStyle w:val="Collegamentoipertestuale"/>
          </w:rPr>
          <w:t>Perché avete paura, gente di poca fede?</w:t>
        </w:r>
        <w:r>
          <w:rPr>
            <w:webHidden/>
          </w:rPr>
          <w:tab/>
        </w:r>
        <w:r>
          <w:rPr>
            <w:webHidden/>
          </w:rPr>
          <w:fldChar w:fldCharType="begin"/>
        </w:r>
        <w:r>
          <w:rPr>
            <w:webHidden/>
          </w:rPr>
          <w:instrText xml:space="preserve"> PAGEREF _Toc215459458 \h </w:instrText>
        </w:r>
        <w:r>
          <w:rPr>
            <w:webHidden/>
          </w:rPr>
        </w:r>
        <w:r>
          <w:rPr>
            <w:webHidden/>
          </w:rPr>
          <w:fldChar w:fldCharType="separate"/>
        </w:r>
        <w:r>
          <w:rPr>
            <w:webHidden/>
          </w:rPr>
          <w:t>42</w:t>
        </w:r>
        <w:r>
          <w:rPr>
            <w:webHidden/>
          </w:rPr>
          <w:fldChar w:fldCharType="end"/>
        </w:r>
      </w:hyperlink>
    </w:p>
    <w:p w14:paraId="2F855277" w14:textId="34C751F5" w:rsidR="008E3207" w:rsidRDefault="008E3207" w:rsidP="008866F8">
      <w:pPr>
        <w:pStyle w:val="Sommario2"/>
        <w:rPr>
          <w:rFonts w:eastAsiaTheme="minorEastAsia" w:cstheme="minorBidi"/>
          <w:kern w:val="2"/>
          <w:sz w:val="24"/>
          <w:szCs w:val="24"/>
          <w:lang w:eastAsia="it-IT"/>
          <w14:ligatures w14:val="standardContextual"/>
        </w:rPr>
      </w:pPr>
      <w:hyperlink w:anchor="_Toc215459459" w:history="1">
        <w:r w:rsidRPr="005E7EF9">
          <w:rPr>
            <w:rStyle w:val="Collegamentoipertestuale"/>
          </w:rPr>
          <w:t>10 Giugno</w:t>
        </w:r>
        <w:r>
          <w:rPr>
            <w:webHidden/>
          </w:rPr>
          <w:tab/>
        </w:r>
        <w:r>
          <w:rPr>
            <w:webHidden/>
          </w:rPr>
          <w:fldChar w:fldCharType="begin"/>
        </w:r>
        <w:r>
          <w:rPr>
            <w:webHidden/>
          </w:rPr>
          <w:instrText xml:space="preserve"> PAGEREF _Toc215459459 \h </w:instrText>
        </w:r>
        <w:r>
          <w:rPr>
            <w:webHidden/>
          </w:rPr>
        </w:r>
        <w:r>
          <w:rPr>
            <w:webHidden/>
          </w:rPr>
          <w:fldChar w:fldCharType="separate"/>
        </w:r>
        <w:r>
          <w:rPr>
            <w:webHidden/>
          </w:rPr>
          <w:t>43</w:t>
        </w:r>
        <w:r>
          <w:rPr>
            <w:webHidden/>
          </w:rPr>
          <w:fldChar w:fldCharType="end"/>
        </w:r>
      </w:hyperlink>
    </w:p>
    <w:p w14:paraId="28B96BA9" w14:textId="5C338C26" w:rsidR="008E3207" w:rsidRDefault="008E3207" w:rsidP="008866F8">
      <w:pPr>
        <w:pStyle w:val="Sommario2"/>
        <w:rPr>
          <w:rFonts w:eastAsiaTheme="minorEastAsia" w:cstheme="minorBidi"/>
          <w:kern w:val="2"/>
          <w:sz w:val="24"/>
          <w:szCs w:val="24"/>
          <w:lang w:eastAsia="it-IT"/>
          <w14:ligatures w14:val="standardContextual"/>
        </w:rPr>
      </w:pPr>
      <w:hyperlink w:anchor="_Toc215459460" w:history="1">
        <w:r w:rsidRPr="005E7EF9">
          <w:rPr>
            <w:rStyle w:val="Collegamentoipertestuale"/>
          </w:rPr>
          <w:t>Come io ho amato voi, così amatevi anche voi gli uni gli altri</w:t>
        </w:r>
        <w:r>
          <w:rPr>
            <w:webHidden/>
          </w:rPr>
          <w:tab/>
        </w:r>
        <w:r>
          <w:rPr>
            <w:webHidden/>
          </w:rPr>
          <w:fldChar w:fldCharType="begin"/>
        </w:r>
        <w:r>
          <w:rPr>
            <w:webHidden/>
          </w:rPr>
          <w:instrText xml:space="preserve"> PAGEREF _Toc215459460 \h </w:instrText>
        </w:r>
        <w:r>
          <w:rPr>
            <w:webHidden/>
          </w:rPr>
        </w:r>
        <w:r>
          <w:rPr>
            <w:webHidden/>
          </w:rPr>
          <w:fldChar w:fldCharType="separate"/>
        </w:r>
        <w:r>
          <w:rPr>
            <w:webHidden/>
          </w:rPr>
          <w:t>43</w:t>
        </w:r>
        <w:r>
          <w:rPr>
            <w:webHidden/>
          </w:rPr>
          <w:fldChar w:fldCharType="end"/>
        </w:r>
      </w:hyperlink>
    </w:p>
    <w:p w14:paraId="6C63F05C" w14:textId="1CD3E304" w:rsidR="008E3207" w:rsidRDefault="008E3207" w:rsidP="008866F8">
      <w:pPr>
        <w:pStyle w:val="Sommario2"/>
        <w:rPr>
          <w:rFonts w:eastAsiaTheme="minorEastAsia" w:cstheme="minorBidi"/>
          <w:kern w:val="2"/>
          <w:sz w:val="24"/>
          <w:szCs w:val="24"/>
          <w:lang w:eastAsia="it-IT"/>
          <w14:ligatures w14:val="standardContextual"/>
        </w:rPr>
      </w:pPr>
      <w:hyperlink w:anchor="_Toc215459461" w:history="1">
        <w:r w:rsidRPr="005E7EF9">
          <w:rPr>
            <w:rStyle w:val="Collegamentoipertestuale"/>
          </w:rPr>
          <w:t>CHI NON È CONTRO DI NOI È PER NOI</w:t>
        </w:r>
        <w:r>
          <w:rPr>
            <w:webHidden/>
          </w:rPr>
          <w:tab/>
        </w:r>
        <w:r>
          <w:rPr>
            <w:webHidden/>
          </w:rPr>
          <w:fldChar w:fldCharType="begin"/>
        </w:r>
        <w:r>
          <w:rPr>
            <w:webHidden/>
          </w:rPr>
          <w:instrText xml:space="preserve"> PAGEREF _Toc215459461 \h </w:instrText>
        </w:r>
        <w:r>
          <w:rPr>
            <w:webHidden/>
          </w:rPr>
        </w:r>
        <w:r>
          <w:rPr>
            <w:webHidden/>
          </w:rPr>
          <w:fldChar w:fldCharType="separate"/>
        </w:r>
        <w:r>
          <w:rPr>
            <w:webHidden/>
          </w:rPr>
          <w:t>45</w:t>
        </w:r>
        <w:r>
          <w:rPr>
            <w:webHidden/>
          </w:rPr>
          <w:fldChar w:fldCharType="end"/>
        </w:r>
      </w:hyperlink>
    </w:p>
    <w:p w14:paraId="5108DB94" w14:textId="56FC2ABA" w:rsidR="008E3207" w:rsidRDefault="008E3207" w:rsidP="008866F8">
      <w:pPr>
        <w:pStyle w:val="Sommario2"/>
        <w:rPr>
          <w:rFonts w:eastAsiaTheme="minorEastAsia" w:cstheme="minorBidi"/>
          <w:kern w:val="2"/>
          <w:sz w:val="24"/>
          <w:szCs w:val="24"/>
          <w:lang w:eastAsia="it-IT"/>
          <w14:ligatures w14:val="standardContextual"/>
        </w:rPr>
      </w:pPr>
      <w:hyperlink w:anchor="_Toc215459462" w:history="1">
        <w:r w:rsidRPr="005E7EF9">
          <w:rPr>
            <w:rStyle w:val="Collegamentoipertestuale"/>
          </w:rPr>
          <w:t>11 Giugno</w:t>
        </w:r>
        <w:r>
          <w:rPr>
            <w:webHidden/>
          </w:rPr>
          <w:tab/>
        </w:r>
        <w:r>
          <w:rPr>
            <w:webHidden/>
          </w:rPr>
          <w:fldChar w:fldCharType="begin"/>
        </w:r>
        <w:r>
          <w:rPr>
            <w:webHidden/>
          </w:rPr>
          <w:instrText xml:space="preserve"> PAGEREF _Toc215459462 \h </w:instrText>
        </w:r>
        <w:r>
          <w:rPr>
            <w:webHidden/>
          </w:rPr>
        </w:r>
        <w:r>
          <w:rPr>
            <w:webHidden/>
          </w:rPr>
          <w:fldChar w:fldCharType="separate"/>
        </w:r>
        <w:r>
          <w:rPr>
            <w:webHidden/>
          </w:rPr>
          <w:t>49</w:t>
        </w:r>
        <w:r>
          <w:rPr>
            <w:webHidden/>
          </w:rPr>
          <w:fldChar w:fldCharType="end"/>
        </w:r>
      </w:hyperlink>
    </w:p>
    <w:p w14:paraId="5BDC94CE" w14:textId="51655C6D" w:rsidR="008E3207" w:rsidRDefault="008E3207" w:rsidP="008866F8">
      <w:pPr>
        <w:pStyle w:val="Sommario2"/>
        <w:rPr>
          <w:rFonts w:eastAsiaTheme="minorEastAsia" w:cstheme="minorBidi"/>
          <w:kern w:val="2"/>
          <w:sz w:val="24"/>
          <w:szCs w:val="24"/>
          <w:lang w:eastAsia="it-IT"/>
          <w14:ligatures w14:val="standardContextual"/>
        </w:rPr>
      </w:pPr>
      <w:hyperlink w:anchor="_Toc215459463" w:history="1">
        <w:r w:rsidRPr="005E7EF9">
          <w:rPr>
            <w:rStyle w:val="Collegamentoipertestuale"/>
          </w:rPr>
          <w:t>Sarà simile a un uomo saggio, che ha costruito la sua casa sulla roccia</w:t>
        </w:r>
        <w:r>
          <w:rPr>
            <w:webHidden/>
          </w:rPr>
          <w:tab/>
        </w:r>
        <w:r>
          <w:rPr>
            <w:webHidden/>
          </w:rPr>
          <w:fldChar w:fldCharType="begin"/>
        </w:r>
        <w:r>
          <w:rPr>
            <w:webHidden/>
          </w:rPr>
          <w:instrText xml:space="preserve"> PAGEREF _Toc215459463 \h </w:instrText>
        </w:r>
        <w:r>
          <w:rPr>
            <w:webHidden/>
          </w:rPr>
        </w:r>
        <w:r>
          <w:rPr>
            <w:webHidden/>
          </w:rPr>
          <w:fldChar w:fldCharType="separate"/>
        </w:r>
        <w:r>
          <w:rPr>
            <w:webHidden/>
          </w:rPr>
          <w:t>49</w:t>
        </w:r>
        <w:r>
          <w:rPr>
            <w:webHidden/>
          </w:rPr>
          <w:fldChar w:fldCharType="end"/>
        </w:r>
      </w:hyperlink>
    </w:p>
    <w:p w14:paraId="38458D16" w14:textId="2F071D43" w:rsidR="008E3207" w:rsidRDefault="008E3207" w:rsidP="008866F8">
      <w:pPr>
        <w:pStyle w:val="Sommario2"/>
        <w:rPr>
          <w:rFonts w:eastAsiaTheme="minorEastAsia" w:cstheme="minorBidi"/>
          <w:kern w:val="2"/>
          <w:sz w:val="24"/>
          <w:szCs w:val="24"/>
          <w:lang w:eastAsia="it-IT"/>
          <w14:ligatures w14:val="standardContextual"/>
        </w:rPr>
      </w:pPr>
      <w:hyperlink w:anchor="_Toc215459464" w:history="1">
        <w:r w:rsidRPr="005E7EF9">
          <w:rPr>
            <w:rStyle w:val="Collegamentoipertestuale"/>
          </w:rPr>
          <w:t>LA VOSTRA RICOMPENSA SARÀ GRANDE E SARETE FIGLI DELL’ALTISSIMO</w:t>
        </w:r>
        <w:r>
          <w:rPr>
            <w:webHidden/>
          </w:rPr>
          <w:tab/>
        </w:r>
        <w:r>
          <w:rPr>
            <w:webHidden/>
          </w:rPr>
          <w:fldChar w:fldCharType="begin"/>
        </w:r>
        <w:r>
          <w:rPr>
            <w:webHidden/>
          </w:rPr>
          <w:instrText xml:space="preserve"> PAGEREF _Toc215459464 \h </w:instrText>
        </w:r>
        <w:r>
          <w:rPr>
            <w:webHidden/>
          </w:rPr>
        </w:r>
        <w:r>
          <w:rPr>
            <w:webHidden/>
          </w:rPr>
          <w:fldChar w:fldCharType="separate"/>
        </w:r>
        <w:r>
          <w:rPr>
            <w:webHidden/>
          </w:rPr>
          <w:t>51</w:t>
        </w:r>
        <w:r>
          <w:rPr>
            <w:webHidden/>
          </w:rPr>
          <w:fldChar w:fldCharType="end"/>
        </w:r>
      </w:hyperlink>
    </w:p>
    <w:p w14:paraId="5F424E32" w14:textId="248999EF" w:rsidR="008E3207" w:rsidRDefault="008E3207" w:rsidP="008866F8">
      <w:pPr>
        <w:pStyle w:val="Sommario2"/>
        <w:rPr>
          <w:rFonts w:eastAsiaTheme="minorEastAsia" w:cstheme="minorBidi"/>
          <w:kern w:val="2"/>
          <w:sz w:val="24"/>
          <w:szCs w:val="24"/>
          <w:lang w:eastAsia="it-IT"/>
          <w14:ligatures w14:val="standardContextual"/>
        </w:rPr>
      </w:pPr>
      <w:hyperlink w:anchor="_Toc215459465" w:history="1">
        <w:r w:rsidRPr="005E7EF9">
          <w:rPr>
            <w:rStyle w:val="Collegamentoipertestuale"/>
          </w:rPr>
          <w:t>12 Giugno</w:t>
        </w:r>
        <w:r>
          <w:rPr>
            <w:webHidden/>
          </w:rPr>
          <w:tab/>
        </w:r>
        <w:r>
          <w:rPr>
            <w:webHidden/>
          </w:rPr>
          <w:fldChar w:fldCharType="begin"/>
        </w:r>
        <w:r>
          <w:rPr>
            <w:webHidden/>
          </w:rPr>
          <w:instrText xml:space="preserve"> PAGEREF _Toc215459465 \h </w:instrText>
        </w:r>
        <w:r>
          <w:rPr>
            <w:webHidden/>
          </w:rPr>
        </w:r>
        <w:r>
          <w:rPr>
            <w:webHidden/>
          </w:rPr>
          <w:fldChar w:fldCharType="separate"/>
        </w:r>
        <w:r>
          <w:rPr>
            <w:webHidden/>
          </w:rPr>
          <w:t>52</w:t>
        </w:r>
        <w:r>
          <w:rPr>
            <w:webHidden/>
          </w:rPr>
          <w:fldChar w:fldCharType="end"/>
        </w:r>
      </w:hyperlink>
    </w:p>
    <w:p w14:paraId="0DBEBFC4" w14:textId="1E343ACA" w:rsidR="008E3207" w:rsidRDefault="008E3207" w:rsidP="008866F8">
      <w:pPr>
        <w:pStyle w:val="Sommario2"/>
        <w:rPr>
          <w:rFonts w:eastAsiaTheme="minorEastAsia" w:cstheme="minorBidi"/>
          <w:kern w:val="2"/>
          <w:sz w:val="24"/>
          <w:szCs w:val="24"/>
          <w:lang w:eastAsia="it-IT"/>
          <w14:ligatures w14:val="standardContextual"/>
        </w:rPr>
      </w:pPr>
      <w:hyperlink w:anchor="_Toc215459466" w:history="1">
        <w:r w:rsidRPr="005E7EF9">
          <w:rPr>
            <w:rStyle w:val="Collegamentoipertestuale"/>
          </w:rPr>
          <w:t>Questi è il Figlio mio, l’amato: ascoltatelo!</w:t>
        </w:r>
        <w:r>
          <w:rPr>
            <w:webHidden/>
          </w:rPr>
          <w:tab/>
        </w:r>
        <w:r>
          <w:rPr>
            <w:webHidden/>
          </w:rPr>
          <w:fldChar w:fldCharType="begin"/>
        </w:r>
        <w:r>
          <w:rPr>
            <w:webHidden/>
          </w:rPr>
          <w:instrText xml:space="preserve"> PAGEREF _Toc215459466 \h </w:instrText>
        </w:r>
        <w:r>
          <w:rPr>
            <w:webHidden/>
          </w:rPr>
        </w:r>
        <w:r>
          <w:rPr>
            <w:webHidden/>
          </w:rPr>
          <w:fldChar w:fldCharType="separate"/>
        </w:r>
        <w:r>
          <w:rPr>
            <w:webHidden/>
          </w:rPr>
          <w:t>52</w:t>
        </w:r>
        <w:r>
          <w:rPr>
            <w:webHidden/>
          </w:rPr>
          <w:fldChar w:fldCharType="end"/>
        </w:r>
      </w:hyperlink>
    </w:p>
    <w:p w14:paraId="69CF6F62" w14:textId="6B38D45F" w:rsidR="008E3207" w:rsidRDefault="008E3207" w:rsidP="008866F8">
      <w:pPr>
        <w:pStyle w:val="Sommario2"/>
        <w:rPr>
          <w:rFonts w:eastAsiaTheme="minorEastAsia" w:cstheme="minorBidi"/>
          <w:kern w:val="2"/>
          <w:sz w:val="24"/>
          <w:szCs w:val="24"/>
          <w:lang w:eastAsia="it-IT"/>
          <w14:ligatures w14:val="standardContextual"/>
        </w:rPr>
      </w:pPr>
      <w:hyperlink w:anchor="_Toc215459467" w:history="1">
        <w:r w:rsidRPr="005E7EF9">
          <w:rPr>
            <w:rStyle w:val="Collegamentoipertestuale"/>
          </w:rPr>
          <w:t>SICCOME DITE: “NOI VEDIAMO”, IL VOSTRO PECCATO RIMANE</w:t>
        </w:r>
        <w:r>
          <w:rPr>
            <w:webHidden/>
          </w:rPr>
          <w:tab/>
        </w:r>
        <w:r>
          <w:rPr>
            <w:webHidden/>
          </w:rPr>
          <w:fldChar w:fldCharType="begin"/>
        </w:r>
        <w:r>
          <w:rPr>
            <w:webHidden/>
          </w:rPr>
          <w:instrText xml:space="preserve"> PAGEREF _Toc215459467 \h </w:instrText>
        </w:r>
        <w:r>
          <w:rPr>
            <w:webHidden/>
          </w:rPr>
        </w:r>
        <w:r>
          <w:rPr>
            <w:webHidden/>
          </w:rPr>
          <w:fldChar w:fldCharType="separate"/>
        </w:r>
        <w:r>
          <w:rPr>
            <w:webHidden/>
          </w:rPr>
          <w:t>56</w:t>
        </w:r>
        <w:r>
          <w:rPr>
            <w:webHidden/>
          </w:rPr>
          <w:fldChar w:fldCharType="end"/>
        </w:r>
      </w:hyperlink>
    </w:p>
    <w:p w14:paraId="55F0F0BF" w14:textId="4A07187A" w:rsidR="008E3207" w:rsidRDefault="008E3207" w:rsidP="008866F8">
      <w:pPr>
        <w:pStyle w:val="Sommario2"/>
        <w:rPr>
          <w:rFonts w:eastAsiaTheme="minorEastAsia" w:cstheme="minorBidi"/>
          <w:kern w:val="2"/>
          <w:sz w:val="24"/>
          <w:szCs w:val="24"/>
          <w:lang w:eastAsia="it-IT"/>
          <w14:ligatures w14:val="standardContextual"/>
        </w:rPr>
      </w:pPr>
      <w:hyperlink w:anchor="_Toc215459468" w:history="1">
        <w:r w:rsidRPr="005E7EF9">
          <w:rPr>
            <w:rStyle w:val="Collegamentoipertestuale"/>
          </w:rPr>
          <w:t>13 Giugno</w:t>
        </w:r>
        <w:r>
          <w:rPr>
            <w:webHidden/>
          </w:rPr>
          <w:tab/>
        </w:r>
        <w:r>
          <w:rPr>
            <w:webHidden/>
          </w:rPr>
          <w:fldChar w:fldCharType="begin"/>
        </w:r>
        <w:r>
          <w:rPr>
            <w:webHidden/>
          </w:rPr>
          <w:instrText xml:space="preserve"> PAGEREF _Toc215459468 \h </w:instrText>
        </w:r>
        <w:r>
          <w:rPr>
            <w:webHidden/>
          </w:rPr>
        </w:r>
        <w:r>
          <w:rPr>
            <w:webHidden/>
          </w:rPr>
          <w:fldChar w:fldCharType="separate"/>
        </w:r>
        <w:r>
          <w:rPr>
            <w:webHidden/>
          </w:rPr>
          <w:t>58</w:t>
        </w:r>
        <w:r>
          <w:rPr>
            <w:webHidden/>
          </w:rPr>
          <w:fldChar w:fldCharType="end"/>
        </w:r>
      </w:hyperlink>
    </w:p>
    <w:p w14:paraId="1750A9AE" w14:textId="5B3C0B99" w:rsidR="008E3207" w:rsidRDefault="008E3207" w:rsidP="008866F8">
      <w:pPr>
        <w:pStyle w:val="Sommario2"/>
        <w:rPr>
          <w:rFonts w:eastAsiaTheme="minorEastAsia" w:cstheme="minorBidi"/>
          <w:kern w:val="2"/>
          <w:sz w:val="24"/>
          <w:szCs w:val="24"/>
          <w:lang w:eastAsia="it-IT"/>
          <w14:ligatures w14:val="standardContextual"/>
        </w:rPr>
      </w:pPr>
      <w:hyperlink w:anchor="_Toc215459469" w:history="1">
        <w:r w:rsidRPr="005E7EF9">
          <w:rPr>
            <w:rStyle w:val="Collegamentoipertestuale"/>
          </w:rPr>
          <w:t>Il Figlio dell’uomo è signore del sabato</w:t>
        </w:r>
        <w:r>
          <w:rPr>
            <w:webHidden/>
          </w:rPr>
          <w:tab/>
        </w:r>
        <w:r>
          <w:rPr>
            <w:webHidden/>
          </w:rPr>
          <w:fldChar w:fldCharType="begin"/>
        </w:r>
        <w:r>
          <w:rPr>
            <w:webHidden/>
          </w:rPr>
          <w:instrText xml:space="preserve"> PAGEREF _Toc215459469 \h </w:instrText>
        </w:r>
        <w:r>
          <w:rPr>
            <w:webHidden/>
          </w:rPr>
        </w:r>
        <w:r>
          <w:rPr>
            <w:webHidden/>
          </w:rPr>
          <w:fldChar w:fldCharType="separate"/>
        </w:r>
        <w:r>
          <w:rPr>
            <w:webHidden/>
          </w:rPr>
          <w:t>58</w:t>
        </w:r>
        <w:r>
          <w:rPr>
            <w:webHidden/>
          </w:rPr>
          <w:fldChar w:fldCharType="end"/>
        </w:r>
      </w:hyperlink>
    </w:p>
    <w:p w14:paraId="0C8A26F8" w14:textId="717CB3D1" w:rsidR="008E3207" w:rsidRDefault="008E3207" w:rsidP="008866F8">
      <w:pPr>
        <w:pStyle w:val="Sommario2"/>
        <w:rPr>
          <w:rFonts w:eastAsiaTheme="minorEastAsia" w:cstheme="minorBidi"/>
          <w:kern w:val="2"/>
          <w:sz w:val="24"/>
          <w:szCs w:val="24"/>
          <w:lang w:eastAsia="it-IT"/>
          <w14:ligatures w14:val="standardContextual"/>
        </w:rPr>
      </w:pPr>
      <w:hyperlink w:anchor="_Toc215459470" w:history="1">
        <w:r w:rsidRPr="005E7EF9">
          <w:rPr>
            <w:rStyle w:val="Collegamentoipertestuale"/>
          </w:rPr>
          <w:t>STO PER VOMITARTI DALLA MIA BOCCA</w:t>
        </w:r>
        <w:r>
          <w:rPr>
            <w:webHidden/>
          </w:rPr>
          <w:tab/>
        </w:r>
        <w:r>
          <w:rPr>
            <w:webHidden/>
          </w:rPr>
          <w:fldChar w:fldCharType="begin"/>
        </w:r>
        <w:r>
          <w:rPr>
            <w:webHidden/>
          </w:rPr>
          <w:instrText xml:space="preserve"> PAGEREF _Toc215459470 \h </w:instrText>
        </w:r>
        <w:r>
          <w:rPr>
            <w:webHidden/>
          </w:rPr>
        </w:r>
        <w:r>
          <w:rPr>
            <w:webHidden/>
          </w:rPr>
          <w:fldChar w:fldCharType="separate"/>
        </w:r>
        <w:r>
          <w:rPr>
            <w:webHidden/>
          </w:rPr>
          <w:t>59</w:t>
        </w:r>
        <w:r>
          <w:rPr>
            <w:webHidden/>
          </w:rPr>
          <w:fldChar w:fldCharType="end"/>
        </w:r>
      </w:hyperlink>
    </w:p>
    <w:p w14:paraId="2B05B8C2" w14:textId="46CE9414" w:rsidR="008E3207" w:rsidRDefault="008E3207" w:rsidP="008866F8">
      <w:pPr>
        <w:pStyle w:val="Sommario2"/>
        <w:rPr>
          <w:rFonts w:eastAsiaTheme="minorEastAsia" w:cstheme="minorBidi"/>
          <w:kern w:val="2"/>
          <w:sz w:val="24"/>
          <w:szCs w:val="24"/>
          <w:lang w:eastAsia="it-IT"/>
          <w14:ligatures w14:val="standardContextual"/>
        </w:rPr>
      </w:pPr>
      <w:hyperlink w:anchor="_Toc215459471" w:history="1">
        <w:r w:rsidRPr="005E7EF9">
          <w:rPr>
            <w:rStyle w:val="Collegamentoipertestuale"/>
          </w:rPr>
          <w:t>14 Giugno</w:t>
        </w:r>
        <w:r>
          <w:rPr>
            <w:webHidden/>
          </w:rPr>
          <w:tab/>
        </w:r>
        <w:r>
          <w:rPr>
            <w:webHidden/>
          </w:rPr>
          <w:fldChar w:fldCharType="begin"/>
        </w:r>
        <w:r>
          <w:rPr>
            <w:webHidden/>
          </w:rPr>
          <w:instrText xml:space="preserve"> PAGEREF _Toc215459471 \h </w:instrText>
        </w:r>
        <w:r>
          <w:rPr>
            <w:webHidden/>
          </w:rPr>
        </w:r>
        <w:r>
          <w:rPr>
            <w:webHidden/>
          </w:rPr>
          <w:fldChar w:fldCharType="separate"/>
        </w:r>
        <w:r>
          <w:rPr>
            <w:webHidden/>
          </w:rPr>
          <w:t>67</w:t>
        </w:r>
        <w:r>
          <w:rPr>
            <w:webHidden/>
          </w:rPr>
          <w:fldChar w:fldCharType="end"/>
        </w:r>
      </w:hyperlink>
    </w:p>
    <w:p w14:paraId="158DBAF4" w14:textId="533C726F" w:rsidR="008E3207" w:rsidRDefault="008E3207" w:rsidP="008866F8">
      <w:pPr>
        <w:pStyle w:val="Sommario2"/>
        <w:rPr>
          <w:rFonts w:eastAsiaTheme="minorEastAsia" w:cstheme="minorBidi"/>
          <w:kern w:val="2"/>
          <w:sz w:val="24"/>
          <w:szCs w:val="24"/>
          <w:lang w:eastAsia="it-IT"/>
          <w14:ligatures w14:val="standardContextual"/>
        </w:rPr>
      </w:pPr>
      <w:hyperlink w:anchor="_Toc215459472" w:history="1">
        <w:r w:rsidRPr="005E7EF9">
          <w:rPr>
            <w:rStyle w:val="Collegamentoipertestuale"/>
          </w:rPr>
          <w:t>Va’ a lavarti nella piscina di Sìloe</w:t>
        </w:r>
        <w:r>
          <w:rPr>
            <w:webHidden/>
          </w:rPr>
          <w:tab/>
        </w:r>
        <w:r>
          <w:rPr>
            <w:webHidden/>
          </w:rPr>
          <w:fldChar w:fldCharType="begin"/>
        </w:r>
        <w:r>
          <w:rPr>
            <w:webHidden/>
          </w:rPr>
          <w:instrText xml:space="preserve"> PAGEREF _Toc215459472 \h </w:instrText>
        </w:r>
        <w:r>
          <w:rPr>
            <w:webHidden/>
          </w:rPr>
        </w:r>
        <w:r>
          <w:rPr>
            <w:webHidden/>
          </w:rPr>
          <w:fldChar w:fldCharType="separate"/>
        </w:r>
        <w:r>
          <w:rPr>
            <w:webHidden/>
          </w:rPr>
          <w:t>67</w:t>
        </w:r>
        <w:r>
          <w:rPr>
            <w:webHidden/>
          </w:rPr>
          <w:fldChar w:fldCharType="end"/>
        </w:r>
      </w:hyperlink>
    </w:p>
    <w:p w14:paraId="7949D943" w14:textId="5FC4D46D" w:rsidR="008E3207" w:rsidRDefault="008E3207" w:rsidP="008866F8">
      <w:pPr>
        <w:pStyle w:val="Sommario2"/>
        <w:rPr>
          <w:rFonts w:eastAsiaTheme="minorEastAsia" w:cstheme="minorBidi"/>
          <w:kern w:val="2"/>
          <w:sz w:val="24"/>
          <w:szCs w:val="24"/>
          <w:lang w:eastAsia="it-IT"/>
          <w14:ligatures w14:val="standardContextual"/>
        </w:rPr>
      </w:pPr>
      <w:hyperlink w:anchor="_Toc215459473" w:history="1">
        <w:r w:rsidRPr="005E7EF9">
          <w:rPr>
            <w:rStyle w:val="Collegamentoipertestuale"/>
            <w:lang w:val="la-Latn"/>
          </w:rPr>
          <w:t>SALVE, RADIX, SALVE, PORTA  EX QUA MUNDO LUX EST ORTA</w:t>
        </w:r>
        <w:r>
          <w:rPr>
            <w:webHidden/>
          </w:rPr>
          <w:tab/>
        </w:r>
        <w:r>
          <w:rPr>
            <w:webHidden/>
          </w:rPr>
          <w:fldChar w:fldCharType="begin"/>
        </w:r>
        <w:r>
          <w:rPr>
            <w:webHidden/>
          </w:rPr>
          <w:instrText xml:space="preserve"> PAGEREF _Toc215459473 \h </w:instrText>
        </w:r>
        <w:r>
          <w:rPr>
            <w:webHidden/>
          </w:rPr>
        </w:r>
        <w:r>
          <w:rPr>
            <w:webHidden/>
          </w:rPr>
          <w:fldChar w:fldCharType="separate"/>
        </w:r>
        <w:r>
          <w:rPr>
            <w:webHidden/>
          </w:rPr>
          <w:t>69</w:t>
        </w:r>
        <w:r>
          <w:rPr>
            <w:webHidden/>
          </w:rPr>
          <w:fldChar w:fldCharType="end"/>
        </w:r>
      </w:hyperlink>
    </w:p>
    <w:p w14:paraId="2120C924" w14:textId="79750DB3" w:rsidR="008E3207" w:rsidRDefault="008E3207" w:rsidP="008866F8">
      <w:pPr>
        <w:pStyle w:val="Sommario2"/>
        <w:rPr>
          <w:rFonts w:eastAsiaTheme="minorEastAsia" w:cstheme="minorBidi"/>
          <w:kern w:val="2"/>
          <w:sz w:val="24"/>
          <w:szCs w:val="24"/>
          <w:lang w:eastAsia="it-IT"/>
          <w14:ligatures w14:val="standardContextual"/>
        </w:rPr>
      </w:pPr>
      <w:hyperlink w:anchor="_Toc215459474" w:history="1">
        <w:r w:rsidRPr="005E7EF9">
          <w:rPr>
            <w:rStyle w:val="Collegamentoipertestuale"/>
          </w:rPr>
          <w:t>15 Giugno</w:t>
        </w:r>
        <w:r>
          <w:rPr>
            <w:webHidden/>
          </w:rPr>
          <w:tab/>
        </w:r>
        <w:r>
          <w:rPr>
            <w:webHidden/>
          </w:rPr>
          <w:fldChar w:fldCharType="begin"/>
        </w:r>
        <w:r>
          <w:rPr>
            <w:webHidden/>
          </w:rPr>
          <w:instrText xml:space="preserve"> PAGEREF _Toc215459474 \h </w:instrText>
        </w:r>
        <w:r>
          <w:rPr>
            <w:webHidden/>
          </w:rPr>
        </w:r>
        <w:r>
          <w:rPr>
            <w:webHidden/>
          </w:rPr>
          <w:fldChar w:fldCharType="separate"/>
        </w:r>
        <w:r>
          <w:rPr>
            <w:webHidden/>
          </w:rPr>
          <w:t>72</w:t>
        </w:r>
        <w:r>
          <w:rPr>
            <w:webHidden/>
          </w:rPr>
          <w:fldChar w:fldCharType="end"/>
        </w:r>
      </w:hyperlink>
    </w:p>
    <w:p w14:paraId="01D12FD7" w14:textId="5A6B5BAF" w:rsidR="008E3207" w:rsidRDefault="008E3207" w:rsidP="008866F8">
      <w:pPr>
        <w:pStyle w:val="Sommario2"/>
        <w:rPr>
          <w:rFonts w:eastAsiaTheme="minorEastAsia" w:cstheme="minorBidi"/>
          <w:kern w:val="2"/>
          <w:sz w:val="24"/>
          <w:szCs w:val="24"/>
          <w:lang w:eastAsia="it-IT"/>
          <w14:ligatures w14:val="standardContextual"/>
        </w:rPr>
      </w:pPr>
      <w:hyperlink w:anchor="_Toc215459475" w:history="1">
        <w:r w:rsidRPr="005E7EF9">
          <w:rPr>
            <w:rStyle w:val="Collegamentoipertestuale"/>
          </w:rPr>
          <w:t>Ho però da rimproverarti di avere abbandonato il tuo primo amore</w:t>
        </w:r>
        <w:r>
          <w:rPr>
            <w:webHidden/>
          </w:rPr>
          <w:tab/>
        </w:r>
        <w:r>
          <w:rPr>
            <w:webHidden/>
          </w:rPr>
          <w:fldChar w:fldCharType="begin"/>
        </w:r>
        <w:r>
          <w:rPr>
            <w:webHidden/>
          </w:rPr>
          <w:instrText xml:space="preserve"> PAGEREF _Toc215459475 \h </w:instrText>
        </w:r>
        <w:r>
          <w:rPr>
            <w:webHidden/>
          </w:rPr>
        </w:r>
        <w:r>
          <w:rPr>
            <w:webHidden/>
          </w:rPr>
          <w:fldChar w:fldCharType="separate"/>
        </w:r>
        <w:r>
          <w:rPr>
            <w:webHidden/>
          </w:rPr>
          <w:t>72</w:t>
        </w:r>
        <w:r>
          <w:rPr>
            <w:webHidden/>
          </w:rPr>
          <w:fldChar w:fldCharType="end"/>
        </w:r>
      </w:hyperlink>
    </w:p>
    <w:p w14:paraId="512502B4" w14:textId="69CDF75C" w:rsidR="008E3207" w:rsidRDefault="008E3207" w:rsidP="008866F8">
      <w:pPr>
        <w:pStyle w:val="Sommario2"/>
        <w:rPr>
          <w:rFonts w:eastAsiaTheme="minorEastAsia" w:cstheme="minorBidi"/>
          <w:kern w:val="2"/>
          <w:sz w:val="24"/>
          <w:szCs w:val="24"/>
          <w:lang w:eastAsia="it-IT"/>
          <w14:ligatures w14:val="standardContextual"/>
        </w:rPr>
      </w:pPr>
      <w:hyperlink w:anchor="_Toc215459476" w:history="1">
        <w:r w:rsidRPr="005E7EF9">
          <w:rPr>
            <w:rStyle w:val="Collegamentoipertestuale"/>
          </w:rPr>
          <w:t>PERCHÉ NON PARLERÀ DA SE STESSO</w:t>
        </w:r>
        <w:r>
          <w:rPr>
            <w:webHidden/>
          </w:rPr>
          <w:tab/>
        </w:r>
        <w:r>
          <w:rPr>
            <w:webHidden/>
          </w:rPr>
          <w:fldChar w:fldCharType="begin"/>
        </w:r>
        <w:r>
          <w:rPr>
            <w:webHidden/>
          </w:rPr>
          <w:instrText xml:space="preserve"> PAGEREF _Toc215459476 \h </w:instrText>
        </w:r>
        <w:r>
          <w:rPr>
            <w:webHidden/>
          </w:rPr>
        </w:r>
        <w:r>
          <w:rPr>
            <w:webHidden/>
          </w:rPr>
          <w:fldChar w:fldCharType="separate"/>
        </w:r>
        <w:r>
          <w:rPr>
            <w:webHidden/>
          </w:rPr>
          <w:t>76</w:t>
        </w:r>
        <w:r>
          <w:rPr>
            <w:webHidden/>
          </w:rPr>
          <w:fldChar w:fldCharType="end"/>
        </w:r>
      </w:hyperlink>
    </w:p>
    <w:p w14:paraId="13E584B1" w14:textId="56917946" w:rsidR="008E3207" w:rsidRDefault="008E3207" w:rsidP="008866F8">
      <w:pPr>
        <w:pStyle w:val="Sommario2"/>
        <w:rPr>
          <w:rFonts w:eastAsiaTheme="minorEastAsia" w:cstheme="minorBidi"/>
          <w:kern w:val="2"/>
          <w:sz w:val="24"/>
          <w:szCs w:val="24"/>
          <w:lang w:eastAsia="it-IT"/>
          <w14:ligatures w14:val="standardContextual"/>
        </w:rPr>
      </w:pPr>
      <w:hyperlink w:anchor="_Toc215459477" w:history="1">
        <w:r w:rsidRPr="005E7EF9">
          <w:rPr>
            <w:rStyle w:val="Collegamentoipertestuale"/>
          </w:rPr>
          <w:t>16 Giugno</w:t>
        </w:r>
        <w:r>
          <w:rPr>
            <w:webHidden/>
          </w:rPr>
          <w:tab/>
        </w:r>
        <w:r>
          <w:rPr>
            <w:webHidden/>
          </w:rPr>
          <w:fldChar w:fldCharType="begin"/>
        </w:r>
        <w:r>
          <w:rPr>
            <w:webHidden/>
          </w:rPr>
          <w:instrText xml:space="preserve"> PAGEREF _Toc215459477 \h </w:instrText>
        </w:r>
        <w:r>
          <w:rPr>
            <w:webHidden/>
          </w:rPr>
        </w:r>
        <w:r>
          <w:rPr>
            <w:webHidden/>
          </w:rPr>
          <w:fldChar w:fldCharType="separate"/>
        </w:r>
        <w:r>
          <w:rPr>
            <w:webHidden/>
          </w:rPr>
          <w:t>78</w:t>
        </w:r>
        <w:r>
          <w:rPr>
            <w:webHidden/>
          </w:rPr>
          <w:fldChar w:fldCharType="end"/>
        </w:r>
      </w:hyperlink>
    </w:p>
    <w:p w14:paraId="672047D9" w14:textId="0FE61AC9" w:rsidR="008E3207" w:rsidRDefault="008E3207" w:rsidP="008866F8">
      <w:pPr>
        <w:pStyle w:val="Sommario2"/>
        <w:rPr>
          <w:rFonts w:eastAsiaTheme="minorEastAsia" w:cstheme="minorBidi"/>
          <w:kern w:val="2"/>
          <w:sz w:val="24"/>
          <w:szCs w:val="24"/>
          <w:lang w:eastAsia="it-IT"/>
          <w14:ligatures w14:val="standardContextual"/>
        </w:rPr>
      </w:pPr>
      <w:hyperlink w:anchor="_Toc215459478" w:history="1">
        <w:r w:rsidRPr="005E7EF9">
          <w:rPr>
            <w:rStyle w:val="Collegamentoipertestuale"/>
            <w:lang w:val="la-Latn"/>
          </w:rPr>
          <w:t>VIRGO GLORIOSA ET BENEDICTA</w:t>
        </w:r>
        <w:r>
          <w:rPr>
            <w:webHidden/>
          </w:rPr>
          <w:tab/>
        </w:r>
        <w:r>
          <w:rPr>
            <w:webHidden/>
          </w:rPr>
          <w:fldChar w:fldCharType="begin"/>
        </w:r>
        <w:r>
          <w:rPr>
            <w:webHidden/>
          </w:rPr>
          <w:instrText xml:space="preserve"> PAGEREF _Toc215459478 \h </w:instrText>
        </w:r>
        <w:r>
          <w:rPr>
            <w:webHidden/>
          </w:rPr>
        </w:r>
        <w:r>
          <w:rPr>
            <w:webHidden/>
          </w:rPr>
          <w:fldChar w:fldCharType="separate"/>
        </w:r>
        <w:r>
          <w:rPr>
            <w:webHidden/>
          </w:rPr>
          <w:t>78</w:t>
        </w:r>
        <w:r>
          <w:rPr>
            <w:webHidden/>
          </w:rPr>
          <w:fldChar w:fldCharType="end"/>
        </w:r>
      </w:hyperlink>
    </w:p>
    <w:p w14:paraId="5C714FF5" w14:textId="1615C090" w:rsidR="008E3207" w:rsidRDefault="008E3207" w:rsidP="008866F8">
      <w:pPr>
        <w:pStyle w:val="Sommario2"/>
        <w:rPr>
          <w:rFonts w:eastAsiaTheme="minorEastAsia" w:cstheme="minorBidi"/>
          <w:kern w:val="2"/>
          <w:sz w:val="24"/>
          <w:szCs w:val="24"/>
          <w:lang w:eastAsia="it-IT"/>
          <w14:ligatures w14:val="standardContextual"/>
        </w:rPr>
      </w:pPr>
      <w:hyperlink w:anchor="_Toc215459479" w:history="1">
        <w:r w:rsidRPr="005E7EF9">
          <w:rPr>
            <w:rStyle w:val="Collegamentoipertestuale"/>
          </w:rPr>
          <w:t>LO PREGARONO DI ALLONTANARSI DAL LORO TERRITORIO</w:t>
        </w:r>
        <w:r>
          <w:rPr>
            <w:webHidden/>
          </w:rPr>
          <w:tab/>
        </w:r>
        <w:r>
          <w:rPr>
            <w:webHidden/>
          </w:rPr>
          <w:fldChar w:fldCharType="begin"/>
        </w:r>
        <w:r>
          <w:rPr>
            <w:webHidden/>
          </w:rPr>
          <w:instrText xml:space="preserve"> PAGEREF _Toc215459479 \h </w:instrText>
        </w:r>
        <w:r>
          <w:rPr>
            <w:webHidden/>
          </w:rPr>
        </w:r>
        <w:r>
          <w:rPr>
            <w:webHidden/>
          </w:rPr>
          <w:fldChar w:fldCharType="separate"/>
        </w:r>
        <w:r>
          <w:rPr>
            <w:webHidden/>
          </w:rPr>
          <w:t>80</w:t>
        </w:r>
        <w:r>
          <w:rPr>
            <w:webHidden/>
          </w:rPr>
          <w:fldChar w:fldCharType="end"/>
        </w:r>
      </w:hyperlink>
    </w:p>
    <w:p w14:paraId="02155B13" w14:textId="363B5CAE" w:rsidR="008E3207" w:rsidRDefault="008E3207" w:rsidP="008866F8">
      <w:pPr>
        <w:pStyle w:val="Sommario2"/>
        <w:rPr>
          <w:rFonts w:eastAsiaTheme="minorEastAsia" w:cstheme="minorBidi"/>
          <w:kern w:val="2"/>
          <w:sz w:val="24"/>
          <w:szCs w:val="24"/>
          <w:lang w:eastAsia="it-IT"/>
          <w14:ligatures w14:val="standardContextual"/>
        </w:rPr>
      </w:pPr>
      <w:hyperlink w:anchor="_Toc215459480" w:history="1">
        <w:r w:rsidRPr="005E7EF9">
          <w:rPr>
            <w:rStyle w:val="Collegamentoipertestuale"/>
          </w:rPr>
          <w:t>17 Giugno</w:t>
        </w:r>
        <w:r>
          <w:rPr>
            <w:webHidden/>
          </w:rPr>
          <w:tab/>
        </w:r>
        <w:r>
          <w:rPr>
            <w:webHidden/>
          </w:rPr>
          <w:fldChar w:fldCharType="begin"/>
        </w:r>
        <w:r>
          <w:rPr>
            <w:webHidden/>
          </w:rPr>
          <w:instrText xml:space="preserve"> PAGEREF _Toc215459480 \h </w:instrText>
        </w:r>
        <w:r>
          <w:rPr>
            <w:webHidden/>
          </w:rPr>
        </w:r>
        <w:r>
          <w:rPr>
            <w:webHidden/>
          </w:rPr>
          <w:fldChar w:fldCharType="separate"/>
        </w:r>
        <w:r>
          <w:rPr>
            <w:webHidden/>
          </w:rPr>
          <w:t>82</w:t>
        </w:r>
        <w:r>
          <w:rPr>
            <w:webHidden/>
          </w:rPr>
          <w:fldChar w:fldCharType="end"/>
        </w:r>
      </w:hyperlink>
    </w:p>
    <w:p w14:paraId="08539F0E" w14:textId="4A94BD25" w:rsidR="008E3207" w:rsidRDefault="008E3207" w:rsidP="008866F8">
      <w:pPr>
        <w:pStyle w:val="Sommario2"/>
        <w:rPr>
          <w:rFonts w:eastAsiaTheme="minorEastAsia" w:cstheme="minorBidi"/>
          <w:kern w:val="2"/>
          <w:sz w:val="24"/>
          <w:szCs w:val="24"/>
          <w:lang w:eastAsia="it-IT"/>
          <w14:ligatures w14:val="standardContextual"/>
        </w:rPr>
      </w:pPr>
      <w:hyperlink w:anchor="_Toc215459481" w:history="1">
        <w:r w:rsidRPr="005E7EF9">
          <w:rPr>
            <w:rStyle w:val="Collegamentoipertestuale"/>
          </w:rPr>
          <w:t>Se uno mi ama, osserverà la mia parola</w:t>
        </w:r>
        <w:r>
          <w:rPr>
            <w:webHidden/>
          </w:rPr>
          <w:tab/>
        </w:r>
        <w:r>
          <w:rPr>
            <w:webHidden/>
          </w:rPr>
          <w:fldChar w:fldCharType="begin"/>
        </w:r>
        <w:r>
          <w:rPr>
            <w:webHidden/>
          </w:rPr>
          <w:instrText xml:space="preserve"> PAGEREF _Toc215459481 \h </w:instrText>
        </w:r>
        <w:r>
          <w:rPr>
            <w:webHidden/>
          </w:rPr>
        </w:r>
        <w:r>
          <w:rPr>
            <w:webHidden/>
          </w:rPr>
          <w:fldChar w:fldCharType="separate"/>
        </w:r>
        <w:r>
          <w:rPr>
            <w:webHidden/>
          </w:rPr>
          <w:t>82</w:t>
        </w:r>
        <w:r>
          <w:rPr>
            <w:webHidden/>
          </w:rPr>
          <w:fldChar w:fldCharType="end"/>
        </w:r>
      </w:hyperlink>
    </w:p>
    <w:p w14:paraId="0B098394" w14:textId="0DAE0AFA" w:rsidR="008E3207" w:rsidRDefault="008E3207" w:rsidP="008866F8">
      <w:pPr>
        <w:pStyle w:val="Sommario2"/>
        <w:rPr>
          <w:rFonts w:eastAsiaTheme="minorEastAsia" w:cstheme="minorBidi"/>
          <w:kern w:val="2"/>
          <w:sz w:val="24"/>
          <w:szCs w:val="24"/>
          <w:lang w:eastAsia="it-IT"/>
          <w14:ligatures w14:val="standardContextual"/>
        </w:rPr>
      </w:pPr>
      <w:hyperlink w:anchor="_Toc215459482" w:history="1">
        <w:r w:rsidRPr="005E7EF9">
          <w:rPr>
            <w:rStyle w:val="Collegamentoipertestuale"/>
          </w:rPr>
          <w:t>COMMETTE ADULTERIO VERSO DI LEI</w:t>
        </w:r>
        <w:r>
          <w:rPr>
            <w:webHidden/>
          </w:rPr>
          <w:tab/>
        </w:r>
        <w:r>
          <w:rPr>
            <w:webHidden/>
          </w:rPr>
          <w:fldChar w:fldCharType="begin"/>
        </w:r>
        <w:r>
          <w:rPr>
            <w:webHidden/>
          </w:rPr>
          <w:instrText xml:space="preserve"> PAGEREF _Toc215459482 \h </w:instrText>
        </w:r>
        <w:r>
          <w:rPr>
            <w:webHidden/>
          </w:rPr>
        </w:r>
        <w:r>
          <w:rPr>
            <w:webHidden/>
          </w:rPr>
          <w:fldChar w:fldCharType="separate"/>
        </w:r>
        <w:r>
          <w:rPr>
            <w:webHidden/>
          </w:rPr>
          <w:t>84</w:t>
        </w:r>
        <w:r>
          <w:rPr>
            <w:webHidden/>
          </w:rPr>
          <w:fldChar w:fldCharType="end"/>
        </w:r>
      </w:hyperlink>
    </w:p>
    <w:p w14:paraId="070984AD" w14:textId="21475DC1" w:rsidR="008E3207" w:rsidRDefault="008E3207" w:rsidP="008866F8">
      <w:pPr>
        <w:pStyle w:val="Sommario2"/>
        <w:rPr>
          <w:rFonts w:eastAsiaTheme="minorEastAsia" w:cstheme="minorBidi"/>
          <w:kern w:val="2"/>
          <w:sz w:val="24"/>
          <w:szCs w:val="24"/>
          <w:lang w:eastAsia="it-IT"/>
          <w14:ligatures w14:val="standardContextual"/>
        </w:rPr>
      </w:pPr>
      <w:hyperlink w:anchor="_Toc215459483" w:history="1">
        <w:r w:rsidRPr="005E7EF9">
          <w:rPr>
            <w:rStyle w:val="Collegamentoipertestuale"/>
          </w:rPr>
          <w:t>18 Giugno</w:t>
        </w:r>
        <w:r>
          <w:rPr>
            <w:webHidden/>
          </w:rPr>
          <w:tab/>
        </w:r>
        <w:r>
          <w:rPr>
            <w:webHidden/>
          </w:rPr>
          <w:fldChar w:fldCharType="begin"/>
        </w:r>
        <w:r>
          <w:rPr>
            <w:webHidden/>
          </w:rPr>
          <w:instrText xml:space="preserve"> PAGEREF _Toc215459483 \h </w:instrText>
        </w:r>
        <w:r>
          <w:rPr>
            <w:webHidden/>
          </w:rPr>
        </w:r>
        <w:r>
          <w:rPr>
            <w:webHidden/>
          </w:rPr>
          <w:fldChar w:fldCharType="separate"/>
        </w:r>
        <w:r>
          <w:rPr>
            <w:webHidden/>
          </w:rPr>
          <w:t>85</w:t>
        </w:r>
        <w:r>
          <w:rPr>
            <w:webHidden/>
          </w:rPr>
          <w:fldChar w:fldCharType="end"/>
        </w:r>
      </w:hyperlink>
    </w:p>
    <w:p w14:paraId="133382BF" w14:textId="5EF6E7B3" w:rsidR="008E3207" w:rsidRDefault="008E3207" w:rsidP="008866F8">
      <w:pPr>
        <w:pStyle w:val="Sommario2"/>
        <w:rPr>
          <w:rFonts w:eastAsiaTheme="minorEastAsia" w:cstheme="minorBidi"/>
          <w:kern w:val="2"/>
          <w:sz w:val="24"/>
          <w:szCs w:val="24"/>
          <w:lang w:eastAsia="it-IT"/>
          <w14:ligatures w14:val="standardContextual"/>
        </w:rPr>
      </w:pPr>
      <w:hyperlink w:anchor="_Toc215459484" w:history="1">
        <w:r w:rsidRPr="005E7EF9">
          <w:rPr>
            <w:rStyle w:val="Collegamentoipertestuale"/>
          </w:rPr>
          <w:t>Va’, avvenga per te come hai creduto</w:t>
        </w:r>
        <w:r>
          <w:rPr>
            <w:webHidden/>
          </w:rPr>
          <w:tab/>
        </w:r>
        <w:r>
          <w:rPr>
            <w:webHidden/>
          </w:rPr>
          <w:fldChar w:fldCharType="begin"/>
        </w:r>
        <w:r>
          <w:rPr>
            <w:webHidden/>
          </w:rPr>
          <w:instrText xml:space="preserve"> PAGEREF _Toc215459484 \h </w:instrText>
        </w:r>
        <w:r>
          <w:rPr>
            <w:webHidden/>
          </w:rPr>
        </w:r>
        <w:r>
          <w:rPr>
            <w:webHidden/>
          </w:rPr>
          <w:fldChar w:fldCharType="separate"/>
        </w:r>
        <w:r>
          <w:rPr>
            <w:webHidden/>
          </w:rPr>
          <w:t>85</w:t>
        </w:r>
        <w:r>
          <w:rPr>
            <w:webHidden/>
          </w:rPr>
          <w:fldChar w:fldCharType="end"/>
        </w:r>
      </w:hyperlink>
    </w:p>
    <w:p w14:paraId="3A2B982B" w14:textId="11F55E3D" w:rsidR="008E3207" w:rsidRDefault="008E3207" w:rsidP="008866F8">
      <w:pPr>
        <w:pStyle w:val="Sommario2"/>
        <w:rPr>
          <w:rFonts w:eastAsiaTheme="minorEastAsia" w:cstheme="minorBidi"/>
          <w:kern w:val="2"/>
          <w:sz w:val="24"/>
          <w:szCs w:val="24"/>
          <w:lang w:eastAsia="it-IT"/>
          <w14:ligatures w14:val="standardContextual"/>
        </w:rPr>
      </w:pPr>
      <w:hyperlink w:anchor="_Toc215459485" w:history="1">
        <w:r w:rsidRPr="005E7EF9">
          <w:rPr>
            <w:rStyle w:val="Collegamentoipertestuale"/>
          </w:rPr>
          <w:t>IPOCRITA! TOGLI PRIMA LA TRAVE DAL TUO OCCHIO</w:t>
        </w:r>
        <w:r>
          <w:rPr>
            <w:webHidden/>
          </w:rPr>
          <w:tab/>
        </w:r>
        <w:r>
          <w:rPr>
            <w:webHidden/>
          </w:rPr>
          <w:fldChar w:fldCharType="begin"/>
        </w:r>
        <w:r>
          <w:rPr>
            <w:webHidden/>
          </w:rPr>
          <w:instrText xml:space="preserve"> PAGEREF _Toc215459485 \h </w:instrText>
        </w:r>
        <w:r>
          <w:rPr>
            <w:webHidden/>
          </w:rPr>
        </w:r>
        <w:r>
          <w:rPr>
            <w:webHidden/>
          </w:rPr>
          <w:fldChar w:fldCharType="separate"/>
        </w:r>
        <w:r>
          <w:rPr>
            <w:webHidden/>
          </w:rPr>
          <w:t>88</w:t>
        </w:r>
        <w:r>
          <w:rPr>
            <w:webHidden/>
          </w:rPr>
          <w:fldChar w:fldCharType="end"/>
        </w:r>
      </w:hyperlink>
    </w:p>
    <w:p w14:paraId="35797C75" w14:textId="153E6308" w:rsidR="008E3207" w:rsidRDefault="008E3207" w:rsidP="008866F8">
      <w:pPr>
        <w:pStyle w:val="Sommario2"/>
        <w:rPr>
          <w:rFonts w:eastAsiaTheme="minorEastAsia" w:cstheme="minorBidi"/>
          <w:kern w:val="2"/>
          <w:sz w:val="24"/>
          <w:szCs w:val="24"/>
          <w:lang w:eastAsia="it-IT"/>
          <w14:ligatures w14:val="standardContextual"/>
        </w:rPr>
      </w:pPr>
      <w:hyperlink w:anchor="_Toc215459486" w:history="1">
        <w:r w:rsidRPr="005E7EF9">
          <w:rPr>
            <w:rStyle w:val="Collegamentoipertestuale"/>
          </w:rPr>
          <w:t>19 Giugno</w:t>
        </w:r>
        <w:r>
          <w:rPr>
            <w:webHidden/>
          </w:rPr>
          <w:tab/>
        </w:r>
        <w:r>
          <w:rPr>
            <w:webHidden/>
          </w:rPr>
          <w:fldChar w:fldCharType="begin"/>
        </w:r>
        <w:r>
          <w:rPr>
            <w:webHidden/>
          </w:rPr>
          <w:instrText xml:space="preserve"> PAGEREF _Toc215459486 \h </w:instrText>
        </w:r>
        <w:r>
          <w:rPr>
            <w:webHidden/>
          </w:rPr>
        </w:r>
        <w:r>
          <w:rPr>
            <w:webHidden/>
          </w:rPr>
          <w:fldChar w:fldCharType="separate"/>
        </w:r>
        <w:r>
          <w:rPr>
            <w:webHidden/>
          </w:rPr>
          <w:t>90</w:t>
        </w:r>
        <w:r>
          <w:rPr>
            <w:webHidden/>
          </w:rPr>
          <w:fldChar w:fldCharType="end"/>
        </w:r>
      </w:hyperlink>
    </w:p>
    <w:p w14:paraId="10A85399" w14:textId="1B83D193" w:rsidR="008E3207" w:rsidRDefault="008E3207" w:rsidP="008866F8">
      <w:pPr>
        <w:pStyle w:val="Sommario2"/>
        <w:rPr>
          <w:rFonts w:eastAsiaTheme="minorEastAsia" w:cstheme="minorBidi"/>
          <w:kern w:val="2"/>
          <w:sz w:val="24"/>
          <w:szCs w:val="24"/>
          <w:lang w:eastAsia="it-IT"/>
          <w14:ligatures w14:val="standardContextual"/>
        </w:rPr>
      </w:pPr>
      <w:hyperlink w:anchor="_Toc215459487" w:history="1">
        <w:r w:rsidRPr="005E7EF9">
          <w:rPr>
            <w:rStyle w:val="Collegamentoipertestuale"/>
          </w:rPr>
          <w:t>Se tu puoi! Tutto è possibile per chi crede</w:t>
        </w:r>
        <w:r>
          <w:rPr>
            <w:webHidden/>
          </w:rPr>
          <w:tab/>
        </w:r>
        <w:r>
          <w:rPr>
            <w:webHidden/>
          </w:rPr>
          <w:fldChar w:fldCharType="begin"/>
        </w:r>
        <w:r>
          <w:rPr>
            <w:webHidden/>
          </w:rPr>
          <w:instrText xml:space="preserve"> PAGEREF _Toc215459487 \h </w:instrText>
        </w:r>
        <w:r>
          <w:rPr>
            <w:webHidden/>
          </w:rPr>
        </w:r>
        <w:r>
          <w:rPr>
            <w:webHidden/>
          </w:rPr>
          <w:fldChar w:fldCharType="separate"/>
        </w:r>
        <w:r>
          <w:rPr>
            <w:webHidden/>
          </w:rPr>
          <w:t>90</w:t>
        </w:r>
        <w:r>
          <w:rPr>
            <w:webHidden/>
          </w:rPr>
          <w:fldChar w:fldCharType="end"/>
        </w:r>
      </w:hyperlink>
    </w:p>
    <w:p w14:paraId="249BC5D0" w14:textId="7BE8F53D" w:rsidR="008E3207" w:rsidRDefault="008E3207" w:rsidP="008866F8">
      <w:pPr>
        <w:pStyle w:val="Sommario2"/>
        <w:rPr>
          <w:rFonts w:eastAsiaTheme="minorEastAsia" w:cstheme="minorBidi"/>
          <w:kern w:val="2"/>
          <w:sz w:val="24"/>
          <w:szCs w:val="24"/>
          <w:lang w:eastAsia="it-IT"/>
          <w14:ligatures w14:val="standardContextual"/>
        </w:rPr>
      </w:pPr>
      <w:hyperlink w:anchor="_Toc215459488" w:history="1">
        <w:r w:rsidRPr="005E7EF9">
          <w:rPr>
            <w:rStyle w:val="Collegamentoipertestuale"/>
          </w:rPr>
          <w:t>IL BUON PASTORE DÀ LA PROPRIA VITA PER LE PECORE</w:t>
        </w:r>
        <w:r>
          <w:rPr>
            <w:webHidden/>
          </w:rPr>
          <w:tab/>
        </w:r>
        <w:r>
          <w:rPr>
            <w:webHidden/>
          </w:rPr>
          <w:fldChar w:fldCharType="begin"/>
        </w:r>
        <w:r>
          <w:rPr>
            <w:webHidden/>
          </w:rPr>
          <w:instrText xml:space="preserve"> PAGEREF _Toc215459488 \h </w:instrText>
        </w:r>
        <w:r>
          <w:rPr>
            <w:webHidden/>
          </w:rPr>
        </w:r>
        <w:r>
          <w:rPr>
            <w:webHidden/>
          </w:rPr>
          <w:fldChar w:fldCharType="separate"/>
        </w:r>
        <w:r>
          <w:rPr>
            <w:webHidden/>
          </w:rPr>
          <w:t>91</w:t>
        </w:r>
        <w:r>
          <w:rPr>
            <w:webHidden/>
          </w:rPr>
          <w:fldChar w:fldCharType="end"/>
        </w:r>
      </w:hyperlink>
    </w:p>
    <w:p w14:paraId="07007D01" w14:textId="4DD9CC03" w:rsidR="008E3207" w:rsidRDefault="008E3207" w:rsidP="008866F8">
      <w:pPr>
        <w:pStyle w:val="Sommario2"/>
        <w:rPr>
          <w:rFonts w:eastAsiaTheme="minorEastAsia" w:cstheme="minorBidi"/>
          <w:kern w:val="2"/>
          <w:sz w:val="24"/>
          <w:szCs w:val="24"/>
          <w:lang w:eastAsia="it-IT"/>
          <w14:ligatures w14:val="standardContextual"/>
        </w:rPr>
      </w:pPr>
      <w:hyperlink w:anchor="_Toc215459489" w:history="1">
        <w:r w:rsidRPr="005E7EF9">
          <w:rPr>
            <w:rStyle w:val="Collegamentoipertestuale"/>
          </w:rPr>
          <w:t>20 Giugno</w:t>
        </w:r>
        <w:r>
          <w:rPr>
            <w:webHidden/>
          </w:rPr>
          <w:tab/>
        </w:r>
        <w:r>
          <w:rPr>
            <w:webHidden/>
          </w:rPr>
          <w:fldChar w:fldCharType="begin"/>
        </w:r>
        <w:r>
          <w:rPr>
            <w:webHidden/>
          </w:rPr>
          <w:instrText xml:space="preserve"> PAGEREF _Toc215459489 \h </w:instrText>
        </w:r>
        <w:r>
          <w:rPr>
            <w:webHidden/>
          </w:rPr>
        </w:r>
        <w:r>
          <w:rPr>
            <w:webHidden/>
          </w:rPr>
          <w:fldChar w:fldCharType="separate"/>
        </w:r>
        <w:r>
          <w:rPr>
            <w:webHidden/>
          </w:rPr>
          <w:t>93</w:t>
        </w:r>
        <w:r>
          <w:rPr>
            <w:webHidden/>
          </w:rPr>
          <w:fldChar w:fldCharType="end"/>
        </w:r>
      </w:hyperlink>
    </w:p>
    <w:p w14:paraId="38C84AEF" w14:textId="072F6C8B" w:rsidR="008E3207" w:rsidRDefault="008E3207" w:rsidP="008866F8">
      <w:pPr>
        <w:pStyle w:val="Sommario2"/>
        <w:rPr>
          <w:rFonts w:eastAsiaTheme="minorEastAsia" w:cstheme="minorBidi"/>
          <w:kern w:val="2"/>
          <w:sz w:val="24"/>
          <w:szCs w:val="24"/>
          <w:lang w:eastAsia="it-IT"/>
          <w14:ligatures w14:val="standardContextual"/>
        </w:rPr>
      </w:pPr>
      <w:hyperlink w:anchor="_Toc215459490" w:history="1">
        <w:r w:rsidRPr="005E7EF9">
          <w:rPr>
            <w:rStyle w:val="Collegamentoipertestuale"/>
          </w:rPr>
          <w:t>Egli se ne andò sul monte a pregare e passò tutta la notte pregando Dio</w:t>
        </w:r>
        <w:r>
          <w:rPr>
            <w:webHidden/>
          </w:rPr>
          <w:tab/>
        </w:r>
        <w:r>
          <w:rPr>
            <w:webHidden/>
          </w:rPr>
          <w:fldChar w:fldCharType="begin"/>
        </w:r>
        <w:r>
          <w:rPr>
            <w:webHidden/>
          </w:rPr>
          <w:instrText xml:space="preserve"> PAGEREF _Toc215459490 \h </w:instrText>
        </w:r>
        <w:r>
          <w:rPr>
            <w:webHidden/>
          </w:rPr>
        </w:r>
        <w:r>
          <w:rPr>
            <w:webHidden/>
          </w:rPr>
          <w:fldChar w:fldCharType="separate"/>
        </w:r>
        <w:r>
          <w:rPr>
            <w:webHidden/>
          </w:rPr>
          <w:t>93</w:t>
        </w:r>
        <w:r>
          <w:rPr>
            <w:webHidden/>
          </w:rPr>
          <w:fldChar w:fldCharType="end"/>
        </w:r>
      </w:hyperlink>
    </w:p>
    <w:p w14:paraId="76EF75CF" w14:textId="2B36DB12" w:rsidR="008E3207" w:rsidRDefault="008E3207" w:rsidP="008866F8">
      <w:pPr>
        <w:pStyle w:val="Sommario2"/>
        <w:rPr>
          <w:rFonts w:eastAsiaTheme="minorEastAsia" w:cstheme="minorBidi"/>
          <w:kern w:val="2"/>
          <w:sz w:val="24"/>
          <w:szCs w:val="24"/>
          <w:lang w:eastAsia="it-IT"/>
          <w14:ligatures w14:val="standardContextual"/>
        </w:rPr>
      </w:pPr>
      <w:hyperlink w:anchor="_Toc215459491" w:history="1">
        <w:r w:rsidRPr="005E7EF9">
          <w:rPr>
            <w:rStyle w:val="Collegamentoipertestuale"/>
          </w:rPr>
          <w:t>SANTO, SANTO, SANTO IL SIGNORE DIO, L’ONNIPOTENTE</w:t>
        </w:r>
        <w:r>
          <w:rPr>
            <w:webHidden/>
          </w:rPr>
          <w:tab/>
        </w:r>
        <w:r>
          <w:rPr>
            <w:webHidden/>
          </w:rPr>
          <w:fldChar w:fldCharType="begin"/>
        </w:r>
        <w:r>
          <w:rPr>
            <w:webHidden/>
          </w:rPr>
          <w:instrText xml:space="preserve"> PAGEREF _Toc215459491 \h </w:instrText>
        </w:r>
        <w:r>
          <w:rPr>
            <w:webHidden/>
          </w:rPr>
        </w:r>
        <w:r>
          <w:rPr>
            <w:webHidden/>
          </w:rPr>
          <w:fldChar w:fldCharType="separate"/>
        </w:r>
        <w:r>
          <w:rPr>
            <w:webHidden/>
          </w:rPr>
          <w:t>96</w:t>
        </w:r>
        <w:r>
          <w:rPr>
            <w:webHidden/>
          </w:rPr>
          <w:fldChar w:fldCharType="end"/>
        </w:r>
      </w:hyperlink>
    </w:p>
    <w:p w14:paraId="5B876EDF" w14:textId="0EFCE46D" w:rsidR="008E3207" w:rsidRDefault="008E3207" w:rsidP="008866F8">
      <w:pPr>
        <w:pStyle w:val="Sommario2"/>
        <w:rPr>
          <w:rFonts w:eastAsiaTheme="minorEastAsia" w:cstheme="minorBidi"/>
          <w:kern w:val="2"/>
          <w:sz w:val="24"/>
          <w:szCs w:val="24"/>
          <w:lang w:eastAsia="it-IT"/>
          <w14:ligatures w14:val="standardContextual"/>
        </w:rPr>
      </w:pPr>
      <w:hyperlink w:anchor="_Toc215459492" w:history="1">
        <w:r w:rsidRPr="005E7EF9">
          <w:rPr>
            <w:rStyle w:val="Collegamentoipertestuale"/>
          </w:rPr>
          <w:t>21 Giugno</w:t>
        </w:r>
        <w:r>
          <w:rPr>
            <w:webHidden/>
          </w:rPr>
          <w:tab/>
        </w:r>
        <w:r>
          <w:rPr>
            <w:webHidden/>
          </w:rPr>
          <w:fldChar w:fldCharType="begin"/>
        </w:r>
        <w:r>
          <w:rPr>
            <w:webHidden/>
          </w:rPr>
          <w:instrText xml:space="preserve"> PAGEREF _Toc215459492 \h </w:instrText>
        </w:r>
        <w:r>
          <w:rPr>
            <w:webHidden/>
          </w:rPr>
        </w:r>
        <w:r>
          <w:rPr>
            <w:webHidden/>
          </w:rPr>
          <w:fldChar w:fldCharType="separate"/>
        </w:r>
        <w:r>
          <w:rPr>
            <w:webHidden/>
          </w:rPr>
          <w:t>99</w:t>
        </w:r>
        <w:r>
          <w:rPr>
            <w:webHidden/>
          </w:rPr>
          <w:fldChar w:fldCharType="end"/>
        </w:r>
      </w:hyperlink>
    </w:p>
    <w:p w14:paraId="75B557C5" w14:textId="58E632CC" w:rsidR="008E3207" w:rsidRDefault="008E3207" w:rsidP="008866F8">
      <w:pPr>
        <w:pStyle w:val="Sommario2"/>
        <w:rPr>
          <w:rFonts w:eastAsiaTheme="minorEastAsia" w:cstheme="minorBidi"/>
          <w:kern w:val="2"/>
          <w:sz w:val="24"/>
          <w:szCs w:val="24"/>
          <w:lang w:eastAsia="it-IT"/>
          <w14:ligatures w14:val="standardContextual"/>
        </w:rPr>
      </w:pPr>
      <w:hyperlink w:anchor="_Toc215459493" w:history="1">
        <w:r w:rsidRPr="005E7EF9">
          <w:rPr>
            <w:rStyle w:val="Collegamentoipertestuale"/>
          </w:rPr>
          <w:t>Ma i Giudei non credettero di lui che fosse stato cieco</w:t>
        </w:r>
        <w:r>
          <w:rPr>
            <w:webHidden/>
          </w:rPr>
          <w:tab/>
        </w:r>
        <w:r>
          <w:rPr>
            <w:webHidden/>
          </w:rPr>
          <w:fldChar w:fldCharType="begin"/>
        </w:r>
        <w:r>
          <w:rPr>
            <w:webHidden/>
          </w:rPr>
          <w:instrText xml:space="preserve"> PAGEREF _Toc215459493 \h </w:instrText>
        </w:r>
        <w:r>
          <w:rPr>
            <w:webHidden/>
          </w:rPr>
        </w:r>
        <w:r>
          <w:rPr>
            <w:webHidden/>
          </w:rPr>
          <w:fldChar w:fldCharType="separate"/>
        </w:r>
        <w:r>
          <w:rPr>
            <w:webHidden/>
          </w:rPr>
          <w:t>99</w:t>
        </w:r>
        <w:r>
          <w:rPr>
            <w:webHidden/>
          </w:rPr>
          <w:fldChar w:fldCharType="end"/>
        </w:r>
      </w:hyperlink>
    </w:p>
    <w:p w14:paraId="48F51CF2" w14:textId="7B7A462F" w:rsidR="008E3207" w:rsidRDefault="008E3207" w:rsidP="008866F8">
      <w:pPr>
        <w:pStyle w:val="Sommario2"/>
        <w:rPr>
          <w:rFonts w:eastAsiaTheme="minorEastAsia" w:cstheme="minorBidi"/>
          <w:kern w:val="2"/>
          <w:sz w:val="24"/>
          <w:szCs w:val="24"/>
          <w:lang w:eastAsia="it-IT"/>
          <w14:ligatures w14:val="standardContextual"/>
        </w:rPr>
      </w:pPr>
      <w:hyperlink w:anchor="_Toc215459494" w:history="1">
        <w:r w:rsidRPr="005E7EF9">
          <w:rPr>
            <w:rStyle w:val="Collegamentoipertestuale"/>
            <w:lang w:val="la-Latn"/>
          </w:rPr>
          <w:t>GAUDE, VIRGO GLORIOSA</w:t>
        </w:r>
        <w:r>
          <w:rPr>
            <w:webHidden/>
          </w:rPr>
          <w:tab/>
        </w:r>
        <w:r>
          <w:rPr>
            <w:webHidden/>
          </w:rPr>
          <w:fldChar w:fldCharType="begin"/>
        </w:r>
        <w:r>
          <w:rPr>
            <w:webHidden/>
          </w:rPr>
          <w:instrText xml:space="preserve"> PAGEREF _Toc215459494 \h </w:instrText>
        </w:r>
        <w:r>
          <w:rPr>
            <w:webHidden/>
          </w:rPr>
        </w:r>
        <w:r>
          <w:rPr>
            <w:webHidden/>
          </w:rPr>
          <w:fldChar w:fldCharType="separate"/>
        </w:r>
        <w:r>
          <w:rPr>
            <w:webHidden/>
          </w:rPr>
          <w:t>100</w:t>
        </w:r>
        <w:r>
          <w:rPr>
            <w:webHidden/>
          </w:rPr>
          <w:fldChar w:fldCharType="end"/>
        </w:r>
      </w:hyperlink>
    </w:p>
    <w:p w14:paraId="7E645DD5" w14:textId="5E29251B" w:rsidR="008E3207" w:rsidRDefault="008E3207" w:rsidP="008866F8">
      <w:pPr>
        <w:pStyle w:val="Sommario2"/>
        <w:rPr>
          <w:rFonts w:eastAsiaTheme="minorEastAsia" w:cstheme="minorBidi"/>
          <w:kern w:val="2"/>
          <w:sz w:val="24"/>
          <w:szCs w:val="24"/>
          <w:lang w:eastAsia="it-IT"/>
          <w14:ligatures w14:val="standardContextual"/>
        </w:rPr>
      </w:pPr>
      <w:hyperlink w:anchor="_Toc215459495" w:history="1">
        <w:r w:rsidRPr="005E7EF9">
          <w:rPr>
            <w:rStyle w:val="Collegamentoipertestuale"/>
          </w:rPr>
          <w:t>22 Giugno</w:t>
        </w:r>
        <w:r>
          <w:rPr>
            <w:webHidden/>
          </w:rPr>
          <w:tab/>
        </w:r>
        <w:r>
          <w:rPr>
            <w:webHidden/>
          </w:rPr>
          <w:fldChar w:fldCharType="begin"/>
        </w:r>
        <w:r>
          <w:rPr>
            <w:webHidden/>
          </w:rPr>
          <w:instrText xml:space="preserve"> PAGEREF _Toc215459495 \h </w:instrText>
        </w:r>
        <w:r>
          <w:rPr>
            <w:webHidden/>
          </w:rPr>
        </w:r>
        <w:r>
          <w:rPr>
            <w:webHidden/>
          </w:rPr>
          <w:fldChar w:fldCharType="separate"/>
        </w:r>
        <w:r>
          <w:rPr>
            <w:webHidden/>
          </w:rPr>
          <w:t>102</w:t>
        </w:r>
        <w:r>
          <w:rPr>
            <w:webHidden/>
          </w:rPr>
          <w:fldChar w:fldCharType="end"/>
        </w:r>
      </w:hyperlink>
    </w:p>
    <w:p w14:paraId="6B70A020" w14:textId="5FAEA464" w:rsidR="008E3207" w:rsidRDefault="008E3207" w:rsidP="008866F8">
      <w:pPr>
        <w:pStyle w:val="Sommario2"/>
        <w:rPr>
          <w:rFonts w:eastAsiaTheme="minorEastAsia" w:cstheme="minorBidi"/>
          <w:kern w:val="2"/>
          <w:sz w:val="24"/>
          <w:szCs w:val="24"/>
          <w:lang w:eastAsia="it-IT"/>
          <w14:ligatures w14:val="standardContextual"/>
        </w:rPr>
      </w:pPr>
      <w:hyperlink w:anchor="_Toc215459496" w:history="1">
        <w:r w:rsidRPr="005E7EF9">
          <w:rPr>
            <w:rStyle w:val="Collegamentoipertestuale"/>
          </w:rPr>
          <w:t>Chi ha orecchi, ascolti ciò che lo Spirito dice alle Chiese</w:t>
        </w:r>
        <w:r>
          <w:rPr>
            <w:webHidden/>
          </w:rPr>
          <w:tab/>
        </w:r>
        <w:r>
          <w:rPr>
            <w:webHidden/>
          </w:rPr>
          <w:fldChar w:fldCharType="begin"/>
        </w:r>
        <w:r>
          <w:rPr>
            <w:webHidden/>
          </w:rPr>
          <w:instrText xml:space="preserve"> PAGEREF _Toc215459496 \h </w:instrText>
        </w:r>
        <w:r>
          <w:rPr>
            <w:webHidden/>
          </w:rPr>
        </w:r>
        <w:r>
          <w:rPr>
            <w:webHidden/>
          </w:rPr>
          <w:fldChar w:fldCharType="separate"/>
        </w:r>
        <w:r>
          <w:rPr>
            <w:webHidden/>
          </w:rPr>
          <w:t>102</w:t>
        </w:r>
        <w:r>
          <w:rPr>
            <w:webHidden/>
          </w:rPr>
          <w:fldChar w:fldCharType="end"/>
        </w:r>
      </w:hyperlink>
    </w:p>
    <w:p w14:paraId="5ABBCD41" w14:textId="05B0110D" w:rsidR="008E3207" w:rsidRDefault="008E3207" w:rsidP="008866F8">
      <w:pPr>
        <w:pStyle w:val="Sommario2"/>
        <w:rPr>
          <w:rFonts w:eastAsiaTheme="minorEastAsia" w:cstheme="minorBidi"/>
          <w:kern w:val="2"/>
          <w:sz w:val="24"/>
          <w:szCs w:val="24"/>
          <w:lang w:eastAsia="it-IT"/>
          <w14:ligatures w14:val="standardContextual"/>
        </w:rPr>
      </w:pPr>
      <w:hyperlink w:anchor="_Toc215459497" w:history="1">
        <w:r w:rsidRPr="005E7EF9">
          <w:rPr>
            <w:rStyle w:val="Collegamentoipertestuale"/>
          </w:rPr>
          <w:t>VOI STESSI DATE LORO DA MANGIARE</w:t>
        </w:r>
        <w:r>
          <w:rPr>
            <w:webHidden/>
          </w:rPr>
          <w:tab/>
        </w:r>
        <w:r>
          <w:rPr>
            <w:webHidden/>
          </w:rPr>
          <w:fldChar w:fldCharType="begin"/>
        </w:r>
        <w:r>
          <w:rPr>
            <w:webHidden/>
          </w:rPr>
          <w:instrText xml:space="preserve"> PAGEREF _Toc215459497 \h </w:instrText>
        </w:r>
        <w:r>
          <w:rPr>
            <w:webHidden/>
          </w:rPr>
        </w:r>
        <w:r>
          <w:rPr>
            <w:webHidden/>
          </w:rPr>
          <w:fldChar w:fldCharType="separate"/>
        </w:r>
        <w:r>
          <w:rPr>
            <w:webHidden/>
          </w:rPr>
          <w:t>103</w:t>
        </w:r>
        <w:r>
          <w:rPr>
            <w:webHidden/>
          </w:rPr>
          <w:fldChar w:fldCharType="end"/>
        </w:r>
      </w:hyperlink>
    </w:p>
    <w:p w14:paraId="71BE2A86" w14:textId="3C79785C" w:rsidR="008E3207" w:rsidRDefault="008E3207" w:rsidP="008866F8">
      <w:pPr>
        <w:pStyle w:val="Sommario2"/>
        <w:rPr>
          <w:rFonts w:eastAsiaTheme="minorEastAsia" w:cstheme="minorBidi"/>
          <w:kern w:val="2"/>
          <w:sz w:val="24"/>
          <w:szCs w:val="24"/>
          <w:lang w:eastAsia="it-IT"/>
          <w14:ligatures w14:val="standardContextual"/>
        </w:rPr>
      </w:pPr>
      <w:hyperlink w:anchor="_Toc215459498" w:history="1">
        <w:r w:rsidRPr="005E7EF9">
          <w:rPr>
            <w:rStyle w:val="Collegamentoipertestuale"/>
          </w:rPr>
          <w:t>23 Giugno</w:t>
        </w:r>
        <w:r>
          <w:rPr>
            <w:webHidden/>
          </w:rPr>
          <w:tab/>
        </w:r>
        <w:r>
          <w:rPr>
            <w:webHidden/>
          </w:rPr>
          <w:fldChar w:fldCharType="begin"/>
        </w:r>
        <w:r>
          <w:rPr>
            <w:webHidden/>
          </w:rPr>
          <w:instrText xml:space="preserve"> PAGEREF _Toc215459498 \h </w:instrText>
        </w:r>
        <w:r>
          <w:rPr>
            <w:webHidden/>
          </w:rPr>
        </w:r>
        <w:r>
          <w:rPr>
            <w:webHidden/>
          </w:rPr>
          <w:fldChar w:fldCharType="separate"/>
        </w:r>
        <w:r>
          <w:rPr>
            <w:webHidden/>
          </w:rPr>
          <w:t>105</w:t>
        </w:r>
        <w:r>
          <w:rPr>
            <w:webHidden/>
          </w:rPr>
          <w:fldChar w:fldCharType="end"/>
        </w:r>
      </w:hyperlink>
    </w:p>
    <w:p w14:paraId="277256CF" w14:textId="16526905" w:rsidR="008E3207" w:rsidRDefault="008E3207" w:rsidP="008866F8">
      <w:pPr>
        <w:pStyle w:val="Sommario2"/>
        <w:rPr>
          <w:rFonts w:eastAsiaTheme="minorEastAsia" w:cstheme="minorBidi"/>
          <w:kern w:val="2"/>
          <w:sz w:val="24"/>
          <w:szCs w:val="24"/>
          <w:lang w:eastAsia="it-IT"/>
          <w14:ligatures w14:val="standardContextual"/>
        </w:rPr>
      </w:pPr>
      <w:hyperlink w:anchor="_Toc215459499" w:history="1">
        <w:r w:rsidRPr="005E7EF9">
          <w:rPr>
            <w:rStyle w:val="Collegamentoipertestuale"/>
            <w:lang w:val="la-Latn"/>
          </w:rPr>
          <w:t>AVE, REGINA CAELORUM</w:t>
        </w:r>
        <w:r>
          <w:rPr>
            <w:webHidden/>
          </w:rPr>
          <w:tab/>
        </w:r>
        <w:r>
          <w:rPr>
            <w:webHidden/>
          </w:rPr>
          <w:fldChar w:fldCharType="begin"/>
        </w:r>
        <w:r>
          <w:rPr>
            <w:webHidden/>
          </w:rPr>
          <w:instrText xml:space="preserve"> PAGEREF _Toc215459499 \h </w:instrText>
        </w:r>
        <w:r>
          <w:rPr>
            <w:webHidden/>
          </w:rPr>
        </w:r>
        <w:r>
          <w:rPr>
            <w:webHidden/>
          </w:rPr>
          <w:fldChar w:fldCharType="separate"/>
        </w:r>
        <w:r>
          <w:rPr>
            <w:webHidden/>
          </w:rPr>
          <w:t>105</w:t>
        </w:r>
        <w:r>
          <w:rPr>
            <w:webHidden/>
          </w:rPr>
          <w:fldChar w:fldCharType="end"/>
        </w:r>
      </w:hyperlink>
    </w:p>
    <w:p w14:paraId="68790E0D" w14:textId="22C20CDE" w:rsidR="008E3207" w:rsidRDefault="008E3207" w:rsidP="008866F8">
      <w:pPr>
        <w:pStyle w:val="Sommario2"/>
        <w:rPr>
          <w:rFonts w:eastAsiaTheme="minorEastAsia" w:cstheme="minorBidi"/>
          <w:kern w:val="2"/>
          <w:sz w:val="24"/>
          <w:szCs w:val="24"/>
          <w:lang w:eastAsia="it-IT"/>
          <w14:ligatures w14:val="standardContextual"/>
        </w:rPr>
      </w:pPr>
      <w:hyperlink w:anchor="_Toc215459500" w:history="1">
        <w:r w:rsidRPr="005E7EF9">
          <w:rPr>
            <w:rStyle w:val="Collegamentoipertestuale"/>
            <w:spacing w:val="-4"/>
          </w:rPr>
          <w:t>E RESERO GLORIA A DIO CHE AVEVA DATO UN TALE POTERE AGLI UOMINI</w:t>
        </w:r>
        <w:r>
          <w:rPr>
            <w:webHidden/>
          </w:rPr>
          <w:tab/>
        </w:r>
        <w:r>
          <w:rPr>
            <w:webHidden/>
          </w:rPr>
          <w:fldChar w:fldCharType="begin"/>
        </w:r>
        <w:r>
          <w:rPr>
            <w:webHidden/>
          </w:rPr>
          <w:instrText xml:space="preserve"> PAGEREF _Toc215459500 \h </w:instrText>
        </w:r>
        <w:r>
          <w:rPr>
            <w:webHidden/>
          </w:rPr>
        </w:r>
        <w:r>
          <w:rPr>
            <w:webHidden/>
          </w:rPr>
          <w:fldChar w:fldCharType="separate"/>
        </w:r>
        <w:r>
          <w:rPr>
            <w:webHidden/>
          </w:rPr>
          <w:t>107</w:t>
        </w:r>
        <w:r>
          <w:rPr>
            <w:webHidden/>
          </w:rPr>
          <w:fldChar w:fldCharType="end"/>
        </w:r>
      </w:hyperlink>
    </w:p>
    <w:p w14:paraId="071CF42C" w14:textId="542463BD" w:rsidR="008E3207" w:rsidRDefault="008E3207" w:rsidP="008866F8">
      <w:pPr>
        <w:pStyle w:val="Sommario2"/>
        <w:rPr>
          <w:rFonts w:eastAsiaTheme="minorEastAsia" w:cstheme="minorBidi"/>
          <w:kern w:val="2"/>
          <w:sz w:val="24"/>
          <w:szCs w:val="24"/>
          <w:lang w:eastAsia="it-IT"/>
          <w14:ligatures w14:val="standardContextual"/>
        </w:rPr>
      </w:pPr>
      <w:hyperlink w:anchor="_Toc215459501" w:history="1">
        <w:r w:rsidRPr="005E7EF9">
          <w:rPr>
            <w:rStyle w:val="Collegamentoipertestuale"/>
          </w:rPr>
          <w:t>24 Giugno</w:t>
        </w:r>
        <w:r>
          <w:rPr>
            <w:webHidden/>
          </w:rPr>
          <w:tab/>
        </w:r>
        <w:r>
          <w:rPr>
            <w:webHidden/>
          </w:rPr>
          <w:fldChar w:fldCharType="begin"/>
        </w:r>
        <w:r>
          <w:rPr>
            <w:webHidden/>
          </w:rPr>
          <w:instrText xml:space="preserve"> PAGEREF _Toc215459501 \h </w:instrText>
        </w:r>
        <w:r>
          <w:rPr>
            <w:webHidden/>
          </w:rPr>
        </w:r>
        <w:r>
          <w:rPr>
            <w:webHidden/>
          </w:rPr>
          <w:fldChar w:fldCharType="separate"/>
        </w:r>
        <w:r>
          <w:rPr>
            <w:webHidden/>
          </w:rPr>
          <w:t>108</w:t>
        </w:r>
        <w:r>
          <w:rPr>
            <w:webHidden/>
          </w:rPr>
          <w:fldChar w:fldCharType="end"/>
        </w:r>
      </w:hyperlink>
    </w:p>
    <w:p w14:paraId="7CD00197" w14:textId="5F7100BE" w:rsidR="008E3207" w:rsidRDefault="008E3207" w:rsidP="008866F8">
      <w:pPr>
        <w:pStyle w:val="Sommario2"/>
        <w:rPr>
          <w:rFonts w:eastAsiaTheme="minorEastAsia" w:cstheme="minorBidi"/>
          <w:kern w:val="2"/>
          <w:sz w:val="24"/>
          <w:szCs w:val="24"/>
          <w:lang w:eastAsia="it-IT"/>
          <w14:ligatures w14:val="standardContextual"/>
        </w:rPr>
      </w:pPr>
      <w:hyperlink w:anchor="_Toc215459502" w:history="1">
        <w:r w:rsidRPr="005E7EF9">
          <w:rPr>
            <w:rStyle w:val="Collegamentoipertestuale"/>
          </w:rPr>
          <w:t>Saranno predicati a tutti i popoli la conversione e il perdono dei peccati</w:t>
        </w:r>
        <w:r>
          <w:rPr>
            <w:webHidden/>
          </w:rPr>
          <w:tab/>
        </w:r>
        <w:r>
          <w:rPr>
            <w:webHidden/>
          </w:rPr>
          <w:fldChar w:fldCharType="begin"/>
        </w:r>
        <w:r>
          <w:rPr>
            <w:webHidden/>
          </w:rPr>
          <w:instrText xml:space="preserve"> PAGEREF _Toc215459502 \h </w:instrText>
        </w:r>
        <w:r>
          <w:rPr>
            <w:webHidden/>
          </w:rPr>
        </w:r>
        <w:r>
          <w:rPr>
            <w:webHidden/>
          </w:rPr>
          <w:fldChar w:fldCharType="separate"/>
        </w:r>
        <w:r>
          <w:rPr>
            <w:webHidden/>
          </w:rPr>
          <w:t>108</w:t>
        </w:r>
        <w:r>
          <w:rPr>
            <w:webHidden/>
          </w:rPr>
          <w:fldChar w:fldCharType="end"/>
        </w:r>
      </w:hyperlink>
    </w:p>
    <w:p w14:paraId="52D9F43E" w14:textId="77B9BE18" w:rsidR="008E3207" w:rsidRDefault="008E3207" w:rsidP="008866F8">
      <w:pPr>
        <w:pStyle w:val="Sommario2"/>
        <w:rPr>
          <w:rFonts w:eastAsiaTheme="minorEastAsia" w:cstheme="minorBidi"/>
          <w:kern w:val="2"/>
          <w:sz w:val="24"/>
          <w:szCs w:val="24"/>
          <w:lang w:eastAsia="it-IT"/>
          <w14:ligatures w14:val="standardContextual"/>
        </w:rPr>
      </w:pPr>
      <w:hyperlink w:anchor="_Toc215459503" w:history="1">
        <w:r w:rsidRPr="005E7EF9">
          <w:rPr>
            <w:rStyle w:val="Collegamentoipertestuale"/>
          </w:rPr>
          <w:t>A CHI È COME LORO INFATTI APPARTIENE IL REGNO DI DIO</w:t>
        </w:r>
        <w:r>
          <w:rPr>
            <w:webHidden/>
          </w:rPr>
          <w:tab/>
        </w:r>
        <w:r>
          <w:rPr>
            <w:webHidden/>
          </w:rPr>
          <w:fldChar w:fldCharType="begin"/>
        </w:r>
        <w:r>
          <w:rPr>
            <w:webHidden/>
          </w:rPr>
          <w:instrText xml:space="preserve"> PAGEREF _Toc215459503 \h </w:instrText>
        </w:r>
        <w:r>
          <w:rPr>
            <w:webHidden/>
          </w:rPr>
        </w:r>
        <w:r>
          <w:rPr>
            <w:webHidden/>
          </w:rPr>
          <w:fldChar w:fldCharType="separate"/>
        </w:r>
        <w:r>
          <w:rPr>
            <w:webHidden/>
          </w:rPr>
          <w:t>111</w:t>
        </w:r>
        <w:r>
          <w:rPr>
            <w:webHidden/>
          </w:rPr>
          <w:fldChar w:fldCharType="end"/>
        </w:r>
      </w:hyperlink>
    </w:p>
    <w:p w14:paraId="0E7BC811" w14:textId="47967B81" w:rsidR="008E3207" w:rsidRDefault="008E3207" w:rsidP="008866F8">
      <w:pPr>
        <w:pStyle w:val="Sommario2"/>
        <w:rPr>
          <w:rFonts w:eastAsiaTheme="minorEastAsia" w:cstheme="minorBidi"/>
          <w:kern w:val="2"/>
          <w:sz w:val="24"/>
          <w:szCs w:val="24"/>
          <w:lang w:eastAsia="it-IT"/>
          <w14:ligatures w14:val="standardContextual"/>
        </w:rPr>
      </w:pPr>
      <w:hyperlink w:anchor="_Toc215459504" w:history="1">
        <w:r w:rsidRPr="005E7EF9">
          <w:rPr>
            <w:rStyle w:val="Collegamentoipertestuale"/>
          </w:rPr>
          <w:t>25 Giugno</w:t>
        </w:r>
        <w:r>
          <w:rPr>
            <w:webHidden/>
          </w:rPr>
          <w:tab/>
        </w:r>
        <w:r>
          <w:rPr>
            <w:webHidden/>
          </w:rPr>
          <w:fldChar w:fldCharType="begin"/>
        </w:r>
        <w:r>
          <w:rPr>
            <w:webHidden/>
          </w:rPr>
          <w:instrText xml:space="preserve"> PAGEREF _Toc215459504 \h </w:instrText>
        </w:r>
        <w:r>
          <w:rPr>
            <w:webHidden/>
          </w:rPr>
        </w:r>
        <w:r>
          <w:rPr>
            <w:webHidden/>
          </w:rPr>
          <w:fldChar w:fldCharType="separate"/>
        </w:r>
        <w:r>
          <w:rPr>
            <w:webHidden/>
          </w:rPr>
          <w:t>114</w:t>
        </w:r>
        <w:r>
          <w:rPr>
            <w:webHidden/>
          </w:rPr>
          <w:fldChar w:fldCharType="end"/>
        </w:r>
      </w:hyperlink>
    </w:p>
    <w:p w14:paraId="3DB6E9FA" w14:textId="4E35047C" w:rsidR="008E3207" w:rsidRDefault="008E3207" w:rsidP="008866F8">
      <w:pPr>
        <w:pStyle w:val="Sommario2"/>
        <w:rPr>
          <w:rFonts w:eastAsiaTheme="minorEastAsia" w:cstheme="minorBidi"/>
          <w:kern w:val="2"/>
          <w:sz w:val="24"/>
          <w:szCs w:val="24"/>
          <w:lang w:eastAsia="it-IT"/>
          <w14:ligatures w14:val="standardContextual"/>
        </w:rPr>
      </w:pPr>
      <w:hyperlink w:anchor="_Toc215459505" w:history="1">
        <w:r w:rsidRPr="005E7EF9">
          <w:rPr>
            <w:rStyle w:val="Collegamentoipertestuale"/>
          </w:rPr>
          <w:t>Il Figlio dell’uomo non ha dove posare il capo</w:t>
        </w:r>
        <w:r>
          <w:rPr>
            <w:webHidden/>
          </w:rPr>
          <w:tab/>
        </w:r>
        <w:r>
          <w:rPr>
            <w:webHidden/>
          </w:rPr>
          <w:fldChar w:fldCharType="begin"/>
        </w:r>
        <w:r>
          <w:rPr>
            <w:webHidden/>
          </w:rPr>
          <w:instrText xml:space="preserve"> PAGEREF _Toc215459505 \h </w:instrText>
        </w:r>
        <w:r>
          <w:rPr>
            <w:webHidden/>
          </w:rPr>
        </w:r>
        <w:r>
          <w:rPr>
            <w:webHidden/>
          </w:rPr>
          <w:fldChar w:fldCharType="separate"/>
        </w:r>
        <w:r>
          <w:rPr>
            <w:webHidden/>
          </w:rPr>
          <w:t>114</w:t>
        </w:r>
        <w:r>
          <w:rPr>
            <w:webHidden/>
          </w:rPr>
          <w:fldChar w:fldCharType="end"/>
        </w:r>
      </w:hyperlink>
    </w:p>
    <w:p w14:paraId="2D3ADF55" w14:textId="2B25463D" w:rsidR="008E3207" w:rsidRDefault="008E3207" w:rsidP="008866F8">
      <w:pPr>
        <w:pStyle w:val="Sommario2"/>
        <w:rPr>
          <w:rFonts w:eastAsiaTheme="minorEastAsia" w:cstheme="minorBidi"/>
          <w:kern w:val="2"/>
          <w:sz w:val="24"/>
          <w:szCs w:val="24"/>
          <w:lang w:eastAsia="it-IT"/>
          <w14:ligatures w14:val="standardContextual"/>
        </w:rPr>
      </w:pPr>
      <w:hyperlink w:anchor="_Toc215459506" w:history="1">
        <w:r w:rsidRPr="005E7EF9">
          <w:rPr>
            <w:rStyle w:val="Collegamentoipertestuale"/>
          </w:rPr>
          <w:t>E LA DISTRUZIONE DI QUELLA CASA FU GRANDE</w:t>
        </w:r>
        <w:r>
          <w:rPr>
            <w:webHidden/>
          </w:rPr>
          <w:tab/>
        </w:r>
        <w:r>
          <w:rPr>
            <w:webHidden/>
          </w:rPr>
          <w:fldChar w:fldCharType="begin"/>
        </w:r>
        <w:r>
          <w:rPr>
            <w:webHidden/>
          </w:rPr>
          <w:instrText xml:space="preserve"> PAGEREF _Toc215459506 \h </w:instrText>
        </w:r>
        <w:r>
          <w:rPr>
            <w:webHidden/>
          </w:rPr>
        </w:r>
        <w:r>
          <w:rPr>
            <w:webHidden/>
          </w:rPr>
          <w:fldChar w:fldCharType="separate"/>
        </w:r>
        <w:r>
          <w:rPr>
            <w:webHidden/>
          </w:rPr>
          <w:t>116</w:t>
        </w:r>
        <w:r>
          <w:rPr>
            <w:webHidden/>
          </w:rPr>
          <w:fldChar w:fldCharType="end"/>
        </w:r>
      </w:hyperlink>
    </w:p>
    <w:p w14:paraId="46968C9B" w14:textId="4FFE83BB" w:rsidR="008E3207" w:rsidRDefault="008E3207" w:rsidP="008866F8">
      <w:pPr>
        <w:pStyle w:val="Sommario2"/>
        <w:rPr>
          <w:rFonts w:eastAsiaTheme="minorEastAsia" w:cstheme="minorBidi"/>
          <w:kern w:val="2"/>
          <w:sz w:val="24"/>
          <w:szCs w:val="24"/>
          <w:lang w:eastAsia="it-IT"/>
          <w14:ligatures w14:val="standardContextual"/>
        </w:rPr>
      </w:pPr>
      <w:hyperlink w:anchor="_Toc215459507" w:history="1">
        <w:r w:rsidRPr="005E7EF9">
          <w:rPr>
            <w:rStyle w:val="Collegamentoipertestuale"/>
          </w:rPr>
          <w:t>26 Giugno</w:t>
        </w:r>
        <w:r>
          <w:rPr>
            <w:webHidden/>
          </w:rPr>
          <w:tab/>
        </w:r>
        <w:r>
          <w:rPr>
            <w:webHidden/>
          </w:rPr>
          <w:fldChar w:fldCharType="begin"/>
        </w:r>
        <w:r>
          <w:rPr>
            <w:webHidden/>
          </w:rPr>
          <w:instrText xml:space="preserve"> PAGEREF _Toc215459507 \h </w:instrText>
        </w:r>
        <w:r>
          <w:rPr>
            <w:webHidden/>
          </w:rPr>
        </w:r>
        <w:r>
          <w:rPr>
            <w:webHidden/>
          </w:rPr>
          <w:fldChar w:fldCharType="separate"/>
        </w:r>
        <w:r>
          <w:rPr>
            <w:webHidden/>
          </w:rPr>
          <w:t>117</w:t>
        </w:r>
        <w:r>
          <w:rPr>
            <w:webHidden/>
          </w:rPr>
          <w:fldChar w:fldCharType="end"/>
        </w:r>
      </w:hyperlink>
    </w:p>
    <w:p w14:paraId="189CF026" w14:textId="7C0862D7" w:rsidR="008E3207" w:rsidRDefault="008E3207" w:rsidP="008866F8">
      <w:pPr>
        <w:pStyle w:val="Sommario2"/>
        <w:rPr>
          <w:rFonts w:eastAsiaTheme="minorEastAsia" w:cstheme="minorBidi"/>
          <w:kern w:val="2"/>
          <w:sz w:val="24"/>
          <w:szCs w:val="24"/>
          <w:lang w:eastAsia="it-IT"/>
          <w14:ligatures w14:val="standardContextual"/>
        </w:rPr>
      </w:pPr>
      <w:hyperlink w:anchor="_Toc215459508" w:history="1">
        <w:r w:rsidRPr="005E7EF9">
          <w:rPr>
            <w:rStyle w:val="Collegamentoipertestuale"/>
          </w:rPr>
          <w:t>Beati voi, poveri. Guai a voi, ricchi</w:t>
        </w:r>
        <w:r>
          <w:rPr>
            <w:webHidden/>
          </w:rPr>
          <w:tab/>
        </w:r>
        <w:r>
          <w:rPr>
            <w:webHidden/>
          </w:rPr>
          <w:fldChar w:fldCharType="begin"/>
        </w:r>
        <w:r>
          <w:rPr>
            <w:webHidden/>
          </w:rPr>
          <w:instrText xml:space="preserve"> PAGEREF _Toc215459508 \h </w:instrText>
        </w:r>
        <w:r>
          <w:rPr>
            <w:webHidden/>
          </w:rPr>
        </w:r>
        <w:r>
          <w:rPr>
            <w:webHidden/>
          </w:rPr>
          <w:fldChar w:fldCharType="separate"/>
        </w:r>
        <w:r>
          <w:rPr>
            <w:webHidden/>
          </w:rPr>
          <w:t>117</w:t>
        </w:r>
        <w:r>
          <w:rPr>
            <w:webHidden/>
          </w:rPr>
          <w:fldChar w:fldCharType="end"/>
        </w:r>
      </w:hyperlink>
    </w:p>
    <w:p w14:paraId="57B5B37A" w14:textId="61D071ED" w:rsidR="008E3207" w:rsidRDefault="008E3207" w:rsidP="008866F8">
      <w:pPr>
        <w:pStyle w:val="Sommario2"/>
        <w:rPr>
          <w:rFonts w:eastAsiaTheme="minorEastAsia" w:cstheme="minorBidi"/>
          <w:kern w:val="2"/>
          <w:sz w:val="24"/>
          <w:szCs w:val="24"/>
          <w:lang w:eastAsia="it-IT"/>
          <w14:ligatures w14:val="standardContextual"/>
        </w:rPr>
      </w:pPr>
      <w:hyperlink w:anchor="_Toc215459509" w:history="1">
        <w:r w:rsidRPr="005E7EF9">
          <w:rPr>
            <w:rStyle w:val="Collegamentoipertestuale"/>
          </w:rPr>
          <w:t>NESSUNO ME LA TOGLIE: IO LA DO DA ME STESSO</w:t>
        </w:r>
        <w:r>
          <w:rPr>
            <w:webHidden/>
          </w:rPr>
          <w:tab/>
        </w:r>
        <w:r>
          <w:rPr>
            <w:webHidden/>
          </w:rPr>
          <w:fldChar w:fldCharType="begin"/>
        </w:r>
        <w:r>
          <w:rPr>
            <w:webHidden/>
          </w:rPr>
          <w:instrText xml:space="preserve"> PAGEREF _Toc215459509 \h </w:instrText>
        </w:r>
        <w:r>
          <w:rPr>
            <w:webHidden/>
          </w:rPr>
        </w:r>
        <w:r>
          <w:rPr>
            <w:webHidden/>
          </w:rPr>
          <w:fldChar w:fldCharType="separate"/>
        </w:r>
        <w:r>
          <w:rPr>
            <w:webHidden/>
          </w:rPr>
          <w:t>119</w:t>
        </w:r>
        <w:r>
          <w:rPr>
            <w:webHidden/>
          </w:rPr>
          <w:fldChar w:fldCharType="end"/>
        </w:r>
      </w:hyperlink>
    </w:p>
    <w:p w14:paraId="70B328B5" w14:textId="2CE7B9D9" w:rsidR="008E3207" w:rsidRDefault="008E3207" w:rsidP="008866F8">
      <w:pPr>
        <w:pStyle w:val="Sommario2"/>
        <w:rPr>
          <w:rFonts w:eastAsiaTheme="minorEastAsia" w:cstheme="minorBidi"/>
          <w:kern w:val="2"/>
          <w:sz w:val="24"/>
          <w:szCs w:val="24"/>
          <w:lang w:eastAsia="it-IT"/>
          <w14:ligatures w14:val="standardContextual"/>
        </w:rPr>
      </w:pPr>
      <w:hyperlink w:anchor="_Toc215459510" w:history="1">
        <w:r w:rsidRPr="005E7EF9">
          <w:rPr>
            <w:rStyle w:val="Collegamentoipertestuale"/>
          </w:rPr>
          <w:t>27 Giugno</w:t>
        </w:r>
        <w:r>
          <w:rPr>
            <w:webHidden/>
          </w:rPr>
          <w:tab/>
        </w:r>
        <w:r>
          <w:rPr>
            <w:webHidden/>
          </w:rPr>
          <w:fldChar w:fldCharType="begin"/>
        </w:r>
        <w:r>
          <w:rPr>
            <w:webHidden/>
          </w:rPr>
          <w:instrText xml:space="preserve"> PAGEREF _Toc215459510 \h </w:instrText>
        </w:r>
        <w:r>
          <w:rPr>
            <w:webHidden/>
          </w:rPr>
        </w:r>
        <w:r>
          <w:rPr>
            <w:webHidden/>
          </w:rPr>
          <w:fldChar w:fldCharType="separate"/>
        </w:r>
        <w:r>
          <w:rPr>
            <w:webHidden/>
          </w:rPr>
          <w:t>121</w:t>
        </w:r>
        <w:r>
          <w:rPr>
            <w:webHidden/>
          </w:rPr>
          <w:fldChar w:fldCharType="end"/>
        </w:r>
      </w:hyperlink>
    </w:p>
    <w:p w14:paraId="242D9C58" w14:textId="0EF08F24" w:rsidR="008E3207" w:rsidRDefault="008E3207" w:rsidP="008866F8">
      <w:pPr>
        <w:pStyle w:val="Sommario2"/>
        <w:rPr>
          <w:rFonts w:eastAsiaTheme="minorEastAsia" w:cstheme="minorBidi"/>
          <w:kern w:val="2"/>
          <w:sz w:val="24"/>
          <w:szCs w:val="24"/>
          <w:lang w:eastAsia="it-IT"/>
          <w14:ligatures w14:val="standardContextual"/>
        </w:rPr>
      </w:pPr>
      <w:hyperlink w:anchor="_Toc215459511" w:history="1">
        <w:r w:rsidRPr="005E7EF9">
          <w:rPr>
            <w:rStyle w:val="Collegamentoipertestuale"/>
          </w:rPr>
          <w:t>Sappiamo che Dio non ascolta i peccatori</w:t>
        </w:r>
        <w:r>
          <w:rPr>
            <w:webHidden/>
          </w:rPr>
          <w:tab/>
        </w:r>
        <w:r>
          <w:rPr>
            <w:webHidden/>
          </w:rPr>
          <w:fldChar w:fldCharType="begin"/>
        </w:r>
        <w:r>
          <w:rPr>
            <w:webHidden/>
          </w:rPr>
          <w:instrText xml:space="preserve"> PAGEREF _Toc215459511 \h </w:instrText>
        </w:r>
        <w:r>
          <w:rPr>
            <w:webHidden/>
          </w:rPr>
        </w:r>
        <w:r>
          <w:rPr>
            <w:webHidden/>
          </w:rPr>
          <w:fldChar w:fldCharType="separate"/>
        </w:r>
        <w:r>
          <w:rPr>
            <w:webHidden/>
          </w:rPr>
          <w:t>121</w:t>
        </w:r>
        <w:r>
          <w:rPr>
            <w:webHidden/>
          </w:rPr>
          <w:fldChar w:fldCharType="end"/>
        </w:r>
      </w:hyperlink>
    </w:p>
    <w:p w14:paraId="04D3A7BA" w14:textId="24CF42BC" w:rsidR="008E3207" w:rsidRDefault="008E3207" w:rsidP="008866F8">
      <w:pPr>
        <w:pStyle w:val="Sommario2"/>
        <w:rPr>
          <w:rFonts w:eastAsiaTheme="minorEastAsia" w:cstheme="minorBidi"/>
          <w:kern w:val="2"/>
          <w:sz w:val="24"/>
          <w:szCs w:val="24"/>
          <w:lang w:eastAsia="it-IT"/>
          <w14:ligatures w14:val="standardContextual"/>
        </w:rPr>
      </w:pPr>
      <w:hyperlink w:anchor="_Toc215459512" w:history="1">
        <w:r w:rsidRPr="005E7EF9">
          <w:rPr>
            <w:rStyle w:val="Collegamentoipertestuale"/>
          </w:rPr>
          <w:t>TU SEI DEGNO DI PRENDERE IL LIBRO E DI APRIRNE I SIGILLI</w:t>
        </w:r>
        <w:r>
          <w:rPr>
            <w:webHidden/>
          </w:rPr>
          <w:tab/>
        </w:r>
        <w:r>
          <w:rPr>
            <w:webHidden/>
          </w:rPr>
          <w:fldChar w:fldCharType="begin"/>
        </w:r>
        <w:r>
          <w:rPr>
            <w:webHidden/>
          </w:rPr>
          <w:instrText xml:space="preserve"> PAGEREF _Toc215459512 \h </w:instrText>
        </w:r>
        <w:r>
          <w:rPr>
            <w:webHidden/>
          </w:rPr>
        </w:r>
        <w:r>
          <w:rPr>
            <w:webHidden/>
          </w:rPr>
          <w:fldChar w:fldCharType="separate"/>
        </w:r>
        <w:r>
          <w:rPr>
            <w:webHidden/>
          </w:rPr>
          <w:t>122</w:t>
        </w:r>
        <w:r>
          <w:rPr>
            <w:webHidden/>
          </w:rPr>
          <w:fldChar w:fldCharType="end"/>
        </w:r>
      </w:hyperlink>
    </w:p>
    <w:p w14:paraId="46D6302F" w14:textId="368904F3" w:rsidR="008E3207" w:rsidRDefault="008E3207" w:rsidP="008866F8">
      <w:pPr>
        <w:pStyle w:val="Sommario2"/>
        <w:rPr>
          <w:rFonts w:eastAsiaTheme="minorEastAsia" w:cstheme="minorBidi"/>
          <w:kern w:val="2"/>
          <w:sz w:val="24"/>
          <w:szCs w:val="24"/>
          <w:lang w:eastAsia="it-IT"/>
          <w14:ligatures w14:val="standardContextual"/>
        </w:rPr>
      </w:pPr>
      <w:hyperlink w:anchor="_Toc215459513" w:history="1">
        <w:r w:rsidRPr="005E7EF9">
          <w:rPr>
            <w:rStyle w:val="Collegamentoipertestuale"/>
          </w:rPr>
          <w:t>28 Giugno</w:t>
        </w:r>
        <w:r>
          <w:rPr>
            <w:webHidden/>
          </w:rPr>
          <w:tab/>
        </w:r>
        <w:r>
          <w:rPr>
            <w:webHidden/>
          </w:rPr>
          <w:fldChar w:fldCharType="begin"/>
        </w:r>
        <w:r>
          <w:rPr>
            <w:webHidden/>
          </w:rPr>
          <w:instrText xml:space="preserve"> PAGEREF _Toc215459513 \h </w:instrText>
        </w:r>
        <w:r>
          <w:rPr>
            <w:webHidden/>
          </w:rPr>
        </w:r>
        <w:r>
          <w:rPr>
            <w:webHidden/>
          </w:rPr>
          <w:fldChar w:fldCharType="separate"/>
        </w:r>
        <w:r>
          <w:rPr>
            <w:webHidden/>
          </w:rPr>
          <w:t>124</w:t>
        </w:r>
        <w:r>
          <w:rPr>
            <w:webHidden/>
          </w:rPr>
          <w:fldChar w:fldCharType="end"/>
        </w:r>
      </w:hyperlink>
    </w:p>
    <w:p w14:paraId="22035BF5" w14:textId="41FBC40B" w:rsidR="008E3207" w:rsidRDefault="008E3207" w:rsidP="008866F8">
      <w:pPr>
        <w:pStyle w:val="Sommario2"/>
        <w:rPr>
          <w:rFonts w:eastAsiaTheme="minorEastAsia" w:cstheme="minorBidi"/>
          <w:kern w:val="2"/>
          <w:sz w:val="24"/>
          <w:szCs w:val="24"/>
          <w:lang w:eastAsia="it-IT"/>
          <w14:ligatures w14:val="standardContextual"/>
        </w:rPr>
      </w:pPr>
      <w:hyperlink w:anchor="_Toc215459514" w:history="1">
        <w:r w:rsidRPr="005E7EF9">
          <w:rPr>
            <w:rStyle w:val="Collegamentoipertestuale"/>
          </w:rPr>
          <w:t>Conosco le tue opere; ti si crede vivo, e sei morto</w:t>
        </w:r>
        <w:r>
          <w:rPr>
            <w:webHidden/>
          </w:rPr>
          <w:tab/>
        </w:r>
        <w:r>
          <w:rPr>
            <w:webHidden/>
          </w:rPr>
          <w:fldChar w:fldCharType="begin"/>
        </w:r>
        <w:r>
          <w:rPr>
            <w:webHidden/>
          </w:rPr>
          <w:instrText xml:space="preserve"> PAGEREF _Toc215459514 \h </w:instrText>
        </w:r>
        <w:r>
          <w:rPr>
            <w:webHidden/>
          </w:rPr>
        </w:r>
        <w:r>
          <w:rPr>
            <w:webHidden/>
          </w:rPr>
          <w:fldChar w:fldCharType="separate"/>
        </w:r>
        <w:r>
          <w:rPr>
            <w:webHidden/>
          </w:rPr>
          <w:t>124</w:t>
        </w:r>
        <w:r>
          <w:rPr>
            <w:webHidden/>
          </w:rPr>
          <w:fldChar w:fldCharType="end"/>
        </w:r>
      </w:hyperlink>
    </w:p>
    <w:p w14:paraId="75EB9A85" w14:textId="01FC3B49" w:rsidR="008E3207" w:rsidRDefault="008E3207" w:rsidP="008866F8">
      <w:pPr>
        <w:pStyle w:val="Sommario2"/>
        <w:rPr>
          <w:rFonts w:eastAsiaTheme="minorEastAsia" w:cstheme="minorBidi"/>
          <w:kern w:val="2"/>
          <w:sz w:val="24"/>
          <w:szCs w:val="24"/>
          <w:lang w:eastAsia="it-IT"/>
          <w14:ligatures w14:val="standardContextual"/>
        </w:rPr>
      </w:pPr>
      <w:hyperlink w:anchor="_Toc215459515" w:history="1">
        <w:r w:rsidRPr="005E7EF9">
          <w:rPr>
            <w:rStyle w:val="Collegamentoipertestuale"/>
            <w:lang w:val="la-Latn"/>
          </w:rPr>
          <w:t>VALE, O VALDE DECORA</w:t>
        </w:r>
        <w:r>
          <w:rPr>
            <w:webHidden/>
          </w:rPr>
          <w:tab/>
        </w:r>
        <w:r>
          <w:rPr>
            <w:webHidden/>
          </w:rPr>
          <w:fldChar w:fldCharType="begin"/>
        </w:r>
        <w:r>
          <w:rPr>
            <w:webHidden/>
          </w:rPr>
          <w:instrText xml:space="preserve"> PAGEREF _Toc215459515 \h </w:instrText>
        </w:r>
        <w:r>
          <w:rPr>
            <w:webHidden/>
          </w:rPr>
        </w:r>
        <w:r>
          <w:rPr>
            <w:webHidden/>
          </w:rPr>
          <w:fldChar w:fldCharType="separate"/>
        </w:r>
        <w:r>
          <w:rPr>
            <w:webHidden/>
          </w:rPr>
          <w:t>125</w:t>
        </w:r>
        <w:r>
          <w:rPr>
            <w:webHidden/>
          </w:rPr>
          <w:fldChar w:fldCharType="end"/>
        </w:r>
      </w:hyperlink>
    </w:p>
    <w:p w14:paraId="6A93DC52" w14:textId="43017660" w:rsidR="008E3207" w:rsidRDefault="008E3207" w:rsidP="008866F8">
      <w:pPr>
        <w:pStyle w:val="Sommario2"/>
        <w:rPr>
          <w:rFonts w:eastAsiaTheme="minorEastAsia" w:cstheme="minorBidi"/>
          <w:kern w:val="2"/>
          <w:sz w:val="24"/>
          <w:szCs w:val="24"/>
          <w:lang w:eastAsia="it-IT"/>
          <w14:ligatures w14:val="standardContextual"/>
        </w:rPr>
      </w:pPr>
      <w:hyperlink w:anchor="_Toc215459516" w:history="1">
        <w:r w:rsidRPr="005E7EF9">
          <w:rPr>
            <w:rStyle w:val="Collegamentoipertestuale"/>
          </w:rPr>
          <w:t>29 Giugno</w:t>
        </w:r>
        <w:r>
          <w:rPr>
            <w:webHidden/>
          </w:rPr>
          <w:tab/>
        </w:r>
        <w:r>
          <w:rPr>
            <w:webHidden/>
          </w:rPr>
          <w:fldChar w:fldCharType="begin"/>
        </w:r>
        <w:r>
          <w:rPr>
            <w:webHidden/>
          </w:rPr>
          <w:instrText xml:space="preserve"> PAGEREF _Toc215459516 \h </w:instrText>
        </w:r>
        <w:r>
          <w:rPr>
            <w:webHidden/>
          </w:rPr>
        </w:r>
        <w:r>
          <w:rPr>
            <w:webHidden/>
          </w:rPr>
          <w:fldChar w:fldCharType="separate"/>
        </w:r>
        <w:r>
          <w:rPr>
            <w:webHidden/>
          </w:rPr>
          <w:t>127</w:t>
        </w:r>
        <w:r>
          <w:rPr>
            <w:webHidden/>
          </w:rPr>
          <w:fldChar w:fldCharType="end"/>
        </w:r>
      </w:hyperlink>
    </w:p>
    <w:p w14:paraId="4578274E" w14:textId="3B6EF6AD" w:rsidR="008E3207" w:rsidRDefault="008E3207" w:rsidP="008866F8">
      <w:pPr>
        <w:pStyle w:val="Sommario2"/>
        <w:rPr>
          <w:rFonts w:eastAsiaTheme="minorEastAsia" w:cstheme="minorBidi"/>
          <w:kern w:val="2"/>
          <w:sz w:val="24"/>
          <w:szCs w:val="24"/>
          <w:lang w:eastAsia="it-IT"/>
          <w14:ligatures w14:val="standardContextual"/>
        </w:rPr>
      </w:pPr>
      <w:hyperlink w:anchor="_Toc215459517" w:history="1">
        <w:r w:rsidRPr="005E7EF9">
          <w:rPr>
            <w:rStyle w:val="Collegamentoipertestuale"/>
            <w:lang w:val="la-Latn"/>
          </w:rPr>
          <w:t>AVE, DOMINA ANGELORUM</w:t>
        </w:r>
        <w:r>
          <w:rPr>
            <w:webHidden/>
          </w:rPr>
          <w:tab/>
        </w:r>
        <w:r>
          <w:rPr>
            <w:webHidden/>
          </w:rPr>
          <w:fldChar w:fldCharType="begin"/>
        </w:r>
        <w:r>
          <w:rPr>
            <w:webHidden/>
          </w:rPr>
          <w:instrText xml:space="preserve"> PAGEREF _Toc215459517 \h </w:instrText>
        </w:r>
        <w:r>
          <w:rPr>
            <w:webHidden/>
          </w:rPr>
        </w:r>
        <w:r>
          <w:rPr>
            <w:webHidden/>
          </w:rPr>
          <w:fldChar w:fldCharType="separate"/>
        </w:r>
        <w:r>
          <w:rPr>
            <w:webHidden/>
          </w:rPr>
          <w:t>127</w:t>
        </w:r>
        <w:r>
          <w:rPr>
            <w:webHidden/>
          </w:rPr>
          <w:fldChar w:fldCharType="end"/>
        </w:r>
      </w:hyperlink>
    </w:p>
    <w:p w14:paraId="2D88BC4B" w14:textId="585E711E" w:rsidR="008E3207" w:rsidRDefault="008E3207" w:rsidP="008866F8">
      <w:pPr>
        <w:pStyle w:val="Sommario2"/>
        <w:rPr>
          <w:rFonts w:eastAsiaTheme="minorEastAsia" w:cstheme="minorBidi"/>
          <w:kern w:val="2"/>
          <w:sz w:val="24"/>
          <w:szCs w:val="24"/>
          <w:lang w:eastAsia="it-IT"/>
          <w14:ligatures w14:val="standardContextual"/>
        </w:rPr>
      </w:pPr>
      <w:hyperlink w:anchor="_Toc215459518" w:history="1">
        <w:r w:rsidRPr="005E7EF9">
          <w:rPr>
            <w:rStyle w:val="Collegamentoipertestuale"/>
          </w:rPr>
          <w:t>A TE DARÒ LE CHIAVI DEL REGNO DEI CIELI</w:t>
        </w:r>
        <w:r>
          <w:rPr>
            <w:webHidden/>
          </w:rPr>
          <w:tab/>
        </w:r>
        <w:r>
          <w:rPr>
            <w:webHidden/>
          </w:rPr>
          <w:fldChar w:fldCharType="begin"/>
        </w:r>
        <w:r>
          <w:rPr>
            <w:webHidden/>
          </w:rPr>
          <w:instrText xml:space="preserve"> PAGEREF _Toc215459518 \h </w:instrText>
        </w:r>
        <w:r>
          <w:rPr>
            <w:webHidden/>
          </w:rPr>
        </w:r>
        <w:r>
          <w:rPr>
            <w:webHidden/>
          </w:rPr>
          <w:fldChar w:fldCharType="separate"/>
        </w:r>
        <w:r>
          <w:rPr>
            <w:webHidden/>
          </w:rPr>
          <w:t>130</w:t>
        </w:r>
        <w:r>
          <w:rPr>
            <w:webHidden/>
          </w:rPr>
          <w:fldChar w:fldCharType="end"/>
        </w:r>
      </w:hyperlink>
    </w:p>
    <w:p w14:paraId="71AC64BB" w14:textId="714190FD" w:rsidR="008E3207" w:rsidRDefault="008E3207" w:rsidP="008866F8">
      <w:pPr>
        <w:pStyle w:val="Sommario2"/>
        <w:rPr>
          <w:rFonts w:eastAsiaTheme="minorEastAsia" w:cstheme="minorBidi"/>
          <w:kern w:val="2"/>
          <w:sz w:val="24"/>
          <w:szCs w:val="24"/>
          <w:lang w:eastAsia="it-IT"/>
          <w14:ligatures w14:val="standardContextual"/>
        </w:rPr>
      </w:pPr>
      <w:hyperlink w:anchor="_Toc215459519" w:history="1">
        <w:r w:rsidRPr="005E7EF9">
          <w:rPr>
            <w:rStyle w:val="Collegamentoipertestuale"/>
          </w:rPr>
          <w:t>30 Giugno</w:t>
        </w:r>
        <w:r>
          <w:rPr>
            <w:webHidden/>
          </w:rPr>
          <w:tab/>
        </w:r>
        <w:r>
          <w:rPr>
            <w:webHidden/>
          </w:rPr>
          <w:fldChar w:fldCharType="begin"/>
        </w:r>
        <w:r>
          <w:rPr>
            <w:webHidden/>
          </w:rPr>
          <w:instrText xml:space="preserve"> PAGEREF _Toc215459519 \h </w:instrText>
        </w:r>
        <w:r>
          <w:rPr>
            <w:webHidden/>
          </w:rPr>
        </w:r>
        <w:r>
          <w:rPr>
            <w:webHidden/>
          </w:rPr>
          <w:fldChar w:fldCharType="separate"/>
        </w:r>
        <w:r>
          <w:rPr>
            <w:webHidden/>
          </w:rPr>
          <w:t>133</w:t>
        </w:r>
        <w:r>
          <w:rPr>
            <w:webHidden/>
          </w:rPr>
          <w:fldChar w:fldCharType="end"/>
        </w:r>
      </w:hyperlink>
    </w:p>
    <w:p w14:paraId="7DA151D1" w14:textId="4DF3E96B" w:rsidR="008E3207" w:rsidRDefault="008E3207" w:rsidP="008866F8">
      <w:pPr>
        <w:pStyle w:val="Sommario2"/>
        <w:rPr>
          <w:rFonts w:eastAsiaTheme="minorEastAsia" w:cstheme="minorBidi"/>
          <w:kern w:val="2"/>
          <w:sz w:val="24"/>
          <w:szCs w:val="24"/>
          <w:lang w:eastAsia="it-IT"/>
          <w14:ligatures w14:val="standardContextual"/>
        </w:rPr>
      </w:pPr>
      <w:hyperlink w:anchor="_Toc215459520" w:history="1">
        <w:r w:rsidRPr="005E7EF9">
          <w:rPr>
            <w:rStyle w:val="Collegamentoipertestuale"/>
          </w:rPr>
          <w:t>Lui vi insegnerà ogni cosa e vi ricorderà tutto ciò che io vi ho detto</w:t>
        </w:r>
        <w:r>
          <w:rPr>
            <w:webHidden/>
          </w:rPr>
          <w:tab/>
        </w:r>
        <w:r>
          <w:rPr>
            <w:webHidden/>
          </w:rPr>
          <w:fldChar w:fldCharType="begin"/>
        </w:r>
        <w:r>
          <w:rPr>
            <w:webHidden/>
          </w:rPr>
          <w:instrText xml:space="preserve"> PAGEREF _Toc215459520 \h </w:instrText>
        </w:r>
        <w:r>
          <w:rPr>
            <w:webHidden/>
          </w:rPr>
        </w:r>
        <w:r>
          <w:rPr>
            <w:webHidden/>
          </w:rPr>
          <w:fldChar w:fldCharType="separate"/>
        </w:r>
        <w:r>
          <w:rPr>
            <w:webHidden/>
          </w:rPr>
          <w:t>133</w:t>
        </w:r>
        <w:r>
          <w:rPr>
            <w:webHidden/>
          </w:rPr>
          <w:fldChar w:fldCharType="end"/>
        </w:r>
      </w:hyperlink>
    </w:p>
    <w:p w14:paraId="30CCB0BE" w14:textId="5DE41556" w:rsidR="008E3207" w:rsidRDefault="008E3207" w:rsidP="008866F8">
      <w:pPr>
        <w:pStyle w:val="Sommario2"/>
        <w:rPr>
          <w:rStyle w:val="Collegamentoipertestuale"/>
        </w:rPr>
      </w:pPr>
      <w:hyperlink w:anchor="_Toc215459521" w:history="1">
        <w:r w:rsidRPr="005E7EF9">
          <w:rPr>
            <w:rStyle w:val="Collegamentoipertestuale"/>
          </w:rPr>
          <w:t>COME MAI IL VOSTRO MAESTRO MANGIA INSIEME AI PUBBLICANI E AI PECCATORI?</w:t>
        </w:r>
        <w:r>
          <w:rPr>
            <w:webHidden/>
          </w:rPr>
          <w:tab/>
        </w:r>
        <w:r>
          <w:rPr>
            <w:webHidden/>
          </w:rPr>
          <w:fldChar w:fldCharType="begin"/>
        </w:r>
        <w:r>
          <w:rPr>
            <w:webHidden/>
          </w:rPr>
          <w:instrText xml:space="preserve"> PAGEREF _Toc215459521 \h </w:instrText>
        </w:r>
        <w:r>
          <w:rPr>
            <w:webHidden/>
          </w:rPr>
        </w:r>
        <w:r>
          <w:rPr>
            <w:webHidden/>
          </w:rPr>
          <w:fldChar w:fldCharType="separate"/>
        </w:r>
        <w:r>
          <w:rPr>
            <w:webHidden/>
          </w:rPr>
          <w:t>135</w:t>
        </w:r>
        <w:r>
          <w:rPr>
            <w:webHidden/>
          </w:rPr>
          <w:fldChar w:fldCharType="end"/>
        </w:r>
      </w:hyperlink>
    </w:p>
    <w:p w14:paraId="3F66CEA2" w14:textId="77777777" w:rsidR="00871E2D" w:rsidRPr="00871E2D" w:rsidRDefault="00871E2D" w:rsidP="00450ECD">
      <w:pPr>
        <w:spacing w:line="276" w:lineRule="auto"/>
      </w:pPr>
    </w:p>
    <w:p w14:paraId="37A53F91" w14:textId="10BEA73F"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522" w:history="1">
        <w:r w:rsidRPr="005E7EF9">
          <w:rPr>
            <w:rStyle w:val="Collegamentoipertestuale"/>
            <w:rFonts w:asciiTheme="minorBidi" w:hAnsiTheme="minorBidi"/>
            <w:noProof/>
          </w:rPr>
          <w:t>LUGLIO 2023</w:t>
        </w:r>
        <w:r>
          <w:rPr>
            <w:noProof/>
            <w:webHidden/>
          </w:rPr>
          <w:tab/>
        </w:r>
        <w:r>
          <w:rPr>
            <w:noProof/>
            <w:webHidden/>
          </w:rPr>
          <w:fldChar w:fldCharType="begin"/>
        </w:r>
        <w:r>
          <w:rPr>
            <w:noProof/>
            <w:webHidden/>
          </w:rPr>
          <w:instrText xml:space="preserve"> PAGEREF _Toc215459522 \h </w:instrText>
        </w:r>
        <w:r>
          <w:rPr>
            <w:noProof/>
            <w:webHidden/>
          </w:rPr>
        </w:r>
        <w:r>
          <w:rPr>
            <w:noProof/>
            <w:webHidden/>
          </w:rPr>
          <w:fldChar w:fldCharType="separate"/>
        </w:r>
        <w:r>
          <w:rPr>
            <w:noProof/>
            <w:webHidden/>
          </w:rPr>
          <w:t>137</w:t>
        </w:r>
        <w:r>
          <w:rPr>
            <w:noProof/>
            <w:webHidden/>
          </w:rPr>
          <w:fldChar w:fldCharType="end"/>
        </w:r>
      </w:hyperlink>
    </w:p>
    <w:p w14:paraId="59846FA5" w14:textId="3BF86EC4" w:rsidR="008E3207" w:rsidRDefault="008E3207" w:rsidP="008866F8">
      <w:pPr>
        <w:pStyle w:val="Sommario2"/>
        <w:rPr>
          <w:rFonts w:eastAsiaTheme="minorEastAsia" w:cstheme="minorBidi"/>
          <w:kern w:val="2"/>
          <w:sz w:val="24"/>
          <w:szCs w:val="24"/>
          <w:lang w:eastAsia="it-IT"/>
          <w14:ligatures w14:val="standardContextual"/>
        </w:rPr>
      </w:pPr>
      <w:hyperlink w:anchor="_Toc215459523" w:history="1">
        <w:r w:rsidRPr="005E7EF9">
          <w:rPr>
            <w:rStyle w:val="Collegamentoipertestuale"/>
          </w:rPr>
          <w:t>1 Luglio</w:t>
        </w:r>
        <w:r>
          <w:rPr>
            <w:webHidden/>
          </w:rPr>
          <w:tab/>
        </w:r>
        <w:r>
          <w:rPr>
            <w:webHidden/>
          </w:rPr>
          <w:fldChar w:fldCharType="begin"/>
        </w:r>
        <w:r>
          <w:rPr>
            <w:webHidden/>
          </w:rPr>
          <w:instrText xml:space="preserve"> PAGEREF _Toc215459523 \h </w:instrText>
        </w:r>
        <w:r>
          <w:rPr>
            <w:webHidden/>
          </w:rPr>
        </w:r>
        <w:r>
          <w:rPr>
            <w:webHidden/>
          </w:rPr>
          <w:fldChar w:fldCharType="separate"/>
        </w:r>
        <w:r>
          <w:rPr>
            <w:webHidden/>
          </w:rPr>
          <w:t>139</w:t>
        </w:r>
        <w:r>
          <w:rPr>
            <w:webHidden/>
          </w:rPr>
          <w:fldChar w:fldCharType="end"/>
        </w:r>
      </w:hyperlink>
    </w:p>
    <w:p w14:paraId="48BC0234" w14:textId="50A67914" w:rsidR="008E3207" w:rsidRDefault="008E3207" w:rsidP="008866F8">
      <w:pPr>
        <w:pStyle w:val="Sommario2"/>
        <w:rPr>
          <w:rFonts w:eastAsiaTheme="minorEastAsia" w:cstheme="minorBidi"/>
          <w:kern w:val="2"/>
          <w:sz w:val="24"/>
          <w:szCs w:val="24"/>
          <w:lang w:eastAsia="it-IT"/>
          <w14:ligatures w14:val="standardContextual"/>
        </w:rPr>
      </w:pPr>
      <w:hyperlink w:anchor="_Toc215459524" w:history="1">
        <w:r w:rsidRPr="005E7EF9">
          <w:rPr>
            <w:rStyle w:val="Collegamentoipertestuale"/>
          </w:rPr>
          <w:t>Perché avete paura, gente di poca fede?</w:t>
        </w:r>
        <w:r>
          <w:rPr>
            <w:webHidden/>
          </w:rPr>
          <w:tab/>
        </w:r>
        <w:r>
          <w:rPr>
            <w:webHidden/>
          </w:rPr>
          <w:fldChar w:fldCharType="begin"/>
        </w:r>
        <w:r>
          <w:rPr>
            <w:webHidden/>
          </w:rPr>
          <w:instrText xml:space="preserve"> PAGEREF _Toc215459524 \h </w:instrText>
        </w:r>
        <w:r>
          <w:rPr>
            <w:webHidden/>
          </w:rPr>
        </w:r>
        <w:r>
          <w:rPr>
            <w:webHidden/>
          </w:rPr>
          <w:fldChar w:fldCharType="separate"/>
        </w:r>
        <w:r>
          <w:rPr>
            <w:webHidden/>
          </w:rPr>
          <w:t>139</w:t>
        </w:r>
        <w:r>
          <w:rPr>
            <w:webHidden/>
          </w:rPr>
          <w:fldChar w:fldCharType="end"/>
        </w:r>
      </w:hyperlink>
    </w:p>
    <w:p w14:paraId="6FAD68FE" w14:textId="4D405A64" w:rsidR="008E3207" w:rsidRDefault="008E3207" w:rsidP="008866F8">
      <w:pPr>
        <w:pStyle w:val="Sommario2"/>
        <w:rPr>
          <w:rFonts w:eastAsiaTheme="minorEastAsia" w:cstheme="minorBidi"/>
          <w:kern w:val="2"/>
          <w:sz w:val="24"/>
          <w:szCs w:val="24"/>
          <w:lang w:eastAsia="it-IT"/>
          <w14:ligatures w14:val="standardContextual"/>
        </w:rPr>
      </w:pPr>
      <w:hyperlink w:anchor="_Toc215459525" w:history="1">
        <w:r w:rsidRPr="005E7EF9">
          <w:rPr>
            <w:rStyle w:val="Collegamentoipertestuale"/>
          </w:rPr>
          <w:t>UNA COSA SOLA TI MANCA</w:t>
        </w:r>
        <w:r>
          <w:rPr>
            <w:webHidden/>
          </w:rPr>
          <w:tab/>
        </w:r>
        <w:r>
          <w:rPr>
            <w:webHidden/>
          </w:rPr>
          <w:fldChar w:fldCharType="begin"/>
        </w:r>
        <w:r>
          <w:rPr>
            <w:webHidden/>
          </w:rPr>
          <w:instrText xml:space="preserve"> PAGEREF _Toc215459525 \h </w:instrText>
        </w:r>
        <w:r>
          <w:rPr>
            <w:webHidden/>
          </w:rPr>
        </w:r>
        <w:r>
          <w:rPr>
            <w:webHidden/>
          </w:rPr>
          <w:fldChar w:fldCharType="separate"/>
        </w:r>
        <w:r>
          <w:rPr>
            <w:webHidden/>
          </w:rPr>
          <w:t>140</w:t>
        </w:r>
        <w:r>
          <w:rPr>
            <w:webHidden/>
          </w:rPr>
          <w:fldChar w:fldCharType="end"/>
        </w:r>
      </w:hyperlink>
    </w:p>
    <w:p w14:paraId="6AA1CBE3" w14:textId="66C72176" w:rsidR="008E3207" w:rsidRDefault="008E3207" w:rsidP="008866F8">
      <w:pPr>
        <w:pStyle w:val="Sommario2"/>
        <w:rPr>
          <w:rFonts w:eastAsiaTheme="minorEastAsia" w:cstheme="minorBidi"/>
          <w:kern w:val="2"/>
          <w:sz w:val="24"/>
          <w:szCs w:val="24"/>
          <w:lang w:eastAsia="it-IT"/>
          <w14:ligatures w14:val="standardContextual"/>
        </w:rPr>
      </w:pPr>
      <w:hyperlink w:anchor="_Toc215459526" w:history="1">
        <w:r w:rsidRPr="005E7EF9">
          <w:rPr>
            <w:rStyle w:val="Collegamentoipertestuale"/>
          </w:rPr>
          <w:t>2 Luglio</w:t>
        </w:r>
        <w:r>
          <w:rPr>
            <w:webHidden/>
          </w:rPr>
          <w:tab/>
        </w:r>
        <w:r>
          <w:rPr>
            <w:webHidden/>
          </w:rPr>
          <w:fldChar w:fldCharType="begin"/>
        </w:r>
        <w:r>
          <w:rPr>
            <w:webHidden/>
          </w:rPr>
          <w:instrText xml:space="preserve"> PAGEREF _Toc215459526 \h </w:instrText>
        </w:r>
        <w:r>
          <w:rPr>
            <w:webHidden/>
          </w:rPr>
        </w:r>
        <w:r>
          <w:rPr>
            <w:webHidden/>
          </w:rPr>
          <w:fldChar w:fldCharType="separate"/>
        </w:r>
        <w:r>
          <w:rPr>
            <w:webHidden/>
          </w:rPr>
          <w:t>142</w:t>
        </w:r>
        <w:r>
          <w:rPr>
            <w:webHidden/>
          </w:rPr>
          <w:fldChar w:fldCharType="end"/>
        </w:r>
      </w:hyperlink>
    </w:p>
    <w:p w14:paraId="5C17A7CB" w14:textId="56E24BD9" w:rsidR="008E3207" w:rsidRDefault="008E3207" w:rsidP="008866F8">
      <w:pPr>
        <w:pStyle w:val="Sommario2"/>
        <w:rPr>
          <w:rFonts w:eastAsiaTheme="minorEastAsia" w:cstheme="minorBidi"/>
          <w:kern w:val="2"/>
          <w:sz w:val="24"/>
          <w:szCs w:val="24"/>
          <w:lang w:eastAsia="it-IT"/>
          <w14:ligatures w14:val="standardContextual"/>
        </w:rPr>
      </w:pPr>
      <w:hyperlink w:anchor="_Toc215459527" w:history="1">
        <w:r w:rsidRPr="005E7EF9">
          <w:rPr>
            <w:rStyle w:val="Collegamentoipertestuale"/>
          </w:rPr>
          <w:t>Chi non è contro di noi è per noi</w:t>
        </w:r>
        <w:r>
          <w:rPr>
            <w:webHidden/>
          </w:rPr>
          <w:tab/>
        </w:r>
        <w:r>
          <w:rPr>
            <w:webHidden/>
          </w:rPr>
          <w:fldChar w:fldCharType="begin"/>
        </w:r>
        <w:r>
          <w:rPr>
            <w:webHidden/>
          </w:rPr>
          <w:instrText xml:space="preserve"> PAGEREF _Toc215459527 \h </w:instrText>
        </w:r>
        <w:r>
          <w:rPr>
            <w:webHidden/>
          </w:rPr>
        </w:r>
        <w:r>
          <w:rPr>
            <w:webHidden/>
          </w:rPr>
          <w:fldChar w:fldCharType="separate"/>
        </w:r>
        <w:r>
          <w:rPr>
            <w:webHidden/>
          </w:rPr>
          <w:t>142</w:t>
        </w:r>
        <w:r>
          <w:rPr>
            <w:webHidden/>
          </w:rPr>
          <w:fldChar w:fldCharType="end"/>
        </w:r>
      </w:hyperlink>
    </w:p>
    <w:p w14:paraId="128CF8E8" w14:textId="78678416" w:rsidR="008E3207" w:rsidRDefault="008E3207" w:rsidP="008866F8">
      <w:pPr>
        <w:pStyle w:val="Sommario2"/>
        <w:rPr>
          <w:rFonts w:eastAsiaTheme="minorEastAsia" w:cstheme="minorBidi"/>
          <w:kern w:val="2"/>
          <w:sz w:val="24"/>
          <w:szCs w:val="24"/>
          <w:lang w:eastAsia="it-IT"/>
          <w14:ligatures w14:val="standardContextual"/>
        </w:rPr>
      </w:pPr>
      <w:hyperlink w:anchor="_Toc215459528" w:history="1">
        <w:r w:rsidRPr="005E7EF9">
          <w:rPr>
            <w:rStyle w:val="Collegamentoipertestuale"/>
          </w:rPr>
          <w:t>IO NON SONO DEGNO CHE TU ENTRI SOTTO IL MIO TETTO</w:t>
        </w:r>
        <w:r>
          <w:rPr>
            <w:webHidden/>
          </w:rPr>
          <w:tab/>
        </w:r>
        <w:r>
          <w:rPr>
            <w:webHidden/>
          </w:rPr>
          <w:fldChar w:fldCharType="begin"/>
        </w:r>
        <w:r>
          <w:rPr>
            <w:webHidden/>
          </w:rPr>
          <w:instrText xml:space="preserve"> PAGEREF _Toc215459528 \h </w:instrText>
        </w:r>
        <w:r>
          <w:rPr>
            <w:webHidden/>
          </w:rPr>
        </w:r>
        <w:r>
          <w:rPr>
            <w:webHidden/>
          </w:rPr>
          <w:fldChar w:fldCharType="separate"/>
        </w:r>
        <w:r>
          <w:rPr>
            <w:webHidden/>
          </w:rPr>
          <w:t>146</w:t>
        </w:r>
        <w:r>
          <w:rPr>
            <w:webHidden/>
          </w:rPr>
          <w:fldChar w:fldCharType="end"/>
        </w:r>
      </w:hyperlink>
    </w:p>
    <w:p w14:paraId="45358DCF" w14:textId="4BAF5F2C" w:rsidR="008E3207" w:rsidRDefault="008E3207" w:rsidP="008866F8">
      <w:pPr>
        <w:pStyle w:val="Sommario2"/>
        <w:rPr>
          <w:rFonts w:eastAsiaTheme="minorEastAsia" w:cstheme="minorBidi"/>
          <w:kern w:val="2"/>
          <w:sz w:val="24"/>
          <w:szCs w:val="24"/>
          <w:lang w:eastAsia="it-IT"/>
          <w14:ligatures w14:val="standardContextual"/>
        </w:rPr>
      </w:pPr>
      <w:hyperlink w:anchor="_Toc215459529" w:history="1">
        <w:r w:rsidRPr="005E7EF9">
          <w:rPr>
            <w:rStyle w:val="Collegamentoipertestuale"/>
          </w:rPr>
          <w:t>3 Luglio</w:t>
        </w:r>
        <w:r>
          <w:rPr>
            <w:webHidden/>
          </w:rPr>
          <w:tab/>
        </w:r>
        <w:r>
          <w:rPr>
            <w:webHidden/>
          </w:rPr>
          <w:fldChar w:fldCharType="begin"/>
        </w:r>
        <w:r>
          <w:rPr>
            <w:webHidden/>
          </w:rPr>
          <w:instrText xml:space="preserve"> PAGEREF _Toc215459529 \h </w:instrText>
        </w:r>
        <w:r>
          <w:rPr>
            <w:webHidden/>
          </w:rPr>
        </w:r>
        <w:r>
          <w:rPr>
            <w:webHidden/>
          </w:rPr>
          <w:fldChar w:fldCharType="separate"/>
        </w:r>
        <w:r>
          <w:rPr>
            <w:webHidden/>
          </w:rPr>
          <w:t>150</w:t>
        </w:r>
        <w:r>
          <w:rPr>
            <w:webHidden/>
          </w:rPr>
          <w:fldChar w:fldCharType="end"/>
        </w:r>
      </w:hyperlink>
    </w:p>
    <w:p w14:paraId="328E1A83" w14:textId="19F3FE8B" w:rsidR="008E3207" w:rsidRDefault="008E3207" w:rsidP="008866F8">
      <w:pPr>
        <w:pStyle w:val="Sommario2"/>
        <w:rPr>
          <w:rFonts w:eastAsiaTheme="minorEastAsia" w:cstheme="minorBidi"/>
          <w:kern w:val="2"/>
          <w:sz w:val="24"/>
          <w:szCs w:val="24"/>
          <w:lang w:eastAsia="it-IT"/>
          <w14:ligatures w14:val="standardContextual"/>
        </w:rPr>
      </w:pPr>
      <w:hyperlink w:anchor="_Toc215459530" w:history="1">
        <w:r w:rsidRPr="005E7EF9">
          <w:rPr>
            <w:rStyle w:val="Collegamentoipertestuale"/>
          </w:rPr>
          <w:t>La vostra ricompensa sarà grande e sarete figli dell’Altissimo</w:t>
        </w:r>
        <w:r>
          <w:rPr>
            <w:webHidden/>
          </w:rPr>
          <w:tab/>
        </w:r>
        <w:r>
          <w:rPr>
            <w:webHidden/>
          </w:rPr>
          <w:fldChar w:fldCharType="begin"/>
        </w:r>
        <w:r>
          <w:rPr>
            <w:webHidden/>
          </w:rPr>
          <w:instrText xml:space="preserve"> PAGEREF _Toc215459530 \h </w:instrText>
        </w:r>
        <w:r>
          <w:rPr>
            <w:webHidden/>
          </w:rPr>
        </w:r>
        <w:r>
          <w:rPr>
            <w:webHidden/>
          </w:rPr>
          <w:fldChar w:fldCharType="separate"/>
        </w:r>
        <w:r>
          <w:rPr>
            <w:webHidden/>
          </w:rPr>
          <w:t>150</w:t>
        </w:r>
        <w:r>
          <w:rPr>
            <w:webHidden/>
          </w:rPr>
          <w:fldChar w:fldCharType="end"/>
        </w:r>
      </w:hyperlink>
    </w:p>
    <w:p w14:paraId="109BE50A" w14:textId="783D1BB3" w:rsidR="008E3207" w:rsidRDefault="008E3207" w:rsidP="008866F8">
      <w:pPr>
        <w:pStyle w:val="Sommario2"/>
        <w:rPr>
          <w:rFonts w:eastAsiaTheme="minorEastAsia" w:cstheme="minorBidi"/>
          <w:kern w:val="2"/>
          <w:sz w:val="24"/>
          <w:szCs w:val="24"/>
          <w:lang w:eastAsia="it-IT"/>
          <w14:ligatures w14:val="standardContextual"/>
        </w:rPr>
      </w:pPr>
      <w:hyperlink w:anchor="_Toc215459531" w:history="1">
        <w:r w:rsidRPr="005E7EF9">
          <w:rPr>
            <w:rStyle w:val="Collegamentoipertestuale"/>
          </w:rPr>
          <w:t>ANCHE SE NON CREDETE A ME, CREDETE ALLE OPERE</w:t>
        </w:r>
        <w:r>
          <w:rPr>
            <w:webHidden/>
          </w:rPr>
          <w:tab/>
        </w:r>
        <w:r>
          <w:rPr>
            <w:webHidden/>
          </w:rPr>
          <w:fldChar w:fldCharType="begin"/>
        </w:r>
        <w:r>
          <w:rPr>
            <w:webHidden/>
          </w:rPr>
          <w:instrText xml:space="preserve"> PAGEREF _Toc215459531 \h </w:instrText>
        </w:r>
        <w:r>
          <w:rPr>
            <w:webHidden/>
          </w:rPr>
        </w:r>
        <w:r>
          <w:rPr>
            <w:webHidden/>
          </w:rPr>
          <w:fldChar w:fldCharType="separate"/>
        </w:r>
        <w:r>
          <w:rPr>
            <w:webHidden/>
          </w:rPr>
          <w:t>151</w:t>
        </w:r>
        <w:r>
          <w:rPr>
            <w:webHidden/>
          </w:rPr>
          <w:fldChar w:fldCharType="end"/>
        </w:r>
      </w:hyperlink>
    </w:p>
    <w:p w14:paraId="47AE751E" w14:textId="0B1EEABD" w:rsidR="008E3207" w:rsidRDefault="008E3207" w:rsidP="008866F8">
      <w:pPr>
        <w:pStyle w:val="Sommario2"/>
        <w:rPr>
          <w:rFonts w:eastAsiaTheme="minorEastAsia" w:cstheme="minorBidi"/>
          <w:kern w:val="2"/>
          <w:sz w:val="24"/>
          <w:szCs w:val="24"/>
          <w:lang w:eastAsia="it-IT"/>
          <w14:ligatures w14:val="standardContextual"/>
        </w:rPr>
      </w:pPr>
      <w:hyperlink w:anchor="_Toc215459532" w:history="1">
        <w:r w:rsidRPr="005E7EF9">
          <w:rPr>
            <w:rStyle w:val="Collegamentoipertestuale"/>
          </w:rPr>
          <w:t>4 Luglio</w:t>
        </w:r>
        <w:r>
          <w:rPr>
            <w:webHidden/>
          </w:rPr>
          <w:tab/>
        </w:r>
        <w:r>
          <w:rPr>
            <w:webHidden/>
          </w:rPr>
          <w:fldChar w:fldCharType="begin"/>
        </w:r>
        <w:r>
          <w:rPr>
            <w:webHidden/>
          </w:rPr>
          <w:instrText xml:space="preserve"> PAGEREF _Toc215459532 \h </w:instrText>
        </w:r>
        <w:r>
          <w:rPr>
            <w:webHidden/>
          </w:rPr>
        </w:r>
        <w:r>
          <w:rPr>
            <w:webHidden/>
          </w:rPr>
          <w:fldChar w:fldCharType="separate"/>
        </w:r>
        <w:r>
          <w:rPr>
            <w:webHidden/>
          </w:rPr>
          <w:t>153</w:t>
        </w:r>
        <w:r>
          <w:rPr>
            <w:webHidden/>
          </w:rPr>
          <w:fldChar w:fldCharType="end"/>
        </w:r>
      </w:hyperlink>
    </w:p>
    <w:p w14:paraId="0ACFDA7E" w14:textId="35C502CA" w:rsidR="008E3207" w:rsidRDefault="008E3207" w:rsidP="008866F8">
      <w:pPr>
        <w:pStyle w:val="Sommario2"/>
        <w:rPr>
          <w:rFonts w:eastAsiaTheme="minorEastAsia" w:cstheme="minorBidi"/>
          <w:kern w:val="2"/>
          <w:sz w:val="24"/>
          <w:szCs w:val="24"/>
          <w:lang w:eastAsia="it-IT"/>
          <w14:ligatures w14:val="standardContextual"/>
        </w:rPr>
      </w:pPr>
      <w:hyperlink w:anchor="_Toc215459533" w:history="1">
        <w:r w:rsidRPr="005E7EF9">
          <w:rPr>
            <w:rStyle w:val="Collegamentoipertestuale"/>
          </w:rPr>
          <w:t>Siccome dite: “Noi vediamo”, il vostro peccato rimane</w:t>
        </w:r>
        <w:r>
          <w:rPr>
            <w:webHidden/>
          </w:rPr>
          <w:tab/>
        </w:r>
        <w:r>
          <w:rPr>
            <w:webHidden/>
          </w:rPr>
          <w:fldChar w:fldCharType="begin"/>
        </w:r>
        <w:r>
          <w:rPr>
            <w:webHidden/>
          </w:rPr>
          <w:instrText xml:space="preserve"> PAGEREF _Toc215459533 \h </w:instrText>
        </w:r>
        <w:r>
          <w:rPr>
            <w:webHidden/>
          </w:rPr>
        </w:r>
        <w:r>
          <w:rPr>
            <w:webHidden/>
          </w:rPr>
          <w:fldChar w:fldCharType="separate"/>
        </w:r>
        <w:r>
          <w:rPr>
            <w:webHidden/>
          </w:rPr>
          <w:t>153</w:t>
        </w:r>
        <w:r>
          <w:rPr>
            <w:webHidden/>
          </w:rPr>
          <w:fldChar w:fldCharType="end"/>
        </w:r>
      </w:hyperlink>
    </w:p>
    <w:p w14:paraId="62FDB809" w14:textId="08CA0E26" w:rsidR="008E3207" w:rsidRDefault="008E3207" w:rsidP="008866F8">
      <w:pPr>
        <w:pStyle w:val="Sommario2"/>
        <w:rPr>
          <w:rFonts w:eastAsiaTheme="minorEastAsia" w:cstheme="minorBidi"/>
          <w:kern w:val="2"/>
          <w:sz w:val="24"/>
          <w:szCs w:val="24"/>
          <w:lang w:eastAsia="it-IT"/>
          <w14:ligatures w14:val="standardContextual"/>
        </w:rPr>
      </w:pPr>
      <w:hyperlink w:anchor="_Toc215459534" w:history="1">
        <w:r w:rsidRPr="005E7EF9">
          <w:rPr>
            <w:rStyle w:val="Collegamentoipertestuale"/>
          </w:rPr>
          <w:t>È VENUTO IL GRANDE GIORNO DELLA LORO IRA, E CHI PUÒ RESISTERVI?</w:t>
        </w:r>
        <w:r>
          <w:rPr>
            <w:webHidden/>
          </w:rPr>
          <w:tab/>
        </w:r>
        <w:r>
          <w:rPr>
            <w:webHidden/>
          </w:rPr>
          <w:fldChar w:fldCharType="begin"/>
        </w:r>
        <w:r>
          <w:rPr>
            <w:webHidden/>
          </w:rPr>
          <w:instrText xml:space="preserve"> PAGEREF _Toc215459534 \h </w:instrText>
        </w:r>
        <w:r>
          <w:rPr>
            <w:webHidden/>
          </w:rPr>
        </w:r>
        <w:r>
          <w:rPr>
            <w:webHidden/>
          </w:rPr>
          <w:fldChar w:fldCharType="separate"/>
        </w:r>
        <w:r>
          <w:rPr>
            <w:webHidden/>
          </w:rPr>
          <w:t>154</w:t>
        </w:r>
        <w:r>
          <w:rPr>
            <w:webHidden/>
          </w:rPr>
          <w:fldChar w:fldCharType="end"/>
        </w:r>
      </w:hyperlink>
    </w:p>
    <w:p w14:paraId="3A8A2E2D" w14:textId="327CD6C9" w:rsidR="008E3207" w:rsidRDefault="008E3207" w:rsidP="008866F8">
      <w:pPr>
        <w:pStyle w:val="Sommario2"/>
        <w:rPr>
          <w:rFonts w:eastAsiaTheme="minorEastAsia" w:cstheme="minorBidi"/>
          <w:kern w:val="2"/>
          <w:sz w:val="24"/>
          <w:szCs w:val="24"/>
          <w:lang w:eastAsia="it-IT"/>
          <w14:ligatures w14:val="standardContextual"/>
        </w:rPr>
      </w:pPr>
      <w:hyperlink w:anchor="_Toc215459535" w:history="1">
        <w:r w:rsidRPr="005E7EF9">
          <w:rPr>
            <w:rStyle w:val="Collegamentoipertestuale"/>
          </w:rPr>
          <w:t>5 Luglio</w:t>
        </w:r>
        <w:r>
          <w:rPr>
            <w:webHidden/>
          </w:rPr>
          <w:tab/>
        </w:r>
        <w:r>
          <w:rPr>
            <w:webHidden/>
          </w:rPr>
          <w:fldChar w:fldCharType="begin"/>
        </w:r>
        <w:r>
          <w:rPr>
            <w:webHidden/>
          </w:rPr>
          <w:instrText xml:space="preserve"> PAGEREF _Toc215459535 \h </w:instrText>
        </w:r>
        <w:r>
          <w:rPr>
            <w:webHidden/>
          </w:rPr>
        </w:r>
        <w:r>
          <w:rPr>
            <w:webHidden/>
          </w:rPr>
          <w:fldChar w:fldCharType="separate"/>
        </w:r>
        <w:r>
          <w:rPr>
            <w:webHidden/>
          </w:rPr>
          <w:t>156</w:t>
        </w:r>
        <w:r>
          <w:rPr>
            <w:webHidden/>
          </w:rPr>
          <w:fldChar w:fldCharType="end"/>
        </w:r>
      </w:hyperlink>
    </w:p>
    <w:p w14:paraId="621A4651" w14:textId="4ECD736F" w:rsidR="008E3207" w:rsidRDefault="008E3207" w:rsidP="008866F8">
      <w:pPr>
        <w:pStyle w:val="Sommario2"/>
        <w:rPr>
          <w:rFonts w:eastAsiaTheme="minorEastAsia" w:cstheme="minorBidi"/>
          <w:kern w:val="2"/>
          <w:sz w:val="24"/>
          <w:szCs w:val="24"/>
          <w:lang w:eastAsia="it-IT"/>
          <w14:ligatures w14:val="standardContextual"/>
        </w:rPr>
      </w:pPr>
      <w:hyperlink w:anchor="_Toc215459536" w:history="1">
        <w:r w:rsidRPr="005E7EF9">
          <w:rPr>
            <w:rStyle w:val="Collegamentoipertestuale"/>
          </w:rPr>
          <w:t>Sto per vomitarti dalla mia bocca</w:t>
        </w:r>
        <w:r>
          <w:rPr>
            <w:webHidden/>
          </w:rPr>
          <w:tab/>
        </w:r>
        <w:r>
          <w:rPr>
            <w:webHidden/>
          </w:rPr>
          <w:fldChar w:fldCharType="begin"/>
        </w:r>
        <w:r>
          <w:rPr>
            <w:webHidden/>
          </w:rPr>
          <w:instrText xml:space="preserve"> PAGEREF _Toc215459536 \h </w:instrText>
        </w:r>
        <w:r>
          <w:rPr>
            <w:webHidden/>
          </w:rPr>
        </w:r>
        <w:r>
          <w:rPr>
            <w:webHidden/>
          </w:rPr>
          <w:fldChar w:fldCharType="separate"/>
        </w:r>
        <w:r>
          <w:rPr>
            <w:webHidden/>
          </w:rPr>
          <w:t>156</w:t>
        </w:r>
        <w:r>
          <w:rPr>
            <w:webHidden/>
          </w:rPr>
          <w:fldChar w:fldCharType="end"/>
        </w:r>
      </w:hyperlink>
    </w:p>
    <w:p w14:paraId="250886B1" w14:textId="31BD5908" w:rsidR="008E3207" w:rsidRDefault="008E3207" w:rsidP="008866F8">
      <w:pPr>
        <w:pStyle w:val="Sommario2"/>
        <w:rPr>
          <w:rFonts w:eastAsiaTheme="minorEastAsia" w:cstheme="minorBidi"/>
          <w:kern w:val="2"/>
          <w:sz w:val="24"/>
          <w:szCs w:val="24"/>
          <w:lang w:eastAsia="it-IT"/>
          <w14:ligatures w14:val="standardContextual"/>
        </w:rPr>
      </w:pPr>
      <w:hyperlink w:anchor="_Toc215459537" w:history="1">
        <w:r w:rsidRPr="005E7EF9">
          <w:rPr>
            <w:rStyle w:val="Collegamentoipertestuale"/>
            <w:lang w:val="la-Latn"/>
          </w:rPr>
          <w:t>ALMA REDEMPTORIS MATER</w:t>
        </w:r>
        <w:r>
          <w:rPr>
            <w:webHidden/>
          </w:rPr>
          <w:tab/>
        </w:r>
        <w:r>
          <w:rPr>
            <w:webHidden/>
          </w:rPr>
          <w:fldChar w:fldCharType="begin"/>
        </w:r>
        <w:r>
          <w:rPr>
            <w:webHidden/>
          </w:rPr>
          <w:instrText xml:space="preserve"> PAGEREF _Toc215459537 \h </w:instrText>
        </w:r>
        <w:r>
          <w:rPr>
            <w:webHidden/>
          </w:rPr>
        </w:r>
        <w:r>
          <w:rPr>
            <w:webHidden/>
          </w:rPr>
          <w:fldChar w:fldCharType="separate"/>
        </w:r>
        <w:r>
          <w:rPr>
            <w:webHidden/>
          </w:rPr>
          <w:t>164</w:t>
        </w:r>
        <w:r>
          <w:rPr>
            <w:webHidden/>
          </w:rPr>
          <w:fldChar w:fldCharType="end"/>
        </w:r>
      </w:hyperlink>
    </w:p>
    <w:p w14:paraId="5323F20A" w14:textId="42608599" w:rsidR="008E3207" w:rsidRDefault="008E3207" w:rsidP="008866F8">
      <w:pPr>
        <w:pStyle w:val="Sommario2"/>
        <w:rPr>
          <w:rFonts w:eastAsiaTheme="minorEastAsia" w:cstheme="minorBidi"/>
          <w:kern w:val="2"/>
          <w:sz w:val="24"/>
          <w:szCs w:val="24"/>
          <w:lang w:eastAsia="it-IT"/>
          <w14:ligatures w14:val="standardContextual"/>
        </w:rPr>
      </w:pPr>
      <w:hyperlink w:anchor="_Toc215459538" w:history="1">
        <w:r w:rsidRPr="005E7EF9">
          <w:rPr>
            <w:rStyle w:val="Collegamentoipertestuale"/>
          </w:rPr>
          <w:t>6 Luglio</w:t>
        </w:r>
        <w:r>
          <w:rPr>
            <w:webHidden/>
          </w:rPr>
          <w:tab/>
        </w:r>
        <w:r>
          <w:rPr>
            <w:webHidden/>
          </w:rPr>
          <w:fldChar w:fldCharType="begin"/>
        </w:r>
        <w:r>
          <w:rPr>
            <w:webHidden/>
          </w:rPr>
          <w:instrText xml:space="preserve"> PAGEREF _Toc215459538 \h </w:instrText>
        </w:r>
        <w:r>
          <w:rPr>
            <w:webHidden/>
          </w:rPr>
        </w:r>
        <w:r>
          <w:rPr>
            <w:webHidden/>
          </w:rPr>
          <w:fldChar w:fldCharType="separate"/>
        </w:r>
        <w:r>
          <w:rPr>
            <w:webHidden/>
          </w:rPr>
          <w:t>165</w:t>
        </w:r>
        <w:r>
          <w:rPr>
            <w:webHidden/>
          </w:rPr>
          <w:fldChar w:fldCharType="end"/>
        </w:r>
      </w:hyperlink>
    </w:p>
    <w:p w14:paraId="25095D40" w14:textId="5EF9576D" w:rsidR="008E3207" w:rsidRDefault="008E3207" w:rsidP="008866F8">
      <w:pPr>
        <w:pStyle w:val="Sommario2"/>
        <w:rPr>
          <w:rFonts w:eastAsiaTheme="minorEastAsia" w:cstheme="minorBidi"/>
          <w:kern w:val="2"/>
          <w:sz w:val="24"/>
          <w:szCs w:val="24"/>
          <w:lang w:eastAsia="it-IT"/>
          <w14:ligatures w14:val="standardContextual"/>
        </w:rPr>
      </w:pPr>
      <w:hyperlink w:anchor="_Toc215459539" w:history="1">
        <w:r w:rsidRPr="005E7EF9">
          <w:rPr>
            <w:rStyle w:val="Collegamentoipertestuale"/>
            <w:lang w:val="la-Latn"/>
          </w:rPr>
          <w:t>Salve, radix, salve, porta  ex qua mundo lux est orta</w:t>
        </w:r>
        <w:r>
          <w:rPr>
            <w:webHidden/>
          </w:rPr>
          <w:tab/>
        </w:r>
        <w:r>
          <w:rPr>
            <w:webHidden/>
          </w:rPr>
          <w:fldChar w:fldCharType="begin"/>
        </w:r>
        <w:r>
          <w:rPr>
            <w:webHidden/>
          </w:rPr>
          <w:instrText xml:space="preserve"> PAGEREF _Toc215459539 \h </w:instrText>
        </w:r>
        <w:r>
          <w:rPr>
            <w:webHidden/>
          </w:rPr>
        </w:r>
        <w:r>
          <w:rPr>
            <w:webHidden/>
          </w:rPr>
          <w:fldChar w:fldCharType="separate"/>
        </w:r>
        <w:r>
          <w:rPr>
            <w:webHidden/>
          </w:rPr>
          <w:t>165</w:t>
        </w:r>
        <w:r>
          <w:rPr>
            <w:webHidden/>
          </w:rPr>
          <w:fldChar w:fldCharType="end"/>
        </w:r>
      </w:hyperlink>
    </w:p>
    <w:p w14:paraId="734B1E23" w14:textId="5BA625DB" w:rsidR="008E3207" w:rsidRDefault="008E3207" w:rsidP="008866F8">
      <w:pPr>
        <w:pStyle w:val="Sommario2"/>
        <w:rPr>
          <w:rFonts w:eastAsiaTheme="minorEastAsia" w:cstheme="minorBidi"/>
          <w:kern w:val="2"/>
          <w:sz w:val="24"/>
          <w:szCs w:val="24"/>
          <w:lang w:eastAsia="it-IT"/>
          <w14:ligatures w14:val="standardContextual"/>
        </w:rPr>
      </w:pPr>
      <w:hyperlink w:anchor="_Toc215459540" w:history="1">
        <w:r w:rsidRPr="005E7EF9">
          <w:rPr>
            <w:rStyle w:val="Collegamentoipertestuale"/>
            <w:spacing w:val="-4"/>
          </w:rPr>
          <w:t>RALLEGRATEVI PIUTTOSTO PERCHÉ I VOSTRI NOMI SONO SCRITTI NEI CIELI</w:t>
        </w:r>
        <w:r>
          <w:rPr>
            <w:webHidden/>
          </w:rPr>
          <w:tab/>
        </w:r>
        <w:r>
          <w:rPr>
            <w:webHidden/>
          </w:rPr>
          <w:fldChar w:fldCharType="begin"/>
        </w:r>
        <w:r>
          <w:rPr>
            <w:webHidden/>
          </w:rPr>
          <w:instrText xml:space="preserve"> PAGEREF _Toc215459540 \h </w:instrText>
        </w:r>
        <w:r>
          <w:rPr>
            <w:webHidden/>
          </w:rPr>
        </w:r>
        <w:r>
          <w:rPr>
            <w:webHidden/>
          </w:rPr>
          <w:fldChar w:fldCharType="separate"/>
        </w:r>
        <w:r>
          <w:rPr>
            <w:webHidden/>
          </w:rPr>
          <w:t>168</w:t>
        </w:r>
        <w:r>
          <w:rPr>
            <w:webHidden/>
          </w:rPr>
          <w:fldChar w:fldCharType="end"/>
        </w:r>
      </w:hyperlink>
    </w:p>
    <w:p w14:paraId="23D02645" w14:textId="7D8E3311" w:rsidR="008E3207" w:rsidRDefault="008E3207" w:rsidP="008866F8">
      <w:pPr>
        <w:pStyle w:val="Sommario2"/>
        <w:rPr>
          <w:rFonts w:eastAsiaTheme="minorEastAsia" w:cstheme="minorBidi"/>
          <w:kern w:val="2"/>
          <w:sz w:val="24"/>
          <w:szCs w:val="24"/>
          <w:lang w:eastAsia="it-IT"/>
          <w14:ligatures w14:val="standardContextual"/>
        </w:rPr>
      </w:pPr>
      <w:hyperlink w:anchor="_Toc215459541" w:history="1">
        <w:r w:rsidRPr="005E7EF9">
          <w:rPr>
            <w:rStyle w:val="Collegamentoipertestuale"/>
          </w:rPr>
          <w:t>7 Luglio</w:t>
        </w:r>
        <w:r>
          <w:rPr>
            <w:webHidden/>
          </w:rPr>
          <w:tab/>
        </w:r>
        <w:r>
          <w:rPr>
            <w:webHidden/>
          </w:rPr>
          <w:fldChar w:fldCharType="begin"/>
        </w:r>
        <w:r>
          <w:rPr>
            <w:webHidden/>
          </w:rPr>
          <w:instrText xml:space="preserve"> PAGEREF _Toc215459541 \h </w:instrText>
        </w:r>
        <w:r>
          <w:rPr>
            <w:webHidden/>
          </w:rPr>
        </w:r>
        <w:r>
          <w:rPr>
            <w:webHidden/>
          </w:rPr>
          <w:fldChar w:fldCharType="separate"/>
        </w:r>
        <w:r>
          <w:rPr>
            <w:webHidden/>
          </w:rPr>
          <w:t>170</w:t>
        </w:r>
        <w:r>
          <w:rPr>
            <w:webHidden/>
          </w:rPr>
          <w:fldChar w:fldCharType="end"/>
        </w:r>
      </w:hyperlink>
    </w:p>
    <w:p w14:paraId="0358DACB" w14:textId="59E2187D" w:rsidR="008E3207" w:rsidRDefault="008E3207" w:rsidP="008866F8">
      <w:pPr>
        <w:pStyle w:val="Sommario2"/>
        <w:rPr>
          <w:rFonts w:eastAsiaTheme="minorEastAsia" w:cstheme="minorBidi"/>
          <w:kern w:val="2"/>
          <w:sz w:val="24"/>
          <w:szCs w:val="24"/>
          <w:lang w:eastAsia="it-IT"/>
          <w14:ligatures w14:val="standardContextual"/>
        </w:rPr>
      </w:pPr>
      <w:hyperlink w:anchor="_Toc215459542" w:history="1">
        <w:r w:rsidRPr="005E7EF9">
          <w:rPr>
            <w:rStyle w:val="Collegamentoipertestuale"/>
          </w:rPr>
          <w:t>Perché non parlerà da se stesso</w:t>
        </w:r>
        <w:r>
          <w:rPr>
            <w:webHidden/>
          </w:rPr>
          <w:tab/>
        </w:r>
        <w:r>
          <w:rPr>
            <w:webHidden/>
          </w:rPr>
          <w:fldChar w:fldCharType="begin"/>
        </w:r>
        <w:r>
          <w:rPr>
            <w:webHidden/>
          </w:rPr>
          <w:instrText xml:space="preserve"> PAGEREF _Toc215459542 \h </w:instrText>
        </w:r>
        <w:r>
          <w:rPr>
            <w:webHidden/>
          </w:rPr>
        </w:r>
        <w:r>
          <w:rPr>
            <w:webHidden/>
          </w:rPr>
          <w:fldChar w:fldCharType="separate"/>
        </w:r>
        <w:r>
          <w:rPr>
            <w:webHidden/>
          </w:rPr>
          <w:t>170</w:t>
        </w:r>
        <w:r>
          <w:rPr>
            <w:webHidden/>
          </w:rPr>
          <w:fldChar w:fldCharType="end"/>
        </w:r>
      </w:hyperlink>
    </w:p>
    <w:p w14:paraId="02CE5A4B" w14:textId="0B1E4B1C" w:rsidR="008E3207" w:rsidRDefault="008E3207" w:rsidP="008866F8">
      <w:pPr>
        <w:pStyle w:val="Sommario2"/>
        <w:rPr>
          <w:rFonts w:eastAsiaTheme="minorEastAsia" w:cstheme="minorBidi"/>
          <w:kern w:val="2"/>
          <w:sz w:val="24"/>
          <w:szCs w:val="24"/>
          <w:lang w:eastAsia="it-IT"/>
          <w14:ligatures w14:val="standardContextual"/>
        </w:rPr>
      </w:pPr>
      <w:hyperlink w:anchor="_Toc215459543" w:history="1">
        <w:r w:rsidRPr="005E7EF9">
          <w:rPr>
            <w:rStyle w:val="Collegamentoipertestuale"/>
            <w:caps/>
          </w:rPr>
          <w:t>SI VERSA VINO NUOVO IN OTRI NUOVI</w:t>
        </w:r>
        <w:r>
          <w:rPr>
            <w:webHidden/>
          </w:rPr>
          <w:tab/>
        </w:r>
        <w:r>
          <w:rPr>
            <w:webHidden/>
          </w:rPr>
          <w:fldChar w:fldCharType="begin"/>
        </w:r>
        <w:r>
          <w:rPr>
            <w:webHidden/>
          </w:rPr>
          <w:instrText xml:space="preserve"> PAGEREF _Toc215459543 \h </w:instrText>
        </w:r>
        <w:r>
          <w:rPr>
            <w:webHidden/>
          </w:rPr>
        </w:r>
        <w:r>
          <w:rPr>
            <w:webHidden/>
          </w:rPr>
          <w:fldChar w:fldCharType="separate"/>
        </w:r>
        <w:r>
          <w:rPr>
            <w:webHidden/>
          </w:rPr>
          <w:t>171</w:t>
        </w:r>
        <w:r>
          <w:rPr>
            <w:webHidden/>
          </w:rPr>
          <w:fldChar w:fldCharType="end"/>
        </w:r>
      </w:hyperlink>
    </w:p>
    <w:p w14:paraId="416A99BB" w14:textId="7D387F73" w:rsidR="008E3207" w:rsidRDefault="008E3207" w:rsidP="008866F8">
      <w:pPr>
        <w:pStyle w:val="Sommario2"/>
        <w:rPr>
          <w:rFonts w:eastAsiaTheme="minorEastAsia" w:cstheme="minorBidi"/>
          <w:kern w:val="2"/>
          <w:sz w:val="24"/>
          <w:szCs w:val="24"/>
          <w:lang w:eastAsia="it-IT"/>
          <w14:ligatures w14:val="standardContextual"/>
        </w:rPr>
      </w:pPr>
      <w:hyperlink w:anchor="_Toc215459544" w:history="1">
        <w:r w:rsidRPr="005E7EF9">
          <w:rPr>
            <w:rStyle w:val="Collegamentoipertestuale"/>
          </w:rPr>
          <w:t>8 Luglio</w:t>
        </w:r>
        <w:r>
          <w:rPr>
            <w:webHidden/>
          </w:rPr>
          <w:tab/>
        </w:r>
        <w:r>
          <w:rPr>
            <w:webHidden/>
          </w:rPr>
          <w:fldChar w:fldCharType="begin"/>
        </w:r>
        <w:r>
          <w:rPr>
            <w:webHidden/>
          </w:rPr>
          <w:instrText xml:space="preserve"> PAGEREF _Toc215459544 \h </w:instrText>
        </w:r>
        <w:r>
          <w:rPr>
            <w:webHidden/>
          </w:rPr>
        </w:r>
        <w:r>
          <w:rPr>
            <w:webHidden/>
          </w:rPr>
          <w:fldChar w:fldCharType="separate"/>
        </w:r>
        <w:r>
          <w:rPr>
            <w:webHidden/>
          </w:rPr>
          <w:t>173</w:t>
        </w:r>
        <w:r>
          <w:rPr>
            <w:webHidden/>
          </w:rPr>
          <w:fldChar w:fldCharType="end"/>
        </w:r>
      </w:hyperlink>
    </w:p>
    <w:p w14:paraId="31987467" w14:textId="3AEBEAE6" w:rsidR="008E3207" w:rsidRDefault="008E3207" w:rsidP="008866F8">
      <w:pPr>
        <w:pStyle w:val="Sommario2"/>
        <w:rPr>
          <w:rFonts w:eastAsiaTheme="minorEastAsia" w:cstheme="minorBidi"/>
          <w:kern w:val="2"/>
          <w:sz w:val="24"/>
          <w:szCs w:val="24"/>
          <w:lang w:eastAsia="it-IT"/>
          <w14:ligatures w14:val="standardContextual"/>
        </w:rPr>
      </w:pPr>
      <w:hyperlink w:anchor="_Toc215459545" w:history="1">
        <w:r w:rsidRPr="005E7EF9">
          <w:rPr>
            <w:rStyle w:val="Collegamentoipertestuale"/>
          </w:rPr>
          <w:t>Lo pregarono di allontanarsi dal loro territorio</w:t>
        </w:r>
        <w:r>
          <w:rPr>
            <w:webHidden/>
          </w:rPr>
          <w:tab/>
        </w:r>
        <w:r>
          <w:rPr>
            <w:webHidden/>
          </w:rPr>
          <w:fldChar w:fldCharType="begin"/>
        </w:r>
        <w:r>
          <w:rPr>
            <w:webHidden/>
          </w:rPr>
          <w:instrText xml:space="preserve"> PAGEREF _Toc215459545 \h </w:instrText>
        </w:r>
        <w:r>
          <w:rPr>
            <w:webHidden/>
          </w:rPr>
        </w:r>
        <w:r>
          <w:rPr>
            <w:webHidden/>
          </w:rPr>
          <w:fldChar w:fldCharType="separate"/>
        </w:r>
        <w:r>
          <w:rPr>
            <w:webHidden/>
          </w:rPr>
          <w:t>173</w:t>
        </w:r>
        <w:r>
          <w:rPr>
            <w:webHidden/>
          </w:rPr>
          <w:fldChar w:fldCharType="end"/>
        </w:r>
      </w:hyperlink>
    </w:p>
    <w:p w14:paraId="40B65940" w14:textId="04B12DFD" w:rsidR="008E3207" w:rsidRDefault="008E3207" w:rsidP="008866F8">
      <w:pPr>
        <w:pStyle w:val="Sommario2"/>
        <w:rPr>
          <w:rFonts w:eastAsiaTheme="minorEastAsia" w:cstheme="minorBidi"/>
          <w:kern w:val="2"/>
          <w:sz w:val="24"/>
          <w:szCs w:val="24"/>
          <w:lang w:eastAsia="it-IT"/>
          <w14:ligatures w14:val="standardContextual"/>
        </w:rPr>
      </w:pPr>
      <w:hyperlink w:anchor="_Toc215459546" w:history="1">
        <w:r w:rsidRPr="005E7EF9">
          <w:rPr>
            <w:rStyle w:val="Collegamentoipertestuale"/>
          </w:rPr>
          <w:t>TRA VOI PERÒ NON È COSÌ</w:t>
        </w:r>
        <w:r>
          <w:rPr>
            <w:webHidden/>
          </w:rPr>
          <w:tab/>
        </w:r>
        <w:r>
          <w:rPr>
            <w:webHidden/>
          </w:rPr>
          <w:fldChar w:fldCharType="begin"/>
        </w:r>
        <w:r>
          <w:rPr>
            <w:webHidden/>
          </w:rPr>
          <w:instrText xml:space="preserve"> PAGEREF _Toc215459546 \h </w:instrText>
        </w:r>
        <w:r>
          <w:rPr>
            <w:webHidden/>
          </w:rPr>
        </w:r>
        <w:r>
          <w:rPr>
            <w:webHidden/>
          </w:rPr>
          <w:fldChar w:fldCharType="separate"/>
        </w:r>
        <w:r>
          <w:rPr>
            <w:webHidden/>
          </w:rPr>
          <w:t>175</w:t>
        </w:r>
        <w:r>
          <w:rPr>
            <w:webHidden/>
          </w:rPr>
          <w:fldChar w:fldCharType="end"/>
        </w:r>
      </w:hyperlink>
    </w:p>
    <w:p w14:paraId="2E8AD12E" w14:textId="12C2A761" w:rsidR="008E3207" w:rsidRDefault="008E3207" w:rsidP="008866F8">
      <w:pPr>
        <w:pStyle w:val="Sommario2"/>
        <w:rPr>
          <w:rFonts w:eastAsiaTheme="minorEastAsia" w:cstheme="minorBidi"/>
          <w:kern w:val="2"/>
          <w:sz w:val="24"/>
          <w:szCs w:val="24"/>
          <w:lang w:eastAsia="it-IT"/>
          <w14:ligatures w14:val="standardContextual"/>
        </w:rPr>
      </w:pPr>
      <w:hyperlink w:anchor="_Toc215459547" w:history="1">
        <w:r w:rsidRPr="005E7EF9">
          <w:rPr>
            <w:rStyle w:val="Collegamentoipertestuale"/>
          </w:rPr>
          <w:t>9 Luglio</w:t>
        </w:r>
        <w:r>
          <w:rPr>
            <w:webHidden/>
          </w:rPr>
          <w:tab/>
        </w:r>
        <w:r>
          <w:rPr>
            <w:webHidden/>
          </w:rPr>
          <w:fldChar w:fldCharType="begin"/>
        </w:r>
        <w:r>
          <w:rPr>
            <w:webHidden/>
          </w:rPr>
          <w:instrText xml:space="preserve"> PAGEREF _Toc215459547 \h </w:instrText>
        </w:r>
        <w:r>
          <w:rPr>
            <w:webHidden/>
          </w:rPr>
        </w:r>
        <w:r>
          <w:rPr>
            <w:webHidden/>
          </w:rPr>
          <w:fldChar w:fldCharType="separate"/>
        </w:r>
        <w:r>
          <w:rPr>
            <w:webHidden/>
          </w:rPr>
          <w:t>176</w:t>
        </w:r>
        <w:r>
          <w:rPr>
            <w:webHidden/>
          </w:rPr>
          <w:fldChar w:fldCharType="end"/>
        </w:r>
      </w:hyperlink>
    </w:p>
    <w:p w14:paraId="1E879EE4" w14:textId="073AB2FC" w:rsidR="008E3207" w:rsidRDefault="008E3207" w:rsidP="008866F8">
      <w:pPr>
        <w:pStyle w:val="Sommario2"/>
        <w:rPr>
          <w:rFonts w:eastAsiaTheme="minorEastAsia" w:cstheme="minorBidi"/>
          <w:kern w:val="2"/>
          <w:sz w:val="24"/>
          <w:szCs w:val="24"/>
          <w:lang w:eastAsia="it-IT"/>
          <w14:ligatures w14:val="standardContextual"/>
        </w:rPr>
      </w:pPr>
      <w:hyperlink w:anchor="_Toc215459548" w:history="1">
        <w:r w:rsidRPr="005E7EF9">
          <w:rPr>
            <w:rStyle w:val="Collegamentoipertestuale"/>
          </w:rPr>
          <w:t>Commette adulterio verso di lei</w:t>
        </w:r>
        <w:r>
          <w:rPr>
            <w:webHidden/>
          </w:rPr>
          <w:tab/>
        </w:r>
        <w:r>
          <w:rPr>
            <w:webHidden/>
          </w:rPr>
          <w:fldChar w:fldCharType="begin"/>
        </w:r>
        <w:r>
          <w:rPr>
            <w:webHidden/>
          </w:rPr>
          <w:instrText xml:space="preserve"> PAGEREF _Toc215459548 \h </w:instrText>
        </w:r>
        <w:r>
          <w:rPr>
            <w:webHidden/>
          </w:rPr>
        </w:r>
        <w:r>
          <w:rPr>
            <w:webHidden/>
          </w:rPr>
          <w:fldChar w:fldCharType="separate"/>
        </w:r>
        <w:r>
          <w:rPr>
            <w:webHidden/>
          </w:rPr>
          <w:t>176</w:t>
        </w:r>
        <w:r>
          <w:rPr>
            <w:webHidden/>
          </w:rPr>
          <w:fldChar w:fldCharType="end"/>
        </w:r>
      </w:hyperlink>
    </w:p>
    <w:p w14:paraId="53E747C0" w14:textId="4B6CEAC4" w:rsidR="008E3207" w:rsidRDefault="008E3207" w:rsidP="008866F8">
      <w:pPr>
        <w:pStyle w:val="Sommario2"/>
        <w:rPr>
          <w:rFonts w:eastAsiaTheme="minorEastAsia" w:cstheme="minorBidi"/>
          <w:kern w:val="2"/>
          <w:sz w:val="24"/>
          <w:szCs w:val="24"/>
          <w:lang w:eastAsia="it-IT"/>
          <w14:ligatures w14:val="standardContextual"/>
        </w:rPr>
      </w:pPr>
      <w:hyperlink w:anchor="_Toc215459549" w:history="1">
        <w:r w:rsidRPr="005E7EF9">
          <w:rPr>
            <w:rStyle w:val="Collegamentoipertestuale"/>
          </w:rPr>
          <w:t>VEDENDOLA, IL SIGNORE FU PRESO DA GRANDE COMPASSIONE</w:t>
        </w:r>
        <w:r>
          <w:rPr>
            <w:webHidden/>
          </w:rPr>
          <w:tab/>
        </w:r>
        <w:r>
          <w:rPr>
            <w:webHidden/>
          </w:rPr>
          <w:fldChar w:fldCharType="begin"/>
        </w:r>
        <w:r>
          <w:rPr>
            <w:webHidden/>
          </w:rPr>
          <w:instrText xml:space="preserve"> PAGEREF _Toc215459549 \h </w:instrText>
        </w:r>
        <w:r>
          <w:rPr>
            <w:webHidden/>
          </w:rPr>
        </w:r>
        <w:r>
          <w:rPr>
            <w:webHidden/>
          </w:rPr>
          <w:fldChar w:fldCharType="separate"/>
        </w:r>
        <w:r>
          <w:rPr>
            <w:webHidden/>
          </w:rPr>
          <w:t>178</w:t>
        </w:r>
        <w:r>
          <w:rPr>
            <w:webHidden/>
          </w:rPr>
          <w:fldChar w:fldCharType="end"/>
        </w:r>
      </w:hyperlink>
    </w:p>
    <w:p w14:paraId="6AB8700E" w14:textId="72E20088" w:rsidR="008E3207" w:rsidRDefault="008E3207" w:rsidP="008866F8">
      <w:pPr>
        <w:pStyle w:val="Sommario2"/>
        <w:rPr>
          <w:rFonts w:eastAsiaTheme="minorEastAsia" w:cstheme="minorBidi"/>
          <w:kern w:val="2"/>
          <w:sz w:val="24"/>
          <w:szCs w:val="24"/>
          <w:lang w:eastAsia="it-IT"/>
          <w14:ligatures w14:val="standardContextual"/>
        </w:rPr>
      </w:pPr>
      <w:hyperlink w:anchor="_Toc215459550" w:history="1">
        <w:r w:rsidRPr="005E7EF9">
          <w:rPr>
            <w:rStyle w:val="Collegamentoipertestuale"/>
          </w:rPr>
          <w:t>10 Luglio</w:t>
        </w:r>
        <w:r>
          <w:rPr>
            <w:webHidden/>
          </w:rPr>
          <w:tab/>
        </w:r>
        <w:r>
          <w:rPr>
            <w:webHidden/>
          </w:rPr>
          <w:fldChar w:fldCharType="begin"/>
        </w:r>
        <w:r>
          <w:rPr>
            <w:webHidden/>
          </w:rPr>
          <w:instrText xml:space="preserve"> PAGEREF _Toc215459550 \h </w:instrText>
        </w:r>
        <w:r>
          <w:rPr>
            <w:webHidden/>
          </w:rPr>
        </w:r>
        <w:r>
          <w:rPr>
            <w:webHidden/>
          </w:rPr>
          <w:fldChar w:fldCharType="separate"/>
        </w:r>
        <w:r>
          <w:rPr>
            <w:webHidden/>
          </w:rPr>
          <w:t>181</w:t>
        </w:r>
        <w:r>
          <w:rPr>
            <w:webHidden/>
          </w:rPr>
          <w:fldChar w:fldCharType="end"/>
        </w:r>
      </w:hyperlink>
    </w:p>
    <w:p w14:paraId="40AFCB16" w14:textId="75145255" w:rsidR="008E3207" w:rsidRDefault="008E3207" w:rsidP="008866F8">
      <w:pPr>
        <w:pStyle w:val="Sommario2"/>
        <w:rPr>
          <w:rFonts w:eastAsiaTheme="minorEastAsia" w:cstheme="minorBidi"/>
          <w:kern w:val="2"/>
          <w:sz w:val="24"/>
          <w:szCs w:val="24"/>
          <w:lang w:eastAsia="it-IT"/>
          <w14:ligatures w14:val="standardContextual"/>
        </w:rPr>
      </w:pPr>
      <w:hyperlink w:anchor="_Toc215459551" w:history="1">
        <w:r w:rsidRPr="005E7EF9">
          <w:rPr>
            <w:rStyle w:val="Collegamentoipertestuale"/>
          </w:rPr>
          <w:t>Ipocrita! Togli prima la trave dal tuo occhio</w:t>
        </w:r>
        <w:r>
          <w:rPr>
            <w:webHidden/>
          </w:rPr>
          <w:tab/>
        </w:r>
        <w:r>
          <w:rPr>
            <w:webHidden/>
          </w:rPr>
          <w:fldChar w:fldCharType="begin"/>
        </w:r>
        <w:r>
          <w:rPr>
            <w:webHidden/>
          </w:rPr>
          <w:instrText xml:space="preserve"> PAGEREF _Toc215459551 \h </w:instrText>
        </w:r>
        <w:r>
          <w:rPr>
            <w:webHidden/>
          </w:rPr>
        </w:r>
        <w:r>
          <w:rPr>
            <w:webHidden/>
          </w:rPr>
          <w:fldChar w:fldCharType="separate"/>
        </w:r>
        <w:r>
          <w:rPr>
            <w:webHidden/>
          </w:rPr>
          <w:t>181</w:t>
        </w:r>
        <w:r>
          <w:rPr>
            <w:webHidden/>
          </w:rPr>
          <w:fldChar w:fldCharType="end"/>
        </w:r>
      </w:hyperlink>
    </w:p>
    <w:p w14:paraId="330EEA74" w14:textId="61F5D6CA" w:rsidR="008E3207" w:rsidRDefault="008E3207" w:rsidP="008866F8">
      <w:pPr>
        <w:pStyle w:val="Sommario2"/>
        <w:rPr>
          <w:rFonts w:eastAsiaTheme="minorEastAsia" w:cstheme="minorBidi"/>
          <w:kern w:val="2"/>
          <w:sz w:val="24"/>
          <w:szCs w:val="24"/>
          <w:lang w:eastAsia="it-IT"/>
          <w14:ligatures w14:val="standardContextual"/>
        </w:rPr>
      </w:pPr>
      <w:hyperlink w:anchor="_Toc215459552" w:history="1">
        <w:r w:rsidRPr="005E7EF9">
          <w:rPr>
            <w:rStyle w:val="Collegamentoipertestuale"/>
          </w:rPr>
          <w:t>AFFINCHÉ VOI CREDIATE</w:t>
        </w:r>
        <w:r>
          <w:rPr>
            <w:webHidden/>
          </w:rPr>
          <w:tab/>
        </w:r>
        <w:r>
          <w:rPr>
            <w:webHidden/>
          </w:rPr>
          <w:fldChar w:fldCharType="begin"/>
        </w:r>
        <w:r>
          <w:rPr>
            <w:webHidden/>
          </w:rPr>
          <w:instrText xml:space="preserve"> PAGEREF _Toc215459552 \h </w:instrText>
        </w:r>
        <w:r>
          <w:rPr>
            <w:webHidden/>
          </w:rPr>
        </w:r>
        <w:r>
          <w:rPr>
            <w:webHidden/>
          </w:rPr>
          <w:fldChar w:fldCharType="separate"/>
        </w:r>
        <w:r>
          <w:rPr>
            <w:webHidden/>
          </w:rPr>
          <w:t>182</w:t>
        </w:r>
        <w:r>
          <w:rPr>
            <w:webHidden/>
          </w:rPr>
          <w:fldChar w:fldCharType="end"/>
        </w:r>
      </w:hyperlink>
    </w:p>
    <w:p w14:paraId="5E45275A" w14:textId="75D2290E" w:rsidR="008E3207" w:rsidRDefault="008E3207" w:rsidP="008866F8">
      <w:pPr>
        <w:pStyle w:val="Sommario2"/>
        <w:rPr>
          <w:rFonts w:eastAsiaTheme="minorEastAsia" w:cstheme="minorBidi"/>
          <w:kern w:val="2"/>
          <w:sz w:val="24"/>
          <w:szCs w:val="24"/>
          <w:lang w:eastAsia="it-IT"/>
          <w14:ligatures w14:val="standardContextual"/>
        </w:rPr>
      </w:pPr>
      <w:hyperlink w:anchor="_Toc215459553" w:history="1">
        <w:r w:rsidRPr="005E7EF9">
          <w:rPr>
            <w:rStyle w:val="Collegamentoipertestuale"/>
          </w:rPr>
          <w:t>11 Luglio</w:t>
        </w:r>
        <w:r>
          <w:rPr>
            <w:webHidden/>
          </w:rPr>
          <w:tab/>
        </w:r>
        <w:r>
          <w:rPr>
            <w:webHidden/>
          </w:rPr>
          <w:fldChar w:fldCharType="begin"/>
        </w:r>
        <w:r>
          <w:rPr>
            <w:webHidden/>
          </w:rPr>
          <w:instrText xml:space="preserve"> PAGEREF _Toc215459553 \h </w:instrText>
        </w:r>
        <w:r>
          <w:rPr>
            <w:webHidden/>
          </w:rPr>
        </w:r>
        <w:r>
          <w:rPr>
            <w:webHidden/>
          </w:rPr>
          <w:fldChar w:fldCharType="separate"/>
        </w:r>
        <w:r>
          <w:rPr>
            <w:webHidden/>
          </w:rPr>
          <w:t>184</w:t>
        </w:r>
        <w:r>
          <w:rPr>
            <w:webHidden/>
          </w:rPr>
          <w:fldChar w:fldCharType="end"/>
        </w:r>
      </w:hyperlink>
    </w:p>
    <w:p w14:paraId="1E037EEA" w14:textId="6B7AB21E" w:rsidR="008E3207" w:rsidRDefault="008E3207" w:rsidP="008866F8">
      <w:pPr>
        <w:pStyle w:val="Sommario2"/>
        <w:rPr>
          <w:rFonts w:eastAsiaTheme="minorEastAsia" w:cstheme="minorBidi"/>
          <w:kern w:val="2"/>
          <w:sz w:val="24"/>
          <w:szCs w:val="24"/>
          <w:lang w:eastAsia="it-IT"/>
          <w14:ligatures w14:val="standardContextual"/>
        </w:rPr>
      </w:pPr>
      <w:hyperlink w:anchor="_Toc215459554" w:history="1">
        <w:r w:rsidRPr="005E7EF9">
          <w:rPr>
            <w:rStyle w:val="Collegamentoipertestuale"/>
          </w:rPr>
          <w:t>Il buon pastore dà la propria vita per le pecore</w:t>
        </w:r>
        <w:r>
          <w:rPr>
            <w:webHidden/>
          </w:rPr>
          <w:tab/>
        </w:r>
        <w:r>
          <w:rPr>
            <w:webHidden/>
          </w:rPr>
          <w:fldChar w:fldCharType="begin"/>
        </w:r>
        <w:r>
          <w:rPr>
            <w:webHidden/>
          </w:rPr>
          <w:instrText xml:space="preserve"> PAGEREF _Toc215459554 \h </w:instrText>
        </w:r>
        <w:r>
          <w:rPr>
            <w:webHidden/>
          </w:rPr>
        </w:r>
        <w:r>
          <w:rPr>
            <w:webHidden/>
          </w:rPr>
          <w:fldChar w:fldCharType="separate"/>
        </w:r>
        <w:r>
          <w:rPr>
            <w:webHidden/>
          </w:rPr>
          <w:t>184</w:t>
        </w:r>
        <w:r>
          <w:rPr>
            <w:webHidden/>
          </w:rPr>
          <w:fldChar w:fldCharType="end"/>
        </w:r>
      </w:hyperlink>
    </w:p>
    <w:p w14:paraId="07289AF9" w14:textId="4D50DB6F" w:rsidR="008E3207" w:rsidRDefault="008E3207" w:rsidP="008866F8">
      <w:pPr>
        <w:pStyle w:val="Sommario2"/>
        <w:rPr>
          <w:rFonts w:eastAsiaTheme="minorEastAsia" w:cstheme="minorBidi"/>
          <w:kern w:val="2"/>
          <w:sz w:val="24"/>
          <w:szCs w:val="24"/>
          <w:lang w:eastAsia="it-IT"/>
          <w14:ligatures w14:val="standardContextual"/>
        </w:rPr>
      </w:pPr>
      <w:hyperlink w:anchor="_Toc215459555" w:history="1">
        <w:r w:rsidRPr="005E7EF9">
          <w:rPr>
            <w:rStyle w:val="Collegamentoipertestuale"/>
            <w:spacing w:val="-4"/>
          </w:rPr>
          <w:t>SONO QUELLI CHE VENGONO DALLA GRANDE TRIBOLAZIONE</w:t>
        </w:r>
        <w:r>
          <w:rPr>
            <w:webHidden/>
          </w:rPr>
          <w:tab/>
        </w:r>
        <w:r>
          <w:rPr>
            <w:webHidden/>
          </w:rPr>
          <w:fldChar w:fldCharType="begin"/>
        </w:r>
        <w:r>
          <w:rPr>
            <w:webHidden/>
          </w:rPr>
          <w:instrText xml:space="preserve"> PAGEREF _Toc215459555 \h </w:instrText>
        </w:r>
        <w:r>
          <w:rPr>
            <w:webHidden/>
          </w:rPr>
        </w:r>
        <w:r>
          <w:rPr>
            <w:webHidden/>
          </w:rPr>
          <w:fldChar w:fldCharType="separate"/>
        </w:r>
        <w:r>
          <w:rPr>
            <w:webHidden/>
          </w:rPr>
          <w:t>186</w:t>
        </w:r>
        <w:r>
          <w:rPr>
            <w:webHidden/>
          </w:rPr>
          <w:fldChar w:fldCharType="end"/>
        </w:r>
      </w:hyperlink>
    </w:p>
    <w:p w14:paraId="3BCDEC45" w14:textId="21BDAC06" w:rsidR="008E3207" w:rsidRDefault="008E3207" w:rsidP="008866F8">
      <w:pPr>
        <w:pStyle w:val="Sommario2"/>
        <w:rPr>
          <w:rFonts w:eastAsiaTheme="minorEastAsia" w:cstheme="minorBidi"/>
          <w:kern w:val="2"/>
          <w:sz w:val="24"/>
          <w:szCs w:val="24"/>
          <w:lang w:eastAsia="it-IT"/>
          <w14:ligatures w14:val="standardContextual"/>
        </w:rPr>
      </w:pPr>
      <w:hyperlink w:anchor="_Toc215459556" w:history="1">
        <w:r w:rsidRPr="005E7EF9">
          <w:rPr>
            <w:rStyle w:val="Collegamentoipertestuale"/>
          </w:rPr>
          <w:t>12 Luglio</w:t>
        </w:r>
        <w:r>
          <w:rPr>
            <w:webHidden/>
          </w:rPr>
          <w:tab/>
        </w:r>
        <w:r>
          <w:rPr>
            <w:webHidden/>
          </w:rPr>
          <w:fldChar w:fldCharType="begin"/>
        </w:r>
        <w:r>
          <w:rPr>
            <w:webHidden/>
          </w:rPr>
          <w:instrText xml:space="preserve"> PAGEREF _Toc215459556 \h </w:instrText>
        </w:r>
        <w:r>
          <w:rPr>
            <w:webHidden/>
          </w:rPr>
        </w:r>
        <w:r>
          <w:rPr>
            <w:webHidden/>
          </w:rPr>
          <w:fldChar w:fldCharType="separate"/>
        </w:r>
        <w:r>
          <w:rPr>
            <w:webHidden/>
          </w:rPr>
          <w:t>187</w:t>
        </w:r>
        <w:r>
          <w:rPr>
            <w:webHidden/>
          </w:rPr>
          <w:fldChar w:fldCharType="end"/>
        </w:r>
      </w:hyperlink>
    </w:p>
    <w:p w14:paraId="65EDD42D" w14:textId="5229CC5C" w:rsidR="008E3207" w:rsidRDefault="008E3207" w:rsidP="008866F8">
      <w:pPr>
        <w:pStyle w:val="Sommario2"/>
        <w:rPr>
          <w:rFonts w:eastAsiaTheme="minorEastAsia" w:cstheme="minorBidi"/>
          <w:kern w:val="2"/>
          <w:sz w:val="24"/>
          <w:szCs w:val="24"/>
          <w:lang w:eastAsia="it-IT"/>
          <w14:ligatures w14:val="standardContextual"/>
        </w:rPr>
      </w:pPr>
      <w:hyperlink w:anchor="_Toc215459557" w:history="1">
        <w:r w:rsidRPr="005E7EF9">
          <w:rPr>
            <w:rStyle w:val="Collegamentoipertestuale"/>
          </w:rPr>
          <w:t>Santo, santo, santo il Signore Dio, l’Onnipotente</w:t>
        </w:r>
        <w:r>
          <w:rPr>
            <w:webHidden/>
          </w:rPr>
          <w:tab/>
        </w:r>
        <w:r>
          <w:rPr>
            <w:webHidden/>
          </w:rPr>
          <w:fldChar w:fldCharType="begin"/>
        </w:r>
        <w:r>
          <w:rPr>
            <w:webHidden/>
          </w:rPr>
          <w:instrText xml:space="preserve"> PAGEREF _Toc215459557 \h </w:instrText>
        </w:r>
        <w:r>
          <w:rPr>
            <w:webHidden/>
          </w:rPr>
        </w:r>
        <w:r>
          <w:rPr>
            <w:webHidden/>
          </w:rPr>
          <w:fldChar w:fldCharType="separate"/>
        </w:r>
        <w:r>
          <w:rPr>
            <w:webHidden/>
          </w:rPr>
          <w:t>187</w:t>
        </w:r>
        <w:r>
          <w:rPr>
            <w:webHidden/>
          </w:rPr>
          <w:fldChar w:fldCharType="end"/>
        </w:r>
      </w:hyperlink>
    </w:p>
    <w:p w14:paraId="6FF1BCA1" w14:textId="7C5A4860" w:rsidR="008E3207" w:rsidRDefault="008E3207" w:rsidP="008866F8">
      <w:pPr>
        <w:pStyle w:val="Sommario2"/>
        <w:rPr>
          <w:rFonts w:eastAsiaTheme="minorEastAsia" w:cstheme="minorBidi"/>
          <w:kern w:val="2"/>
          <w:sz w:val="24"/>
          <w:szCs w:val="24"/>
          <w:lang w:eastAsia="it-IT"/>
          <w14:ligatures w14:val="standardContextual"/>
        </w:rPr>
      </w:pPr>
      <w:hyperlink w:anchor="_Toc215459558" w:history="1">
        <w:r w:rsidRPr="005E7EF9">
          <w:rPr>
            <w:rStyle w:val="Collegamentoipertestuale"/>
            <w:lang w:val="la-Latn"/>
          </w:rPr>
          <w:t>QUAE PERVIA COELI PORTA MANES</w:t>
        </w:r>
        <w:r>
          <w:rPr>
            <w:webHidden/>
          </w:rPr>
          <w:tab/>
        </w:r>
        <w:r>
          <w:rPr>
            <w:webHidden/>
          </w:rPr>
          <w:fldChar w:fldCharType="begin"/>
        </w:r>
        <w:r>
          <w:rPr>
            <w:webHidden/>
          </w:rPr>
          <w:instrText xml:space="preserve"> PAGEREF _Toc215459558 \h </w:instrText>
        </w:r>
        <w:r>
          <w:rPr>
            <w:webHidden/>
          </w:rPr>
        </w:r>
        <w:r>
          <w:rPr>
            <w:webHidden/>
          </w:rPr>
          <w:fldChar w:fldCharType="separate"/>
        </w:r>
        <w:r>
          <w:rPr>
            <w:webHidden/>
          </w:rPr>
          <w:t>190</w:t>
        </w:r>
        <w:r>
          <w:rPr>
            <w:webHidden/>
          </w:rPr>
          <w:fldChar w:fldCharType="end"/>
        </w:r>
      </w:hyperlink>
    </w:p>
    <w:p w14:paraId="27DE571D" w14:textId="07D62366" w:rsidR="008E3207" w:rsidRDefault="008E3207" w:rsidP="008866F8">
      <w:pPr>
        <w:pStyle w:val="Sommario2"/>
        <w:rPr>
          <w:rFonts w:eastAsiaTheme="minorEastAsia" w:cstheme="minorBidi"/>
          <w:kern w:val="2"/>
          <w:sz w:val="24"/>
          <w:szCs w:val="24"/>
          <w:lang w:eastAsia="it-IT"/>
          <w14:ligatures w14:val="standardContextual"/>
        </w:rPr>
      </w:pPr>
      <w:hyperlink w:anchor="_Toc215459559" w:history="1">
        <w:r w:rsidRPr="005E7EF9">
          <w:rPr>
            <w:rStyle w:val="Collegamentoipertestuale"/>
          </w:rPr>
          <w:t>13 Luglio</w:t>
        </w:r>
        <w:r>
          <w:rPr>
            <w:webHidden/>
          </w:rPr>
          <w:tab/>
        </w:r>
        <w:r>
          <w:rPr>
            <w:webHidden/>
          </w:rPr>
          <w:fldChar w:fldCharType="begin"/>
        </w:r>
        <w:r>
          <w:rPr>
            <w:webHidden/>
          </w:rPr>
          <w:instrText xml:space="preserve"> PAGEREF _Toc215459559 \h </w:instrText>
        </w:r>
        <w:r>
          <w:rPr>
            <w:webHidden/>
          </w:rPr>
        </w:r>
        <w:r>
          <w:rPr>
            <w:webHidden/>
          </w:rPr>
          <w:fldChar w:fldCharType="separate"/>
        </w:r>
        <w:r>
          <w:rPr>
            <w:webHidden/>
          </w:rPr>
          <w:t>193</w:t>
        </w:r>
        <w:r>
          <w:rPr>
            <w:webHidden/>
          </w:rPr>
          <w:fldChar w:fldCharType="end"/>
        </w:r>
      </w:hyperlink>
    </w:p>
    <w:p w14:paraId="17C0B94C" w14:textId="7530F6A8" w:rsidR="008E3207" w:rsidRDefault="008E3207" w:rsidP="008866F8">
      <w:pPr>
        <w:pStyle w:val="Sommario2"/>
        <w:rPr>
          <w:rFonts w:eastAsiaTheme="minorEastAsia" w:cstheme="minorBidi"/>
          <w:kern w:val="2"/>
          <w:sz w:val="24"/>
          <w:szCs w:val="24"/>
          <w:lang w:eastAsia="it-IT"/>
          <w14:ligatures w14:val="standardContextual"/>
        </w:rPr>
      </w:pPr>
      <w:hyperlink w:anchor="_Toc215459560" w:history="1">
        <w:r w:rsidRPr="005E7EF9">
          <w:rPr>
            <w:rStyle w:val="Collegamentoipertestuale"/>
            <w:lang w:val="la-Latn"/>
          </w:rPr>
          <w:t>GAUDE, VIRGO GLORIOSA</w:t>
        </w:r>
        <w:r>
          <w:rPr>
            <w:webHidden/>
          </w:rPr>
          <w:tab/>
        </w:r>
        <w:r>
          <w:rPr>
            <w:webHidden/>
          </w:rPr>
          <w:fldChar w:fldCharType="begin"/>
        </w:r>
        <w:r>
          <w:rPr>
            <w:webHidden/>
          </w:rPr>
          <w:instrText xml:space="preserve"> PAGEREF _Toc215459560 \h </w:instrText>
        </w:r>
        <w:r>
          <w:rPr>
            <w:webHidden/>
          </w:rPr>
        </w:r>
        <w:r>
          <w:rPr>
            <w:webHidden/>
          </w:rPr>
          <w:fldChar w:fldCharType="separate"/>
        </w:r>
        <w:r>
          <w:rPr>
            <w:webHidden/>
          </w:rPr>
          <w:t>193</w:t>
        </w:r>
        <w:r>
          <w:rPr>
            <w:webHidden/>
          </w:rPr>
          <w:fldChar w:fldCharType="end"/>
        </w:r>
      </w:hyperlink>
    </w:p>
    <w:p w14:paraId="57915034" w14:textId="5421C072" w:rsidR="008E3207" w:rsidRDefault="008E3207" w:rsidP="008866F8">
      <w:pPr>
        <w:pStyle w:val="Sommario2"/>
        <w:rPr>
          <w:rFonts w:eastAsiaTheme="minorEastAsia" w:cstheme="minorBidi"/>
          <w:kern w:val="2"/>
          <w:sz w:val="24"/>
          <w:szCs w:val="24"/>
          <w:lang w:eastAsia="it-IT"/>
          <w14:ligatures w14:val="standardContextual"/>
        </w:rPr>
      </w:pPr>
      <w:hyperlink w:anchor="_Toc215459561" w:history="1">
        <w:r w:rsidRPr="005E7EF9">
          <w:rPr>
            <w:rStyle w:val="Collegamentoipertestuale"/>
          </w:rPr>
          <w:t>CHE COSA STA SCRITTO NELLA LEGGE? COME LEGGI?</w:t>
        </w:r>
        <w:r>
          <w:rPr>
            <w:webHidden/>
          </w:rPr>
          <w:tab/>
        </w:r>
        <w:r>
          <w:rPr>
            <w:webHidden/>
          </w:rPr>
          <w:fldChar w:fldCharType="begin"/>
        </w:r>
        <w:r>
          <w:rPr>
            <w:webHidden/>
          </w:rPr>
          <w:instrText xml:space="preserve"> PAGEREF _Toc215459561 \h </w:instrText>
        </w:r>
        <w:r>
          <w:rPr>
            <w:webHidden/>
          </w:rPr>
        </w:r>
        <w:r>
          <w:rPr>
            <w:webHidden/>
          </w:rPr>
          <w:fldChar w:fldCharType="separate"/>
        </w:r>
        <w:r>
          <w:rPr>
            <w:webHidden/>
          </w:rPr>
          <w:t>195</w:t>
        </w:r>
        <w:r>
          <w:rPr>
            <w:webHidden/>
          </w:rPr>
          <w:fldChar w:fldCharType="end"/>
        </w:r>
      </w:hyperlink>
    </w:p>
    <w:p w14:paraId="7CBED28C" w14:textId="1F3D2776" w:rsidR="008E3207" w:rsidRDefault="008E3207" w:rsidP="008866F8">
      <w:pPr>
        <w:pStyle w:val="Sommario2"/>
        <w:rPr>
          <w:rFonts w:eastAsiaTheme="minorEastAsia" w:cstheme="minorBidi"/>
          <w:kern w:val="2"/>
          <w:sz w:val="24"/>
          <w:szCs w:val="24"/>
          <w:lang w:eastAsia="it-IT"/>
          <w14:ligatures w14:val="standardContextual"/>
        </w:rPr>
      </w:pPr>
      <w:hyperlink w:anchor="_Toc215459562" w:history="1">
        <w:r w:rsidRPr="005E7EF9">
          <w:rPr>
            <w:rStyle w:val="Collegamentoipertestuale"/>
          </w:rPr>
          <w:t>14 Luglio</w:t>
        </w:r>
        <w:r>
          <w:rPr>
            <w:webHidden/>
          </w:rPr>
          <w:tab/>
        </w:r>
        <w:r>
          <w:rPr>
            <w:webHidden/>
          </w:rPr>
          <w:fldChar w:fldCharType="begin"/>
        </w:r>
        <w:r>
          <w:rPr>
            <w:webHidden/>
          </w:rPr>
          <w:instrText xml:space="preserve"> PAGEREF _Toc215459562 \h </w:instrText>
        </w:r>
        <w:r>
          <w:rPr>
            <w:webHidden/>
          </w:rPr>
        </w:r>
        <w:r>
          <w:rPr>
            <w:webHidden/>
          </w:rPr>
          <w:fldChar w:fldCharType="separate"/>
        </w:r>
        <w:r>
          <w:rPr>
            <w:webHidden/>
          </w:rPr>
          <w:t>196</w:t>
        </w:r>
        <w:r>
          <w:rPr>
            <w:webHidden/>
          </w:rPr>
          <w:fldChar w:fldCharType="end"/>
        </w:r>
      </w:hyperlink>
    </w:p>
    <w:p w14:paraId="3FA04822" w14:textId="3F21E7C2" w:rsidR="008E3207" w:rsidRDefault="008E3207" w:rsidP="008866F8">
      <w:pPr>
        <w:pStyle w:val="Sommario2"/>
        <w:rPr>
          <w:rFonts w:eastAsiaTheme="minorEastAsia" w:cstheme="minorBidi"/>
          <w:kern w:val="2"/>
          <w:sz w:val="24"/>
          <w:szCs w:val="24"/>
          <w:lang w:eastAsia="it-IT"/>
          <w14:ligatures w14:val="standardContextual"/>
        </w:rPr>
      </w:pPr>
      <w:hyperlink w:anchor="_Toc215459563" w:history="1">
        <w:r w:rsidRPr="005E7EF9">
          <w:rPr>
            <w:rStyle w:val="Collegamentoipertestuale"/>
          </w:rPr>
          <w:t>Voi stessi date loro da mangiare</w:t>
        </w:r>
        <w:r>
          <w:rPr>
            <w:webHidden/>
          </w:rPr>
          <w:tab/>
        </w:r>
        <w:r>
          <w:rPr>
            <w:webHidden/>
          </w:rPr>
          <w:fldChar w:fldCharType="begin"/>
        </w:r>
        <w:r>
          <w:rPr>
            <w:webHidden/>
          </w:rPr>
          <w:instrText xml:space="preserve"> PAGEREF _Toc215459563 \h </w:instrText>
        </w:r>
        <w:r>
          <w:rPr>
            <w:webHidden/>
          </w:rPr>
        </w:r>
        <w:r>
          <w:rPr>
            <w:webHidden/>
          </w:rPr>
          <w:fldChar w:fldCharType="separate"/>
        </w:r>
        <w:r>
          <w:rPr>
            <w:webHidden/>
          </w:rPr>
          <w:t>196</w:t>
        </w:r>
        <w:r>
          <w:rPr>
            <w:webHidden/>
          </w:rPr>
          <w:fldChar w:fldCharType="end"/>
        </w:r>
      </w:hyperlink>
    </w:p>
    <w:p w14:paraId="02FC2330" w14:textId="26457BED" w:rsidR="008E3207" w:rsidRDefault="008E3207" w:rsidP="008866F8">
      <w:pPr>
        <w:pStyle w:val="Sommario2"/>
        <w:rPr>
          <w:rFonts w:eastAsiaTheme="minorEastAsia" w:cstheme="minorBidi"/>
          <w:kern w:val="2"/>
          <w:sz w:val="24"/>
          <w:szCs w:val="24"/>
          <w:lang w:eastAsia="it-IT"/>
          <w14:ligatures w14:val="standardContextual"/>
        </w:rPr>
      </w:pPr>
      <w:hyperlink w:anchor="_Toc215459564" w:history="1">
        <w:r w:rsidRPr="005E7EF9">
          <w:rPr>
            <w:rStyle w:val="Collegamentoipertestuale"/>
          </w:rPr>
          <w:t>E LO DERIDEVANO</w:t>
        </w:r>
        <w:r>
          <w:rPr>
            <w:webHidden/>
          </w:rPr>
          <w:tab/>
        </w:r>
        <w:r>
          <w:rPr>
            <w:webHidden/>
          </w:rPr>
          <w:fldChar w:fldCharType="begin"/>
        </w:r>
        <w:r>
          <w:rPr>
            <w:webHidden/>
          </w:rPr>
          <w:instrText xml:space="preserve"> PAGEREF _Toc215459564 \h </w:instrText>
        </w:r>
        <w:r>
          <w:rPr>
            <w:webHidden/>
          </w:rPr>
        </w:r>
        <w:r>
          <w:rPr>
            <w:webHidden/>
          </w:rPr>
          <w:fldChar w:fldCharType="separate"/>
        </w:r>
        <w:r>
          <w:rPr>
            <w:webHidden/>
          </w:rPr>
          <w:t>198</w:t>
        </w:r>
        <w:r>
          <w:rPr>
            <w:webHidden/>
          </w:rPr>
          <w:fldChar w:fldCharType="end"/>
        </w:r>
      </w:hyperlink>
    </w:p>
    <w:p w14:paraId="1DDE8BF5" w14:textId="428097D0" w:rsidR="008E3207" w:rsidRDefault="008E3207" w:rsidP="008866F8">
      <w:pPr>
        <w:pStyle w:val="Sommario2"/>
        <w:rPr>
          <w:rFonts w:eastAsiaTheme="minorEastAsia" w:cstheme="minorBidi"/>
          <w:kern w:val="2"/>
          <w:sz w:val="24"/>
          <w:szCs w:val="24"/>
          <w:lang w:eastAsia="it-IT"/>
          <w14:ligatures w14:val="standardContextual"/>
        </w:rPr>
      </w:pPr>
      <w:hyperlink w:anchor="_Toc215459565" w:history="1">
        <w:r w:rsidRPr="005E7EF9">
          <w:rPr>
            <w:rStyle w:val="Collegamentoipertestuale"/>
          </w:rPr>
          <w:t>15 Luglio</w:t>
        </w:r>
        <w:r>
          <w:rPr>
            <w:webHidden/>
          </w:rPr>
          <w:tab/>
        </w:r>
        <w:r>
          <w:rPr>
            <w:webHidden/>
          </w:rPr>
          <w:fldChar w:fldCharType="begin"/>
        </w:r>
        <w:r>
          <w:rPr>
            <w:webHidden/>
          </w:rPr>
          <w:instrText xml:space="preserve"> PAGEREF _Toc215459565 \h </w:instrText>
        </w:r>
        <w:r>
          <w:rPr>
            <w:webHidden/>
          </w:rPr>
        </w:r>
        <w:r>
          <w:rPr>
            <w:webHidden/>
          </w:rPr>
          <w:fldChar w:fldCharType="separate"/>
        </w:r>
        <w:r>
          <w:rPr>
            <w:webHidden/>
          </w:rPr>
          <w:t>200</w:t>
        </w:r>
        <w:r>
          <w:rPr>
            <w:webHidden/>
          </w:rPr>
          <w:fldChar w:fldCharType="end"/>
        </w:r>
      </w:hyperlink>
    </w:p>
    <w:p w14:paraId="7DABED3A" w14:textId="54158C66" w:rsidR="008E3207" w:rsidRDefault="008E3207" w:rsidP="008866F8">
      <w:pPr>
        <w:pStyle w:val="Sommario2"/>
        <w:rPr>
          <w:rFonts w:eastAsiaTheme="minorEastAsia" w:cstheme="minorBidi"/>
          <w:kern w:val="2"/>
          <w:sz w:val="24"/>
          <w:szCs w:val="24"/>
          <w:lang w:eastAsia="it-IT"/>
          <w14:ligatures w14:val="standardContextual"/>
        </w:rPr>
      </w:pPr>
      <w:hyperlink w:anchor="_Toc215459566" w:history="1">
        <w:r w:rsidRPr="005E7EF9">
          <w:rPr>
            <w:rStyle w:val="Collegamentoipertestuale"/>
          </w:rPr>
          <w:t>E resero gloria a Dio che aveva dato un tale potere agli uomini</w:t>
        </w:r>
        <w:r>
          <w:rPr>
            <w:webHidden/>
          </w:rPr>
          <w:tab/>
        </w:r>
        <w:r>
          <w:rPr>
            <w:webHidden/>
          </w:rPr>
          <w:fldChar w:fldCharType="begin"/>
        </w:r>
        <w:r>
          <w:rPr>
            <w:webHidden/>
          </w:rPr>
          <w:instrText xml:space="preserve"> PAGEREF _Toc215459566 \h </w:instrText>
        </w:r>
        <w:r>
          <w:rPr>
            <w:webHidden/>
          </w:rPr>
        </w:r>
        <w:r>
          <w:rPr>
            <w:webHidden/>
          </w:rPr>
          <w:fldChar w:fldCharType="separate"/>
        </w:r>
        <w:r>
          <w:rPr>
            <w:webHidden/>
          </w:rPr>
          <w:t>200</w:t>
        </w:r>
        <w:r>
          <w:rPr>
            <w:webHidden/>
          </w:rPr>
          <w:fldChar w:fldCharType="end"/>
        </w:r>
      </w:hyperlink>
    </w:p>
    <w:p w14:paraId="47B8B5E4" w14:textId="0195360F" w:rsidR="008E3207" w:rsidRDefault="008E3207" w:rsidP="008866F8">
      <w:pPr>
        <w:pStyle w:val="Sommario2"/>
        <w:rPr>
          <w:rFonts w:eastAsiaTheme="minorEastAsia" w:cstheme="minorBidi"/>
          <w:kern w:val="2"/>
          <w:sz w:val="24"/>
          <w:szCs w:val="24"/>
          <w:lang w:eastAsia="it-IT"/>
          <w14:ligatures w14:val="standardContextual"/>
        </w:rPr>
      </w:pPr>
      <w:hyperlink w:anchor="_Toc215459567" w:history="1">
        <w:r w:rsidRPr="005E7EF9">
          <w:rPr>
            <w:rStyle w:val="Collegamentoipertestuale"/>
          </w:rPr>
          <w:t>MA EGLI GRIDAVA ANCORA PIÙ FORTE</w:t>
        </w:r>
        <w:r>
          <w:rPr>
            <w:webHidden/>
          </w:rPr>
          <w:tab/>
        </w:r>
        <w:r>
          <w:rPr>
            <w:webHidden/>
          </w:rPr>
          <w:fldChar w:fldCharType="begin"/>
        </w:r>
        <w:r>
          <w:rPr>
            <w:webHidden/>
          </w:rPr>
          <w:instrText xml:space="preserve"> PAGEREF _Toc215459567 \h </w:instrText>
        </w:r>
        <w:r>
          <w:rPr>
            <w:webHidden/>
          </w:rPr>
        </w:r>
        <w:r>
          <w:rPr>
            <w:webHidden/>
          </w:rPr>
          <w:fldChar w:fldCharType="separate"/>
        </w:r>
        <w:r>
          <w:rPr>
            <w:webHidden/>
          </w:rPr>
          <w:t>201</w:t>
        </w:r>
        <w:r>
          <w:rPr>
            <w:webHidden/>
          </w:rPr>
          <w:fldChar w:fldCharType="end"/>
        </w:r>
      </w:hyperlink>
    </w:p>
    <w:p w14:paraId="1426D45B" w14:textId="583F2964" w:rsidR="008E3207" w:rsidRDefault="008E3207" w:rsidP="008866F8">
      <w:pPr>
        <w:pStyle w:val="Sommario2"/>
        <w:rPr>
          <w:rFonts w:eastAsiaTheme="minorEastAsia" w:cstheme="minorBidi"/>
          <w:kern w:val="2"/>
          <w:sz w:val="24"/>
          <w:szCs w:val="24"/>
          <w:lang w:eastAsia="it-IT"/>
          <w14:ligatures w14:val="standardContextual"/>
        </w:rPr>
      </w:pPr>
      <w:hyperlink w:anchor="_Toc215459568" w:history="1">
        <w:r w:rsidRPr="005E7EF9">
          <w:rPr>
            <w:rStyle w:val="Collegamentoipertestuale"/>
          </w:rPr>
          <w:t>16 Luglio</w:t>
        </w:r>
        <w:r>
          <w:rPr>
            <w:webHidden/>
          </w:rPr>
          <w:tab/>
        </w:r>
        <w:r>
          <w:rPr>
            <w:webHidden/>
          </w:rPr>
          <w:fldChar w:fldCharType="begin"/>
        </w:r>
        <w:r>
          <w:rPr>
            <w:webHidden/>
          </w:rPr>
          <w:instrText xml:space="preserve"> PAGEREF _Toc215459568 \h </w:instrText>
        </w:r>
        <w:r>
          <w:rPr>
            <w:webHidden/>
          </w:rPr>
        </w:r>
        <w:r>
          <w:rPr>
            <w:webHidden/>
          </w:rPr>
          <w:fldChar w:fldCharType="separate"/>
        </w:r>
        <w:r>
          <w:rPr>
            <w:webHidden/>
          </w:rPr>
          <w:t>203</w:t>
        </w:r>
        <w:r>
          <w:rPr>
            <w:webHidden/>
          </w:rPr>
          <w:fldChar w:fldCharType="end"/>
        </w:r>
      </w:hyperlink>
    </w:p>
    <w:p w14:paraId="30AD6972" w14:textId="19823EC4" w:rsidR="008E3207" w:rsidRDefault="008E3207" w:rsidP="008866F8">
      <w:pPr>
        <w:pStyle w:val="Sommario2"/>
        <w:rPr>
          <w:rFonts w:eastAsiaTheme="minorEastAsia" w:cstheme="minorBidi"/>
          <w:kern w:val="2"/>
          <w:sz w:val="24"/>
          <w:szCs w:val="24"/>
          <w:lang w:eastAsia="it-IT"/>
          <w14:ligatures w14:val="standardContextual"/>
        </w:rPr>
      </w:pPr>
      <w:hyperlink w:anchor="_Toc215459569" w:history="1">
        <w:r w:rsidRPr="005E7EF9">
          <w:rPr>
            <w:rStyle w:val="Collegamentoipertestuale"/>
          </w:rPr>
          <w:t>A chi è come loro infatti appartiene il regno di Dio</w:t>
        </w:r>
        <w:r>
          <w:rPr>
            <w:webHidden/>
          </w:rPr>
          <w:tab/>
        </w:r>
        <w:r>
          <w:rPr>
            <w:webHidden/>
          </w:rPr>
          <w:fldChar w:fldCharType="begin"/>
        </w:r>
        <w:r>
          <w:rPr>
            <w:webHidden/>
          </w:rPr>
          <w:instrText xml:space="preserve"> PAGEREF _Toc215459569 \h </w:instrText>
        </w:r>
        <w:r>
          <w:rPr>
            <w:webHidden/>
          </w:rPr>
        </w:r>
        <w:r>
          <w:rPr>
            <w:webHidden/>
          </w:rPr>
          <w:fldChar w:fldCharType="separate"/>
        </w:r>
        <w:r>
          <w:rPr>
            <w:webHidden/>
          </w:rPr>
          <w:t>203</w:t>
        </w:r>
        <w:r>
          <w:rPr>
            <w:webHidden/>
          </w:rPr>
          <w:fldChar w:fldCharType="end"/>
        </w:r>
      </w:hyperlink>
    </w:p>
    <w:p w14:paraId="07B311B6" w14:textId="2D8DCA0F" w:rsidR="008E3207" w:rsidRDefault="008E3207" w:rsidP="008866F8">
      <w:pPr>
        <w:pStyle w:val="Sommario2"/>
        <w:rPr>
          <w:rFonts w:eastAsiaTheme="minorEastAsia" w:cstheme="minorBidi"/>
          <w:kern w:val="2"/>
          <w:sz w:val="24"/>
          <w:szCs w:val="24"/>
          <w:lang w:eastAsia="it-IT"/>
          <w14:ligatures w14:val="standardContextual"/>
        </w:rPr>
      </w:pPr>
      <w:hyperlink w:anchor="_Toc215459570" w:history="1">
        <w:r w:rsidRPr="005E7EF9">
          <w:rPr>
            <w:rStyle w:val="Collegamentoipertestuale"/>
          </w:rPr>
          <w:t>ANDATE E RIFERITE A GIOVANNI CIÒ CHE AVETE VISTO E UDITO</w:t>
        </w:r>
        <w:r>
          <w:rPr>
            <w:webHidden/>
          </w:rPr>
          <w:tab/>
        </w:r>
        <w:r>
          <w:rPr>
            <w:webHidden/>
          </w:rPr>
          <w:fldChar w:fldCharType="begin"/>
        </w:r>
        <w:r>
          <w:rPr>
            <w:webHidden/>
          </w:rPr>
          <w:instrText xml:space="preserve"> PAGEREF _Toc215459570 \h </w:instrText>
        </w:r>
        <w:r>
          <w:rPr>
            <w:webHidden/>
          </w:rPr>
        </w:r>
        <w:r>
          <w:rPr>
            <w:webHidden/>
          </w:rPr>
          <w:fldChar w:fldCharType="separate"/>
        </w:r>
        <w:r>
          <w:rPr>
            <w:webHidden/>
          </w:rPr>
          <w:t>206</w:t>
        </w:r>
        <w:r>
          <w:rPr>
            <w:webHidden/>
          </w:rPr>
          <w:fldChar w:fldCharType="end"/>
        </w:r>
      </w:hyperlink>
    </w:p>
    <w:p w14:paraId="7BBB17AE" w14:textId="546F46AF" w:rsidR="008E3207" w:rsidRDefault="008E3207" w:rsidP="008866F8">
      <w:pPr>
        <w:pStyle w:val="Sommario2"/>
        <w:rPr>
          <w:rFonts w:eastAsiaTheme="minorEastAsia" w:cstheme="minorBidi"/>
          <w:kern w:val="2"/>
          <w:sz w:val="24"/>
          <w:szCs w:val="24"/>
          <w:lang w:eastAsia="it-IT"/>
          <w14:ligatures w14:val="standardContextual"/>
        </w:rPr>
      </w:pPr>
      <w:hyperlink w:anchor="_Toc215459571" w:history="1">
        <w:r w:rsidRPr="005E7EF9">
          <w:rPr>
            <w:rStyle w:val="Collegamentoipertestuale"/>
          </w:rPr>
          <w:t>17 Luglio</w:t>
        </w:r>
        <w:r>
          <w:rPr>
            <w:webHidden/>
          </w:rPr>
          <w:tab/>
        </w:r>
        <w:r>
          <w:rPr>
            <w:webHidden/>
          </w:rPr>
          <w:fldChar w:fldCharType="begin"/>
        </w:r>
        <w:r>
          <w:rPr>
            <w:webHidden/>
          </w:rPr>
          <w:instrText xml:space="preserve"> PAGEREF _Toc215459571 \h </w:instrText>
        </w:r>
        <w:r>
          <w:rPr>
            <w:webHidden/>
          </w:rPr>
        </w:r>
        <w:r>
          <w:rPr>
            <w:webHidden/>
          </w:rPr>
          <w:fldChar w:fldCharType="separate"/>
        </w:r>
        <w:r>
          <w:rPr>
            <w:webHidden/>
          </w:rPr>
          <w:t>209</w:t>
        </w:r>
        <w:r>
          <w:rPr>
            <w:webHidden/>
          </w:rPr>
          <w:fldChar w:fldCharType="end"/>
        </w:r>
      </w:hyperlink>
    </w:p>
    <w:p w14:paraId="538860A0" w14:textId="745FCC52" w:rsidR="008E3207" w:rsidRDefault="008E3207" w:rsidP="008866F8">
      <w:pPr>
        <w:pStyle w:val="Sommario2"/>
        <w:rPr>
          <w:rFonts w:eastAsiaTheme="minorEastAsia" w:cstheme="minorBidi"/>
          <w:kern w:val="2"/>
          <w:sz w:val="24"/>
          <w:szCs w:val="24"/>
          <w:lang w:eastAsia="it-IT"/>
          <w14:ligatures w14:val="standardContextual"/>
        </w:rPr>
      </w:pPr>
      <w:hyperlink w:anchor="_Toc215459572" w:history="1">
        <w:r w:rsidRPr="005E7EF9">
          <w:rPr>
            <w:rStyle w:val="Collegamentoipertestuale"/>
          </w:rPr>
          <w:t>E la distruzione di quella casa fu grande</w:t>
        </w:r>
        <w:r>
          <w:rPr>
            <w:webHidden/>
          </w:rPr>
          <w:tab/>
        </w:r>
        <w:r>
          <w:rPr>
            <w:webHidden/>
          </w:rPr>
          <w:fldChar w:fldCharType="begin"/>
        </w:r>
        <w:r>
          <w:rPr>
            <w:webHidden/>
          </w:rPr>
          <w:instrText xml:space="preserve"> PAGEREF _Toc215459572 \h </w:instrText>
        </w:r>
        <w:r>
          <w:rPr>
            <w:webHidden/>
          </w:rPr>
        </w:r>
        <w:r>
          <w:rPr>
            <w:webHidden/>
          </w:rPr>
          <w:fldChar w:fldCharType="separate"/>
        </w:r>
        <w:r>
          <w:rPr>
            <w:webHidden/>
          </w:rPr>
          <w:t>209</w:t>
        </w:r>
        <w:r>
          <w:rPr>
            <w:webHidden/>
          </w:rPr>
          <w:fldChar w:fldCharType="end"/>
        </w:r>
      </w:hyperlink>
    </w:p>
    <w:p w14:paraId="31EFC20D" w14:textId="7D70DC9B" w:rsidR="008E3207" w:rsidRDefault="008E3207" w:rsidP="008866F8">
      <w:pPr>
        <w:pStyle w:val="Sommario2"/>
        <w:rPr>
          <w:rFonts w:eastAsiaTheme="minorEastAsia" w:cstheme="minorBidi"/>
          <w:kern w:val="2"/>
          <w:sz w:val="24"/>
          <w:szCs w:val="24"/>
          <w:lang w:eastAsia="it-IT"/>
          <w14:ligatures w14:val="standardContextual"/>
        </w:rPr>
      </w:pPr>
      <w:hyperlink w:anchor="_Toc215459573" w:history="1">
        <w:r w:rsidRPr="005E7EF9">
          <w:rPr>
            <w:rStyle w:val="Collegamentoipertestuale"/>
          </w:rPr>
          <w:t>ORA SO CHE QUALUNQUE COSA TU CHIEDERAI A DIO, DIO TE LA CONCEDERÀ</w:t>
        </w:r>
        <w:r>
          <w:rPr>
            <w:webHidden/>
          </w:rPr>
          <w:tab/>
        </w:r>
        <w:r>
          <w:rPr>
            <w:webHidden/>
          </w:rPr>
          <w:fldChar w:fldCharType="begin"/>
        </w:r>
        <w:r>
          <w:rPr>
            <w:webHidden/>
          </w:rPr>
          <w:instrText xml:space="preserve"> PAGEREF _Toc215459573 \h </w:instrText>
        </w:r>
        <w:r>
          <w:rPr>
            <w:webHidden/>
          </w:rPr>
        </w:r>
        <w:r>
          <w:rPr>
            <w:webHidden/>
          </w:rPr>
          <w:fldChar w:fldCharType="separate"/>
        </w:r>
        <w:r>
          <w:rPr>
            <w:webHidden/>
          </w:rPr>
          <w:t>210</w:t>
        </w:r>
        <w:r>
          <w:rPr>
            <w:webHidden/>
          </w:rPr>
          <w:fldChar w:fldCharType="end"/>
        </w:r>
      </w:hyperlink>
    </w:p>
    <w:p w14:paraId="55F44417" w14:textId="4AF9EC67" w:rsidR="008E3207" w:rsidRDefault="008E3207" w:rsidP="008866F8">
      <w:pPr>
        <w:pStyle w:val="Sommario2"/>
        <w:rPr>
          <w:rFonts w:eastAsiaTheme="minorEastAsia" w:cstheme="minorBidi"/>
          <w:kern w:val="2"/>
          <w:sz w:val="24"/>
          <w:szCs w:val="24"/>
          <w:lang w:eastAsia="it-IT"/>
          <w14:ligatures w14:val="standardContextual"/>
        </w:rPr>
      </w:pPr>
      <w:hyperlink w:anchor="_Toc215459574" w:history="1">
        <w:r w:rsidRPr="005E7EF9">
          <w:rPr>
            <w:rStyle w:val="Collegamentoipertestuale"/>
          </w:rPr>
          <w:t>18 Luglio</w:t>
        </w:r>
        <w:r>
          <w:rPr>
            <w:webHidden/>
          </w:rPr>
          <w:tab/>
        </w:r>
        <w:r>
          <w:rPr>
            <w:webHidden/>
          </w:rPr>
          <w:fldChar w:fldCharType="begin"/>
        </w:r>
        <w:r>
          <w:rPr>
            <w:webHidden/>
          </w:rPr>
          <w:instrText xml:space="preserve"> PAGEREF _Toc215459574 \h </w:instrText>
        </w:r>
        <w:r>
          <w:rPr>
            <w:webHidden/>
          </w:rPr>
        </w:r>
        <w:r>
          <w:rPr>
            <w:webHidden/>
          </w:rPr>
          <w:fldChar w:fldCharType="separate"/>
        </w:r>
        <w:r>
          <w:rPr>
            <w:webHidden/>
          </w:rPr>
          <w:t>212</w:t>
        </w:r>
        <w:r>
          <w:rPr>
            <w:webHidden/>
          </w:rPr>
          <w:fldChar w:fldCharType="end"/>
        </w:r>
      </w:hyperlink>
    </w:p>
    <w:p w14:paraId="16E4F841" w14:textId="1F726694" w:rsidR="008E3207" w:rsidRDefault="008E3207" w:rsidP="008866F8">
      <w:pPr>
        <w:pStyle w:val="Sommario2"/>
        <w:rPr>
          <w:rFonts w:eastAsiaTheme="minorEastAsia" w:cstheme="minorBidi"/>
          <w:kern w:val="2"/>
          <w:sz w:val="24"/>
          <w:szCs w:val="24"/>
          <w:lang w:eastAsia="it-IT"/>
          <w14:ligatures w14:val="standardContextual"/>
        </w:rPr>
      </w:pPr>
      <w:hyperlink w:anchor="_Toc215459575" w:history="1">
        <w:r w:rsidRPr="005E7EF9">
          <w:rPr>
            <w:rStyle w:val="Collegamentoipertestuale"/>
          </w:rPr>
          <w:t>Nessuno me la toglie: io la do da me stesso</w:t>
        </w:r>
        <w:r>
          <w:rPr>
            <w:webHidden/>
          </w:rPr>
          <w:tab/>
        </w:r>
        <w:r>
          <w:rPr>
            <w:webHidden/>
          </w:rPr>
          <w:fldChar w:fldCharType="begin"/>
        </w:r>
        <w:r>
          <w:rPr>
            <w:webHidden/>
          </w:rPr>
          <w:instrText xml:space="preserve"> PAGEREF _Toc215459575 \h </w:instrText>
        </w:r>
        <w:r>
          <w:rPr>
            <w:webHidden/>
          </w:rPr>
        </w:r>
        <w:r>
          <w:rPr>
            <w:webHidden/>
          </w:rPr>
          <w:fldChar w:fldCharType="separate"/>
        </w:r>
        <w:r>
          <w:rPr>
            <w:webHidden/>
          </w:rPr>
          <w:t>212</w:t>
        </w:r>
        <w:r>
          <w:rPr>
            <w:webHidden/>
          </w:rPr>
          <w:fldChar w:fldCharType="end"/>
        </w:r>
      </w:hyperlink>
    </w:p>
    <w:p w14:paraId="69149D8B" w14:textId="664D57EA" w:rsidR="008E3207" w:rsidRDefault="008E3207" w:rsidP="008866F8">
      <w:pPr>
        <w:pStyle w:val="Sommario2"/>
        <w:rPr>
          <w:rFonts w:eastAsiaTheme="minorEastAsia" w:cstheme="minorBidi"/>
          <w:kern w:val="2"/>
          <w:sz w:val="24"/>
          <w:szCs w:val="24"/>
          <w:lang w:eastAsia="it-IT"/>
          <w14:ligatures w14:val="standardContextual"/>
        </w:rPr>
      </w:pPr>
      <w:hyperlink w:anchor="_Toc215459576" w:history="1">
        <w:r w:rsidRPr="005E7EF9">
          <w:rPr>
            <w:rStyle w:val="Collegamentoipertestuale"/>
          </w:rPr>
          <w:t>SI FECE SILENZIO NEL CIELO PER CIRCA MEZZ’ORA</w:t>
        </w:r>
        <w:r>
          <w:rPr>
            <w:webHidden/>
          </w:rPr>
          <w:tab/>
        </w:r>
        <w:r>
          <w:rPr>
            <w:webHidden/>
          </w:rPr>
          <w:fldChar w:fldCharType="begin"/>
        </w:r>
        <w:r>
          <w:rPr>
            <w:webHidden/>
          </w:rPr>
          <w:instrText xml:space="preserve"> PAGEREF _Toc215459576 \h </w:instrText>
        </w:r>
        <w:r>
          <w:rPr>
            <w:webHidden/>
          </w:rPr>
        </w:r>
        <w:r>
          <w:rPr>
            <w:webHidden/>
          </w:rPr>
          <w:fldChar w:fldCharType="separate"/>
        </w:r>
        <w:r>
          <w:rPr>
            <w:webHidden/>
          </w:rPr>
          <w:t>214</w:t>
        </w:r>
        <w:r>
          <w:rPr>
            <w:webHidden/>
          </w:rPr>
          <w:fldChar w:fldCharType="end"/>
        </w:r>
      </w:hyperlink>
    </w:p>
    <w:p w14:paraId="56ECC5B8" w14:textId="7105D34F" w:rsidR="008E3207" w:rsidRDefault="008E3207" w:rsidP="008866F8">
      <w:pPr>
        <w:pStyle w:val="Sommario2"/>
        <w:rPr>
          <w:rFonts w:eastAsiaTheme="minorEastAsia" w:cstheme="minorBidi"/>
          <w:kern w:val="2"/>
          <w:sz w:val="24"/>
          <w:szCs w:val="24"/>
          <w:lang w:eastAsia="it-IT"/>
          <w14:ligatures w14:val="standardContextual"/>
        </w:rPr>
      </w:pPr>
      <w:hyperlink w:anchor="_Toc215459577" w:history="1">
        <w:r w:rsidRPr="005E7EF9">
          <w:rPr>
            <w:rStyle w:val="Collegamentoipertestuale"/>
          </w:rPr>
          <w:t>19 Luglio</w:t>
        </w:r>
        <w:r>
          <w:rPr>
            <w:webHidden/>
          </w:rPr>
          <w:tab/>
        </w:r>
        <w:r>
          <w:rPr>
            <w:webHidden/>
          </w:rPr>
          <w:fldChar w:fldCharType="begin"/>
        </w:r>
        <w:r>
          <w:rPr>
            <w:webHidden/>
          </w:rPr>
          <w:instrText xml:space="preserve"> PAGEREF _Toc215459577 \h </w:instrText>
        </w:r>
        <w:r>
          <w:rPr>
            <w:webHidden/>
          </w:rPr>
        </w:r>
        <w:r>
          <w:rPr>
            <w:webHidden/>
          </w:rPr>
          <w:fldChar w:fldCharType="separate"/>
        </w:r>
        <w:r>
          <w:rPr>
            <w:webHidden/>
          </w:rPr>
          <w:t>218</w:t>
        </w:r>
        <w:r>
          <w:rPr>
            <w:webHidden/>
          </w:rPr>
          <w:fldChar w:fldCharType="end"/>
        </w:r>
      </w:hyperlink>
    </w:p>
    <w:p w14:paraId="546A1715" w14:textId="19980126" w:rsidR="008E3207" w:rsidRDefault="008E3207" w:rsidP="008866F8">
      <w:pPr>
        <w:pStyle w:val="Sommario2"/>
        <w:rPr>
          <w:rFonts w:eastAsiaTheme="minorEastAsia" w:cstheme="minorBidi"/>
          <w:kern w:val="2"/>
          <w:sz w:val="24"/>
          <w:szCs w:val="24"/>
          <w:lang w:eastAsia="it-IT"/>
          <w14:ligatures w14:val="standardContextual"/>
        </w:rPr>
      </w:pPr>
      <w:hyperlink w:anchor="_Toc215459578" w:history="1">
        <w:r w:rsidRPr="005E7EF9">
          <w:rPr>
            <w:rStyle w:val="Collegamentoipertestuale"/>
          </w:rPr>
          <w:t>Tu sei degno di prendere il libro e di aprirne i sigilli</w:t>
        </w:r>
        <w:r>
          <w:rPr>
            <w:webHidden/>
          </w:rPr>
          <w:tab/>
        </w:r>
        <w:r>
          <w:rPr>
            <w:webHidden/>
          </w:rPr>
          <w:fldChar w:fldCharType="begin"/>
        </w:r>
        <w:r>
          <w:rPr>
            <w:webHidden/>
          </w:rPr>
          <w:instrText xml:space="preserve"> PAGEREF _Toc215459578 \h </w:instrText>
        </w:r>
        <w:r>
          <w:rPr>
            <w:webHidden/>
          </w:rPr>
        </w:r>
        <w:r>
          <w:rPr>
            <w:webHidden/>
          </w:rPr>
          <w:fldChar w:fldCharType="separate"/>
        </w:r>
        <w:r>
          <w:rPr>
            <w:webHidden/>
          </w:rPr>
          <w:t>218</w:t>
        </w:r>
        <w:r>
          <w:rPr>
            <w:webHidden/>
          </w:rPr>
          <w:fldChar w:fldCharType="end"/>
        </w:r>
      </w:hyperlink>
    </w:p>
    <w:p w14:paraId="05046869" w14:textId="3DC59FB7" w:rsidR="008E3207" w:rsidRDefault="008E3207" w:rsidP="008866F8">
      <w:pPr>
        <w:pStyle w:val="Sommario2"/>
        <w:rPr>
          <w:rFonts w:eastAsiaTheme="minorEastAsia" w:cstheme="minorBidi"/>
          <w:kern w:val="2"/>
          <w:sz w:val="24"/>
          <w:szCs w:val="24"/>
          <w:lang w:eastAsia="it-IT"/>
          <w14:ligatures w14:val="standardContextual"/>
        </w:rPr>
      </w:pPr>
      <w:hyperlink w:anchor="_Toc215459579" w:history="1">
        <w:r w:rsidRPr="005E7EF9">
          <w:rPr>
            <w:rStyle w:val="Collegamentoipertestuale"/>
            <w:lang w:val="la-Latn"/>
          </w:rPr>
          <w:t>SUCCURRE CADENTI</w:t>
        </w:r>
        <w:r>
          <w:rPr>
            <w:webHidden/>
          </w:rPr>
          <w:tab/>
        </w:r>
        <w:r>
          <w:rPr>
            <w:webHidden/>
          </w:rPr>
          <w:fldChar w:fldCharType="begin"/>
        </w:r>
        <w:r>
          <w:rPr>
            <w:webHidden/>
          </w:rPr>
          <w:instrText xml:space="preserve"> PAGEREF _Toc215459579 \h </w:instrText>
        </w:r>
        <w:r>
          <w:rPr>
            <w:webHidden/>
          </w:rPr>
        </w:r>
        <w:r>
          <w:rPr>
            <w:webHidden/>
          </w:rPr>
          <w:fldChar w:fldCharType="separate"/>
        </w:r>
        <w:r>
          <w:rPr>
            <w:webHidden/>
          </w:rPr>
          <w:t>219</w:t>
        </w:r>
        <w:r>
          <w:rPr>
            <w:webHidden/>
          </w:rPr>
          <w:fldChar w:fldCharType="end"/>
        </w:r>
      </w:hyperlink>
    </w:p>
    <w:p w14:paraId="15262737" w14:textId="787DB98C" w:rsidR="008E3207" w:rsidRDefault="008E3207" w:rsidP="008866F8">
      <w:pPr>
        <w:pStyle w:val="Sommario2"/>
        <w:rPr>
          <w:rFonts w:eastAsiaTheme="minorEastAsia" w:cstheme="minorBidi"/>
          <w:kern w:val="2"/>
          <w:sz w:val="24"/>
          <w:szCs w:val="24"/>
          <w:lang w:eastAsia="it-IT"/>
          <w14:ligatures w14:val="standardContextual"/>
        </w:rPr>
      </w:pPr>
      <w:hyperlink w:anchor="_Toc215459580" w:history="1">
        <w:r w:rsidRPr="005E7EF9">
          <w:rPr>
            <w:rStyle w:val="Collegamentoipertestuale"/>
          </w:rPr>
          <w:t>20 Luglio</w:t>
        </w:r>
        <w:r>
          <w:rPr>
            <w:webHidden/>
          </w:rPr>
          <w:tab/>
        </w:r>
        <w:r>
          <w:rPr>
            <w:webHidden/>
          </w:rPr>
          <w:fldChar w:fldCharType="begin"/>
        </w:r>
        <w:r>
          <w:rPr>
            <w:webHidden/>
          </w:rPr>
          <w:instrText xml:space="preserve"> PAGEREF _Toc215459580 \h </w:instrText>
        </w:r>
        <w:r>
          <w:rPr>
            <w:webHidden/>
          </w:rPr>
        </w:r>
        <w:r>
          <w:rPr>
            <w:webHidden/>
          </w:rPr>
          <w:fldChar w:fldCharType="separate"/>
        </w:r>
        <w:r>
          <w:rPr>
            <w:webHidden/>
          </w:rPr>
          <w:t>222</w:t>
        </w:r>
        <w:r>
          <w:rPr>
            <w:webHidden/>
          </w:rPr>
          <w:fldChar w:fldCharType="end"/>
        </w:r>
      </w:hyperlink>
    </w:p>
    <w:p w14:paraId="73BB1CC1" w14:textId="73F7B2F0" w:rsidR="008E3207" w:rsidRDefault="008E3207" w:rsidP="008866F8">
      <w:pPr>
        <w:pStyle w:val="Sommario2"/>
        <w:rPr>
          <w:rFonts w:eastAsiaTheme="minorEastAsia" w:cstheme="minorBidi"/>
          <w:kern w:val="2"/>
          <w:sz w:val="24"/>
          <w:szCs w:val="24"/>
          <w:lang w:eastAsia="it-IT"/>
          <w14:ligatures w14:val="standardContextual"/>
        </w:rPr>
      </w:pPr>
      <w:hyperlink w:anchor="_Toc215459581" w:history="1">
        <w:r w:rsidRPr="005E7EF9">
          <w:rPr>
            <w:rStyle w:val="Collegamentoipertestuale"/>
            <w:lang w:val="la-Latn"/>
          </w:rPr>
          <w:t>VALE, O VALDE DECORA</w:t>
        </w:r>
        <w:r>
          <w:rPr>
            <w:webHidden/>
          </w:rPr>
          <w:tab/>
        </w:r>
        <w:r>
          <w:rPr>
            <w:webHidden/>
          </w:rPr>
          <w:fldChar w:fldCharType="begin"/>
        </w:r>
        <w:r>
          <w:rPr>
            <w:webHidden/>
          </w:rPr>
          <w:instrText xml:space="preserve"> PAGEREF _Toc215459581 \h </w:instrText>
        </w:r>
        <w:r>
          <w:rPr>
            <w:webHidden/>
          </w:rPr>
        </w:r>
        <w:r>
          <w:rPr>
            <w:webHidden/>
          </w:rPr>
          <w:fldChar w:fldCharType="separate"/>
        </w:r>
        <w:r>
          <w:rPr>
            <w:webHidden/>
          </w:rPr>
          <w:t>222</w:t>
        </w:r>
        <w:r>
          <w:rPr>
            <w:webHidden/>
          </w:rPr>
          <w:fldChar w:fldCharType="end"/>
        </w:r>
      </w:hyperlink>
    </w:p>
    <w:p w14:paraId="6C4B05A8" w14:textId="7849841B" w:rsidR="008E3207" w:rsidRDefault="008E3207" w:rsidP="008866F8">
      <w:pPr>
        <w:pStyle w:val="Sommario2"/>
        <w:rPr>
          <w:rFonts w:eastAsiaTheme="minorEastAsia" w:cstheme="minorBidi"/>
          <w:kern w:val="2"/>
          <w:sz w:val="24"/>
          <w:szCs w:val="24"/>
          <w:lang w:eastAsia="it-IT"/>
          <w14:ligatures w14:val="standardContextual"/>
        </w:rPr>
      </w:pPr>
      <w:hyperlink w:anchor="_Toc215459582" w:history="1">
        <w:r w:rsidRPr="005E7EF9">
          <w:rPr>
            <w:rStyle w:val="Collegamentoipertestuale"/>
          </w:rPr>
          <w:t>MARTA, MARTA, TU TI AFFANNI E TI AGITI PER MOLTE COSE</w:t>
        </w:r>
        <w:r>
          <w:rPr>
            <w:webHidden/>
          </w:rPr>
          <w:tab/>
        </w:r>
        <w:r>
          <w:rPr>
            <w:webHidden/>
          </w:rPr>
          <w:fldChar w:fldCharType="begin"/>
        </w:r>
        <w:r>
          <w:rPr>
            <w:webHidden/>
          </w:rPr>
          <w:instrText xml:space="preserve"> PAGEREF _Toc215459582 \h </w:instrText>
        </w:r>
        <w:r>
          <w:rPr>
            <w:webHidden/>
          </w:rPr>
        </w:r>
        <w:r>
          <w:rPr>
            <w:webHidden/>
          </w:rPr>
          <w:fldChar w:fldCharType="separate"/>
        </w:r>
        <w:r>
          <w:rPr>
            <w:webHidden/>
          </w:rPr>
          <w:t>224</w:t>
        </w:r>
        <w:r>
          <w:rPr>
            <w:webHidden/>
          </w:rPr>
          <w:fldChar w:fldCharType="end"/>
        </w:r>
      </w:hyperlink>
    </w:p>
    <w:p w14:paraId="1524ED74" w14:textId="2CAEEABE" w:rsidR="008E3207" w:rsidRDefault="008E3207" w:rsidP="008866F8">
      <w:pPr>
        <w:pStyle w:val="Sommario2"/>
        <w:rPr>
          <w:rFonts w:eastAsiaTheme="minorEastAsia" w:cstheme="minorBidi"/>
          <w:kern w:val="2"/>
          <w:sz w:val="24"/>
          <w:szCs w:val="24"/>
          <w:lang w:eastAsia="it-IT"/>
          <w14:ligatures w14:val="standardContextual"/>
        </w:rPr>
      </w:pPr>
      <w:hyperlink w:anchor="_Toc215459583" w:history="1">
        <w:r w:rsidRPr="005E7EF9">
          <w:rPr>
            <w:rStyle w:val="Collegamentoipertestuale"/>
          </w:rPr>
          <w:t>21 Luglio</w:t>
        </w:r>
        <w:r>
          <w:rPr>
            <w:webHidden/>
          </w:rPr>
          <w:tab/>
        </w:r>
        <w:r>
          <w:rPr>
            <w:webHidden/>
          </w:rPr>
          <w:fldChar w:fldCharType="begin"/>
        </w:r>
        <w:r>
          <w:rPr>
            <w:webHidden/>
          </w:rPr>
          <w:instrText xml:space="preserve"> PAGEREF _Toc215459583 \h </w:instrText>
        </w:r>
        <w:r>
          <w:rPr>
            <w:webHidden/>
          </w:rPr>
        </w:r>
        <w:r>
          <w:rPr>
            <w:webHidden/>
          </w:rPr>
          <w:fldChar w:fldCharType="separate"/>
        </w:r>
        <w:r>
          <w:rPr>
            <w:webHidden/>
          </w:rPr>
          <w:t>225</w:t>
        </w:r>
        <w:r>
          <w:rPr>
            <w:webHidden/>
          </w:rPr>
          <w:fldChar w:fldCharType="end"/>
        </w:r>
      </w:hyperlink>
    </w:p>
    <w:p w14:paraId="44B63283" w14:textId="65ABBF8A" w:rsidR="008E3207" w:rsidRDefault="008E3207" w:rsidP="008866F8">
      <w:pPr>
        <w:pStyle w:val="Sommario2"/>
        <w:rPr>
          <w:rFonts w:eastAsiaTheme="minorEastAsia" w:cstheme="minorBidi"/>
          <w:kern w:val="2"/>
          <w:sz w:val="24"/>
          <w:szCs w:val="24"/>
          <w:lang w:eastAsia="it-IT"/>
          <w14:ligatures w14:val="standardContextual"/>
        </w:rPr>
      </w:pPr>
      <w:hyperlink w:anchor="_Toc215459584" w:history="1">
        <w:r w:rsidRPr="005E7EF9">
          <w:rPr>
            <w:rStyle w:val="Collegamentoipertestuale"/>
          </w:rPr>
          <w:t>A te darò le chiavi del regno dei cieli</w:t>
        </w:r>
        <w:r>
          <w:rPr>
            <w:webHidden/>
          </w:rPr>
          <w:tab/>
        </w:r>
        <w:r>
          <w:rPr>
            <w:webHidden/>
          </w:rPr>
          <w:fldChar w:fldCharType="begin"/>
        </w:r>
        <w:r>
          <w:rPr>
            <w:webHidden/>
          </w:rPr>
          <w:instrText xml:space="preserve"> PAGEREF _Toc215459584 \h </w:instrText>
        </w:r>
        <w:r>
          <w:rPr>
            <w:webHidden/>
          </w:rPr>
        </w:r>
        <w:r>
          <w:rPr>
            <w:webHidden/>
          </w:rPr>
          <w:fldChar w:fldCharType="separate"/>
        </w:r>
        <w:r>
          <w:rPr>
            <w:webHidden/>
          </w:rPr>
          <w:t>225</w:t>
        </w:r>
        <w:r>
          <w:rPr>
            <w:webHidden/>
          </w:rPr>
          <w:fldChar w:fldCharType="end"/>
        </w:r>
      </w:hyperlink>
    </w:p>
    <w:p w14:paraId="1CBCAE59" w14:textId="125CF796" w:rsidR="008E3207" w:rsidRDefault="008E3207" w:rsidP="008866F8">
      <w:pPr>
        <w:pStyle w:val="Sommario2"/>
        <w:rPr>
          <w:rFonts w:eastAsiaTheme="minorEastAsia" w:cstheme="minorBidi"/>
          <w:kern w:val="2"/>
          <w:sz w:val="24"/>
          <w:szCs w:val="24"/>
          <w:lang w:eastAsia="it-IT"/>
          <w14:ligatures w14:val="standardContextual"/>
        </w:rPr>
      </w:pPr>
      <w:hyperlink w:anchor="_Toc215459585" w:history="1">
        <w:r w:rsidRPr="005E7EF9">
          <w:rPr>
            <w:rStyle w:val="Collegamentoipertestuale"/>
          </w:rPr>
          <w:t>Egli scaccia i demòni per opera del principe dei demòni</w:t>
        </w:r>
        <w:r>
          <w:rPr>
            <w:webHidden/>
          </w:rPr>
          <w:tab/>
        </w:r>
        <w:r>
          <w:rPr>
            <w:webHidden/>
          </w:rPr>
          <w:fldChar w:fldCharType="begin"/>
        </w:r>
        <w:r>
          <w:rPr>
            <w:webHidden/>
          </w:rPr>
          <w:instrText xml:space="preserve"> PAGEREF _Toc215459585 \h </w:instrText>
        </w:r>
        <w:r>
          <w:rPr>
            <w:webHidden/>
          </w:rPr>
        </w:r>
        <w:r>
          <w:rPr>
            <w:webHidden/>
          </w:rPr>
          <w:fldChar w:fldCharType="separate"/>
        </w:r>
        <w:r>
          <w:rPr>
            <w:webHidden/>
          </w:rPr>
          <w:t>228</w:t>
        </w:r>
        <w:r>
          <w:rPr>
            <w:webHidden/>
          </w:rPr>
          <w:fldChar w:fldCharType="end"/>
        </w:r>
      </w:hyperlink>
    </w:p>
    <w:p w14:paraId="0D794F3F" w14:textId="0944BE23" w:rsidR="008E3207" w:rsidRDefault="008E3207" w:rsidP="008866F8">
      <w:pPr>
        <w:pStyle w:val="Sommario2"/>
        <w:rPr>
          <w:rFonts w:eastAsiaTheme="minorEastAsia" w:cstheme="minorBidi"/>
          <w:kern w:val="2"/>
          <w:sz w:val="24"/>
          <w:szCs w:val="24"/>
          <w:lang w:eastAsia="it-IT"/>
          <w14:ligatures w14:val="standardContextual"/>
        </w:rPr>
      </w:pPr>
      <w:hyperlink w:anchor="_Toc215459586" w:history="1">
        <w:r w:rsidRPr="005E7EF9">
          <w:rPr>
            <w:rStyle w:val="Collegamentoipertestuale"/>
          </w:rPr>
          <w:t>22 Luglio</w:t>
        </w:r>
        <w:r>
          <w:rPr>
            <w:webHidden/>
          </w:rPr>
          <w:tab/>
        </w:r>
        <w:r>
          <w:rPr>
            <w:webHidden/>
          </w:rPr>
          <w:fldChar w:fldCharType="begin"/>
        </w:r>
        <w:r>
          <w:rPr>
            <w:webHidden/>
          </w:rPr>
          <w:instrText xml:space="preserve"> PAGEREF _Toc215459586 \h </w:instrText>
        </w:r>
        <w:r>
          <w:rPr>
            <w:webHidden/>
          </w:rPr>
        </w:r>
        <w:r>
          <w:rPr>
            <w:webHidden/>
          </w:rPr>
          <w:fldChar w:fldCharType="separate"/>
        </w:r>
        <w:r>
          <w:rPr>
            <w:webHidden/>
          </w:rPr>
          <w:t>230</w:t>
        </w:r>
        <w:r>
          <w:rPr>
            <w:webHidden/>
          </w:rPr>
          <w:fldChar w:fldCharType="end"/>
        </w:r>
      </w:hyperlink>
    </w:p>
    <w:p w14:paraId="01E1DF3C" w14:textId="6234B372" w:rsidR="008E3207" w:rsidRDefault="008E3207" w:rsidP="008866F8">
      <w:pPr>
        <w:pStyle w:val="Sommario2"/>
        <w:rPr>
          <w:rFonts w:eastAsiaTheme="minorEastAsia" w:cstheme="minorBidi"/>
          <w:kern w:val="2"/>
          <w:sz w:val="24"/>
          <w:szCs w:val="24"/>
          <w:lang w:eastAsia="it-IT"/>
          <w14:ligatures w14:val="standardContextual"/>
        </w:rPr>
      </w:pPr>
      <w:hyperlink w:anchor="_Toc215459587" w:history="1">
        <w:r w:rsidRPr="005E7EF9">
          <w:rPr>
            <w:rStyle w:val="Collegamentoipertestuale"/>
          </w:rPr>
          <w:t>Come mai il vostro maestro mangia insieme ai pubblicani e ai peccatori?</w:t>
        </w:r>
        <w:r>
          <w:rPr>
            <w:webHidden/>
          </w:rPr>
          <w:tab/>
        </w:r>
        <w:r>
          <w:rPr>
            <w:webHidden/>
          </w:rPr>
          <w:fldChar w:fldCharType="begin"/>
        </w:r>
        <w:r>
          <w:rPr>
            <w:webHidden/>
          </w:rPr>
          <w:instrText xml:space="preserve"> PAGEREF _Toc215459587 \h </w:instrText>
        </w:r>
        <w:r>
          <w:rPr>
            <w:webHidden/>
          </w:rPr>
        </w:r>
        <w:r>
          <w:rPr>
            <w:webHidden/>
          </w:rPr>
          <w:fldChar w:fldCharType="separate"/>
        </w:r>
        <w:r>
          <w:rPr>
            <w:webHidden/>
          </w:rPr>
          <w:t>230</w:t>
        </w:r>
        <w:r>
          <w:rPr>
            <w:webHidden/>
          </w:rPr>
          <w:fldChar w:fldCharType="end"/>
        </w:r>
      </w:hyperlink>
    </w:p>
    <w:p w14:paraId="513DAEE1" w14:textId="7C41D05F" w:rsidR="008E3207" w:rsidRDefault="008E3207" w:rsidP="008866F8">
      <w:pPr>
        <w:pStyle w:val="Sommario2"/>
        <w:rPr>
          <w:rFonts w:eastAsiaTheme="minorEastAsia" w:cstheme="minorBidi"/>
          <w:kern w:val="2"/>
          <w:sz w:val="24"/>
          <w:szCs w:val="24"/>
          <w:lang w:eastAsia="it-IT"/>
          <w14:ligatures w14:val="standardContextual"/>
        </w:rPr>
      </w:pPr>
      <w:hyperlink w:anchor="_Toc215459588" w:history="1">
        <w:r w:rsidRPr="005E7EF9">
          <w:rPr>
            <w:rStyle w:val="Collegamentoipertestuale"/>
          </w:rPr>
          <w:t>ESSENDO ORMAI L’ORA TARDA, USCÌ CON I DODICI VERSO BETÀNIA</w:t>
        </w:r>
        <w:r>
          <w:rPr>
            <w:webHidden/>
          </w:rPr>
          <w:tab/>
        </w:r>
        <w:r>
          <w:rPr>
            <w:webHidden/>
          </w:rPr>
          <w:fldChar w:fldCharType="begin"/>
        </w:r>
        <w:r>
          <w:rPr>
            <w:webHidden/>
          </w:rPr>
          <w:instrText xml:space="preserve"> PAGEREF _Toc215459588 \h </w:instrText>
        </w:r>
        <w:r>
          <w:rPr>
            <w:webHidden/>
          </w:rPr>
        </w:r>
        <w:r>
          <w:rPr>
            <w:webHidden/>
          </w:rPr>
          <w:fldChar w:fldCharType="separate"/>
        </w:r>
        <w:r>
          <w:rPr>
            <w:webHidden/>
          </w:rPr>
          <w:t>232</w:t>
        </w:r>
        <w:r>
          <w:rPr>
            <w:webHidden/>
          </w:rPr>
          <w:fldChar w:fldCharType="end"/>
        </w:r>
      </w:hyperlink>
    </w:p>
    <w:p w14:paraId="466ABC6A" w14:textId="51B3625F" w:rsidR="008E3207" w:rsidRDefault="008E3207" w:rsidP="008866F8">
      <w:pPr>
        <w:pStyle w:val="Sommario2"/>
        <w:rPr>
          <w:rFonts w:eastAsiaTheme="minorEastAsia" w:cstheme="minorBidi"/>
          <w:kern w:val="2"/>
          <w:sz w:val="24"/>
          <w:szCs w:val="24"/>
          <w:lang w:eastAsia="it-IT"/>
          <w14:ligatures w14:val="standardContextual"/>
        </w:rPr>
      </w:pPr>
      <w:hyperlink w:anchor="_Toc215459589" w:history="1">
        <w:r w:rsidRPr="005E7EF9">
          <w:rPr>
            <w:rStyle w:val="Collegamentoipertestuale"/>
          </w:rPr>
          <w:t>23 Luglio</w:t>
        </w:r>
        <w:r>
          <w:rPr>
            <w:webHidden/>
          </w:rPr>
          <w:tab/>
        </w:r>
        <w:r>
          <w:rPr>
            <w:webHidden/>
          </w:rPr>
          <w:fldChar w:fldCharType="begin"/>
        </w:r>
        <w:r>
          <w:rPr>
            <w:webHidden/>
          </w:rPr>
          <w:instrText xml:space="preserve"> PAGEREF _Toc215459589 \h </w:instrText>
        </w:r>
        <w:r>
          <w:rPr>
            <w:webHidden/>
          </w:rPr>
        </w:r>
        <w:r>
          <w:rPr>
            <w:webHidden/>
          </w:rPr>
          <w:fldChar w:fldCharType="separate"/>
        </w:r>
        <w:r>
          <w:rPr>
            <w:webHidden/>
          </w:rPr>
          <w:t>233</w:t>
        </w:r>
        <w:r>
          <w:rPr>
            <w:webHidden/>
          </w:rPr>
          <w:fldChar w:fldCharType="end"/>
        </w:r>
      </w:hyperlink>
    </w:p>
    <w:p w14:paraId="07CB14B7" w14:textId="2EAEC41E" w:rsidR="008E3207" w:rsidRDefault="008E3207" w:rsidP="008866F8">
      <w:pPr>
        <w:pStyle w:val="Sommario2"/>
        <w:rPr>
          <w:rFonts w:eastAsiaTheme="minorEastAsia" w:cstheme="minorBidi"/>
          <w:kern w:val="2"/>
          <w:sz w:val="24"/>
          <w:szCs w:val="24"/>
          <w:lang w:eastAsia="it-IT"/>
          <w14:ligatures w14:val="standardContextual"/>
        </w:rPr>
      </w:pPr>
      <w:hyperlink w:anchor="_Toc215459590" w:history="1">
        <w:r w:rsidRPr="005E7EF9">
          <w:rPr>
            <w:rStyle w:val="Collegamentoipertestuale"/>
          </w:rPr>
          <w:t>Una cosa sola ti manca</w:t>
        </w:r>
        <w:r>
          <w:rPr>
            <w:webHidden/>
          </w:rPr>
          <w:tab/>
        </w:r>
        <w:r>
          <w:rPr>
            <w:webHidden/>
          </w:rPr>
          <w:fldChar w:fldCharType="begin"/>
        </w:r>
        <w:r>
          <w:rPr>
            <w:webHidden/>
          </w:rPr>
          <w:instrText xml:space="preserve"> PAGEREF _Toc215459590 \h </w:instrText>
        </w:r>
        <w:r>
          <w:rPr>
            <w:webHidden/>
          </w:rPr>
        </w:r>
        <w:r>
          <w:rPr>
            <w:webHidden/>
          </w:rPr>
          <w:fldChar w:fldCharType="separate"/>
        </w:r>
        <w:r>
          <w:rPr>
            <w:webHidden/>
          </w:rPr>
          <w:t>233</w:t>
        </w:r>
        <w:r>
          <w:rPr>
            <w:webHidden/>
          </w:rPr>
          <w:fldChar w:fldCharType="end"/>
        </w:r>
      </w:hyperlink>
    </w:p>
    <w:p w14:paraId="14E65AAB" w14:textId="68BD9684" w:rsidR="008E3207" w:rsidRDefault="008E3207" w:rsidP="008866F8">
      <w:pPr>
        <w:pStyle w:val="Sommario2"/>
        <w:rPr>
          <w:rFonts w:eastAsiaTheme="minorEastAsia" w:cstheme="minorBidi"/>
          <w:kern w:val="2"/>
          <w:sz w:val="24"/>
          <w:szCs w:val="24"/>
          <w:lang w:eastAsia="it-IT"/>
          <w14:ligatures w14:val="standardContextual"/>
        </w:rPr>
      </w:pPr>
      <w:hyperlink w:anchor="_Toc215459591" w:history="1">
        <w:r w:rsidRPr="005E7EF9">
          <w:rPr>
            <w:rStyle w:val="Collegamentoipertestuale"/>
            <w:spacing w:val="-4"/>
          </w:rPr>
          <w:t>MA LA SAPIENZA È STATA RICONOSCIUTA GIUSTA DA TUTTI I SUOI FIGLI</w:t>
        </w:r>
        <w:r>
          <w:rPr>
            <w:webHidden/>
          </w:rPr>
          <w:tab/>
        </w:r>
        <w:r>
          <w:rPr>
            <w:webHidden/>
          </w:rPr>
          <w:fldChar w:fldCharType="begin"/>
        </w:r>
        <w:r>
          <w:rPr>
            <w:webHidden/>
          </w:rPr>
          <w:instrText xml:space="preserve"> PAGEREF _Toc215459591 \h </w:instrText>
        </w:r>
        <w:r>
          <w:rPr>
            <w:webHidden/>
          </w:rPr>
        </w:r>
        <w:r>
          <w:rPr>
            <w:webHidden/>
          </w:rPr>
          <w:fldChar w:fldCharType="separate"/>
        </w:r>
        <w:r>
          <w:rPr>
            <w:webHidden/>
          </w:rPr>
          <w:t>235</w:t>
        </w:r>
        <w:r>
          <w:rPr>
            <w:webHidden/>
          </w:rPr>
          <w:fldChar w:fldCharType="end"/>
        </w:r>
      </w:hyperlink>
    </w:p>
    <w:p w14:paraId="64310FB6" w14:textId="724169CB" w:rsidR="008E3207" w:rsidRDefault="008E3207" w:rsidP="008866F8">
      <w:pPr>
        <w:pStyle w:val="Sommario2"/>
        <w:rPr>
          <w:rFonts w:eastAsiaTheme="minorEastAsia" w:cstheme="minorBidi"/>
          <w:kern w:val="2"/>
          <w:sz w:val="24"/>
          <w:szCs w:val="24"/>
          <w:lang w:eastAsia="it-IT"/>
          <w14:ligatures w14:val="standardContextual"/>
        </w:rPr>
      </w:pPr>
      <w:hyperlink w:anchor="_Toc215459592" w:history="1">
        <w:r w:rsidRPr="005E7EF9">
          <w:rPr>
            <w:rStyle w:val="Collegamentoipertestuale"/>
          </w:rPr>
          <w:t>24 Luglio</w:t>
        </w:r>
        <w:r>
          <w:rPr>
            <w:webHidden/>
          </w:rPr>
          <w:tab/>
        </w:r>
        <w:r>
          <w:rPr>
            <w:webHidden/>
          </w:rPr>
          <w:fldChar w:fldCharType="begin"/>
        </w:r>
        <w:r>
          <w:rPr>
            <w:webHidden/>
          </w:rPr>
          <w:instrText xml:space="preserve"> PAGEREF _Toc215459592 \h </w:instrText>
        </w:r>
        <w:r>
          <w:rPr>
            <w:webHidden/>
          </w:rPr>
        </w:r>
        <w:r>
          <w:rPr>
            <w:webHidden/>
          </w:rPr>
          <w:fldChar w:fldCharType="separate"/>
        </w:r>
        <w:r>
          <w:rPr>
            <w:webHidden/>
          </w:rPr>
          <w:t>236</w:t>
        </w:r>
        <w:r>
          <w:rPr>
            <w:webHidden/>
          </w:rPr>
          <w:fldChar w:fldCharType="end"/>
        </w:r>
      </w:hyperlink>
    </w:p>
    <w:p w14:paraId="49349ECB" w14:textId="4212D386" w:rsidR="008E3207" w:rsidRDefault="008E3207" w:rsidP="008866F8">
      <w:pPr>
        <w:pStyle w:val="Sommario2"/>
        <w:rPr>
          <w:rFonts w:eastAsiaTheme="minorEastAsia" w:cstheme="minorBidi"/>
          <w:kern w:val="2"/>
          <w:sz w:val="24"/>
          <w:szCs w:val="24"/>
          <w:lang w:eastAsia="it-IT"/>
          <w14:ligatures w14:val="standardContextual"/>
        </w:rPr>
      </w:pPr>
      <w:hyperlink w:anchor="_Toc215459593" w:history="1">
        <w:r w:rsidRPr="005E7EF9">
          <w:rPr>
            <w:rStyle w:val="Collegamentoipertestuale"/>
          </w:rPr>
          <w:t>Io non sono degno che tu entri sotto il mio tetto</w:t>
        </w:r>
        <w:r>
          <w:rPr>
            <w:webHidden/>
          </w:rPr>
          <w:tab/>
        </w:r>
        <w:r>
          <w:rPr>
            <w:webHidden/>
          </w:rPr>
          <w:fldChar w:fldCharType="begin"/>
        </w:r>
        <w:r>
          <w:rPr>
            <w:webHidden/>
          </w:rPr>
          <w:instrText xml:space="preserve"> PAGEREF _Toc215459593 \h </w:instrText>
        </w:r>
        <w:r>
          <w:rPr>
            <w:webHidden/>
          </w:rPr>
        </w:r>
        <w:r>
          <w:rPr>
            <w:webHidden/>
          </w:rPr>
          <w:fldChar w:fldCharType="separate"/>
        </w:r>
        <w:r>
          <w:rPr>
            <w:webHidden/>
          </w:rPr>
          <w:t>236</w:t>
        </w:r>
        <w:r>
          <w:rPr>
            <w:webHidden/>
          </w:rPr>
          <w:fldChar w:fldCharType="end"/>
        </w:r>
      </w:hyperlink>
    </w:p>
    <w:p w14:paraId="02BCBE3F" w14:textId="0F47267B" w:rsidR="008E3207" w:rsidRDefault="008E3207" w:rsidP="008866F8">
      <w:pPr>
        <w:pStyle w:val="Sommario2"/>
        <w:rPr>
          <w:rFonts w:eastAsiaTheme="minorEastAsia" w:cstheme="minorBidi"/>
          <w:kern w:val="2"/>
          <w:sz w:val="24"/>
          <w:szCs w:val="24"/>
          <w:lang w:eastAsia="it-IT"/>
          <w14:ligatures w14:val="standardContextual"/>
        </w:rPr>
      </w:pPr>
      <w:hyperlink w:anchor="_Toc215459594" w:history="1">
        <w:r w:rsidRPr="005E7EF9">
          <w:rPr>
            <w:rStyle w:val="Collegamentoipertestuale"/>
          </w:rPr>
          <w:t>NON TI HO DETTO CHE, SE CREDERAI, VEDRAI LA GLORIA DI DIO?</w:t>
        </w:r>
        <w:r>
          <w:rPr>
            <w:webHidden/>
          </w:rPr>
          <w:tab/>
        </w:r>
        <w:r>
          <w:rPr>
            <w:webHidden/>
          </w:rPr>
          <w:fldChar w:fldCharType="begin"/>
        </w:r>
        <w:r>
          <w:rPr>
            <w:webHidden/>
          </w:rPr>
          <w:instrText xml:space="preserve"> PAGEREF _Toc215459594 \h </w:instrText>
        </w:r>
        <w:r>
          <w:rPr>
            <w:webHidden/>
          </w:rPr>
        </w:r>
        <w:r>
          <w:rPr>
            <w:webHidden/>
          </w:rPr>
          <w:fldChar w:fldCharType="separate"/>
        </w:r>
        <w:r>
          <w:rPr>
            <w:webHidden/>
          </w:rPr>
          <w:t>240</w:t>
        </w:r>
        <w:r>
          <w:rPr>
            <w:webHidden/>
          </w:rPr>
          <w:fldChar w:fldCharType="end"/>
        </w:r>
      </w:hyperlink>
    </w:p>
    <w:p w14:paraId="1DDB2AF7" w14:textId="742848C3" w:rsidR="008E3207" w:rsidRDefault="008E3207" w:rsidP="008866F8">
      <w:pPr>
        <w:pStyle w:val="Sommario2"/>
        <w:rPr>
          <w:rFonts w:eastAsiaTheme="minorEastAsia" w:cstheme="minorBidi"/>
          <w:kern w:val="2"/>
          <w:sz w:val="24"/>
          <w:szCs w:val="24"/>
          <w:lang w:eastAsia="it-IT"/>
          <w14:ligatures w14:val="standardContextual"/>
        </w:rPr>
      </w:pPr>
      <w:hyperlink w:anchor="_Toc215459595" w:history="1">
        <w:r w:rsidRPr="005E7EF9">
          <w:rPr>
            <w:rStyle w:val="Collegamentoipertestuale"/>
          </w:rPr>
          <w:t>25 Luglio</w:t>
        </w:r>
        <w:r>
          <w:rPr>
            <w:webHidden/>
          </w:rPr>
          <w:tab/>
        </w:r>
        <w:r>
          <w:rPr>
            <w:webHidden/>
          </w:rPr>
          <w:fldChar w:fldCharType="begin"/>
        </w:r>
        <w:r>
          <w:rPr>
            <w:webHidden/>
          </w:rPr>
          <w:instrText xml:space="preserve"> PAGEREF _Toc215459595 \h </w:instrText>
        </w:r>
        <w:r>
          <w:rPr>
            <w:webHidden/>
          </w:rPr>
        </w:r>
        <w:r>
          <w:rPr>
            <w:webHidden/>
          </w:rPr>
          <w:fldChar w:fldCharType="separate"/>
        </w:r>
        <w:r>
          <w:rPr>
            <w:webHidden/>
          </w:rPr>
          <w:t>242</w:t>
        </w:r>
        <w:r>
          <w:rPr>
            <w:webHidden/>
          </w:rPr>
          <w:fldChar w:fldCharType="end"/>
        </w:r>
      </w:hyperlink>
    </w:p>
    <w:p w14:paraId="7C0C026C" w14:textId="6592A0F4" w:rsidR="008E3207" w:rsidRDefault="008E3207" w:rsidP="008866F8">
      <w:pPr>
        <w:pStyle w:val="Sommario2"/>
        <w:rPr>
          <w:rFonts w:eastAsiaTheme="minorEastAsia" w:cstheme="minorBidi"/>
          <w:kern w:val="2"/>
          <w:sz w:val="24"/>
          <w:szCs w:val="24"/>
          <w:lang w:eastAsia="it-IT"/>
          <w14:ligatures w14:val="standardContextual"/>
        </w:rPr>
      </w:pPr>
      <w:hyperlink w:anchor="_Toc215459596" w:history="1">
        <w:r w:rsidRPr="005E7EF9">
          <w:rPr>
            <w:rStyle w:val="Collegamentoipertestuale"/>
          </w:rPr>
          <w:t>Anche se non credete a me, credete alle opere</w:t>
        </w:r>
        <w:r>
          <w:rPr>
            <w:webHidden/>
          </w:rPr>
          <w:tab/>
        </w:r>
        <w:r>
          <w:rPr>
            <w:webHidden/>
          </w:rPr>
          <w:fldChar w:fldCharType="begin"/>
        </w:r>
        <w:r>
          <w:rPr>
            <w:webHidden/>
          </w:rPr>
          <w:instrText xml:space="preserve"> PAGEREF _Toc215459596 \h </w:instrText>
        </w:r>
        <w:r>
          <w:rPr>
            <w:webHidden/>
          </w:rPr>
        </w:r>
        <w:r>
          <w:rPr>
            <w:webHidden/>
          </w:rPr>
          <w:fldChar w:fldCharType="separate"/>
        </w:r>
        <w:r>
          <w:rPr>
            <w:webHidden/>
          </w:rPr>
          <w:t>242</w:t>
        </w:r>
        <w:r>
          <w:rPr>
            <w:webHidden/>
          </w:rPr>
          <w:fldChar w:fldCharType="end"/>
        </w:r>
      </w:hyperlink>
    </w:p>
    <w:p w14:paraId="73C5DF05" w14:textId="332AF58E" w:rsidR="008E3207" w:rsidRDefault="008E3207" w:rsidP="008866F8">
      <w:pPr>
        <w:pStyle w:val="Sommario2"/>
        <w:rPr>
          <w:rFonts w:eastAsiaTheme="minorEastAsia" w:cstheme="minorBidi"/>
          <w:kern w:val="2"/>
          <w:sz w:val="24"/>
          <w:szCs w:val="24"/>
          <w:lang w:eastAsia="it-IT"/>
          <w14:ligatures w14:val="standardContextual"/>
        </w:rPr>
      </w:pPr>
      <w:hyperlink w:anchor="_Toc215459597" w:history="1">
        <w:r w:rsidRPr="005E7EF9">
          <w:rPr>
            <w:rStyle w:val="Collegamentoipertestuale"/>
          </w:rPr>
          <w:t>NON SI CONVERTÌ DALLE OPERE DELLE SUE MANI</w:t>
        </w:r>
        <w:r>
          <w:rPr>
            <w:webHidden/>
          </w:rPr>
          <w:tab/>
        </w:r>
        <w:r>
          <w:rPr>
            <w:webHidden/>
          </w:rPr>
          <w:fldChar w:fldCharType="begin"/>
        </w:r>
        <w:r>
          <w:rPr>
            <w:webHidden/>
          </w:rPr>
          <w:instrText xml:space="preserve"> PAGEREF _Toc215459597 \h </w:instrText>
        </w:r>
        <w:r>
          <w:rPr>
            <w:webHidden/>
          </w:rPr>
        </w:r>
        <w:r>
          <w:rPr>
            <w:webHidden/>
          </w:rPr>
          <w:fldChar w:fldCharType="separate"/>
        </w:r>
        <w:r>
          <w:rPr>
            <w:webHidden/>
          </w:rPr>
          <w:t>243</w:t>
        </w:r>
        <w:r>
          <w:rPr>
            <w:webHidden/>
          </w:rPr>
          <w:fldChar w:fldCharType="end"/>
        </w:r>
      </w:hyperlink>
    </w:p>
    <w:p w14:paraId="0909B157" w14:textId="324D0C14" w:rsidR="008E3207" w:rsidRDefault="008E3207" w:rsidP="008866F8">
      <w:pPr>
        <w:pStyle w:val="Sommario2"/>
        <w:rPr>
          <w:rFonts w:eastAsiaTheme="minorEastAsia" w:cstheme="minorBidi"/>
          <w:kern w:val="2"/>
          <w:sz w:val="24"/>
          <w:szCs w:val="24"/>
          <w:lang w:eastAsia="it-IT"/>
          <w14:ligatures w14:val="standardContextual"/>
        </w:rPr>
      </w:pPr>
      <w:hyperlink w:anchor="_Toc215459598" w:history="1">
        <w:r w:rsidRPr="005E7EF9">
          <w:rPr>
            <w:rStyle w:val="Collegamentoipertestuale"/>
          </w:rPr>
          <w:t>26 Luglio</w:t>
        </w:r>
        <w:r>
          <w:rPr>
            <w:webHidden/>
          </w:rPr>
          <w:tab/>
        </w:r>
        <w:r>
          <w:rPr>
            <w:webHidden/>
          </w:rPr>
          <w:fldChar w:fldCharType="begin"/>
        </w:r>
        <w:r>
          <w:rPr>
            <w:webHidden/>
          </w:rPr>
          <w:instrText xml:space="preserve"> PAGEREF _Toc215459598 \h </w:instrText>
        </w:r>
        <w:r>
          <w:rPr>
            <w:webHidden/>
          </w:rPr>
        </w:r>
        <w:r>
          <w:rPr>
            <w:webHidden/>
          </w:rPr>
          <w:fldChar w:fldCharType="separate"/>
        </w:r>
        <w:r>
          <w:rPr>
            <w:webHidden/>
          </w:rPr>
          <w:t>246</w:t>
        </w:r>
        <w:r>
          <w:rPr>
            <w:webHidden/>
          </w:rPr>
          <w:fldChar w:fldCharType="end"/>
        </w:r>
      </w:hyperlink>
    </w:p>
    <w:p w14:paraId="53E50715" w14:textId="1BC55C9E" w:rsidR="008E3207" w:rsidRDefault="008E3207" w:rsidP="008866F8">
      <w:pPr>
        <w:pStyle w:val="Sommario2"/>
        <w:rPr>
          <w:rFonts w:eastAsiaTheme="minorEastAsia" w:cstheme="minorBidi"/>
          <w:kern w:val="2"/>
          <w:sz w:val="24"/>
          <w:szCs w:val="24"/>
          <w:lang w:eastAsia="it-IT"/>
          <w14:ligatures w14:val="standardContextual"/>
        </w:rPr>
      </w:pPr>
      <w:hyperlink w:anchor="_Toc215459599" w:history="1">
        <w:r w:rsidRPr="005E7EF9">
          <w:rPr>
            <w:rStyle w:val="Collegamentoipertestuale"/>
          </w:rPr>
          <w:t>È venuto il grande giorno della loro ira, e chi può resistervi?</w:t>
        </w:r>
        <w:r>
          <w:rPr>
            <w:webHidden/>
          </w:rPr>
          <w:tab/>
        </w:r>
        <w:r>
          <w:rPr>
            <w:webHidden/>
          </w:rPr>
          <w:fldChar w:fldCharType="begin"/>
        </w:r>
        <w:r>
          <w:rPr>
            <w:webHidden/>
          </w:rPr>
          <w:instrText xml:space="preserve"> PAGEREF _Toc215459599 \h </w:instrText>
        </w:r>
        <w:r>
          <w:rPr>
            <w:webHidden/>
          </w:rPr>
        </w:r>
        <w:r>
          <w:rPr>
            <w:webHidden/>
          </w:rPr>
          <w:fldChar w:fldCharType="separate"/>
        </w:r>
        <w:r>
          <w:rPr>
            <w:webHidden/>
          </w:rPr>
          <w:t>246</w:t>
        </w:r>
        <w:r>
          <w:rPr>
            <w:webHidden/>
          </w:rPr>
          <w:fldChar w:fldCharType="end"/>
        </w:r>
      </w:hyperlink>
    </w:p>
    <w:p w14:paraId="144D9E7A" w14:textId="04A05DE3" w:rsidR="008E3207" w:rsidRDefault="008E3207" w:rsidP="008866F8">
      <w:pPr>
        <w:pStyle w:val="Sommario2"/>
        <w:rPr>
          <w:rFonts w:eastAsiaTheme="minorEastAsia" w:cstheme="minorBidi"/>
          <w:kern w:val="2"/>
          <w:sz w:val="24"/>
          <w:szCs w:val="24"/>
          <w:lang w:eastAsia="it-IT"/>
          <w14:ligatures w14:val="standardContextual"/>
        </w:rPr>
      </w:pPr>
      <w:hyperlink w:anchor="_Toc215459600" w:history="1">
        <w:r w:rsidRPr="005E7EF9">
          <w:rPr>
            <w:rStyle w:val="Collegamentoipertestuale"/>
            <w:lang w:val="la-Latn"/>
          </w:rPr>
          <w:t>TU QUAE GENUISTI TUUM SANCTUM GENITOREM</w:t>
        </w:r>
        <w:r>
          <w:rPr>
            <w:webHidden/>
          </w:rPr>
          <w:tab/>
        </w:r>
        <w:r>
          <w:rPr>
            <w:webHidden/>
          </w:rPr>
          <w:fldChar w:fldCharType="begin"/>
        </w:r>
        <w:r>
          <w:rPr>
            <w:webHidden/>
          </w:rPr>
          <w:instrText xml:space="preserve"> PAGEREF _Toc215459600 \h </w:instrText>
        </w:r>
        <w:r>
          <w:rPr>
            <w:webHidden/>
          </w:rPr>
        </w:r>
        <w:r>
          <w:rPr>
            <w:webHidden/>
          </w:rPr>
          <w:fldChar w:fldCharType="separate"/>
        </w:r>
        <w:r>
          <w:rPr>
            <w:webHidden/>
          </w:rPr>
          <w:t>248</w:t>
        </w:r>
        <w:r>
          <w:rPr>
            <w:webHidden/>
          </w:rPr>
          <w:fldChar w:fldCharType="end"/>
        </w:r>
      </w:hyperlink>
    </w:p>
    <w:p w14:paraId="00C56CBD" w14:textId="5407EDAB" w:rsidR="008E3207" w:rsidRDefault="008E3207" w:rsidP="008866F8">
      <w:pPr>
        <w:pStyle w:val="Sommario2"/>
        <w:rPr>
          <w:rFonts w:eastAsiaTheme="minorEastAsia" w:cstheme="minorBidi"/>
          <w:kern w:val="2"/>
          <w:sz w:val="24"/>
          <w:szCs w:val="24"/>
          <w:lang w:eastAsia="it-IT"/>
          <w14:ligatures w14:val="standardContextual"/>
        </w:rPr>
      </w:pPr>
      <w:hyperlink w:anchor="_Toc215459601" w:history="1">
        <w:r w:rsidRPr="005E7EF9">
          <w:rPr>
            <w:rStyle w:val="Collegamentoipertestuale"/>
          </w:rPr>
          <w:t>27 Luglio</w:t>
        </w:r>
        <w:r>
          <w:rPr>
            <w:webHidden/>
          </w:rPr>
          <w:tab/>
        </w:r>
        <w:r>
          <w:rPr>
            <w:webHidden/>
          </w:rPr>
          <w:fldChar w:fldCharType="begin"/>
        </w:r>
        <w:r>
          <w:rPr>
            <w:webHidden/>
          </w:rPr>
          <w:instrText xml:space="preserve"> PAGEREF _Toc215459601 \h </w:instrText>
        </w:r>
        <w:r>
          <w:rPr>
            <w:webHidden/>
          </w:rPr>
        </w:r>
        <w:r>
          <w:rPr>
            <w:webHidden/>
          </w:rPr>
          <w:fldChar w:fldCharType="separate"/>
        </w:r>
        <w:r>
          <w:rPr>
            <w:webHidden/>
          </w:rPr>
          <w:t>251</w:t>
        </w:r>
        <w:r>
          <w:rPr>
            <w:webHidden/>
          </w:rPr>
          <w:fldChar w:fldCharType="end"/>
        </w:r>
      </w:hyperlink>
    </w:p>
    <w:p w14:paraId="30E94DE7" w14:textId="5958CABD" w:rsidR="008E3207" w:rsidRDefault="008E3207" w:rsidP="008866F8">
      <w:pPr>
        <w:pStyle w:val="Sommario2"/>
        <w:rPr>
          <w:rFonts w:eastAsiaTheme="minorEastAsia" w:cstheme="minorBidi"/>
          <w:kern w:val="2"/>
          <w:sz w:val="24"/>
          <w:szCs w:val="24"/>
          <w:lang w:eastAsia="it-IT"/>
          <w14:ligatures w14:val="standardContextual"/>
        </w:rPr>
      </w:pPr>
      <w:hyperlink w:anchor="_Toc215459602" w:history="1">
        <w:r w:rsidRPr="005E7EF9">
          <w:rPr>
            <w:rStyle w:val="Collegamentoipertestuale"/>
            <w:lang w:val="la-Latn"/>
          </w:rPr>
          <w:t>ALMA REDEMPTORIS MATER</w:t>
        </w:r>
        <w:r>
          <w:rPr>
            <w:webHidden/>
          </w:rPr>
          <w:tab/>
        </w:r>
        <w:r>
          <w:rPr>
            <w:webHidden/>
          </w:rPr>
          <w:fldChar w:fldCharType="begin"/>
        </w:r>
        <w:r>
          <w:rPr>
            <w:webHidden/>
          </w:rPr>
          <w:instrText xml:space="preserve"> PAGEREF _Toc215459602 \h </w:instrText>
        </w:r>
        <w:r>
          <w:rPr>
            <w:webHidden/>
          </w:rPr>
        </w:r>
        <w:r>
          <w:rPr>
            <w:webHidden/>
          </w:rPr>
          <w:fldChar w:fldCharType="separate"/>
        </w:r>
        <w:r>
          <w:rPr>
            <w:webHidden/>
          </w:rPr>
          <w:t>251</w:t>
        </w:r>
        <w:r>
          <w:rPr>
            <w:webHidden/>
          </w:rPr>
          <w:fldChar w:fldCharType="end"/>
        </w:r>
      </w:hyperlink>
    </w:p>
    <w:p w14:paraId="015E5616" w14:textId="02837300" w:rsidR="008E3207" w:rsidRDefault="008E3207" w:rsidP="008866F8">
      <w:pPr>
        <w:pStyle w:val="Sommario2"/>
        <w:rPr>
          <w:rFonts w:eastAsiaTheme="minorEastAsia" w:cstheme="minorBidi"/>
          <w:kern w:val="2"/>
          <w:sz w:val="24"/>
          <w:szCs w:val="24"/>
          <w:lang w:eastAsia="it-IT"/>
          <w14:ligatures w14:val="standardContextual"/>
        </w:rPr>
      </w:pPr>
      <w:hyperlink w:anchor="_Toc215459603" w:history="1">
        <w:r w:rsidRPr="005E7EF9">
          <w:rPr>
            <w:rStyle w:val="Collegamentoipertestuale"/>
          </w:rPr>
          <w:t>DARÀ LO SPIRITO SANTO A QUELLI CHE GLIELO CHIEDONO!</w:t>
        </w:r>
        <w:r>
          <w:rPr>
            <w:webHidden/>
          </w:rPr>
          <w:tab/>
        </w:r>
        <w:r>
          <w:rPr>
            <w:webHidden/>
          </w:rPr>
          <w:fldChar w:fldCharType="begin"/>
        </w:r>
        <w:r>
          <w:rPr>
            <w:webHidden/>
          </w:rPr>
          <w:instrText xml:space="preserve"> PAGEREF _Toc215459603 \h </w:instrText>
        </w:r>
        <w:r>
          <w:rPr>
            <w:webHidden/>
          </w:rPr>
        </w:r>
        <w:r>
          <w:rPr>
            <w:webHidden/>
          </w:rPr>
          <w:fldChar w:fldCharType="separate"/>
        </w:r>
        <w:r>
          <w:rPr>
            <w:webHidden/>
          </w:rPr>
          <w:t>252</w:t>
        </w:r>
        <w:r>
          <w:rPr>
            <w:webHidden/>
          </w:rPr>
          <w:fldChar w:fldCharType="end"/>
        </w:r>
      </w:hyperlink>
    </w:p>
    <w:p w14:paraId="1B194DB1" w14:textId="22173B42" w:rsidR="008E3207" w:rsidRDefault="008E3207" w:rsidP="008866F8">
      <w:pPr>
        <w:pStyle w:val="Sommario2"/>
        <w:rPr>
          <w:rFonts w:eastAsiaTheme="minorEastAsia" w:cstheme="minorBidi"/>
          <w:kern w:val="2"/>
          <w:sz w:val="24"/>
          <w:szCs w:val="24"/>
          <w:lang w:eastAsia="it-IT"/>
          <w14:ligatures w14:val="standardContextual"/>
        </w:rPr>
      </w:pPr>
      <w:hyperlink w:anchor="_Toc215459604" w:history="1">
        <w:r w:rsidRPr="005E7EF9">
          <w:rPr>
            <w:rStyle w:val="Collegamentoipertestuale"/>
          </w:rPr>
          <w:t>28 Luglio</w:t>
        </w:r>
        <w:r>
          <w:rPr>
            <w:webHidden/>
          </w:rPr>
          <w:tab/>
        </w:r>
        <w:r>
          <w:rPr>
            <w:webHidden/>
          </w:rPr>
          <w:fldChar w:fldCharType="begin"/>
        </w:r>
        <w:r>
          <w:rPr>
            <w:webHidden/>
          </w:rPr>
          <w:instrText xml:space="preserve"> PAGEREF _Toc215459604 \h </w:instrText>
        </w:r>
        <w:r>
          <w:rPr>
            <w:webHidden/>
          </w:rPr>
        </w:r>
        <w:r>
          <w:rPr>
            <w:webHidden/>
          </w:rPr>
          <w:fldChar w:fldCharType="separate"/>
        </w:r>
        <w:r>
          <w:rPr>
            <w:webHidden/>
          </w:rPr>
          <w:t>255</w:t>
        </w:r>
        <w:r>
          <w:rPr>
            <w:webHidden/>
          </w:rPr>
          <w:fldChar w:fldCharType="end"/>
        </w:r>
      </w:hyperlink>
    </w:p>
    <w:p w14:paraId="34C64A45" w14:textId="3E0D1461" w:rsidR="008E3207" w:rsidRDefault="008E3207" w:rsidP="008866F8">
      <w:pPr>
        <w:pStyle w:val="Sommario2"/>
        <w:rPr>
          <w:rFonts w:eastAsiaTheme="minorEastAsia" w:cstheme="minorBidi"/>
          <w:kern w:val="2"/>
          <w:sz w:val="24"/>
          <w:szCs w:val="24"/>
          <w:lang w:eastAsia="it-IT"/>
          <w14:ligatures w14:val="standardContextual"/>
        </w:rPr>
      </w:pPr>
      <w:hyperlink w:anchor="_Toc215459605" w:history="1">
        <w:r w:rsidRPr="005E7EF9">
          <w:rPr>
            <w:rStyle w:val="Collegamentoipertestuale"/>
          </w:rPr>
          <w:t>Rallegratevi piuttosto perché i vostri nomi sono scritti nei cieli</w:t>
        </w:r>
        <w:r>
          <w:rPr>
            <w:webHidden/>
          </w:rPr>
          <w:tab/>
        </w:r>
        <w:r>
          <w:rPr>
            <w:webHidden/>
          </w:rPr>
          <w:fldChar w:fldCharType="begin"/>
        </w:r>
        <w:r>
          <w:rPr>
            <w:webHidden/>
          </w:rPr>
          <w:instrText xml:space="preserve"> PAGEREF _Toc215459605 \h </w:instrText>
        </w:r>
        <w:r>
          <w:rPr>
            <w:webHidden/>
          </w:rPr>
        </w:r>
        <w:r>
          <w:rPr>
            <w:webHidden/>
          </w:rPr>
          <w:fldChar w:fldCharType="separate"/>
        </w:r>
        <w:r>
          <w:rPr>
            <w:webHidden/>
          </w:rPr>
          <w:t>255</w:t>
        </w:r>
        <w:r>
          <w:rPr>
            <w:webHidden/>
          </w:rPr>
          <w:fldChar w:fldCharType="end"/>
        </w:r>
      </w:hyperlink>
    </w:p>
    <w:p w14:paraId="361C00EC" w14:textId="50DFFA63" w:rsidR="008E3207" w:rsidRDefault="008E3207" w:rsidP="008866F8">
      <w:pPr>
        <w:pStyle w:val="Sommario2"/>
        <w:rPr>
          <w:rFonts w:eastAsiaTheme="minorEastAsia" w:cstheme="minorBidi"/>
          <w:kern w:val="2"/>
          <w:sz w:val="24"/>
          <w:szCs w:val="24"/>
          <w:lang w:eastAsia="it-IT"/>
          <w14:ligatures w14:val="standardContextual"/>
        </w:rPr>
      </w:pPr>
      <w:hyperlink w:anchor="_Toc215459606" w:history="1">
        <w:r w:rsidRPr="005E7EF9">
          <w:rPr>
            <w:rStyle w:val="Collegamentoipertestuale"/>
          </w:rPr>
          <w:t>PREGATE DUNQUE IL SIGNORE DELLA MESSE</w:t>
        </w:r>
        <w:r>
          <w:rPr>
            <w:webHidden/>
          </w:rPr>
          <w:tab/>
        </w:r>
        <w:r>
          <w:rPr>
            <w:webHidden/>
          </w:rPr>
          <w:fldChar w:fldCharType="begin"/>
        </w:r>
        <w:r>
          <w:rPr>
            <w:webHidden/>
          </w:rPr>
          <w:instrText xml:space="preserve"> PAGEREF _Toc215459606 \h </w:instrText>
        </w:r>
        <w:r>
          <w:rPr>
            <w:webHidden/>
          </w:rPr>
        </w:r>
        <w:r>
          <w:rPr>
            <w:webHidden/>
          </w:rPr>
          <w:fldChar w:fldCharType="separate"/>
        </w:r>
        <w:r>
          <w:rPr>
            <w:webHidden/>
          </w:rPr>
          <w:t>257</w:t>
        </w:r>
        <w:r>
          <w:rPr>
            <w:webHidden/>
          </w:rPr>
          <w:fldChar w:fldCharType="end"/>
        </w:r>
      </w:hyperlink>
    </w:p>
    <w:p w14:paraId="6B5C3EFD" w14:textId="6FE6E16C" w:rsidR="008E3207" w:rsidRDefault="008E3207" w:rsidP="008866F8">
      <w:pPr>
        <w:pStyle w:val="Sommario2"/>
        <w:rPr>
          <w:rFonts w:eastAsiaTheme="minorEastAsia" w:cstheme="minorBidi"/>
          <w:kern w:val="2"/>
          <w:sz w:val="24"/>
          <w:szCs w:val="24"/>
          <w:lang w:eastAsia="it-IT"/>
          <w14:ligatures w14:val="standardContextual"/>
        </w:rPr>
      </w:pPr>
      <w:hyperlink w:anchor="_Toc215459607" w:history="1">
        <w:r w:rsidRPr="005E7EF9">
          <w:rPr>
            <w:rStyle w:val="Collegamentoipertestuale"/>
          </w:rPr>
          <w:t>29 Luglio</w:t>
        </w:r>
        <w:r>
          <w:rPr>
            <w:webHidden/>
          </w:rPr>
          <w:tab/>
        </w:r>
        <w:r>
          <w:rPr>
            <w:webHidden/>
          </w:rPr>
          <w:fldChar w:fldCharType="begin"/>
        </w:r>
        <w:r>
          <w:rPr>
            <w:webHidden/>
          </w:rPr>
          <w:instrText xml:space="preserve"> PAGEREF _Toc215459607 \h </w:instrText>
        </w:r>
        <w:r>
          <w:rPr>
            <w:webHidden/>
          </w:rPr>
        </w:r>
        <w:r>
          <w:rPr>
            <w:webHidden/>
          </w:rPr>
          <w:fldChar w:fldCharType="separate"/>
        </w:r>
        <w:r>
          <w:rPr>
            <w:webHidden/>
          </w:rPr>
          <w:t>260</w:t>
        </w:r>
        <w:r>
          <w:rPr>
            <w:webHidden/>
          </w:rPr>
          <w:fldChar w:fldCharType="end"/>
        </w:r>
      </w:hyperlink>
    </w:p>
    <w:p w14:paraId="4CE96745" w14:textId="76637578" w:rsidR="008E3207" w:rsidRDefault="008E3207" w:rsidP="008866F8">
      <w:pPr>
        <w:pStyle w:val="Sommario2"/>
        <w:rPr>
          <w:rFonts w:eastAsiaTheme="minorEastAsia" w:cstheme="minorBidi"/>
          <w:kern w:val="2"/>
          <w:sz w:val="24"/>
          <w:szCs w:val="24"/>
          <w:lang w:eastAsia="it-IT"/>
          <w14:ligatures w14:val="standardContextual"/>
        </w:rPr>
      </w:pPr>
      <w:hyperlink w:anchor="_Toc215459608" w:history="1">
        <w:r w:rsidRPr="005E7EF9">
          <w:rPr>
            <w:rStyle w:val="Collegamentoipertestuale"/>
          </w:rPr>
          <w:t>Si versa vino nuovo in otri nuovi</w:t>
        </w:r>
        <w:r>
          <w:rPr>
            <w:webHidden/>
          </w:rPr>
          <w:tab/>
        </w:r>
        <w:r>
          <w:rPr>
            <w:webHidden/>
          </w:rPr>
          <w:fldChar w:fldCharType="begin"/>
        </w:r>
        <w:r>
          <w:rPr>
            <w:webHidden/>
          </w:rPr>
          <w:instrText xml:space="preserve"> PAGEREF _Toc215459608 \h </w:instrText>
        </w:r>
        <w:r>
          <w:rPr>
            <w:webHidden/>
          </w:rPr>
        </w:r>
        <w:r>
          <w:rPr>
            <w:webHidden/>
          </w:rPr>
          <w:fldChar w:fldCharType="separate"/>
        </w:r>
        <w:r>
          <w:rPr>
            <w:webHidden/>
          </w:rPr>
          <w:t>260</w:t>
        </w:r>
        <w:r>
          <w:rPr>
            <w:webHidden/>
          </w:rPr>
          <w:fldChar w:fldCharType="end"/>
        </w:r>
      </w:hyperlink>
    </w:p>
    <w:p w14:paraId="312BA98B" w14:textId="3ADE932A" w:rsidR="008E3207" w:rsidRDefault="008E3207" w:rsidP="008866F8">
      <w:pPr>
        <w:pStyle w:val="Sommario2"/>
        <w:rPr>
          <w:rFonts w:eastAsiaTheme="minorEastAsia" w:cstheme="minorBidi"/>
          <w:kern w:val="2"/>
          <w:sz w:val="24"/>
          <w:szCs w:val="24"/>
          <w:lang w:eastAsia="it-IT"/>
          <w14:ligatures w14:val="standardContextual"/>
        </w:rPr>
      </w:pPr>
      <w:hyperlink w:anchor="_Toc215459609" w:history="1">
        <w:r w:rsidRPr="005E7EF9">
          <w:rPr>
            <w:rStyle w:val="Collegamentoipertestuale"/>
            <w:spacing w:val="-6"/>
          </w:rPr>
          <w:t>LA MIA CASA SARÀ CHIAMATA CASA DI PREGHIERA PER TUTTE LE NAZIONI?</w:t>
        </w:r>
        <w:r>
          <w:rPr>
            <w:webHidden/>
          </w:rPr>
          <w:tab/>
        </w:r>
        <w:r>
          <w:rPr>
            <w:webHidden/>
          </w:rPr>
          <w:fldChar w:fldCharType="begin"/>
        </w:r>
        <w:r>
          <w:rPr>
            <w:webHidden/>
          </w:rPr>
          <w:instrText xml:space="preserve"> PAGEREF _Toc215459609 \h </w:instrText>
        </w:r>
        <w:r>
          <w:rPr>
            <w:webHidden/>
          </w:rPr>
        </w:r>
        <w:r>
          <w:rPr>
            <w:webHidden/>
          </w:rPr>
          <w:fldChar w:fldCharType="separate"/>
        </w:r>
        <w:r>
          <w:rPr>
            <w:webHidden/>
          </w:rPr>
          <w:t>261</w:t>
        </w:r>
        <w:r>
          <w:rPr>
            <w:webHidden/>
          </w:rPr>
          <w:fldChar w:fldCharType="end"/>
        </w:r>
      </w:hyperlink>
    </w:p>
    <w:p w14:paraId="73140D6A" w14:textId="01020A4D" w:rsidR="008E3207" w:rsidRDefault="008E3207" w:rsidP="008866F8">
      <w:pPr>
        <w:pStyle w:val="Sommario2"/>
        <w:rPr>
          <w:rFonts w:eastAsiaTheme="minorEastAsia" w:cstheme="minorBidi"/>
          <w:kern w:val="2"/>
          <w:sz w:val="24"/>
          <w:szCs w:val="24"/>
          <w:lang w:eastAsia="it-IT"/>
          <w14:ligatures w14:val="standardContextual"/>
        </w:rPr>
      </w:pPr>
      <w:hyperlink w:anchor="_Toc215459610" w:history="1">
        <w:r w:rsidRPr="005E7EF9">
          <w:rPr>
            <w:rStyle w:val="Collegamentoipertestuale"/>
          </w:rPr>
          <w:t>30 Luglio</w:t>
        </w:r>
        <w:r>
          <w:rPr>
            <w:webHidden/>
          </w:rPr>
          <w:tab/>
        </w:r>
        <w:r>
          <w:rPr>
            <w:webHidden/>
          </w:rPr>
          <w:fldChar w:fldCharType="begin"/>
        </w:r>
        <w:r>
          <w:rPr>
            <w:webHidden/>
          </w:rPr>
          <w:instrText xml:space="preserve"> PAGEREF _Toc215459610 \h </w:instrText>
        </w:r>
        <w:r>
          <w:rPr>
            <w:webHidden/>
          </w:rPr>
        </w:r>
        <w:r>
          <w:rPr>
            <w:webHidden/>
          </w:rPr>
          <w:fldChar w:fldCharType="separate"/>
        </w:r>
        <w:r>
          <w:rPr>
            <w:webHidden/>
          </w:rPr>
          <w:t>263</w:t>
        </w:r>
        <w:r>
          <w:rPr>
            <w:webHidden/>
          </w:rPr>
          <w:fldChar w:fldCharType="end"/>
        </w:r>
      </w:hyperlink>
    </w:p>
    <w:p w14:paraId="63538621" w14:textId="4DA873F1" w:rsidR="008E3207" w:rsidRDefault="008E3207" w:rsidP="008866F8">
      <w:pPr>
        <w:pStyle w:val="Sommario2"/>
        <w:rPr>
          <w:rFonts w:eastAsiaTheme="minorEastAsia" w:cstheme="minorBidi"/>
          <w:kern w:val="2"/>
          <w:sz w:val="24"/>
          <w:szCs w:val="24"/>
          <w:lang w:eastAsia="it-IT"/>
          <w14:ligatures w14:val="standardContextual"/>
        </w:rPr>
      </w:pPr>
      <w:hyperlink w:anchor="_Toc215459611" w:history="1">
        <w:r w:rsidRPr="005E7EF9">
          <w:rPr>
            <w:rStyle w:val="Collegamentoipertestuale"/>
          </w:rPr>
          <w:t>Tra voi però non è così</w:t>
        </w:r>
        <w:r>
          <w:rPr>
            <w:webHidden/>
          </w:rPr>
          <w:tab/>
        </w:r>
        <w:r>
          <w:rPr>
            <w:webHidden/>
          </w:rPr>
          <w:fldChar w:fldCharType="begin"/>
        </w:r>
        <w:r>
          <w:rPr>
            <w:webHidden/>
          </w:rPr>
          <w:instrText xml:space="preserve"> PAGEREF _Toc215459611 \h </w:instrText>
        </w:r>
        <w:r>
          <w:rPr>
            <w:webHidden/>
          </w:rPr>
        </w:r>
        <w:r>
          <w:rPr>
            <w:webHidden/>
          </w:rPr>
          <w:fldChar w:fldCharType="separate"/>
        </w:r>
        <w:r>
          <w:rPr>
            <w:webHidden/>
          </w:rPr>
          <w:t>263</w:t>
        </w:r>
        <w:r>
          <w:rPr>
            <w:webHidden/>
          </w:rPr>
          <w:fldChar w:fldCharType="end"/>
        </w:r>
      </w:hyperlink>
    </w:p>
    <w:p w14:paraId="164D8C1D" w14:textId="64CCC795" w:rsidR="008E3207" w:rsidRDefault="008E3207" w:rsidP="008866F8">
      <w:pPr>
        <w:pStyle w:val="Sommario2"/>
        <w:rPr>
          <w:rFonts w:eastAsiaTheme="minorEastAsia" w:cstheme="minorBidi"/>
          <w:kern w:val="2"/>
          <w:sz w:val="24"/>
          <w:szCs w:val="24"/>
          <w:lang w:eastAsia="it-IT"/>
          <w14:ligatures w14:val="standardContextual"/>
        </w:rPr>
      </w:pPr>
      <w:hyperlink w:anchor="_Toc215459612" w:history="1">
        <w:r w:rsidRPr="005E7EF9">
          <w:rPr>
            <w:rStyle w:val="Collegamentoipertestuale"/>
          </w:rPr>
          <w:t>SE COSTUI FOSSE UN PROFETA, SAPREBBE!</w:t>
        </w:r>
        <w:r>
          <w:rPr>
            <w:webHidden/>
          </w:rPr>
          <w:tab/>
        </w:r>
        <w:r>
          <w:rPr>
            <w:webHidden/>
          </w:rPr>
          <w:fldChar w:fldCharType="begin"/>
        </w:r>
        <w:r>
          <w:rPr>
            <w:webHidden/>
          </w:rPr>
          <w:instrText xml:space="preserve"> PAGEREF _Toc215459612 \h </w:instrText>
        </w:r>
        <w:r>
          <w:rPr>
            <w:webHidden/>
          </w:rPr>
        </w:r>
        <w:r>
          <w:rPr>
            <w:webHidden/>
          </w:rPr>
          <w:fldChar w:fldCharType="separate"/>
        </w:r>
        <w:r>
          <w:rPr>
            <w:webHidden/>
          </w:rPr>
          <w:t>265</w:t>
        </w:r>
        <w:r>
          <w:rPr>
            <w:webHidden/>
          </w:rPr>
          <w:fldChar w:fldCharType="end"/>
        </w:r>
      </w:hyperlink>
    </w:p>
    <w:p w14:paraId="3804EC22" w14:textId="003D2706" w:rsidR="008E3207" w:rsidRDefault="008E3207" w:rsidP="008866F8">
      <w:pPr>
        <w:pStyle w:val="Sommario2"/>
        <w:rPr>
          <w:rFonts w:eastAsiaTheme="minorEastAsia" w:cstheme="minorBidi"/>
          <w:kern w:val="2"/>
          <w:sz w:val="24"/>
          <w:szCs w:val="24"/>
          <w:lang w:eastAsia="it-IT"/>
          <w14:ligatures w14:val="standardContextual"/>
        </w:rPr>
      </w:pPr>
      <w:hyperlink w:anchor="_Toc215459613" w:history="1">
        <w:r w:rsidRPr="005E7EF9">
          <w:rPr>
            <w:rStyle w:val="Collegamentoipertestuale"/>
          </w:rPr>
          <w:t>31 Luglio</w:t>
        </w:r>
        <w:r>
          <w:rPr>
            <w:webHidden/>
          </w:rPr>
          <w:tab/>
        </w:r>
        <w:r>
          <w:rPr>
            <w:webHidden/>
          </w:rPr>
          <w:fldChar w:fldCharType="begin"/>
        </w:r>
        <w:r>
          <w:rPr>
            <w:webHidden/>
          </w:rPr>
          <w:instrText xml:space="preserve"> PAGEREF _Toc215459613 \h </w:instrText>
        </w:r>
        <w:r>
          <w:rPr>
            <w:webHidden/>
          </w:rPr>
        </w:r>
        <w:r>
          <w:rPr>
            <w:webHidden/>
          </w:rPr>
          <w:fldChar w:fldCharType="separate"/>
        </w:r>
        <w:r>
          <w:rPr>
            <w:webHidden/>
          </w:rPr>
          <w:t>266</w:t>
        </w:r>
        <w:r>
          <w:rPr>
            <w:webHidden/>
          </w:rPr>
          <w:fldChar w:fldCharType="end"/>
        </w:r>
      </w:hyperlink>
    </w:p>
    <w:p w14:paraId="2FE3A5A6" w14:textId="6192BE9A" w:rsidR="008E3207" w:rsidRDefault="008E3207" w:rsidP="008866F8">
      <w:pPr>
        <w:pStyle w:val="Sommario2"/>
        <w:rPr>
          <w:rFonts w:eastAsiaTheme="minorEastAsia" w:cstheme="minorBidi"/>
          <w:kern w:val="2"/>
          <w:sz w:val="24"/>
          <w:szCs w:val="24"/>
          <w:lang w:eastAsia="it-IT"/>
          <w14:ligatures w14:val="standardContextual"/>
        </w:rPr>
      </w:pPr>
      <w:hyperlink w:anchor="_Toc215459614" w:history="1">
        <w:r w:rsidRPr="005E7EF9">
          <w:rPr>
            <w:rStyle w:val="Collegamentoipertestuale"/>
          </w:rPr>
          <w:t>Vedendola, il Signore fu preso da grande compassione</w:t>
        </w:r>
        <w:r>
          <w:rPr>
            <w:webHidden/>
          </w:rPr>
          <w:tab/>
        </w:r>
        <w:r>
          <w:rPr>
            <w:webHidden/>
          </w:rPr>
          <w:fldChar w:fldCharType="begin"/>
        </w:r>
        <w:r>
          <w:rPr>
            <w:webHidden/>
          </w:rPr>
          <w:instrText xml:space="preserve"> PAGEREF _Toc215459614 \h </w:instrText>
        </w:r>
        <w:r>
          <w:rPr>
            <w:webHidden/>
          </w:rPr>
        </w:r>
        <w:r>
          <w:rPr>
            <w:webHidden/>
          </w:rPr>
          <w:fldChar w:fldCharType="separate"/>
        </w:r>
        <w:r>
          <w:rPr>
            <w:webHidden/>
          </w:rPr>
          <w:t>266</w:t>
        </w:r>
        <w:r>
          <w:rPr>
            <w:webHidden/>
          </w:rPr>
          <w:fldChar w:fldCharType="end"/>
        </w:r>
      </w:hyperlink>
    </w:p>
    <w:p w14:paraId="4B56AE37" w14:textId="024D6767" w:rsidR="008E3207" w:rsidRDefault="008E3207" w:rsidP="008866F8">
      <w:pPr>
        <w:pStyle w:val="Sommario2"/>
        <w:rPr>
          <w:rStyle w:val="Collegamentoipertestuale"/>
        </w:rPr>
      </w:pPr>
      <w:hyperlink w:anchor="_Toc215459615" w:history="1">
        <w:r w:rsidRPr="005E7EF9">
          <w:rPr>
            <w:rStyle w:val="Collegamentoipertestuale"/>
          </w:rPr>
          <w:t>DA QUEL GIORNO DUNQUE DECISERO DI UCCIDERLO</w:t>
        </w:r>
        <w:r>
          <w:rPr>
            <w:webHidden/>
          </w:rPr>
          <w:tab/>
        </w:r>
        <w:r>
          <w:rPr>
            <w:webHidden/>
          </w:rPr>
          <w:fldChar w:fldCharType="begin"/>
        </w:r>
        <w:r>
          <w:rPr>
            <w:webHidden/>
          </w:rPr>
          <w:instrText xml:space="preserve"> PAGEREF _Toc215459615 \h </w:instrText>
        </w:r>
        <w:r>
          <w:rPr>
            <w:webHidden/>
          </w:rPr>
        </w:r>
        <w:r>
          <w:rPr>
            <w:webHidden/>
          </w:rPr>
          <w:fldChar w:fldCharType="separate"/>
        </w:r>
        <w:r>
          <w:rPr>
            <w:webHidden/>
          </w:rPr>
          <w:t>269</w:t>
        </w:r>
        <w:r>
          <w:rPr>
            <w:webHidden/>
          </w:rPr>
          <w:fldChar w:fldCharType="end"/>
        </w:r>
      </w:hyperlink>
    </w:p>
    <w:p w14:paraId="22BF15F6" w14:textId="77777777" w:rsidR="00A47639" w:rsidRPr="000A439E" w:rsidRDefault="00A47639" w:rsidP="00450ECD">
      <w:pPr>
        <w:spacing w:line="276" w:lineRule="auto"/>
        <w:rPr>
          <w:sz w:val="18"/>
          <w:szCs w:val="18"/>
        </w:rPr>
      </w:pPr>
    </w:p>
    <w:p w14:paraId="038FEB58" w14:textId="77777777" w:rsidR="00A47639" w:rsidRDefault="00A47639" w:rsidP="00450ECD">
      <w:pPr>
        <w:spacing w:line="276" w:lineRule="auto"/>
      </w:pPr>
    </w:p>
    <w:p w14:paraId="576656CF" w14:textId="6B1F8013"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616" w:history="1">
        <w:r w:rsidRPr="005E7EF9">
          <w:rPr>
            <w:rStyle w:val="Collegamentoipertestuale"/>
            <w:rFonts w:asciiTheme="minorBidi" w:hAnsiTheme="minorBidi"/>
            <w:noProof/>
          </w:rPr>
          <w:t>AGOSTO 2023</w:t>
        </w:r>
        <w:r>
          <w:rPr>
            <w:noProof/>
            <w:webHidden/>
          </w:rPr>
          <w:tab/>
        </w:r>
        <w:r>
          <w:rPr>
            <w:noProof/>
            <w:webHidden/>
          </w:rPr>
          <w:fldChar w:fldCharType="begin"/>
        </w:r>
        <w:r>
          <w:rPr>
            <w:noProof/>
            <w:webHidden/>
          </w:rPr>
          <w:instrText xml:space="preserve"> PAGEREF _Toc215459616 \h </w:instrText>
        </w:r>
        <w:r>
          <w:rPr>
            <w:noProof/>
            <w:webHidden/>
          </w:rPr>
        </w:r>
        <w:r>
          <w:rPr>
            <w:noProof/>
            <w:webHidden/>
          </w:rPr>
          <w:fldChar w:fldCharType="separate"/>
        </w:r>
        <w:r>
          <w:rPr>
            <w:noProof/>
            <w:webHidden/>
          </w:rPr>
          <w:t>273</w:t>
        </w:r>
        <w:r>
          <w:rPr>
            <w:noProof/>
            <w:webHidden/>
          </w:rPr>
          <w:fldChar w:fldCharType="end"/>
        </w:r>
      </w:hyperlink>
    </w:p>
    <w:p w14:paraId="0C1D3372" w14:textId="255B888B" w:rsidR="008E3207" w:rsidRDefault="008E3207" w:rsidP="008866F8">
      <w:pPr>
        <w:pStyle w:val="Sommario2"/>
        <w:rPr>
          <w:rFonts w:eastAsiaTheme="minorEastAsia" w:cstheme="minorBidi"/>
          <w:kern w:val="2"/>
          <w:sz w:val="24"/>
          <w:szCs w:val="24"/>
          <w:lang w:eastAsia="it-IT"/>
          <w14:ligatures w14:val="standardContextual"/>
        </w:rPr>
      </w:pPr>
      <w:hyperlink w:anchor="_Toc215459617" w:history="1">
        <w:r w:rsidRPr="005E7EF9">
          <w:rPr>
            <w:rStyle w:val="Collegamentoipertestuale"/>
          </w:rPr>
          <w:t>1 Agosto</w:t>
        </w:r>
        <w:r>
          <w:rPr>
            <w:webHidden/>
          </w:rPr>
          <w:tab/>
        </w:r>
        <w:r>
          <w:rPr>
            <w:webHidden/>
          </w:rPr>
          <w:fldChar w:fldCharType="begin"/>
        </w:r>
        <w:r>
          <w:rPr>
            <w:webHidden/>
          </w:rPr>
          <w:instrText xml:space="preserve"> PAGEREF _Toc215459617 \h </w:instrText>
        </w:r>
        <w:r>
          <w:rPr>
            <w:webHidden/>
          </w:rPr>
        </w:r>
        <w:r>
          <w:rPr>
            <w:webHidden/>
          </w:rPr>
          <w:fldChar w:fldCharType="separate"/>
        </w:r>
        <w:r>
          <w:rPr>
            <w:webHidden/>
          </w:rPr>
          <w:t>275</w:t>
        </w:r>
        <w:r>
          <w:rPr>
            <w:webHidden/>
          </w:rPr>
          <w:fldChar w:fldCharType="end"/>
        </w:r>
      </w:hyperlink>
    </w:p>
    <w:p w14:paraId="574B53A3" w14:textId="532B388C" w:rsidR="008E3207" w:rsidRDefault="008E3207" w:rsidP="008866F8">
      <w:pPr>
        <w:pStyle w:val="Sommario2"/>
        <w:rPr>
          <w:rFonts w:eastAsiaTheme="minorEastAsia" w:cstheme="minorBidi"/>
          <w:kern w:val="2"/>
          <w:sz w:val="24"/>
          <w:szCs w:val="24"/>
          <w:lang w:eastAsia="it-IT"/>
          <w14:ligatures w14:val="standardContextual"/>
        </w:rPr>
      </w:pPr>
      <w:hyperlink w:anchor="_Toc215459618" w:history="1">
        <w:r w:rsidRPr="005E7EF9">
          <w:rPr>
            <w:rStyle w:val="Collegamentoipertestuale"/>
          </w:rPr>
          <w:t>Affinché voi crediate</w:t>
        </w:r>
        <w:r>
          <w:rPr>
            <w:webHidden/>
          </w:rPr>
          <w:tab/>
        </w:r>
        <w:r>
          <w:rPr>
            <w:webHidden/>
          </w:rPr>
          <w:fldChar w:fldCharType="begin"/>
        </w:r>
        <w:r>
          <w:rPr>
            <w:webHidden/>
          </w:rPr>
          <w:instrText xml:space="preserve"> PAGEREF _Toc215459618 \h </w:instrText>
        </w:r>
        <w:r>
          <w:rPr>
            <w:webHidden/>
          </w:rPr>
        </w:r>
        <w:r>
          <w:rPr>
            <w:webHidden/>
          </w:rPr>
          <w:fldChar w:fldCharType="separate"/>
        </w:r>
        <w:r>
          <w:rPr>
            <w:webHidden/>
          </w:rPr>
          <w:t>275</w:t>
        </w:r>
        <w:r>
          <w:rPr>
            <w:webHidden/>
          </w:rPr>
          <w:fldChar w:fldCharType="end"/>
        </w:r>
      </w:hyperlink>
    </w:p>
    <w:p w14:paraId="7FD46908" w14:textId="7A9DB046" w:rsidR="008E3207" w:rsidRDefault="008E3207" w:rsidP="008866F8">
      <w:pPr>
        <w:pStyle w:val="Sommario2"/>
        <w:rPr>
          <w:rFonts w:eastAsiaTheme="minorEastAsia" w:cstheme="minorBidi"/>
          <w:kern w:val="2"/>
          <w:sz w:val="24"/>
          <w:szCs w:val="24"/>
          <w:lang w:eastAsia="it-IT"/>
          <w14:ligatures w14:val="standardContextual"/>
        </w:rPr>
      </w:pPr>
      <w:hyperlink w:anchor="_Toc215459619" w:history="1">
        <w:r w:rsidRPr="005E7EF9">
          <w:rPr>
            <w:rStyle w:val="Collegamentoipertestuale"/>
          </w:rPr>
          <w:t>DEVI PROFETIZZARE ANCORA SU MOLTI POPOLI, NAZIONI, LINGUE E RE</w:t>
        </w:r>
        <w:r>
          <w:rPr>
            <w:webHidden/>
          </w:rPr>
          <w:tab/>
        </w:r>
        <w:r>
          <w:rPr>
            <w:webHidden/>
          </w:rPr>
          <w:fldChar w:fldCharType="begin"/>
        </w:r>
        <w:r>
          <w:rPr>
            <w:webHidden/>
          </w:rPr>
          <w:instrText xml:space="preserve"> PAGEREF _Toc215459619 \h </w:instrText>
        </w:r>
        <w:r>
          <w:rPr>
            <w:webHidden/>
          </w:rPr>
        </w:r>
        <w:r>
          <w:rPr>
            <w:webHidden/>
          </w:rPr>
          <w:fldChar w:fldCharType="separate"/>
        </w:r>
        <w:r>
          <w:rPr>
            <w:webHidden/>
          </w:rPr>
          <w:t>276</w:t>
        </w:r>
        <w:r>
          <w:rPr>
            <w:webHidden/>
          </w:rPr>
          <w:fldChar w:fldCharType="end"/>
        </w:r>
      </w:hyperlink>
    </w:p>
    <w:p w14:paraId="12CE496D" w14:textId="6C37BCD8" w:rsidR="008E3207" w:rsidRDefault="008E3207" w:rsidP="008866F8">
      <w:pPr>
        <w:pStyle w:val="Sommario2"/>
        <w:rPr>
          <w:rFonts w:eastAsiaTheme="minorEastAsia" w:cstheme="minorBidi"/>
          <w:kern w:val="2"/>
          <w:sz w:val="24"/>
          <w:szCs w:val="24"/>
          <w:lang w:eastAsia="it-IT"/>
          <w14:ligatures w14:val="standardContextual"/>
        </w:rPr>
      </w:pPr>
      <w:hyperlink w:anchor="_Toc215459620" w:history="1">
        <w:r w:rsidRPr="005E7EF9">
          <w:rPr>
            <w:rStyle w:val="Collegamentoipertestuale"/>
          </w:rPr>
          <w:t>2 Agosto</w:t>
        </w:r>
        <w:r>
          <w:rPr>
            <w:webHidden/>
          </w:rPr>
          <w:tab/>
        </w:r>
        <w:r>
          <w:rPr>
            <w:webHidden/>
          </w:rPr>
          <w:fldChar w:fldCharType="begin"/>
        </w:r>
        <w:r>
          <w:rPr>
            <w:webHidden/>
          </w:rPr>
          <w:instrText xml:space="preserve"> PAGEREF _Toc215459620 \h </w:instrText>
        </w:r>
        <w:r>
          <w:rPr>
            <w:webHidden/>
          </w:rPr>
        </w:r>
        <w:r>
          <w:rPr>
            <w:webHidden/>
          </w:rPr>
          <w:fldChar w:fldCharType="separate"/>
        </w:r>
        <w:r>
          <w:rPr>
            <w:webHidden/>
          </w:rPr>
          <w:t>278</w:t>
        </w:r>
        <w:r>
          <w:rPr>
            <w:webHidden/>
          </w:rPr>
          <w:fldChar w:fldCharType="end"/>
        </w:r>
      </w:hyperlink>
    </w:p>
    <w:p w14:paraId="0EE39545" w14:textId="17FEFBFD" w:rsidR="008E3207" w:rsidRDefault="008E3207" w:rsidP="008866F8">
      <w:pPr>
        <w:pStyle w:val="Sommario2"/>
        <w:rPr>
          <w:rFonts w:eastAsiaTheme="minorEastAsia" w:cstheme="minorBidi"/>
          <w:kern w:val="2"/>
          <w:sz w:val="24"/>
          <w:szCs w:val="24"/>
          <w:lang w:eastAsia="it-IT"/>
          <w14:ligatures w14:val="standardContextual"/>
        </w:rPr>
      </w:pPr>
      <w:hyperlink w:anchor="_Toc215459621" w:history="1">
        <w:r w:rsidRPr="005E7EF9">
          <w:rPr>
            <w:rStyle w:val="Collegamentoipertestuale"/>
          </w:rPr>
          <w:t>Sono quelli che vengono dalla grande tribolazione</w:t>
        </w:r>
        <w:r>
          <w:rPr>
            <w:webHidden/>
          </w:rPr>
          <w:tab/>
        </w:r>
        <w:r>
          <w:rPr>
            <w:webHidden/>
          </w:rPr>
          <w:fldChar w:fldCharType="begin"/>
        </w:r>
        <w:r>
          <w:rPr>
            <w:webHidden/>
          </w:rPr>
          <w:instrText xml:space="preserve"> PAGEREF _Toc215459621 \h </w:instrText>
        </w:r>
        <w:r>
          <w:rPr>
            <w:webHidden/>
          </w:rPr>
        </w:r>
        <w:r>
          <w:rPr>
            <w:webHidden/>
          </w:rPr>
          <w:fldChar w:fldCharType="separate"/>
        </w:r>
        <w:r>
          <w:rPr>
            <w:webHidden/>
          </w:rPr>
          <w:t>278</w:t>
        </w:r>
        <w:r>
          <w:rPr>
            <w:webHidden/>
          </w:rPr>
          <w:fldChar w:fldCharType="end"/>
        </w:r>
      </w:hyperlink>
    </w:p>
    <w:p w14:paraId="4BE23429" w14:textId="5F9BB21A" w:rsidR="008E3207" w:rsidRDefault="008E3207" w:rsidP="008866F8">
      <w:pPr>
        <w:pStyle w:val="Sommario2"/>
        <w:rPr>
          <w:rFonts w:eastAsiaTheme="minorEastAsia" w:cstheme="minorBidi"/>
          <w:kern w:val="2"/>
          <w:sz w:val="24"/>
          <w:szCs w:val="24"/>
          <w:lang w:eastAsia="it-IT"/>
          <w14:ligatures w14:val="standardContextual"/>
        </w:rPr>
      </w:pPr>
      <w:hyperlink w:anchor="_Toc215459622" w:history="1">
        <w:r w:rsidRPr="005E7EF9">
          <w:rPr>
            <w:rStyle w:val="Collegamentoipertestuale"/>
            <w:lang w:val="la-Latn"/>
          </w:rPr>
          <w:t>PECCATORUM MISERERE</w:t>
        </w:r>
        <w:r>
          <w:rPr>
            <w:webHidden/>
          </w:rPr>
          <w:tab/>
        </w:r>
        <w:r>
          <w:rPr>
            <w:webHidden/>
          </w:rPr>
          <w:fldChar w:fldCharType="begin"/>
        </w:r>
        <w:r>
          <w:rPr>
            <w:webHidden/>
          </w:rPr>
          <w:instrText xml:space="preserve"> PAGEREF _Toc215459622 \h </w:instrText>
        </w:r>
        <w:r>
          <w:rPr>
            <w:webHidden/>
          </w:rPr>
        </w:r>
        <w:r>
          <w:rPr>
            <w:webHidden/>
          </w:rPr>
          <w:fldChar w:fldCharType="separate"/>
        </w:r>
        <w:r>
          <w:rPr>
            <w:webHidden/>
          </w:rPr>
          <w:t>280</w:t>
        </w:r>
        <w:r>
          <w:rPr>
            <w:webHidden/>
          </w:rPr>
          <w:fldChar w:fldCharType="end"/>
        </w:r>
      </w:hyperlink>
    </w:p>
    <w:p w14:paraId="3FF7D64C" w14:textId="430C8F32" w:rsidR="008E3207" w:rsidRDefault="008E3207" w:rsidP="008866F8">
      <w:pPr>
        <w:pStyle w:val="Sommario2"/>
        <w:rPr>
          <w:rFonts w:eastAsiaTheme="minorEastAsia" w:cstheme="minorBidi"/>
          <w:kern w:val="2"/>
          <w:sz w:val="24"/>
          <w:szCs w:val="24"/>
          <w:lang w:eastAsia="it-IT"/>
          <w14:ligatures w14:val="standardContextual"/>
        </w:rPr>
      </w:pPr>
      <w:hyperlink w:anchor="_Toc215459623" w:history="1">
        <w:r w:rsidRPr="005E7EF9">
          <w:rPr>
            <w:rStyle w:val="Collegamentoipertestuale"/>
          </w:rPr>
          <w:t>3 Agosto</w:t>
        </w:r>
        <w:r>
          <w:rPr>
            <w:webHidden/>
          </w:rPr>
          <w:tab/>
        </w:r>
        <w:r>
          <w:rPr>
            <w:webHidden/>
          </w:rPr>
          <w:fldChar w:fldCharType="begin"/>
        </w:r>
        <w:r>
          <w:rPr>
            <w:webHidden/>
          </w:rPr>
          <w:instrText xml:space="preserve"> PAGEREF _Toc215459623 \h </w:instrText>
        </w:r>
        <w:r>
          <w:rPr>
            <w:webHidden/>
          </w:rPr>
        </w:r>
        <w:r>
          <w:rPr>
            <w:webHidden/>
          </w:rPr>
          <w:fldChar w:fldCharType="separate"/>
        </w:r>
        <w:r>
          <w:rPr>
            <w:webHidden/>
          </w:rPr>
          <w:t>281</w:t>
        </w:r>
        <w:r>
          <w:rPr>
            <w:webHidden/>
          </w:rPr>
          <w:fldChar w:fldCharType="end"/>
        </w:r>
      </w:hyperlink>
    </w:p>
    <w:p w14:paraId="21E4ED70" w14:textId="0EEDD9B3" w:rsidR="008E3207" w:rsidRDefault="008E3207" w:rsidP="008866F8">
      <w:pPr>
        <w:pStyle w:val="Sommario2"/>
        <w:rPr>
          <w:rFonts w:eastAsiaTheme="minorEastAsia" w:cstheme="minorBidi"/>
          <w:kern w:val="2"/>
          <w:sz w:val="24"/>
          <w:szCs w:val="24"/>
          <w:lang w:eastAsia="it-IT"/>
          <w14:ligatures w14:val="standardContextual"/>
        </w:rPr>
      </w:pPr>
      <w:hyperlink w:anchor="_Toc215459624" w:history="1">
        <w:r w:rsidRPr="005E7EF9">
          <w:rPr>
            <w:rStyle w:val="Collegamentoipertestuale"/>
            <w:lang w:val="la-Latn"/>
          </w:rPr>
          <w:t>QUAE PERVIA COELI PORTA MANES</w:t>
        </w:r>
        <w:r>
          <w:rPr>
            <w:webHidden/>
          </w:rPr>
          <w:tab/>
        </w:r>
        <w:r>
          <w:rPr>
            <w:webHidden/>
          </w:rPr>
          <w:fldChar w:fldCharType="begin"/>
        </w:r>
        <w:r>
          <w:rPr>
            <w:webHidden/>
          </w:rPr>
          <w:instrText xml:space="preserve"> PAGEREF _Toc215459624 \h </w:instrText>
        </w:r>
        <w:r>
          <w:rPr>
            <w:webHidden/>
          </w:rPr>
        </w:r>
        <w:r>
          <w:rPr>
            <w:webHidden/>
          </w:rPr>
          <w:fldChar w:fldCharType="separate"/>
        </w:r>
        <w:r>
          <w:rPr>
            <w:webHidden/>
          </w:rPr>
          <w:t>281</w:t>
        </w:r>
        <w:r>
          <w:rPr>
            <w:webHidden/>
          </w:rPr>
          <w:fldChar w:fldCharType="end"/>
        </w:r>
      </w:hyperlink>
    </w:p>
    <w:p w14:paraId="6675B4A2" w14:textId="0E0C8448" w:rsidR="008E3207" w:rsidRDefault="008E3207" w:rsidP="008866F8">
      <w:pPr>
        <w:pStyle w:val="Sommario2"/>
        <w:rPr>
          <w:rFonts w:eastAsiaTheme="minorEastAsia" w:cstheme="minorBidi"/>
          <w:kern w:val="2"/>
          <w:sz w:val="24"/>
          <w:szCs w:val="24"/>
          <w:lang w:eastAsia="it-IT"/>
          <w14:ligatures w14:val="standardContextual"/>
        </w:rPr>
      </w:pPr>
      <w:hyperlink w:anchor="_Toc215459625" w:history="1">
        <w:r w:rsidRPr="005E7EF9">
          <w:rPr>
            <w:rStyle w:val="Collegamentoipertestuale"/>
          </w:rPr>
          <w:t>CHI MI HA COSTITUITO GIUDICE O MEDIATORE SOPRA DI VOI?</w:t>
        </w:r>
        <w:r>
          <w:rPr>
            <w:webHidden/>
          </w:rPr>
          <w:tab/>
        </w:r>
        <w:r>
          <w:rPr>
            <w:webHidden/>
          </w:rPr>
          <w:fldChar w:fldCharType="begin"/>
        </w:r>
        <w:r>
          <w:rPr>
            <w:webHidden/>
          </w:rPr>
          <w:instrText xml:space="preserve"> PAGEREF _Toc215459625 \h </w:instrText>
        </w:r>
        <w:r>
          <w:rPr>
            <w:webHidden/>
          </w:rPr>
        </w:r>
        <w:r>
          <w:rPr>
            <w:webHidden/>
          </w:rPr>
          <w:fldChar w:fldCharType="separate"/>
        </w:r>
        <w:r>
          <w:rPr>
            <w:webHidden/>
          </w:rPr>
          <w:t>284</w:t>
        </w:r>
        <w:r>
          <w:rPr>
            <w:webHidden/>
          </w:rPr>
          <w:fldChar w:fldCharType="end"/>
        </w:r>
      </w:hyperlink>
    </w:p>
    <w:p w14:paraId="4C9F879D" w14:textId="31DC1601" w:rsidR="008E3207" w:rsidRDefault="008E3207" w:rsidP="008866F8">
      <w:pPr>
        <w:pStyle w:val="Sommario2"/>
        <w:rPr>
          <w:rFonts w:eastAsiaTheme="minorEastAsia" w:cstheme="minorBidi"/>
          <w:kern w:val="2"/>
          <w:sz w:val="24"/>
          <w:szCs w:val="24"/>
          <w:lang w:eastAsia="it-IT"/>
          <w14:ligatures w14:val="standardContextual"/>
        </w:rPr>
      </w:pPr>
      <w:hyperlink w:anchor="_Toc215459626" w:history="1">
        <w:r w:rsidRPr="005E7EF9">
          <w:rPr>
            <w:rStyle w:val="Collegamentoipertestuale"/>
          </w:rPr>
          <w:t>4 Agosto</w:t>
        </w:r>
        <w:r>
          <w:rPr>
            <w:webHidden/>
          </w:rPr>
          <w:tab/>
        </w:r>
        <w:r>
          <w:rPr>
            <w:webHidden/>
          </w:rPr>
          <w:fldChar w:fldCharType="begin"/>
        </w:r>
        <w:r>
          <w:rPr>
            <w:webHidden/>
          </w:rPr>
          <w:instrText xml:space="preserve"> PAGEREF _Toc215459626 \h </w:instrText>
        </w:r>
        <w:r>
          <w:rPr>
            <w:webHidden/>
          </w:rPr>
        </w:r>
        <w:r>
          <w:rPr>
            <w:webHidden/>
          </w:rPr>
          <w:fldChar w:fldCharType="separate"/>
        </w:r>
        <w:r>
          <w:rPr>
            <w:webHidden/>
          </w:rPr>
          <w:t>293</w:t>
        </w:r>
        <w:r>
          <w:rPr>
            <w:webHidden/>
          </w:rPr>
          <w:fldChar w:fldCharType="end"/>
        </w:r>
      </w:hyperlink>
    </w:p>
    <w:p w14:paraId="1F2266EE" w14:textId="69689C18" w:rsidR="008E3207" w:rsidRDefault="008E3207" w:rsidP="008866F8">
      <w:pPr>
        <w:pStyle w:val="Sommario2"/>
        <w:rPr>
          <w:rFonts w:eastAsiaTheme="minorEastAsia" w:cstheme="minorBidi"/>
          <w:kern w:val="2"/>
          <w:sz w:val="24"/>
          <w:szCs w:val="24"/>
          <w:lang w:eastAsia="it-IT"/>
          <w14:ligatures w14:val="standardContextual"/>
        </w:rPr>
      </w:pPr>
      <w:hyperlink w:anchor="_Toc215459627" w:history="1">
        <w:r w:rsidRPr="005E7EF9">
          <w:rPr>
            <w:rStyle w:val="Collegamentoipertestuale"/>
          </w:rPr>
          <w:t>Che cosa sta scritto nella Legge? Come leggi?</w:t>
        </w:r>
        <w:r>
          <w:rPr>
            <w:webHidden/>
          </w:rPr>
          <w:tab/>
        </w:r>
        <w:r>
          <w:rPr>
            <w:webHidden/>
          </w:rPr>
          <w:fldChar w:fldCharType="begin"/>
        </w:r>
        <w:r>
          <w:rPr>
            <w:webHidden/>
          </w:rPr>
          <w:instrText xml:space="preserve"> PAGEREF _Toc215459627 \h </w:instrText>
        </w:r>
        <w:r>
          <w:rPr>
            <w:webHidden/>
          </w:rPr>
        </w:r>
        <w:r>
          <w:rPr>
            <w:webHidden/>
          </w:rPr>
          <w:fldChar w:fldCharType="separate"/>
        </w:r>
        <w:r>
          <w:rPr>
            <w:webHidden/>
          </w:rPr>
          <w:t>293</w:t>
        </w:r>
        <w:r>
          <w:rPr>
            <w:webHidden/>
          </w:rPr>
          <w:fldChar w:fldCharType="end"/>
        </w:r>
      </w:hyperlink>
    </w:p>
    <w:p w14:paraId="05D38A96" w14:textId="46E27CC1" w:rsidR="008E3207" w:rsidRDefault="008E3207" w:rsidP="008866F8">
      <w:pPr>
        <w:pStyle w:val="Sommario2"/>
        <w:rPr>
          <w:rFonts w:eastAsiaTheme="minorEastAsia" w:cstheme="minorBidi"/>
          <w:kern w:val="2"/>
          <w:sz w:val="24"/>
          <w:szCs w:val="24"/>
          <w:lang w:eastAsia="it-IT"/>
          <w14:ligatures w14:val="standardContextual"/>
        </w:rPr>
      </w:pPr>
      <w:hyperlink w:anchor="_Toc215459628" w:history="1">
        <w:r w:rsidRPr="005E7EF9">
          <w:rPr>
            <w:rStyle w:val="Collegamentoipertestuale"/>
            <w:spacing w:val="-6"/>
          </w:rPr>
          <w:t>STRADA FACENDO, PREDICATE, DICENDO CHE IL REGNO DEI CIELI È VICINO</w:t>
        </w:r>
        <w:r>
          <w:rPr>
            <w:webHidden/>
          </w:rPr>
          <w:tab/>
        </w:r>
        <w:r>
          <w:rPr>
            <w:webHidden/>
          </w:rPr>
          <w:fldChar w:fldCharType="begin"/>
        </w:r>
        <w:r>
          <w:rPr>
            <w:webHidden/>
          </w:rPr>
          <w:instrText xml:space="preserve"> PAGEREF _Toc215459628 \h </w:instrText>
        </w:r>
        <w:r>
          <w:rPr>
            <w:webHidden/>
          </w:rPr>
        </w:r>
        <w:r>
          <w:rPr>
            <w:webHidden/>
          </w:rPr>
          <w:fldChar w:fldCharType="separate"/>
        </w:r>
        <w:r>
          <w:rPr>
            <w:webHidden/>
          </w:rPr>
          <w:t>295</w:t>
        </w:r>
        <w:r>
          <w:rPr>
            <w:webHidden/>
          </w:rPr>
          <w:fldChar w:fldCharType="end"/>
        </w:r>
      </w:hyperlink>
    </w:p>
    <w:p w14:paraId="1F7852F8" w14:textId="0E404C36" w:rsidR="008E3207" w:rsidRDefault="008E3207" w:rsidP="008866F8">
      <w:pPr>
        <w:pStyle w:val="Sommario2"/>
        <w:rPr>
          <w:rFonts w:eastAsiaTheme="minorEastAsia" w:cstheme="minorBidi"/>
          <w:kern w:val="2"/>
          <w:sz w:val="24"/>
          <w:szCs w:val="24"/>
          <w:lang w:eastAsia="it-IT"/>
          <w14:ligatures w14:val="standardContextual"/>
        </w:rPr>
      </w:pPr>
      <w:hyperlink w:anchor="_Toc215459629" w:history="1">
        <w:r w:rsidRPr="005E7EF9">
          <w:rPr>
            <w:rStyle w:val="Collegamentoipertestuale"/>
          </w:rPr>
          <w:t>5 Agosto</w:t>
        </w:r>
        <w:r>
          <w:rPr>
            <w:webHidden/>
          </w:rPr>
          <w:tab/>
        </w:r>
        <w:r>
          <w:rPr>
            <w:webHidden/>
          </w:rPr>
          <w:fldChar w:fldCharType="begin"/>
        </w:r>
        <w:r>
          <w:rPr>
            <w:webHidden/>
          </w:rPr>
          <w:instrText xml:space="preserve"> PAGEREF _Toc215459629 \h </w:instrText>
        </w:r>
        <w:r>
          <w:rPr>
            <w:webHidden/>
          </w:rPr>
        </w:r>
        <w:r>
          <w:rPr>
            <w:webHidden/>
          </w:rPr>
          <w:fldChar w:fldCharType="separate"/>
        </w:r>
        <w:r>
          <w:rPr>
            <w:webHidden/>
          </w:rPr>
          <w:t>297</w:t>
        </w:r>
        <w:r>
          <w:rPr>
            <w:webHidden/>
          </w:rPr>
          <w:fldChar w:fldCharType="end"/>
        </w:r>
      </w:hyperlink>
    </w:p>
    <w:p w14:paraId="6613A997" w14:textId="66B939F9" w:rsidR="008E3207" w:rsidRDefault="008E3207" w:rsidP="008866F8">
      <w:pPr>
        <w:pStyle w:val="Sommario2"/>
        <w:rPr>
          <w:rFonts w:eastAsiaTheme="minorEastAsia" w:cstheme="minorBidi"/>
          <w:kern w:val="2"/>
          <w:sz w:val="24"/>
          <w:szCs w:val="24"/>
          <w:lang w:eastAsia="it-IT"/>
          <w14:ligatures w14:val="standardContextual"/>
        </w:rPr>
      </w:pPr>
      <w:hyperlink w:anchor="_Toc215459630" w:history="1">
        <w:r w:rsidRPr="005E7EF9">
          <w:rPr>
            <w:rStyle w:val="Collegamentoipertestuale"/>
          </w:rPr>
          <w:t>E lo deridevano</w:t>
        </w:r>
        <w:r>
          <w:rPr>
            <w:webHidden/>
          </w:rPr>
          <w:tab/>
        </w:r>
        <w:r>
          <w:rPr>
            <w:webHidden/>
          </w:rPr>
          <w:fldChar w:fldCharType="begin"/>
        </w:r>
        <w:r>
          <w:rPr>
            <w:webHidden/>
          </w:rPr>
          <w:instrText xml:space="preserve"> PAGEREF _Toc215459630 \h </w:instrText>
        </w:r>
        <w:r>
          <w:rPr>
            <w:webHidden/>
          </w:rPr>
        </w:r>
        <w:r>
          <w:rPr>
            <w:webHidden/>
          </w:rPr>
          <w:fldChar w:fldCharType="separate"/>
        </w:r>
        <w:r>
          <w:rPr>
            <w:webHidden/>
          </w:rPr>
          <w:t>297</w:t>
        </w:r>
        <w:r>
          <w:rPr>
            <w:webHidden/>
          </w:rPr>
          <w:fldChar w:fldCharType="end"/>
        </w:r>
      </w:hyperlink>
    </w:p>
    <w:p w14:paraId="1B5DFA39" w14:textId="5D4C6A0E" w:rsidR="008E3207" w:rsidRDefault="008E3207" w:rsidP="008866F8">
      <w:pPr>
        <w:pStyle w:val="Sommario2"/>
        <w:rPr>
          <w:rFonts w:eastAsiaTheme="minorEastAsia" w:cstheme="minorBidi"/>
          <w:kern w:val="2"/>
          <w:sz w:val="24"/>
          <w:szCs w:val="24"/>
          <w:lang w:eastAsia="it-IT"/>
          <w14:ligatures w14:val="standardContextual"/>
        </w:rPr>
      </w:pPr>
      <w:hyperlink w:anchor="_Toc215459631" w:history="1">
        <w:r w:rsidRPr="005E7EF9">
          <w:rPr>
            <w:rStyle w:val="Collegamentoipertestuale"/>
          </w:rPr>
          <w:t>ABBIATE FEDE DI AVERLO OTTENUTO E VI ACCADRÀ</w:t>
        </w:r>
        <w:r>
          <w:rPr>
            <w:webHidden/>
          </w:rPr>
          <w:tab/>
        </w:r>
        <w:r>
          <w:rPr>
            <w:webHidden/>
          </w:rPr>
          <w:fldChar w:fldCharType="begin"/>
        </w:r>
        <w:r>
          <w:rPr>
            <w:webHidden/>
          </w:rPr>
          <w:instrText xml:space="preserve"> PAGEREF _Toc215459631 \h </w:instrText>
        </w:r>
        <w:r>
          <w:rPr>
            <w:webHidden/>
          </w:rPr>
        </w:r>
        <w:r>
          <w:rPr>
            <w:webHidden/>
          </w:rPr>
          <w:fldChar w:fldCharType="separate"/>
        </w:r>
        <w:r>
          <w:rPr>
            <w:webHidden/>
          </w:rPr>
          <w:t>298</w:t>
        </w:r>
        <w:r>
          <w:rPr>
            <w:webHidden/>
          </w:rPr>
          <w:fldChar w:fldCharType="end"/>
        </w:r>
      </w:hyperlink>
    </w:p>
    <w:p w14:paraId="7F55138D" w14:textId="69C86E63" w:rsidR="008E3207" w:rsidRDefault="008E3207" w:rsidP="008866F8">
      <w:pPr>
        <w:pStyle w:val="Sommario2"/>
        <w:rPr>
          <w:rFonts w:eastAsiaTheme="minorEastAsia" w:cstheme="minorBidi"/>
          <w:kern w:val="2"/>
          <w:sz w:val="24"/>
          <w:szCs w:val="24"/>
          <w:lang w:eastAsia="it-IT"/>
          <w14:ligatures w14:val="standardContextual"/>
        </w:rPr>
      </w:pPr>
      <w:hyperlink w:anchor="_Toc215459632" w:history="1">
        <w:r w:rsidRPr="005E7EF9">
          <w:rPr>
            <w:rStyle w:val="Collegamentoipertestuale"/>
          </w:rPr>
          <w:t>6 Agosto</w:t>
        </w:r>
        <w:r>
          <w:rPr>
            <w:webHidden/>
          </w:rPr>
          <w:tab/>
        </w:r>
        <w:r>
          <w:rPr>
            <w:webHidden/>
          </w:rPr>
          <w:fldChar w:fldCharType="begin"/>
        </w:r>
        <w:r>
          <w:rPr>
            <w:webHidden/>
          </w:rPr>
          <w:instrText xml:space="preserve"> PAGEREF _Toc215459632 \h </w:instrText>
        </w:r>
        <w:r>
          <w:rPr>
            <w:webHidden/>
          </w:rPr>
        </w:r>
        <w:r>
          <w:rPr>
            <w:webHidden/>
          </w:rPr>
          <w:fldChar w:fldCharType="separate"/>
        </w:r>
        <w:r>
          <w:rPr>
            <w:webHidden/>
          </w:rPr>
          <w:t>302</w:t>
        </w:r>
        <w:r>
          <w:rPr>
            <w:webHidden/>
          </w:rPr>
          <w:fldChar w:fldCharType="end"/>
        </w:r>
      </w:hyperlink>
    </w:p>
    <w:p w14:paraId="7DDC06EC" w14:textId="2CDC3E13" w:rsidR="008E3207" w:rsidRDefault="008E3207" w:rsidP="008866F8">
      <w:pPr>
        <w:pStyle w:val="Sommario2"/>
        <w:rPr>
          <w:rFonts w:eastAsiaTheme="minorEastAsia" w:cstheme="minorBidi"/>
          <w:kern w:val="2"/>
          <w:sz w:val="24"/>
          <w:szCs w:val="24"/>
          <w:lang w:eastAsia="it-IT"/>
          <w14:ligatures w14:val="standardContextual"/>
        </w:rPr>
      </w:pPr>
      <w:hyperlink w:anchor="_Toc215459633" w:history="1">
        <w:r w:rsidRPr="005E7EF9">
          <w:rPr>
            <w:rStyle w:val="Collegamentoipertestuale"/>
          </w:rPr>
          <w:t>Ma egli gridava ancora più forte</w:t>
        </w:r>
        <w:r>
          <w:rPr>
            <w:webHidden/>
          </w:rPr>
          <w:tab/>
        </w:r>
        <w:r>
          <w:rPr>
            <w:webHidden/>
          </w:rPr>
          <w:fldChar w:fldCharType="begin"/>
        </w:r>
        <w:r>
          <w:rPr>
            <w:webHidden/>
          </w:rPr>
          <w:instrText xml:space="preserve"> PAGEREF _Toc215459633 \h </w:instrText>
        </w:r>
        <w:r>
          <w:rPr>
            <w:webHidden/>
          </w:rPr>
        </w:r>
        <w:r>
          <w:rPr>
            <w:webHidden/>
          </w:rPr>
          <w:fldChar w:fldCharType="separate"/>
        </w:r>
        <w:r>
          <w:rPr>
            <w:webHidden/>
          </w:rPr>
          <w:t>302</w:t>
        </w:r>
        <w:r>
          <w:rPr>
            <w:webHidden/>
          </w:rPr>
          <w:fldChar w:fldCharType="end"/>
        </w:r>
      </w:hyperlink>
    </w:p>
    <w:p w14:paraId="7D0291ED" w14:textId="566C402E" w:rsidR="008E3207" w:rsidRDefault="008E3207" w:rsidP="008866F8">
      <w:pPr>
        <w:pStyle w:val="Sommario2"/>
        <w:rPr>
          <w:rFonts w:eastAsiaTheme="minorEastAsia" w:cstheme="minorBidi"/>
          <w:kern w:val="2"/>
          <w:sz w:val="24"/>
          <w:szCs w:val="24"/>
          <w:lang w:eastAsia="it-IT"/>
          <w14:ligatures w14:val="standardContextual"/>
        </w:rPr>
      </w:pPr>
      <w:hyperlink w:anchor="_Toc215459634" w:history="1">
        <w:r w:rsidRPr="005E7EF9">
          <w:rPr>
            <w:rStyle w:val="Collegamentoipertestuale"/>
          </w:rPr>
          <w:t>PREDICANDO E ANNUNCIANDO LA BUONA NOTIZIA DEL REGNO DI DIO</w:t>
        </w:r>
        <w:r>
          <w:rPr>
            <w:webHidden/>
          </w:rPr>
          <w:tab/>
        </w:r>
        <w:r>
          <w:rPr>
            <w:webHidden/>
          </w:rPr>
          <w:fldChar w:fldCharType="begin"/>
        </w:r>
        <w:r>
          <w:rPr>
            <w:webHidden/>
          </w:rPr>
          <w:instrText xml:space="preserve"> PAGEREF _Toc215459634 \h </w:instrText>
        </w:r>
        <w:r>
          <w:rPr>
            <w:webHidden/>
          </w:rPr>
        </w:r>
        <w:r>
          <w:rPr>
            <w:webHidden/>
          </w:rPr>
          <w:fldChar w:fldCharType="separate"/>
        </w:r>
        <w:r>
          <w:rPr>
            <w:webHidden/>
          </w:rPr>
          <w:t>303</w:t>
        </w:r>
        <w:r>
          <w:rPr>
            <w:webHidden/>
          </w:rPr>
          <w:fldChar w:fldCharType="end"/>
        </w:r>
      </w:hyperlink>
    </w:p>
    <w:p w14:paraId="66A53D96" w14:textId="68835914" w:rsidR="008E3207" w:rsidRDefault="008E3207" w:rsidP="008866F8">
      <w:pPr>
        <w:pStyle w:val="Sommario2"/>
        <w:rPr>
          <w:rFonts w:eastAsiaTheme="minorEastAsia" w:cstheme="minorBidi"/>
          <w:kern w:val="2"/>
          <w:sz w:val="24"/>
          <w:szCs w:val="24"/>
          <w:lang w:eastAsia="it-IT"/>
          <w14:ligatures w14:val="standardContextual"/>
        </w:rPr>
      </w:pPr>
      <w:hyperlink w:anchor="_Toc215459635" w:history="1">
        <w:r w:rsidRPr="005E7EF9">
          <w:rPr>
            <w:rStyle w:val="Collegamentoipertestuale"/>
          </w:rPr>
          <w:t>7 Agosto</w:t>
        </w:r>
        <w:r>
          <w:rPr>
            <w:webHidden/>
          </w:rPr>
          <w:tab/>
        </w:r>
        <w:r>
          <w:rPr>
            <w:webHidden/>
          </w:rPr>
          <w:fldChar w:fldCharType="begin"/>
        </w:r>
        <w:r>
          <w:rPr>
            <w:webHidden/>
          </w:rPr>
          <w:instrText xml:space="preserve"> PAGEREF _Toc215459635 \h </w:instrText>
        </w:r>
        <w:r>
          <w:rPr>
            <w:webHidden/>
          </w:rPr>
        </w:r>
        <w:r>
          <w:rPr>
            <w:webHidden/>
          </w:rPr>
          <w:fldChar w:fldCharType="separate"/>
        </w:r>
        <w:r>
          <w:rPr>
            <w:webHidden/>
          </w:rPr>
          <w:t>307</w:t>
        </w:r>
        <w:r>
          <w:rPr>
            <w:webHidden/>
          </w:rPr>
          <w:fldChar w:fldCharType="end"/>
        </w:r>
      </w:hyperlink>
    </w:p>
    <w:p w14:paraId="6C389382" w14:textId="3C1A6E3C" w:rsidR="008E3207" w:rsidRDefault="008E3207" w:rsidP="008866F8">
      <w:pPr>
        <w:pStyle w:val="Sommario2"/>
        <w:rPr>
          <w:rFonts w:eastAsiaTheme="minorEastAsia" w:cstheme="minorBidi"/>
          <w:kern w:val="2"/>
          <w:sz w:val="24"/>
          <w:szCs w:val="24"/>
          <w:lang w:eastAsia="it-IT"/>
          <w14:ligatures w14:val="standardContextual"/>
        </w:rPr>
      </w:pPr>
      <w:hyperlink w:anchor="_Toc215459636" w:history="1">
        <w:r w:rsidRPr="005E7EF9">
          <w:rPr>
            <w:rStyle w:val="Collegamentoipertestuale"/>
          </w:rPr>
          <w:t>Andate e riferite a Giovanni ciò che avete visto e udito</w:t>
        </w:r>
        <w:r>
          <w:rPr>
            <w:webHidden/>
          </w:rPr>
          <w:tab/>
        </w:r>
        <w:r>
          <w:rPr>
            <w:webHidden/>
          </w:rPr>
          <w:fldChar w:fldCharType="begin"/>
        </w:r>
        <w:r>
          <w:rPr>
            <w:webHidden/>
          </w:rPr>
          <w:instrText xml:space="preserve"> PAGEREF _Toc215459636 \h </w:instrText>
        </w:r>
        <w:r>
          <w:rPr>
            <w:webHidden/>
          </w:rPr>
        </w:r>
        <w:r>
          <w:rPr>
            <w:webHidden/>
          </w:rPr>
          <w:fldChar w:fldCharType="separate"/>
        </w:r>
        <w:r>
          <w:rPr>
            <w:webHidden/>
          </w:rPr>
          <w:t>307</w:t>
        </w:r>
        <w:r>
          <w:rPr>
            <w:webHidden/>
          </w:rPr>
          <w:fldChar w:fldCharType="end"/>
        </w:r>
      </w:hyperlink>
    </w:p>
    <w:p w14:paraId="517FD145" w14:textId="763F7485" w:rsidR="008E3207" w:rsidRDefault="008E3207" w:rsidP="008866F8">
      <w:pPr>
        <w:pStyle w:val="Sommario2"/>
        <w:rPr>
          <w:rFonts w:eastAsiaTheme="minorEastAsia" w:cstheme="minorBidi"/>
          <w:kern w:val="2"/>
          <w:sz w:val="24"/>
          <w:szCs w:val="24"/>
          <w:lang w:eastAsia="it-IT"/>
          <w14:ligatures w14:val="standardContextual"/>
        </w:rPr>
      </w:pPr>
      <w:hyperlink w:anchor="_Toc215459637" w:history="1">
        <w:r w:rsidRPr="005E7EF9">
          <w:rPr>
            <w:rStyle w:val="Collegamentoipertestuale"/>
          </w:rPr>
          <w:t>LASCIALA FARE, PERCHÉ ESSA LO CONSERVI PER IL GIORNO DELLA MIA SEPOLTURA</w:t>
        </w:r>
        <w:r>
          <w:rPr>
            <w:webHidden/>
          </w:rPr>
          <w:tab/>
        </w:r>
        <w:r>
          <w:rPr>
            <w:webHidden/>
          </w:rPr>
          <w:fldChar w:fldCharType="begin"/>
        </w:r>
        <w:r>
          <w:rPr>
            <w:webHidden/>
          </w:rPr>
          <w:instrText xml:space="preserve"> PAGEREF _Toc215459637 \h </w:instrText>
        </w:r>
        <w:r>
          <w:rPr>
            <w:webHidden/>
          </w:rPr>
        </w:r>
        <w:r>
          <w:rPr>
            <w:webHidden/>
          </w:rPr>
          <w:fldChar w:fldCharType="separate"/>
        </w:r>
        <w:r>
          <w:rPr>
            <w:webHidden/>
          </w:rPr>
          <w:t>310</w:t>
        </w:r>
        <w:r>
          <w:rPr>
            <w:webHidden/>
          </w:rPr>
          <w:fldChar w:fldCharType="end"/>
        </w:r>
      </w:hyperlink>
    </w:p>
    <w:p w14:paraId="2F8C2566" w14:textId="1700BD22" w:rsidR="008E3207" w:rsidRDefault="008E3207" w:rsidP="008866F8">
      <w:pPr>
        <w:pStyle w:val="Sommario2"/>
        <w:rPr>
          <w:rFonts w:eastAsiaTheme="minorEastAsia" w:cstheme="minorBidi"/>
          <w:kern w:val="2"/>
          <w:sz w:val="24"/>
          <w:szCs w:val="24"/>
          <w:lang w:eastAsia="it-IT"/>
          <w14:ligatures w14:val="standardContextual"/>
        </w:rPr>
      </w:pPr>
      <w:hyperlink w:anchor="_Toc215459638" w:history="1">
        <w:r w:rsidRPr="005E7EF9">
          <w:rPr>
            <w:rStyle w:val="Collegamentoipertestuale"/>
          </w:rPr>
          <w:t>8 Agosto</w:t>
        </w:r>
        <w:r>
          <w:rPr>
            <w:webHidden/>
          </w:rPr>
          <w:tab/>
        </w:r>
        <w:r>
          <w:rPr>
            <w:webHidden/>
          </w:rPr>
          <w:fldChar w:fldCharType="begin"/>
        </w:r>
        <w:r>
          <w:rPr>
            <w:webHidden/>
          </w:rPr>
          <w:instrText xml:space="preserve"> PAGEREF _Toc215459638 \h </w:instrText>
        </w:r>
        <w:r>
          <w:rPr>
            <w:webHidden/>
          </w:rPr>
        </w:r>
        <w:r>
          <w:rPr>
            <w:webHidden/>
          </w:rPr>
          <w:fldChar w:fldCharType="separate"/>
        </w:r>
        <w:r>
          <w:rPr>
            <w:webHidden/>
          </w:rPr>
          <w:t>311</w:t>
        </w:r>
        <w:r>
          <w:rPr>
            <w:webHidden/>
          </w:rPr>
          <w:fldChar w:fldCharType="end"/>
        </w:r>
      </w:hyperlink>
    </w:p>
    <w:p w14:paraId="2E839206" w14:textId="355B1E3D" w:rsidR="008E3207" w:rsidRDefault="008E3207" w:rsidP="008866F8">
      <w:pPr>
        <w:pStyle w:val="Sommario2"/>
        <w:rPr>
          <w:rFonts w:eastAsiaTheme="minorEastAsia" w:cstheme="minorBidi"/>
          <w:kern w:val="2"/>
          <w:sz w:val="24"/>
          <w:szCs w:val="24"/>
          <w:lang w:eastAsia="it-IT"/>
          <w14:ligatures w14:val="standardContextual"/>
        </w:rPr>
      </w:pPr>
      <w:hyperlink w:anchor="_Toc215459639" w:history="1">
        <w:r w:rsidRPr="005E7EF9">
          <w:rPr>
            <w:rStyle w:val="Collegamentoipertestuale"/>
          </w:rPr>
          <w:t>Ora so che qualunque cosa tu chiederai a Dio, Dio te la concederà</w:t>
        </w:r>
        <w:r>
          <w:rPr>
            <w:webHidden/>
          </w:rPr>
          <w:tab/>
        </w:r>
        <w:r>
          <w:rPr>
            <w:webHidden/>
          </w:rPr>
          <w:fldChar w:fldCharType="begin"/>
        </w:r>
        <w:r>
          <w:rPr>
            <w:webHidden/>
          </w:rPr>
          <w:instrText xml:space="preserve"> PAGEREF _Toc215459639 \h </w:instrText>
        </w:r>
        <w:r>
          <w:rPr>
            <w:webHidden/>
          </w:rPr>
        </w:r>
        <w:r>
          <w:rPr>
            <w:webHidden/>
          </w:rPr>
          <w:fldChar w:fldCharType="separate"/>
        </w:r>
        <w:r>
          <w:rPr>
            <w:webHidden/>
          </w:rPr>
          <w:t>311</w:t>
        </w:r>
        <w:r>
          <w:rPr>
            <w:webHidden/>
          </w:rPr>
          <w:fldChar w:fldCharType="end"/>
        </w:r>
      </w:hyperlink>
    </w:p>
    <w:p w14:paraId="0885AD1A" w14:textId="3DBA105A" w:rsidR="008E3207" w:rsidRDefault="008E3207" w:rsidP="008866F8">
      <w:pPr>
        <w:pStyle w:val="Sommario2"/>
        <w:rPr>
          <w:rFonts w:eastAsiaTheme="minorEastAsia" w:cstheme="minorBidi"/>
          <w:kern w:val="2"/>
          <w:sz w:val="24"/>
          <w:szCs w:val="24"/>
          <w:lang w:eastAsia="it-IT"/>
          <w14:ligatures w14:val="standardContextual"/>
        </w:rPr>
      </w:pPr>
      <w:hyperlink w:anchor="_Toc215459640" w:history="1">
        <w:r w:rsidRPr="005E7EF9">
          <w:rPr>
            <w:rStyle w:val="Collegamentoipertestuale"/>
          </w:rPr>
          <w:t>E QUANDO AVRANNO COMPIUTO LA LORO TESTIMONIANZA</w:t>
        </w:r>
        <w:r>
          <w:rPr>
            <w:webHidden/>
          </w:rPr>
          <w:tab/>
        </w:r>
        <w:r>
          <w:rPr>
            <w:webHidden/>
          </w:rPr>
          <w:fldChar w:fldCharType="begin"/>
        </w:r>
        <w:r>
          <w:rPr>
            <w:webHidden/>
          </w:rPr>
          <w:instrText xml:space="preserve"> PAGEREF _Toc215459640 \h </w:instrText>
        </w:r>
        <w:r>
          <w:rPr>
            <w:webHidden/>
          </w:rPr>
        </w:r>
        <w:r>
          <w:rPr>
            <w:webHidden/>
          </w:rPr>
          <w:fldChar w:fldCharType="separate"/>
        </w:r>
        <w:r>
          <w:rPr>
            <w:webHidden/>
          </w:rPr>
          <w:t>313</w:t>
        </w:r>
        <w:r>
          <w:rPr>
            <w:webHidden/>
          </w:rPr>
          <w:fldChar w:fldCharType="end"/>
        </w:r>
      </w:hyperlink>
    </w:p>
    <w:p w14:paraId="0B4E6569" w14:textId="1E214CB1" w:rsidR="008E3207" w:rsidRDefault="008E3207" w:rsidP="008866F8">
      <w:pPr>
        <w:pStyle w:val="Sommario2"/>
        <w:rPr>
          <w:rFonts w:eastAsiaTheme="minorEastAsia" w:cstheme="minorBidi"/>
          <w:kern w:val="2"/>
          <w:sz w:val="24"/>
          <w:szCs w:val="24"/>
          <w:lang w:eastAsia="it-IT"/>
          <w14:ligatures w14:val="standardContextual"/>
        </w:rPr>
      </w:pPr>
      <w:hyperlink w:anchor="_Toc215459641" w:history="1">
        <w:r w:rsidRPr="005E7EF9">
          <w:rPr>
            <w:rStyle w:val="Collegamentoipertestuale"/>
          </w:rPr>
          <w:t>9 Agosto</w:t>
        </w:r>
        <w:r>
          <w:rPr>
            <w:webHidden/>
          </w:rPr>
          <w:tab/>
        </w:r>
        <w:r>
          <w:rPr>
            <w:webHidden/>
          </w:rPr>
          <w:fldChar w:fldCharType="begin"/>
        </w:r>
        <w:r>
          <w:rPr>
            <w:webHidden/>
          </w:rPr>
          <w:instrText xml:space="preserve"> PAGEREF _Toc215459641 \h </w:instrText>
        </w:r>
        <w:r>
          <w:rPr>
            <w:webHidden/>
          </w:rPr>
        </w:r>
        <w:r>
          <w:rPr>
            <w:webHidden/>
          </w:rPr>
          <w:fldChar w:fldCharType="separate"/>
        </w:r>
        <w:r>
          <w:rPr>
            <w:webHidden/>
          </w:rPr>
          <w:t>315</w:t>
        </w:r>
        <w:r>
          <w:rPr>
            <w:webHidden/>
          </w:rPr>
          <w:fldChar w:fldCharType="end"/>
        </w:r>
      </w:hyperlink>
    </w:p>
    <w:p w14:paraId="59953201" w14:textId="3BB3C9E1" w:rsidR="008E3207" w:rsidRDefault="008E3207" w:rsidP="008866F8">
      <w:pPr>
        <w:pStyle w:val="Sommario2"/>
        <w:rPr>
          <w:rFonts w:eastAsiaTheme="minorEastAsia" w:cstheme="minorBidi"/>
          <w:kern w:val="2"/>
          <w:sz w:val="24"/>
          <w:szCs w:val="24"/>
          <w:lang w:eastAsia="it-IT"/>
          <w14:ligatures w14:val="standardContextual"/>
        </w:rPr>
      </w:pPr>
      <w:hyperlink w:anchor="_Toc215459642" w:history="1">
        <w:r w:rsidRPr="005E7EF9">
          <w:rPr>
            <w:rStyle w:val="Collegamentoipertestuale"/>
          </w:rPr>
          <w:t>Si fece silenzio nel cielo per circa mezz’ora</w:t>
        </w:r>
        <w:r>
          <w:rPr>
            <w:webHidden/>
          </w:rPr>
          <w:tab/>
        </w:r>
        <w:r>
          <w:rPr>
            <w:webHidden/>
          </w:rPr>
          <w:fldChar w:fldCharType="begin"/>
        </w:r>
        <w:r>
          <w:rPr>
            <w:webHidden/>
          </w:rPr>
          <w:instrText xml:space="preserve"> PAGEREF _Toc215459642 \h </w:instrText>
        </w:r>
        <w:r>
          <w:rPr>
            <w:webHidden/>
          </w:rPr>
        </w:r>
        <w:r>
          <w:rPr>
            <w:webHidden/>
          </w:rPr>
          <w:fldChar w:fldCharType="separate"/>
        </w:r>
        <w:r>
          <w:rPr>
            <w:webHidden/>
          </w:rPr>
          <w:t>315</w:t>
        </w:r>
        <w:r>
          <w:rPr>
            <w:webHidden/>
          </w:rPr>
          <w:fldChar w:fldCharType="end"/>
        </w:r>
      </w:hyperlink>
    </w:p>
    <w:p w14:paraId="4BAC276E" w14:textId="7788F8C7" w:rsidR="008E3207" w:rsidRDefault="008E3207" w:rsidP="008866F8">
      <w:pPr>
        <w:pStyle w:val="Sommario2"/>
        <w:rPr>
          <w:rFonts w:eastAsiaTheme="minorEastAsia" w:cstheme="minorBidi"/>
          <w:kern w:val="2"/>
          <w:sz w:val="24"/>
          <w:szCs w:val="24"/>
          <w:lang w:eastAsia="it-IT"/>
          <w14:ligatures w14:val="standardContextual"/>
        </w:rPr>
      </w:pPr>
      <w:hyperlink w:anchor="_Toc215459643" w:history="1">
        <w:r w:rsidRPr="005E7EF9">
          <w:rPr>
            <w:rStyle w:val="Collegamentoipertestuale"/>
            <w:lang w:val="la-Latn"/>
          </w:rPr>
          <w:t>REGINA COELI, LÆTARE, ALLELUIA</w:t>
        </w:r>
        <w:r>
          <w:rPr>
            <w:webHidden/>
          </w:rPr>
          <w:tab/>
        </w:r>
        <w:r>
          <w:rPr>
            <w:webHidden/>
          </w:rPr>
          <w:fldChar w:fldCharType="begin"/>
        </w:r>
        <w:r>
          <w:rPr>
            <w:webHidden/>
          </w:rPr>
          <w:instrText xml:space="preserve"> PAGEREF _Toc215459643 \h </w:instrText>
        </w:r>
        <w:r>
          <w:rPr>
            <w:webHidden/>
          </w:rPr>
        </w:r>
        <w:r>
          <w:rPr>
            <w:webHidden/>
          </w:rPr>
          <w:fldChar w:fldCharType="separate"/>
        </w:r>
        <w:r>
          <w:rPr>
            <w:webHidden/>
          </w:rPr>
          <w:t>319</w:t>
        </w:r>
        <w:r>
          <w:rPr>
            <w:webHidden/>
          </w:rPr>
          <w:fldChar w:fldCharType="end"/>
        </w:r>
      </w:hyperlink>
    </w:p>
    <w:p w14:paraId="26718359" w14:textId="5734D39B" w:rsidR="008E3207" w:rsidRDefault="008E3207" w:rsidP="008866F8">
      <w:pPr>
        <w:pStyle w:val="Sommario2"/>
        <w:rPr>
          <w:rFonts w:eastAsiaTheme="minorEastAsia" w:cstheme="minorBidi"/>
          <w:kern w:val="2"/>
          <w:sz w:val="24"/>
          <w:szCs w:val="24"/>
          <w:lang w:eastAsia="it-IT"/>
          <w14:ligatures w14:val="standardContextual"/>
        </w:rPr>
      </w:pPr>
      <w:hyperlink w:anchor="_Toc215459644" w:history="1">
        <w:r w:rsidRPr="005E7EF9">
          <w:rPr>
            <w:rStyle w:val="Collegamentoipertestuale"/>
          </w:rPr>
          <w:t>10 Agosto</w:t>
        </w:r>
        <w:r>
          <w:rPr>
            <w:webHidden/>
          </w:rPr>
          <w:tab/>
        </w:r>
        <w:r>
          <w:rPr>
            <w:webHidden/>
          </w:rPr>
          <w:fldChar w:fldCharType="begin"/>
        </w:r>
        <w:r>
          <w:rPr>
            <w:webHidden/>
          </w:rPr>
          <w:instrText xml:space="preserve"> PAGEREF _Toc215459644 \h </w:instrText>
        </w:r>
        <w:r>
          <w:rPr>
            <w:webHidden/>
          </w:rPr>
        </w:r>
        <w:r>
          <w:rPr>
            <w:webHidden/>
          </w:rPr>
          <w:fldChar w:fldCharType="separate"/>
        </w:r>
        <w:r>
          <w:rPr>
            <w:webHidden/>
          </w:rPr>
          <w:t>321</w:t>
        </w:r>
        <w:r>
          <w:rPr>
            <w:webHidden/>
          </w:rPr>
          <w:fldChar w:fldCharType="end"/>
        </w:r>
      </w:hyperlink>
    </w:p>
    <w:p w14:paraId="6BC8C5BF" w14:textId="39187EF3" w:rsidR="008E3207" w:rsidRDefault="008E3207" w:rsidP="008866F8">
      <w:pPr>
        <w:pStyle w:val="Sommario2"/>
        <w:rPr>
          <w:rFonts w:eastAsiaTheme="minorEastAsia" w:cstheme="minorBidi"/>
          <w:kern w:val="2"/>
          <w:sz w:val="24"/>
          <w:szCs w:val="24"/>
          <w:lang w:eastAsia="it-IT"/>
          <w14:ligatures w14:val="standardContextual"/>
        </w:rPr>
      </w:pPr>
      <w:hyperlink w:anchor="_Toc215459645" w:history="1">
        <w:r w:rsidRPr="005E7EF9">
          <w:rPr>
            <w:rStyle w:val="Collegamentoipertestuale"/>
            <w:lang w:val="la-Latn"/>
          </w:rPr>
          <w:t>SUCCURRE CADENTI</w:t>
        </w:r>
        <w:r>
          <w:rPr>
            <w:webHidden/>
          </w:rPr>
          <w:tab/>
        </w:r>
        <w:r>
          <w:rPr>
            <w:webHidden/>
          </w:rPr>
          <w:fldChar w:fldCharType="begin"/>
        </w:r>
        <w:r>
          <w:rPr>
            <w:webHidden/>
          </w:rPr>
          <w:instrText xml:space="preserve"> PAGEREF _Toc215459645 \h </w:instrText>
        </w:r>
        <w:r>
          <w:rPr>
            <w:webHidden/>
          </w:rPr>
        </w:r>
        <w:r>
          <w:rPr>
            <w:webHidden/>
          </w:rPr>
          <w:fldChar w:fldCharType="separate"/>
        </w:r>
        <w:r>
          <w:rPr>
            <w:webHidden/>
          </w:rPr>
          <w:t>321</w:t>
        </w:r>
        <w:r>
          <w:rPr>
            <w:webHidden/>
          </w:rPr>
          <w:fldChar w:fldCharType="end"/>
        </w:r>
      </w:hyperlink>
    </w:p>
    <w:p w14:paraId="1057171E" w14:textId="35F9E1F6" w:rsidR="008E3207" w:rsidRDefault="008E3207" w:rsidP="008866F8">
      <w:pPr>
        <w:pStyle w:val="Sommario2"/>
        <w:rPr>
          <w:rFonts w:eastAsiaTheme="minorEastAsia" w:cstheme="minorBidi"/>
          <w:kern w:val="2"/>
          <w:sz w:val="24"/>
          <w:szCs w:val="24"/>
          <w:lang w:eastAsia="it-IT"/>
          <w14:ligatures w14:val="standardContextual"/>
        </w:rPr>
      </w:pPr>
      <w:hyperlink w:anchor="_Toc215459646" w:history="1">
        <w:r w:rsidRPr="005E7EF9">
          <w:rPr>
            <w:rStyle w:val="Collegamentoipertestuale"/>
            <w:spacing w:val="-6"/>
          </w:rPr>
          <w:t>SIATE PRONTI, CON LE VESTI STRETTE AI FIANCHI E LE LAMPADE ACCESE</w:t>
        </w:r>
        <w:r>
          <w:rPr>
            <w:webHidden/>
          </w:rPr>
          <w:tab/>
        </w:r>
        <w:r>
          <w:rPr>
            <w:webHidden/>
          </w:rPr>
          <w:fldChar w:fldCharType="begin"/>
        </w:r>
        <w:r>
          <w:rPr>
            <w:webHidden/>
          </w:rPr>
          <w:instrText xml:space="preserve"> PAGEREF _Toc215459646 \h </w:instrText>
        </w:r>
        <w:r>
          <w:rPr>
            <w:webHidden/>
          </w:rPr>
        </w:r>
        <w:r>
          <w:rPr>
            <w:webHidden/>
          </w:rPr>
          <w:fldChar w:fldCharType="separate"/>
        </w:r>
        <w:r>
          <w:rPr>
            <w:webHidden/>
          </w:rPr>
          <w:t>323</w:t>
        </w:r>
        <w:r>
          <w:rPr>
            <w:webHidden/>
          </w:rPr>
          <w:fldChar w:fldCharType="end"/>
        </w:r>
      </w:hyperlink>
    </w:p>
    <w:p w14:paraId="781E8E92" w14:textId="174F75EE" w:rsidR="008E3207" w:rsidRDefault="008E3207" w:rsidP="008866F8">
      <w:pPr>
        <w:pStyle w:val="Sommario2"/>
        <w:rPr>
          <w:rFonts w:eastAsiaTheme="minorEastAsia" w:cstheme="minorBidi"/>
          <w:kern w:val="2"/>
          <w:sz w:val="24"/>
          <w:szCs w:val="24"/>
          <w:lang w:eastAsia="it-IT"/>
          <w14:ligatures w14:val="standardContextual"/>
        </w:rPr>
      </w:pPr>
      <w:hyperlink w:anchor="_Toc215459647" w:history="1">
        <w:r w:rsidRPr="005E7EF9">
          <w:rPr>
            <w:rStyle w:val="Collegamentoipertestuale"/>
          </w:rPr>
          <w:t>11 Agosto</w:t>
        </w:r>
        <w:r>
          <w:rPr>
            <w:webHidden/>
          </w:rPr>
          <w:tab/>
        </w:r>
        <w:r>
          <w:rPr>
            <w:webHidden/>
          </w:rPr>
          <w:fldChar w:fldCharType="begin"/>
        </w:r>
        <w:r>
          <w:rPr>
            <w:webHidden/>
          </w:rPr>
          <w:instrText xml:space="preserve"> PAGEREF _Toc215459647 \h </w:instrText>
        </w:r>
        <w:r>
          <w:rPr>
            <w:webHidden/>
          </w:rPr>
        </w:r>
        <w:r>
          <w:rPr>
            <w:webHidden/>
          </w:rPr>
          <w:fldChar w:fldCharType="separate"/>
        </w:r>
        <w:r>
          <w:rPr>
            <w:webHidden/>
          </w:rPr>
          <w:t>325</w:t>
        </w:r>
        <w:r>
          <w:rPr>
            <w:webHidden/>
          </w:rPr>
          <w:fldChar w:fldCharType="end"/>
        </w:r>
      </w:hyperlink>
    </w:p>
    <w:p w14:paraId="47506B7A" w14:textId="6DE9911D" w:rsidR="008E3207" w:rsidRDefault="008E3207" w:rsidP="008866F8">
      <w:pPr>
        <w:pStyle w:val="Sommario2"/>
        <w:rPr>
          <w:rFonts w:eastAsiaTheme="minorEastAsia" w:cstheme="minorBidi"/>
          <w:kern w:val="2"/>
          <w:sz w:val="24"/>
          <w:szCs w:val="24"/>
          <w:lang w:eastAsia="it-IT"/>
          <w14:ligatures w14:val="standardContextual"/>
        </w:rPr>
      </w:pPr>
      <w:hyperlink w:anchor="_Toc215459648" w:history="1">
        <w:r w:rsidRPr="005E7EF9">
          <w:rPr>
            <w:rStyle w:val="Collegamentoipertestuale"/>
          </w:rPr>
          <w:t>Marta, Marta, tu ti affanni e ti agiti per molte cose</w:t>
        </w:r>
        <w:r>
          <w:rPr>
            <w:webHidden/>
          </w:rPr>
          <w:tab/>
        </w:r>
        <w:r>
          <w:rPr>
            <w:webHidden/>
          </w:rPr>
          <w:fldChar w:fldCharType="begin"/>
        </w:r>
        <w:r>
          <w:rPr>
            <w:webHidden/>
          </w:rPr>
          <w:instrText xml:space="preserve"> PAGEREF _Toc215459648 \h </w:instrText>
        </w:r>
        <w:r>
          <w:rPr>
            <w:webHidden/>
          </w:rPr>
        </w:r>
        <w:r>
          <w:rPr>
            <w:webHidden/>
          </w:rPr>
          <w:fldChar w:fldCharType="separate"/>
        </w:r>
        <w:r>
          <w:rPr>
            <w:webHidden/>
          </w:rPr>
          <w:t>325</w:t>
        </w:r>
        <w:r>
          <w:rPr>
            <w:webHidden/>
          </w:rPr>
          <w:fldChar w:fldCharType="end"/>
        </w:r>
      </w:hyperlink>
    </w:p>
    <w:p w14:paraId="73380BA6" w14:textId="6AD424FF" w:rsidR="008E3207" w:rsidRDefault="008E3207" w:rsidP="008866F8">
      <w:pPr>
        <w:pStyle w:val="Sommario2"/>
        <w:rPr>
          <w:rFonts w:eastAsiaTheme="minorEastAsia" w:cstheme="minorBidi"/>
          <w:kern w:val="2"/>
          <w:sz w:val="24"/>
          <w:szCs w:val="24"/>
          <w:lang w:eastAsia="it-IT"/>
          <w14:ligatures w14:val="standardContextual"/>
        </w:rPr>
      </w:pPr>
      <w:hyperlink w:anchor="_Toc215459649" w:history="1">
        <w:r w:rsidRPr="005E7EF9">
          <w:rPr>
            <w:rStyle w:val="Collegamentoipertestuale"/>
          </w:rPr>
          <w:t>DUE PASSERI NON SI VENDONO FORSE PER UN SOLDO?</w:t>
        </w:r>
        <w:r>
          <w:rPr>
            <w:webHidden/>
          </w:rPr>
          <w:tab/>
        </w:r>
        <w:r>
          <w:rPr>
            <w:webHidden/>
          </w:rPr>
          <w:fldChar w:fldCharType="begin"/>
        </w:r>
        <w:r>
          <w:rPr>
            <w:webHidden/>
          </w:rPr>
          <w:instrText xml:space="preserve"> PAGEREF _Toc215459649 \h </w:instrText>
        </w:r>
        <w:r>
          <w:rPr>
            <w:webHidden/>
          </w:rPr>
        </w:r>
        <w:r>
          <w:rPr>
            <w:webHidden/>
          </w:rPr>
          <w:fldChar w:fldCharType="separate"/>
        </w:r>
        <w:r>
          <w:rPr>
            <w:webHidden/>
          </w:rPr>
          <w:t>326</w:t>
        </w:r>
        <w:r>
          <w:rPr>
            <w:webHidden/>
          </w:rPr>
          <w:fldChar w:fldCharType="end"/>
        </w:r>
      </w:hyperlink>
    </w:p>
    <w:p w14:paraId="4823C176" w14:textId="70381FB6" w:rsidR="008E3207" w:rsidRDefault="008E3207" w:rsidP="008866F8">
      <w:pPr>
        <w:pStyle w:val="Sommario2"/>
        <w:rPr>
          <w:rFonts w:eastAsiaTheme="minorEastAsia" w:cstheme="minorBidi"/>
          <w:kern w:val="2"/>
          <w:sz w:val="24"/>
          <w:szCs w:val="24"/>
          <w:lang w:eastAsia="it-IT"/>
          <w14:ligatures w14:val="standardContextual"/>
        </w:rPr>
      </w:pPr>
      <w:hyperlink w:anchor="_Toc215459650" w:history="1">
        <w:r w:rsidRPr="005E7EF9">
          <w:rPr>
            <w:rStyle w:val="Collegamentoipertestuale"/>
          </w:rPr>
          <w:t>12 Agosto</w:t>
        </w:r>
        <w:r>
          <w:rPr>
            <w:webHidden/>
          </w:rPr>
          <w:tab/>
        </w:r>
        <w:r>
          <w:rPr>
            <w:webHidden/>
          </w:rPr>
          <w:fldChar w:fldCharType="begin"/>
        </w:r>
        <w:r>
          <w:rPr>
            <w:webHidden/>
          </w:rPr>
          <w:instrText xml:space="preserve"> PAGEREF _Toc215459650 \h </w:instrText>
        </w:r>
        <w:r>
          <w:rPr>
            <w:webHidden/>
          </w:rPr>
        </w:r>
        <w:r>
          <w:rPr>
            <w:webHidden/>
          </w:rPr>
          <w:fldChar w:fldCharType="separate"/>
        </w:r>
        <w:r>
          <w:rPr>
            <w:webHidden/>
          </w:rPr>
          <w:t>328</w:t>
        </w:r>
        <w:r>
          <w:rPr>
            <w:webHidden/>
          </w:rPr>
          <w:fldChar w:fldCharType="end"/>
        </w:r>
      </w:hyperlink>
    </w:p>
    <w:p w14:paraId="1EC1A3E9" w14:textId="1DD88EB6" w:rsidR="008E3207" w:rsidRDefault="008E3207" w:rsidP="008866F8">
      <w:pPr>
        <w:pStyle w:val="Sommario2"/>
        <w:rPr>
          <w:rFonts w:eastAsiaTheme="minorEastAsia" w:cstheme="minorBidi"/>
          <w:kern w:val="2"/>
          <w:sz w:val="24"/>
          <w:szCs w:val="24"/>
          <w:lang w:eastAsia="it-IT"/>
          <w14:ligatures w14:val="standardContextual"/>
        </w:rPr>
      </w:pPr>
      <w:hyperlink w:anchor="_Toc215459651" w:history="1">
        <w:r w:rsidRPr="005E7EF9">
          <w:rPr>
            <w:rStyle w:val="Collegamentoipertestuale"/>
          </w:rPr>
          <w:t>Egli scaccia i demòni per opera del principe dei demòni</w:t>
        </w:r>
        <w:r>
          <w:rPr>
            <w:webHidden/>
          </w:rPr>
          <w:tab/>
        </w:r>
        <w:r>
          <w:rPr>
            <w:webHidden/>
          </w:rPr>
          <w:fldChar w:fldCharType="begin"/>
        </w:r>
        <w:r>
          <w:rPr>
            <w:webHidden/>
          </w:rPr>
          <w:instrText xml:space="preserve"> PAGEREF _Toc215459651 \h </w:instrText>
        </w:r>
        <w:r>
          <w:rPr>
            <w:webHidden/>
          </w:rPr>
        </w:r>
        <w:r>
          <w:rPr>
            <w:webHidden/>
          </w:rPr>
          <w:fldChar w:fldCharType="separate"/>
        </w:r>
        <w:r>
          <w:rPr>
            <w:webHidden/>
          </w:rPr>
          <w:t>328</w:t>
        </w:r>
        <w:r>
          <w:rPr>
            <w:webHidden/>
          </w:rPr>
          <w:fldChar w:fldCharType="end"/>
        </w:r>
      </w:hyperlink>
    </w:p>
    <w:p w14:paraId="05B9E589" w14:textId="29D5A7E2" w:rsidR="008E3207" w:rsidRDefault="008E3207" w:rsidP="008866F8">
      <w:pPr>
        <w:pStyle w:val="Sommario2"/>
        <w:rPr>
          <w:rFonts w:eastAsiaTheme="minorEastAsia" w:cstheme="minorBidi"/>
          <w:kern w:val="2"/>
          <w:sz w:val="24"/>
          <w:szCs w:val="24"/>
          <w:lang w:eastAsia="it-IT"/>
          <w14:ligatures w14:val="standardContextual"/>
        </w:rPr>
      </w:pPr>
      <w:hyperlink w:anchor="_Toc215459652" w:history="1">
        <w:r w:rsidRPr="005E7EF9">
          <w:rPr>
            <w:rStyle w:val="Collegamentoipertestuale"/>
          </w:rPr>
          <w:t>CON QUALE AUTORITÀ FAI QUESTE COSE?</w:t>
        </w:r>
        <w:r>
          <w:rPr>
            <w:webHidden/>
          </w:rPr>
          <w:tab/>
        </w:r>
        <w:r>
          <w:rPr>
            <w:webHidden/>
          </w:rPr>
          <w:fldChar w:fldCharType="begin"/>
        </w:r>
        <w:r>
          <w:rPr>
            <w:webHidden/>
          </w:rPr>
          <w:instrText xml:space="preserve"> PAGEREF _Toc215459652 \h </w:instrText>
        </w:r>
        <w:r>
          <w:rPr>
            <w:webHidden/>
          </w:rPr>
        </w:r>
        <w:r>
          <w:rPr>
            <w:webHidden/>
          </w:rPr>
          <w:fldChar w:fldCharType="separate"/>
        </w:r>
        <w:r>
          <w:rPr>
            <w:webHidden/>
          </w:rPr>
          <w:t>329</w:t>
        </w:r>
        <w:r>
          <w:rPr>
            <w:webHidden/>
          </w:rPr>
          <w:fldChar w:fldCharType="end"/>
        </w:r>
      </w:hyperlink>
    </w:p>
    <w:p w14:paraId="47A75B9C" w14:textId="16677FDC" w:rsidR="008E3207" w:rsidRDefault="008E3207" w:rsidP="008866F8">
      <w:pPr>
        <w:pStyle w:val="Sommario2"/>
        <w:rPr>
          <w:rFonts w:eastAsiaTheme="minorEastAsia" w:cstheme="minorBidi"/>
          <w:kern w:val="2"/>
          <w:sz w:val="24"/>
          <w:szCs w:val="24"/>
          <w:lang w:eastAsia="it-IT"/>
          <w14:ligatures w14:val="standardContextual"/>
        </w:rPr>
      </w:pPr>
      <w:hyperlink w:anchor="_Toc215459653" w:history="1">
        <w:r w:rsidRPr="005E7EF9">
          <w:rPr>
            <w:rStyle w:val="Collegamentoipertestuale"/>
          </w:rPr>
          <w:t>13 Agosto</w:t>
        </w:r>
        <w:r>
          <w:rPr>
            <w:webHidden/>
          </w:rPr>
          <w:tab/>
        </w:r>
        <w:r>
          <w:rPr>
            <w:webHidden/>
          </w:rPr>
          <w:fldChar w:fldCharType="begin"/>
        </w:r>
        <w:r>
          <w:rPr>
            <w:webHidden/>
          </w:rPr>
          <w:instrText xml:space="preserve"> PAGEREF _Toc215459653 \h </w:instrText>
        </w:r>
        <w:r>
          <w:rPr>
            <w:webHidden/>
          </w:rPr>
        </w:r>
        <w:r>
          <w:rPr>
            <w:webHidden/>
          </w:rPr>
          <w:fldChar w:fldCharType="separate"/>
        </w:r>
        <w:r>
          <w:rPr>
            <w:webHidden/>
          </w:rPr>
          <w:t>331</w:t>
        </w:r>
        <w:r>
          <w:rPr>
            <w:webHidden/>
          </w:rPr>
          <w:fldChar w:fldCharType="end"/>
        </w:r>
      </w:hyperlink>
    </w:p>
    <w:p w14:paraId="7A725B44" w14:textId="01E19ED4" w:rsidR="008E3207" w:rsidRDefault="008E3207" w:rsidP="008866F8">
      <w:pPr>
        <w:pStyle w:val="Sommario2"/>
        <w:rPr>
          <w:rFonts w:eastAsiaTheme="minorEastAsia" w:cstheme="minorBidi"/>
          <w:kern w:val="2"/>
          <w:sz w:val="24"/>
          <w:szCs w:val="24"/>
          <w:lang w:eastAsia="it-IT"/>
          <w14:ligatures w14:val="standardContextual"/>
        </w:rPr>
      </w:pPr>
      <w:hyperlink w:anchor="_Toc215459654" w:history="1">
        <w:r w:rsidRPr="005E7EF9">
          <w:rPr>
            <w:rStyle w:val="Collegamentoipertestuale"/>
          </w:rPr>
          <w:t>Essendo ormai l’ora tarda, uscì con i Dodici verso Betània</w:t>
        </w:r>
        <w:r>
          <w:rPr>
            <w:webHidden/>
          </w:rPr>
          <w:tab/>
        </w:r>
        <w:r>
          <w:rPr>
            <w:webHidden/>
          </w:rPr>
          <w:fldChar w:fldCharType="begin"/>
        </w:r>
        <w:r>
          <w:rPr>
            <w:webHidden/>
          </w:rPr>
          <w:instrText xml:space="preserve"> PAGEREF _Toc215459654 \h </w:instrText>
        </w:r>
        <w:r>
          <w:rPr>
            <w:webHidden/>
          </w:rPr>
        </w:r>
        <w:r>
          <w:rPr>
            <w:webHidden/>
          </w:rPr>
          <w:fldChar w:fldCharType="separate"/>
        </w:r>
        <w:r>
          <w:rPr>
            <w:webHidden/>
          </w:rPr>
          <w:t>331</w:t>
        </w:r>
        <w:r>
          <w:rPr>
            <w:webHidden/>
          </w:rPr>
          <w:fldChar w:fldCharType="end"/>
        </w:r>
      </w:hyperlink>
    </w:p>
    <w:p w14:paraId="1024399D" w14:textId="0024CD7F" w:rsidR="008E3207" w:rsidRDefault="008E3207" w:rsidP="008866F8">
      <w:pPr>
        <w:pStyle w:val="Sommario2"/>
        <w:rPr>
          <w:rFonts w:eastAsiaTheme="minorEastAsia" w:cstheme="minorBidi"/>
          <w:kern w:val="2"/>
          <w:sz w:val="24"/>
          <w:szCs w:val="24"/>
          <w:lang w:eastAsia="it-IT"/>
          <w14:ligatures w14:val="standardContextual"/>
        </w:rPr>
      </w:pPr>
      <w:hyperlink w:anchor="_Toc215459655" w:history="1">
        <w:r w:rsidRPr="005E7EF9">
          <w:rPr>
            <w:rStyle w:val="Collegamentoipertestuale"/>
          </w:rPr>
          <w:t>A VOI È DATO CONOSCERE I MISTERI DEL REGNO DI DIO</w:t>
        </w:r>
        <w:r>
          <w:rPr>
            <w:webHidden/>
          </w:rPr>
          <w:tab/>
        </w:r>
        <w:r>
          <w:rPr>
            <w:webHidden/>
          </w:rPr>
          <w:fldChar w:fldCharType="begin"/>
        </w:r>
        <w:r>
          <w:rPr>
            <w:webHidden/>
          </w:rPr>
          <w:instrText xml:space="preserve"> PAGEREF _Toc215459655 \h </w:instrText>
        </w:r>
        <w:r>
          <w:rPr>
            <w:webHidden/>
          </w:rPr>
        </w:r>
        <w:r>
          <w:rPr>
            <w:webHidden/>
          </w:rPr>
          <w:fldChar w:fldCharType="separate"/>
        </w:r>
        <w:r>
          <w:rPr>
            <w:webHidden/>
          </w:rPr>
          <w:t>333</w:t>
        </w:r>
        <w:r>
          <w:rPr>
            <w:webHidden/>
          </w:rPr>
          <w:fldChar w:fldCharType="end"/>
        </w:r>
      </w:hyperlink>
    </w:p>
    <w:p w14:paraId="58C303E4" w14:textId="6809ECEE" w:rsidR="008E3207" w:rsidRDefault="008E3207" w:rsidP="008866F8">
      <w:pPr>
        <w:pStyle w:val="Sommario2"/>
        <w:rPr>
          <w:rFonts w:eastAsiaTheme="minorEastAsia" w:cstheme="minorBidi"/>
          <w:kern w:val="2"/>
          <w:sz w:val="24"/>
          <w:szCs w:val="24"/>
          <w:lang w:eastAsia="it-IT"/>
          <w14:ligatures w14:val="standardContextual"/>
        </w:rPr>
      </w:pPr>
      <w:hyperlink w:anchor="_Toc215459656" w:history="1">
        <w:r w:rsidRPr="005E7EF9">
          <w:rPr>
            <w:rStyle w:val="Collegamentoipertestuale"/>
          </w:rPr>
          <w:t>14 Agosto</w:t>
        </w:r>
        <w:r>
          <w:rPr>
            <w:webHidden/>
          </w:rPr>
          <w:tab/>
        </w:r>
        <w:r>
          <w:rPr>
            <w:webHidden/>
          </w:rPr>
          <w:fldChar w:fldCharType="begin"/>
        </w:r>
        <w:r>
          <w:rPr>
            <w:webHidden/>
          </w:rPr>
          <w:instrText xml:space="preserve"> PAGEREF _Toc215459656 \h </w:instrText>
        </w:r>
        <w:r>
          <w:rPr>
            <w:webHidden/>
          </w:rPr>
        </w:r>
        <w:r>
          <w:rPr>
            <w:webHidden/>
          </w:rPr>
          <w:fldChar w:fldCharType="separate"/>
        </w:r>
        <w:r>
          <w:rPr>
            <w:webHidden/>
          </w:rPr>
          <w:t>334</w:t>
        </w:r>
        <w:r>
          <w:rPr>
            <w:webHidden/>
          </w:rPr>
          <w:fldChar w:fldCharType="end"/>
        </w:r>
      </w:hyperlink>
    </w:p>
    <w:p w14:paraId="4C792316" w14:textId="47D20A93" w:rsidR="008E3207" w:rsidRDefault="008E3207" w:rsidP="008866F8">
      <w:pPr>
        <w:pStyle w:val="Sommario2"/>
        <w:rPr>
          <w:rFonts w:eastAsiaTheme="minorEastAsia" w:cstheme="minorBidi"/>
          <w:kern w:val="2"/>
          <w:sz w:val="24"/>
          <w:szCs w:val="24"/>
          <w:lang w:eastAsia="it-IT"/>
          <w14:ligatures w14:val="standardContextual"/>
        </w:rPr>
      </w:pPr>
      <w:hyperlink w:anchor="_Toc215459657" w:history="1">
        <w:r w:rsidRPr="005E7EF9">
          <w:rPr>
            <w:rStyle w:val="Collegamentoipertestuale"/>
          </w:rPr>
          <w:t>Ma la Sapienza è stata riconosciuta giusta da tutti i suoi figli</w:t>
        </w:r>
        <w:r>
          <w:rPr>
            <w:webHidden/>
          </w:rPr>
          <w:tab/>
        </w:r>
        <w:r>
          <w:rPr>
            <w:webHidden/>
          </w:rPr>
          <w:fldChar w:fldCharType="begin"/>
        </w:r>
        <w:r>
          <w:rPr>
            <w:webHidden/>
          </w:rPr>
          <w:instrText xml:space="preserve"> PAGEREF _Toc215459657 \h </w:instrText>
        </w:r>
        <w:r>
          <w:rPr>
            <w:webHidden/>
          </w:rPr>
        </w:r>
        <w:r>
          <w:rPr>
            <w:webHidden/>
          </w:rPr>
          <w:fldChar w:fldCharType="separate"/>
        </w:r>
        <w:r>
          <w:rPr>
            <w:webHidden/>
          </w:rPr>
          <w:t>334</w:t>
        </w:r>
        <w:r>
          <w:rPr>
            <w:webHidden/>
          </w:rPr>
          <w:fldChar w:fldCharType="end"/>
        </w:r>
      </w:hyperlink>
    </w:p>
    <w:p w14:paraId="5E43D3FD" w14:textId="0E59FFDF" w:rsidR="008E3207" w:rsidRDefault="008E3207" w:rsidP="008866F8">
      <w:pPr>
        <w:pStyle w:val="Sommario2"/>
        <w:rPr>
          <w:rFonts w:eastAsiaTheme="minorEastAsia" w:cstheme="minorBidi"/>
          <w:kern w:val="2"/>
          <w:sz w:val="24"/>
          <w:szCs w:val="24"/>
          <w:lang w:eastAsia="it-IT"/>
          <w14:ligatures w14:val="standardContextual"/>
        </w:rPr>
      </w:pPr>
      <w:hyperlink w:anchor="_Toc215459658" w:history="1">
        <w:r w:rsidRPr="005E7EF9">
          <w:rPr>
            <w:rStyle w:val="Collegamentoipertestuale"/>
          </w:rPr>
          <w:t>VEDETE CHE NON OTTENETE NULLA? ECCO: IL MONDO È ANDATO DIETRO A LUI!</w:t>
        </w:r>
        <w:r>
          <w:rPr>
            <w:webHidden/>
          </w:rPr>
          <w:tab/>
        </w:r>
        <w:r>
          <w:rPr>
            <w:webHidden/>
          </w:rPr>
          <w:fldChar w:fldCharType="begin"/>
        </w:r>
        <w:r>
          <w:rPr>
            <w:webHidden/>
          </w:rPr>
          <w:instrText xml:space="preserve"> PAGEREF _Toc215459658 \h </w:instrText>
        </w:r>
        <w:r>
          <w:rPr>
            <w:webHidden/>
          </w:rPr>
        </w:r>
        <w:r>
          <w:rPr>
            <w:webHidden/>
          </w:rPr>
          <w:fldChar w:fldCharType="separate"/>
        </w:r>
        <w:r>
          <w:rPr>
            <w:webHidden/>
          </w:rPr>
          <w:t>336</w:t>
        </w:r>
        <w:r>
          <w:rPr>
            <w:webHidden/>
          </w:rPr>
          <w:fldChar w:fldCharType="end"/>
        </w:r>
      </w:hyperlink>
    </w:p>
    <w:p w14:paraId="6B28784F" w14:textId="4D3787F1" w:rsidR="008E3207" w:rsidRDefault="008E3207" w:rsidP="008866F8">
      <w:pPr>
        <w:pStyle w:val="Sommario2"/>
        <w:rPr>
          <w:rFonts w:eastAsiaTheme="minorEastAsia" w:cstheme="minorBidi"/>
          <w:kern w:val="2"/>
          <w:sz w:val="24"/>
          <w:szCs w:val="24"/>
          <w:lang w:eastAsia="it-IT"/>
          <w14:ligatures w14:val="standardContextual"/>
        </w:rPr>
      </w:pPr>
      <w:hyperlink w:anchor="_Toc215459659" w:history="1">
        <w:r w:rsidRPr="005E7EF9">
          <w:rPr>
            <w:rStyle w:val="Collegamentoipertestuale"/>
          </w:rPr>
          <w:t>15 Agosto</w:t>
        </w:r>
        <w:r>
          <w:rPr>
            <w:webHidden/>
          </w:rPr>
          <w:tab/>
        </w:r>
        <w:r>
          <w:rPr>
            <w:webHidden/>
          </w:rPr>
          <w:fldChar w:fldCharType="begin"/>
        </w:r>
        <w:r>
          <w:rPr>
            <w:webHidden/>
          </w:rPr>
          <w:instrText xml:space="preserve"> PAGEREF _Toc215459659 \h </w:instrText>
        </w:r>
        <w:r>
          <w:rPr>
            <w:webHidden/>
          </w:rPr>
        </w:r>
        <w:r>
          <w:rPr>
            <w:webHidden/>
          </w:rPr>
          <w:fldChar w:fldCharType="separate"/>
        </w:r>
        <w:r>
          <w:rPr>
            <w:webHidden/>
          </w:rPr>
          <w:t>337</w:t>
        </w:r>
        <w:r>
          <w:rPr>
            <w:webHidden/>
          </w:rPr>
          <w:fldChar w:fldCharType="end"/>
        </w:r>
      </w:hyperlink>
    </w:p>
    <w:p w14:paraId="0A9C6204" w14:textId="16B16093" w:rsidR="008E3207" w:rsidRDefault="008E3207" w:rsidP="008866F8">
      <w:pPr>
        <w:pStyle w:val="Sommario2"/>
        <w:rPr>
          <w:rFonts w:eastAsiaTheme="minorEastAsia" w:cstheme="minorBidi"/>
          <w:kern w:val="2"/>
          <w:sz w:val="24"/>
          <w:szCs w:val="24"/>
          <w:lang w:eastAsia="it-IT"/>
          <w14:ligatures w14:val="standardContextual"/>
        </w:rPr>
      </w:pPr>
      <w:hyperlink w:anchor="_Toc215459660" w:history="1">
        <w:r w:rsidRPr="005E7EF9">
          <w:rPr>
            <w:rStyle w:val="Collegamentoipertestuale"/>
            <w:lang w:eastAsia="it-IT"/>
          </w:rPr>
          <w:t>Non ti ho detto che, se crederai, vedrai la gloria di Dio?</w:t>
        </w:r>
        <w:r>
          <w:rPr>
            <w:webHidden/>
          </w:rPr>
          <w:tab/>
        </w:r>
        <w:r>
          <w:rPr>
            <w:webHidden/>
          </w:rPr>
          <w:fldChar w:fldCharType="begin"/>
        </w:r>
        <w:r>
          <w:rPr>
            <w:webHidden/>
          </w:rPr>
          <w:instrText xml:space="preserve"> PAGEREF _Toc215459660 \h </w:instrText>
        </w:r>
        <w:r>
          <w:rPr>
            <w:webHidden/>
          </w:rPr>
        </w:r>
        <w:r>
          <w:rPr>
            <w:webHidden/>
          </w:rPr>
          <w:fldChar w:fldCharType="separate"/>
        </w:r>
        <w:r>
          <w:rPr>
            <w:webHidden/>
          </w:rPr>
          <w:t>337</w:t>
        </w:r>
        <w:r>
          <w:rPr>
            <w:webHidden/>
          </w:rPr>
          <w:fldChar w:fldCharType="end"/>
        </w:r>
      </w:hyperlink>
    </w:p>
    <w:p w14:paraId="2C68FBE9" w14:textId="05D6E108" w:rsidR="008E3207" w:rsidRDefault="008E3207" w:rsidP="008866F8">
      <w:pPr>
        <w:pStyle w:val="Sommario2"/>
        <w:rPr>
          <w:rFonts w:eastAsiaTheme="minorEastAsia" w:cstheme="minorBidi"/>
          <w:kern w:val="2"/>
          <w:sz w:val="24"/>
          <w:szCs w:val="24"/>
          <w:lang w:eastAsia="it-IT"/>
          <w14:ligatures w14:val="standardContextual"/>
        </w:rPr>
      </w:pPr>
      <w:hyperlink w:anchor="_Toc215459661" w:history="1">
        <w:r w:rsidRPr="005E7EF9">
          <w:rPr>
            <w:rStyle w:val="Collegamentoipertestuale"/>
            <w:lang w:eastAsia="it-IT"/>
          </w:rPr>
          <w:t>IL REGNO DEL MONDO APPARTIENE AL SIGNORE NOSTRO E AL SUO CRISTO</w:t>
        </w:r>
        <w:r>
          <w:rPr>
            <w:webHidden/>
          </w:rPr>
          <w:tab/>
        </w:r>
        <w:r>
          <w:rPr>
            <w:webHidden/>
          </w:rPr>
          <w:fldChar w:fldCharType="begin"/>
        </w:r>
        <w:r>
          <w:rPr>
            <w:webHidden/>
          </w:rPr>
          <w:instrText xml:space="preserve"> PAGEREF _Toc215459661 \h </w:instrText>
        </w:r>
        <w:r>
          <w:rPr>
            <w:webHidden/>
          </w:rPr>
        </w:r>
        <w:r>
          <w:rPr>
            <w:webHidden/>
          </w:rPr>
          <w:fldChar w:fldCharType="separate"/>
        </w:r>
        <w:r>
          <w:rPr>
            <w:webHidden/>
          </w:rPr>
          <w:t>339</w:t>
        </w:r>
        <w:r>
          <w:rPr>
            <w:webHidden/>
          </w:rPr>
          <w:fldChar w:fldCharType="end"/>
        </w:r>
      </w:hyperlink>
    </w:p>
    <w:p w14:paraId="5294E5EC" w14:textId="188CF35D" w:rsidR="008E3207" w:rsidRDefault="008E3207" w:rsidP="008866F8">
      <w:pPr>
        <w:pStyle w:val="Sommario2"/>
        <w:rPr>
          <w:rFonts w:eastAsiaTheme="minorEastAsia" w:cstheme="minorBidi"/>
          <w:kern w:val="2"/>
          <w:sz w:val="24"/>
          <w:szCs w:val="24"/>
          <w:lang w:eastAsia="it-IT"/>
          <w14:ligatures w14:val="standardContextual"/>
        </w:rPr>
      </w:pPr>
      <w:hyperlink w:anchor="_Toc215459662" w:history="1">
        <w:r w:rsidRPr="005E7EF9">
          <w:rPr>
            <w:rStyle w:val="Collegamentoipertestuale"/>
          </w:rPr>
          <w:t>16 Agosto</w:t>
        </w:r>
        <w:r>
          <w:rPr>
            <w:webHidden/>
          </w:rPr>
          <w:tab/>
        </w:r>
        <w:r>
          <w:rPr>
            <w:webHidden/>
          </w:rPr>
          <w:fldChar w:fldCharType="begin"/>
        </w:r>
        <w:r>
          <w:rPr>
            <w:webHidden/>
          </w:rPr>
          <w:instrText xml:space="preserve"> PAGEREF _Toc215459662 \h </w:instrText>
        </w:r>
        <w:r>
          <w:rPr>
            <w:webHidden/>
          </w:rPr>
        </w:r>
        <w:r>
          <w:rPr>
            <w:webHidden/>
          </w:rPr>
          <w:fldChar w:fldCharType="separate"/>
        </w:r>
        <w:r>
          <w:rPr>
            <w:webHidden/>
          </w:rPr>
          <w:t>342</w:t>
        </w:r>
        <w:r>
          <w:rPr>
            <w:webHidden/>
          </w:rPr>
          <w:fldChar w:fldCharType="end"/>
        </w:r>
      </w:hyperlink>
    </w:p>
    <w:p w14:paraId="35456521" w14:textId="0A7DE439" w:rsidR="008E3207" w:rsidRDefault="008E3207" w:rsidP="008866F8">
      <w:pPr>
        <w:pStyle w:val="Sommario2"/>
        <w:rPr>
          <w:rFonts w:eastAsiaTheme="minorEastAsia" w:cstheme="minorBidi"/>
          <w:kern w:val="2"/>
          <w:sz w:val="24"/>
          <w:szCs w:val="24"/>
          <w:lang w:eastAsia="it-IT"/>
          <w14:ligatures w14:val="standardContextual"/>
        </w:rPr>
      </w:pPr>
      <w:hyperlink w:anchor="_Toc215459663" w:history="1">
        <w:r w:rsidRPr="005E7EF9">
          <w:rPr>
            <w:rStyle w:val="Collegamentoipertestuale"/>
          </w:rPr>
          <w:t>Non si convertì dalle opere delle sue mani</w:t>
        </w:r>
        <w:r>
          <w:rPr>
            <w:webHidden/>
          </w:rPr>
          <w:tab/>
        </w:r>
        <w:r>
          <w:rPr>
            <w:webHidden/>
          </w:rPr>
          <w:fldChar w:fldCharType="begin"/>
        </w:r>
        <w:r>
          <w:rPr>
            <w:webHidden/>
          </w:rPr>
          <w:instrText xml:space="preserve"> PAGEREF _Toc215459663 \h </w:instrText>
        </w:r>
        <w:r>
          <w:rPr>
            <w:webHidden/>
          </w:rPr>
        </w:r>
        <w:r>
          <w:rPr>
            <w:webHidden/>
          </w:rPr>
          <w:fldChar w:fldCharType="separate"/>
        </w:r>
        <w:r>
          <w:rPr>
            <w:webHidden/>
          </w:rPr>
          <w:t>342</w:t>
        </w:r>
        <w:r>
          <w:rPr>
            <w:webHidden/>
          </w:rPr>
          <w:fldChar w:fldCharType="end"/>
        </w:r>
      </w:hyperlink>
    </w:p>
    <w:p w14:paraId="42456706" w14:textId="6405DCEA" w:rsidR="008E3207" w:rsidRDefault="008E3207" w:rsidP="008866F8">
      <w:pPr>
        <w:pStyle w:val="Sommario2"/>
      </w:pPr>
      <w:hyperlink w:anchor="_Toc215459664" w:history="1">
        <w:r w:rsidRPr="005E7EF9">
          <w:rPr>
            <w:rStyle w:val="Collegamentoipertestuale"/>
            <w:lang w:val="la-Latn"/>
          </w:rPr>
          <w:t>QUIA QUEM MERUISTI PORTARE</w:t>
        </w:r>
        <w:r>
          <w:rPr>
            <w:webHidden/>
          </w:rPr>
          <w:tab/>
        </w:r>
        <w:r>
          <w:rPr>
            <w:webHidden/>
          </w:rPr>
          <w:fldChar w:fldCharType="begin"/>
        </w:r>
        <w:r>
          <w:rPr>
            <w:webHidden/>
          </w:rPr>
          <w:instrText xml:space="preserve"> PAGEREF _Toc215459664 \h </w:instrText>
        </w:r>
        <w:r>
          <w:rPr>
            <w:webHidden/>
          </w:rPr>
        </w:r>
        <w:r>
          <w:rPr>
            <w:webHidden/>
          </w:rPr>
          <w:fldChar w:fldCharType="separate"/>
        </w:r>
        <w:r>
          <w:rPr>
            <w:webHidden/>
          </w:rPr>
          <w:t>345</w:t>
        </w:r>
        <w:r>
          <w:rPr>
            <w:webHidden/>
          </w:rPr>
          <w:fldChar w:fldCharType="end"/>
        </w:r>
      </w:hyperlink>
    </w:p>
    <w:p w14:paraId="4538EE64" w14:textId="77777777" w:rsidR="00197E3F" w:rsidRPr="00197E3F" w:rsidRDefault="00197E3F" w:rsidP="00197E3F"/>
    <w:p w14:paraId="7B8E2851" w14:textId="1D141DEE" w:rsidR="008E3207" w:rsidRDefault="008E3207" w:rsidP="008866F8">
      <w:pPr>
        <w:pStyle w:val="Sommario2"/>
        <w:rPr>
          <w:rFonts w:eastAsiaTheme="minorEastAsia" w:cstheme="minorBidi"/>
          <w:kern w:val="2"/>
          <w:sz w:val="24"/>
          <w:szCs w:val="24"/>
          <w:lang w:eastAsia="it-IT"/>
          <w14:ligatures w14:val="standardContextual"/>
        </w:rPr>
      </w:pPr>
      <w:hyperlink w:anchor="_Toc215459665" w:history="1">
        <w:r w:rsidRPr="005E7EF9">
          <w:rPr>
            <w:rStyle w:val="Collegamentoipertestuale"/>
            <w:lang w:val="pt-BR"/>
          </w:rPr>
          <w:t>17 Agosto</w:t>
        </w:r>
        <w:r>
          <w:rPr>
            <w:webHidden/>
          </w:rPr>
          <w:tab/>
        </w:r>
        <w:r>
          <w:rPr>
            <w:webHidden/>
          </w:rPr>
          <w:fldChar w:fldCharType="begin"/>
        </w:r>
        <w:r>
          <w:rPr>
            <w:webHidden/>
          </w:rPr>
          <w:instrText xml:space="preserve"> PAGEREF _Toc215459665 \h </w:instrText>
        </w:r>
        <w:r>
          <w:rPr>
            <w:webHidden/>
          </w:rPr>
        </w:r>
        <w:r>
          <w:rPr>
            <w:webHidden/>
          </w:rPr>
          <w:fldChar w:fldCharType="separate"/>
        </w:r>
        <w:r>
          <w:rPr>
            <w:webHidden/>
          </w:rPr>
          <w:t>348</w:t>
        </w:r>
        <w:r>
          <w:rPr>
            <w:webHidden/>
          </w:rPr>
          <w:fldChar w:fldCharType="end"/>
        </w:r>
      </w:hyperlink>
    </w:p>
    <w:p w14:paraId="17ADB526" w14:textId="7E8A2B67" w:rsidR="008E3207" w:rsidRDefault="008E3207" w:rsidP="008866F8">
      <w:pPr>
        <w:pStyle w:val="Sommario2"/>
        <w:rPr>
          <w:rFonts w:eastAsiaTheme="minorEastAsia" w:cstheme="minorBidi"/>
          <w:kern w:val="2"/>
          <w:sz w:val="24"/>
          <w:szCs w:val="24"/>
          <w:lang w:eastAsia="it-IT"/>
          <w14:ligatures w14:val="standardContextual"/>
        </w:rPr>
      </w:pPr>
      <w:hyperlink w:anchor="_Toc215459666" w:history="1">
        <w:r w:rsidRPr="005E7EF9">
          <w:rPr>
            <w:rStyle w:val="Collegamentoipertestuale"/>
            <w:lang w:val="la-Latn"/>
          </w:rPr>
          <w:t>TU QUAE GENUISTITUUM SANCTUM GENITOREM</w:t>
        </w:r>
        <w:r>
          <w:rPr>
            <w:webHidden/>
          </w:rPr>
          <w:tab/>
        </w:r>
        <w:r>
          <w:rPr>
            <w:webHidden/>
          </w:rPr>
          <w:fldChar w:fldCharType="begin"/>
        </w:r>
        <w:r>
          <w:rPr>
            <w:webHidden/>
          </w:rPr>
          <w:instrText xml:space="preserve"> PAGEREF _Toc215459666 \h </w:instrText>
        </w:r>
        <w:r>
          <w:rPr>
            <w:webHidden/>
          </w:rPr>
        </w:r>
        <w:r>
          <w:rPr>
            <w:webHidden/>
          </w:rPr>
          <w:fldChar w:fldCharType="separate"/>
        </w:r>
        <w:r>
          <w:rPr>
            <w:webHidden/>
          </w:rPr>
          <w:t>348</w:t>
        </w:r>
        <w:r>
          <w:rPr>
            <w:webHidden/>
          </w:rPr>
          <w:fldChar w:fldCharType="end"/>
        </w:r>
      </w:hyperlink>
    </w:p>
    <w:p w14:paraId="7E0B20E2" w14:textId="1D92827F" w:rsidR="008E3207" w:rsidRDefault="008E3207" w:rsidP="008866F8">
      <w:pPr>
        <w:pStyle w:val="Sommario2"/>
        <w:rPr>
          <w:rFonts w:eastAsiaTheme="minorEastAsia" w:cstheme="minorBidi"/>
          <w:kern w:val="2"/>
          <w:sz w:val="24"/>
          <w:szCs w:val="24"/>
          <w:lang w:eastAsia="it-IT"/>
          <w14:ligatures w14:val="standardContextual"/>
        </w:rPr>
      </w:pPr>
      <w:hyperlink w:anchor="_Toc215459667" w:history="1">
        <w:r w:rsidRPr="005E7EF9">
          <w:rPr>
            <w:rStyle w:val="Collegamentoipertestuale"/>
          </w:rPr>
          <w:t>HO UN BATTESIMO NEL QUALE SARÒ BATTEZZATO</w:t>
        </w:r>
        <w:r>
          <w:rPr>
            <w:webHidden/>
          </w:rPr>
          <w:tab/>
        </w:r>
        <w:r>
          <w:rPr>
            <w:webHidden/>
          </w:rPr>
          <w:fldChar w:fldCharType="begin"/>
        </w:r>
        <w:r>
          <w:rPr>
            <w:webHidden/>
          </w:rPr>
          <w:instrText xml:space="preserve"> PAGEREF _Toc215459667 \h </w:instrText>
        </w:r>
        <w:r>
          <w:rPr>
            <w:webHidden/>
          </w:rPr>
        </w:r>
        <w:r>
          <w:rPr>
            <w:webHidden/>
          </w:rPr>
          <w:fldChar w:fldCharType="separate"/>
        </w:r>
        <w:r>
          <w:rPr>
            <w:webHidden/>
          </w:rPr>
          <w:t>351</w:t>
        </w:r>
        <w:r>
          <w:rPr>
            <w:webHidden/>
          </w:rPr>
          <w:fldChar w:fldCharType="end"/>
        </w:r>
      </w:hyperlink>
    </w:p>
    <w:p w14:paraId="0BF97325" w14:textId="0B443BA7" w:rsidR="008E3207" w:rsidRDefault="008E3207" w:rsidP="008866F8">
      <w:pPr>
        <w:pStyle w:val="Sommario2"/>
        <w:rPr>
          <w:rFonts w:eastAsiaTheme="minorEastAsia" w:cstheme="minorBidi"/>
          <w:kern w:val="2"/>
          <w:sz w:val="24"/>
          <w:szCs w:val="24"/>
          <w:lang w:eastAsia="it-IT"/>
          <w14:ligatures w14:val="standardContextual"/>
        </w:rPr>
      </w:pPr>
      <w:hyperlink w:anchor="_Toc215459668" w:history="1">
        <w:r w:rsidRPr="005E7EF9">
          <w:rPr>
            <w:rStyle w:val="Collegamentoipertestuale"/>
          </w:rPr>
          <w:t>18 Agosto</w:t>
        </w:r>
        <w:r>
          <w:rPr>
            <w:webHidden/>
          </w:rPr>
          <w:tab/>
        </w:r>
        <w:r>
          <w:rPr>
            <w:webHidden/>
          </w:rPr>
          <w:fldChar w:fldCharType="begin"/>
        </w:r>
        <w:r>
          <w:rPr>
            <w:webHidden/>
          </w:rPr>
          <w:instrText xml:space="preserve"> PAGEREF _Toc215459668 \h </w:instrText>
        </w:r>
        <w:r>
          <w:rPr>
            <w:webHidden/>
          </w:rPr>
        </w:r>
        <w:r>
          <w:rPr>
            <w:webHidden/>
          </w:rPr>
          <w:fldChar w:fldCharType="separate"/>
        </w:r>
        <w:r>
          <w:rPr>
            <w:webHidden/>
          </w:rPr>
          <w:t>353</w:t>
        </w:r>
        <w:r>
          <w:rPr>
            <w:webHidden/>
          </w:rPr>
          <w:fldChar w:fldCharType="end"/>
        </w:r>
      </w:hyperlink>
    </w:p>
    <w:p w14:paraId="7BC2FB6D" w14:textId="4C36FCA0" w:rsidR="008E3207" w:rsidRDefault="008E3207" w:rsidP="008866F8">
      <w:pPr>
        <w:pStyle w:val="Sommario2"/>
        <w:rPr>
          <w:rFonts w:eastAsiaTheme="minorEastAsia" w:cstheme="minorBidi"/>
          <w:kern w:val="2"/>
          <w:sz w:val="24"/>
          <w:szCs w:val="24"/>
          <w:lang w:eastAsia="it-IT"/>
          <w14:ligatures w14:val="standardContextual"/>
        </w:rPr>
      </w:pPr>
      <w:hyperlink w:anchor="_Toc215459669" w:history="1">
        <w:r w:rsidRPr="005E7EF9">
          <w:rPr>
            <w:rStyle w:val="Collegamentoipertestuale"/>
          </w:rPr>
          <w:t>Darà lo Spirito Santo a quelli che glielo chiedono!</w:t>
        </w:r>
        <w:r>
          <w:rPr>
            <w:webHidden/>
          </w:rPr>
          <w:tab/>
        </w:r>
        <w:r>
          <w:rPr>
            <w:webHidden/>
          </w:rPr>
          <w:fldChar w:fldCharType="begin"/>
        </w:r>
        <w:r>
          <w:rPr>
            <w:webHidden/>
          </w:rPr>
          <w:instrText xml:space="preserve"> PAGEREF _Toc215459669 \h </w:instrText>
        </w:r>
        <w:r>
          <w:rPr>
            <w:webHidden/>
          </w:rPr>
        </w:r>
        <w:r>
          <w:rPr>
            <w:webHidden/>
          </w:rPr>
          <w:fldChar w:fldCharType="separate"/>
        </w:r>
        <w:r>
          <w:rPr>
            <w:webHidden/>
          </w:rPr>
          <w:t>353</w:t>
        </w:r>
        <w:r>
          <w:rPr>
            <w:webHidden/>
          </w:rPr>
          <w:fldChar w:fldCharType="end"/>
        </w:r>
      </w:hyperlink>
    </w:p>
    <w:p w14:paraId="02346C27" w14:textId="622AB7C1" w:rsidR="008E3207" w:rsidRDefault="008E3207" w:rsidP="008866F8">
      <w:pPr>
        <w:pStyle w:val="Sommario2"/>
        <w:rPr>
          <w:rFonts w:eastAsiaTheme="minorEastAsia" w:cstheme="minorBidi"/>
          <w:kern w:val="2"/>
          <w:sz w:val="24"/>
          <w:szCs w:val="24"/>
          <w:lang w:eastAsia="it-IT"/>
          <w14:ligatures w14:val="standardContextual"/>
        </w:rPr>
      </w:pPr>
      <w:hyperlink w:anchor="_Toc215459670" w:history="1">
        <w:r w:rsidRPr="005E7EF9">
          <w:rPr>
            <w:rStyle w:val="Collegamentoipertestuale"/>
          </w:rPr>
          <w:t>CHI AMA PADRE O MADRE PIÙ DI ME, NON È DEGNO DI ME</w:t>
        </w:r>
        <w:r>
          <w:rPr>
            <w:webHidden/>
          </w:rPr>
          <w:tab/>
        </w:r>
        <w:r>
          <w:rPr>
            <w:webHidden/>
          </w:rPr>
          <w:fldChar w:fldCharType="begin"/>
        </w:r>
        <w:r>
          <w:rPr>
            <w:webHidden/>
          </w:rPr>
          <w:instrText xml:space="preserve"> PAGEREF _Toc215459670 \h </w:instrText>
        </w:r>
        <w:r>
          <w:rPr>
            <w:webHidden/>
          </w:rPr>
        </w:r>
        <w:r>
          <w:rPr>
            <w:webHidden/>
          </w:rPr>
          <w:fldChar w:fldCharType="separate"/>
        </w:r>
        <w:r>
          <w:rPr>
            <w:webHidden/>
          </w:rPr>
          <w:t>357</w:t>
        </w:r>
        <w:r>
          <w:rPr>
            <w:webHidden/>
          </w:rPr>
          <w:fldChar w:fldCharType="end"/>
        </w:r>
      </w:hyperlink>
    </w:p>
    <w:p w14:paraId="3025C8D8" w14:textId="54DB844F" w:rsidR="008E3207" w:rsidRDefault="008E3207" w:rsidP="008866F8">
      <w:pPr>
        <w:pStyle w:val="Sommario2"/>
        <w:rPr>
          <w:rFonts w:eastAsiaTheme="minorEastAsia" w:cstheme="minorBidi"/>
          <w:kern w:val="2"/>
          <w:sz w:val="24"/>
          <w:szCs w:val="24"/>
          <w:lang w:eastAsia="it-IT"/>
          <w14:ligatures w14:val="standardContextual"/>
        </w:rPr>
      </w:pPr>
      <w:hyperlink w:anchor="_Toc215459671" w:history="1">
        <w:r w:rsidRPr="005E7EF9">
          <w:rPr>
            <w:rStyle w:val="Collegamentoipertestuale"/>
          </w:rPr>
          <w:t>19 Agosto</w:t>
        </w:r>
        <w:r>
          <w:rPr>
            <w:webHidden/>
          </w:rPr>
          <w:tab/>
        </w:r>
        <w:r>
          <w:rPr>
            <w:webHidden/>
          </w:rPr>
          <w:fldChar w:fldCharType="begin"/>
        </w:r>
        <w:r>
          <w:rPr>
            <w:webHidden/>
          </w:rPr>
          <w:instrText xml:space="preserve"> PAGEREF _Toc215459671 \h </w:instrText>
        </w:r>
        <w:r>
          <w:rPr>
            <w:webHidden/>
          </w:rPr>
        </w:r>
        <w:r>
          <w:rPr>
            <w:webHidden/>
          </w:rPr>
          <w:fldChar w:fldCharType="separate"/>
        </w:r>
        <w:r>
          <w:rPr>
            <w:webHidden/>
          </w:rPr>
          <w:t>358</w:t>
        </w:r>
        <w:r>
          <w:rPr>
            <w:webHidden/>
          </w:rPr>
          <w:fldChar w:fldCharType="end"/>
        </w:r>
      </w:hyperlink>
    </w:p>
    <w:p w14:paraId="3496D48C" w14:textId="4A69CF68" w:rsidR="008E3207" w:rsidRDefault="008E3207" w:rsidP="008866F8">
      <w:pPr>
        <w:pStyle w:val="Sommario2"/>
        <w:rPr>
          <w:rFonts w:eastAsiaTheme="minorEastAsia" w:cstheme="minorBidi"/>
          <w:kern w:val="2"/>
          <w:sz w:val="24"/>
          <w:szCs w:val="24"/>
          <w:lang w:eastAsia="it-IT"/>
          <w14:ligatures w14:val="standardContextual"/>
        </w:rPr>
      </w:pPr>
      <w:hyperlink w:anchor="_Toc215459672" w:history="1">
        <w:r w:rsidRPr="005E7EF9">
          <w:rPr>
            <w:rStyle w:val="Collegamentoipertestuale"/>
          </w:rPr>
          <w:t>Pregate dunque il signore della messe</w:t>
        </w:r>
        <w:r>
          <w:rPr>
            <w:webHidden/>
          </w:rPr>
          <w:tab/>
        </w:r>
        <w:r>
          <w:rPr>
            <w:webHidden/>
          </w:rPr>
          <w:fldChar w:fldCharType="begin"/>
        </w:r>
        <w:r>
          <w:rPr>
            <w:webHidden/>
          </w:rPr>
          <w:instrText xml:space="preserve"> PAGEREF _Toc215459672 \h </w:instrText>
        </w:r>
        <w:r>
          <w:rPr>
            <w:webHidden/>
          </w:rPr>
        </w:r>
        <w:r>
          <w:rPr>
            <w:webHidden/>
          </w:rPr>
          <w:fldChar w:fldCharType="separate"/>
        </w:r>
        <w:r>
          <w:rPr>
            <w:webHidden/>
          </w:rPr>
          <w:t>358</w:t>
        </w:r>
        <w:r>
          <w:rPr>
            <w:webHidden/>
          </w:rPr>
          <w:fldChar w:fldCharType="end"/>
        </w:r>
      </w:hyperlink>
    </w:p>
    <w:p w14:paraId="1964D3AE" w14:textId="2AC7E931" w:rsidR="008E3207" w:rsidRDefault="008E3207" w:rsidP="008866F8">
      <w:pPr>
        <w:pStyle w:val="Sommario2"/>
        <w:rPr>
          <w:rFonts w:eastAsiaTheme="minorEastAsia" w:cstheme="minorBidi"/>
          <w:kern w:val="2"/>
          <w:sz w:val="24"/>
          <w:szCs w:val="24"/>
          <w:lang w:eastAsia="it-IT"/>
          <w14:ligatures w14:val="standardContextual"/>
        </w:rPr>
      </w:pPr>
      <w:hyperlink w:anchor="_Toc215459673" w:history="1">
        <w:r w:rsidRPr="005E7EF9">
          <w:rPr>
            <w:rStyle w:val="Collegamentoipertestuale"/>
          </w:rPr>
          <w:t>“COSTUI È L’EREDE. SU, UCCIDIAMOLO E L’EREDITÀ SARÀ NOSTRA!”</w:t>
        </w:r>
        <w:r>
          <w:rPr>
            <w:webHidden/>
          </w:rPr>
          <w:tab/>
        </w:r>
        <w:r>
          <w:rPr>
            <w:webHidden/>
          </w:rPr>
          <w:fldChar w:fldCharType="begin"/>
        </w:r>
        <w:r>
          <w:rPr>
            <w:webHidden/>
          </w:rPr>
          <w:instrText xml:space="preserve"> PAGEREF _Toc215459673 \h </w:instrText>
        </w:r>
        <w:r>
          <w:rPr>
            <w:webHidden/>
          </w:rPr>
        </w:r>
        <w:r>
          <w:rPr>
            <w:webHidden/>
          </w:rPr>
          <w:fldChar w:fldCharType="separate"/>
        </w:r>
        <w:r>
          <w:rPr>
            <w:webHidden/>
          </w:rPr>
          <w:t>361</w:t>
        </w:r>
        <w:r>
          <w:rPr>
            <w:webHidden/>
          </w:rPr>
          <w:fldChar w:fldCharType="end"/>
        </w:r>
      </w:hyperlink>
    </w:p>
    <w:p w14:paraId="4C19855D" w14:textId="72ED8394" w:rsidR="008E3207" w:rsidRDefault="008E3207" w:rsidP="008866F8">
      <w:pPr>
        <w:pStyle w:val="Sommario2"/>
        <w:rPr>
          <w:rFonts w:eastAsiaTheme="minorEastAsia" w:cstheme="minorBidi"/>
          <w:kern w:val="2"/>
          <w:sz w:val="24"/>
          <w:szCs w:val="24"/>
          <w:lang w:eastAsia="it-IT"/>
          <w14:ligatures w14:val="standardContextual"/>
        </w:rPr>
      </w:pPr>
      <w:hyperlink w:anchor="_Toc215459674" w:history="1">
        <w:r w:rsidRPr="005E7EF9">
          <w:rPr>
            <w:rStyle w:val="Collegamentoipertestuale"/>
          </w:rPr>
          <w:t>20 Agosto</w:t>
        </w:r>
        <w:r>
          <w:rPr>
            <w:webHidden/>
          </w:rPr>
          <w:tab/>
        </w:r>
        <w:r>
          <w:rPr>
            <w:webHidden/>
          </w:rPr>
          <w:fldChar w:fldCharType="begin"/>
        </w:r>
        <w:r>
          <w:rPr>
            <w:webHidden/>
          </w:rPr>
          <w:instrText xml:space="preserve"> PAGEREF _Toc215459674 \h </w:instrText>
        </w:r>
        <w:r>
          <w:rPr>
            <w:webHidden/>
          </w:rPr>
        </w:r>
        <w:r>
          <w:rPr>
            <w:webHidden/>
          </w:rPr>
          <w:fldChar w:fldCharType="separate"/>
        </w:r>
        <w:r>
          <w:rPr>
            <w:webHidden/>
          </w:rPr>
          <w:t>363</w:t>
        </w:r>
        <w:r>
          <w:rPr>
            <w:webHidden/>
          </w:rPr>
          <w:fldChar w:fldCharType="end"/>
        </w:r>
      </w:hyperlink>
    </w:p>
    <w:p w14:paraId="0A1E21BF" w14:textId="01F43A31" w:rsidR="008E3207" w:rsidRDefault="008E3207" w:rsidP="008866F8">
      <w:pPr>
        <w:pStyle w:val="Sommario2"/>
        <w:rPr>
          <w:rFonts w:eastAsiaTheme="minorEastAsia" w:cstheme="minorBidi"/>
          <w:kern w:val="2"/>
          <w:sz w:val="24"/>
          <w:szCs w:val="24"/>
          <w:lang w:eastAsia="it-IT"/>
          <w14:ligatures w14:val="standardContextual"/>
        </w:rPr>
      </w:pPr>
      <w:hyperlink w:anchor="_Toc215459675" w:history="1">
        <w:r w:rsidRPr="005E7EF9">
          <w:rPr>
            <w:rStyle w:val="Collegamentoipertestuale"/>
          </w:rPr>
          <w:t>La mia casa sarà chiamata casa di preghiera per tutte le nazioni?</w:t>
        </w:r>
        <w:r>
          <w:rPr>
            <w:webHidden/>
          </w:rPr>
          <w:tab/>
        </w:r>
        <w:r>
          <w:rPr>
            <w:webHidden/>
          </w:rPr>
          <w:fldChar w:fldCharType="begin"/>
        </w:r>
        <w:r>
          <w:rPr>
            <w:webHidden/>
          </w:rPr>
          <w:instrText xml:space="preserve"> PAGEREF _Toc215459675 \h </w:instrText>
        </w:r>
        <w:r>
          <w:rPr>
            <w:webHidden/>
          </w:rPr>
        </w:r>
        <w:r>
          <w:rPr>
            <w:webHidden/>
          </w:rPr>
          <w:fldChar w:fldCharType="separate"/>
        </w:r>
        <w:r>
          <w:rPr>
            <w:webHidden/>
          </w:rPr>
          <w:t>363</w:t>
        </w:r>
        <w:r>
          <w:rPr>
            <w:webHidden/>
          </w:rPr>
          <w:fldChar w:fldCharType="end"/>
        </w:r>
      </w:hyperlink>
    </w:p>
    <w:p w14:paraId="41015183" w14:textId="07392E1F" w:rsidR="008E3207" w:rsidRDefault="008E3207" w:rsidP="008866F8">
      <w:pPr>
        <w:pStyle w:val="Sommario2"/>
        <w:rPr>
          <w:rFonts w:eastAsiaTheme="minorEastAsia" w:cstheme="minorBidi"/>
          <w:kern w:val="2"/>
          <w:sz w:val="24"/>
          <w:szCs w:val="24"/>
          <w:lang w:eastAsia="it-IT"/>
          <w14:ligatures w14:val="standardContextual"/>
        </w:rPr>
      </w:pPr>
      <w:hyperlink w:anchor="_Toc215459676" w:history="1">
        <w:r w:rsidRPr="005E7EF9">
          <w:rPr>
            <w:rStyle w:val="Collegamentoipertestuale"/>
          </w:rPr>
          <w:t>LA PONE SU UN CANDELABRO, PERCHÉ CHI ENTRA VEDA LA LUCE</w:t>
        </w:r>
        <w:r>
          <w:rPr>
            <w:webHidden/>
          </w:rPr>
          <w:tab/>
        </w:r>
        <w:r>
          <w:rPr>
            <w:webHidden/>
          </w:rPr>
          <w:fldChar w:fldCharType="begin"/>
        </w:r>
        <w:r>
          <w:rPr>
            <w:webHidden/>
          </w:rPr>
          <w:instrText xml:space="preserve"> PAGEREF _Toc215459676 \h </w:instrText>
        </w:r>
        <w:r>
          <w:rPr>
            <w:webHidden/>
          </w:rPr>
        </w:r>
        <w:r>
          <w:rPr>
            <w:webHidden/>
          </w:rPr>
          <w:fldChar w:fldCharType="separate"/>
        </w:r>
        <w:r>
          <w:rPr>
            <w:webHidden/>
          </w:rPr>
          <w:t>364</w:t>
        </w:r>
        <w:r>
          <w:rPr>
            <w:webHidden/>
          </w:rPr>
          <w:fldChar w:fldCharType="end"/>
        </w:r>
      </w:hyperlink>
    </w:p>
    <w:p w14:paraId="6AA0E01C" w14:textId="35FFD5C0" w:rsidR="008E3207" w:rsidRDefault="008E3207" w:rsidP="008866F8">
      <w:pPr>
        <w:pStyle w:val="Sommario2"/>
        <w:rPr>
          <w:rFonts w:eastAsiaTheme="minorEastAsia" w:cstheme="minorBidi"/>
          <w:kern w:val="2"/>
          <w:sz w:val="24"/>
          <w:szCs w:val="24"/>
          <w:lang w:eastAsia="it-IT"/>
          <w14:ligatures w14:val="standardContextual"/>
        </w:rPr>
      </w:pPr>
      <w:hyperlink w:anchor="_Toc215459677" w:history="1">
        <w:r w:rsidRPr="005E7EF9">
          <w:rPr>
            <w:rStyle w:val="Collegamentoipertestuale"/>
          </w:rPr>
          <w:t>21 Agosto</w:t>
        </w:r>
        <w:r>
          <w:rPr>
            <w:webHidden/>
          </w:rPr>
          <w:tab/>
        </w:r>
        <w:r>
          <w:rPr>
            <w:webHidden/>
          </w:rPr>
          <w:fldChar w:fldCharType="begin"/>
        </w:r>
        <w:r>
          <w:rPr>
            <w:webHidden/>
          </w:rPr>
          <w:instrText xml:space="preserve"> PAGEREF _Toc215459677 \h </w:instrText>
        </w:r>
        <w:r>
          <w:rPr>
            <w:webHidden/>
          </w:rPr>
        </w:r>
        <w:r>
          <w:rPr>
            <w:webHidden/>
          </w:rPr>
          <w:fldChar w:fldCharType="separate"/>
        </w:r>
        <w:r>
          <w:rPr>
            <w:webHidden/>
          </w:rPr>
          <w:t>366</w:t>
        </w:r>
        <w:r>
          <w:rPr>
            <w:webHidden/>
          </w:rPr>
          <w:fldChar w:fldCharType="end"/>
        </w:r>
      </w:hyperlink>
    </w:p>
    <w:p w14:paraId="38C283FD" w14:textId="569CC24E" w:rsidR="008E3207" w:rsidRDefault="008E3207" w:rsidP="008866F8">
      <w:pPr>
        <w:pStyle w:val="Sommario2"/>
        <w:rPr>
          <w:rFonts w:eastAsiaTheme="minorEastAsia" w:cstheme="minorBidi"/>
          <w:kern w:val="2"/>
          <w:sz w:val="24"/>
          <w:szCs w:val="24"/>
          <w:lang w:eastAsia="it-IT"/>
          <w14:ligatures w14:val="standardContextual"/>
        </w:rPr>
      </w:pPr>
      <w:hyperlink w:anchor="_Toc215459678" w:history="1">
        <w:r w:rsidRPr="005E7EF9">
          <w:rPr>
            <w:rStyle w:val="Collegamentoipertestuale"/>
            <w:lang w:eastAsia="it-IT"/>
          </w:rPr>
          <w:t>Se costui fosse un profeta, saprebbe!</w:t>
        </w:r>
        <w:r>
          <w:rPr>
            <w:webHidden/>
          </w:rPr>
          <w:tab/>
        </w:r>
        <w:r>
          <w:rPr>
            <w:webHidden/>
          </w:rPr>
          <w:fldChar w:fldCharType="begin"/>
        </w:r>
        <w:r>
          <w:rPr>
            <w:webHidden/>
          </w:rPr>
          <w:instrText xml:space="preserve"> PAGEREF _Toc215459678 \h </w:instrText>
        </w:r>
        <w:r>
          <w:rPr>
            <w:webHidden/>
          </w:rPr>
        </w:r>
        <w:r>
          <w:rPr>
            <w:webHidden/>
          </w:rPr>
          <w:fldChar w:fldCharType="separate"/>
        </w:r>
        <w:r>
          <w:rPr>
            <w:webHidden/>
          </w:rPr>
          <w:t>366</w:t>
        </w:r>
        <w:r>
          <w:rPr>
            <w:webHidden/>
          </w:rPr>
          <w:fldChar w:fldCharType="end"/>
        </w:r>
      </w:hyperlink>
    </w:p>
    <w:p w14:paraId="194E5761" w14:textId="1251FDD1" w:rsidR="008E3207" w:rsidRDefault="008E3207" w:rsidP="008866F8">
      <w:pPr>
        <w:pStyle w:val="Sommario2"/>
        <w:rPr>
          <w:rFonts w:eastAsiaTheme="minorEastAsia" w:cstheme="minorBidi"/>
          <w:kern w:val="2"/>
          <w:sz w:val="24"/>
          <w:szCs w:val="24"/>
          <w:lang w:eastAsia="it-IT"/>
          <w14:ligatures w14:val="standardContextual"/>
        </w:rPr>
      </w:pPr>
      <w:hyperlink w:anchor="_Toc215459679" w:history="1">
        <w:r w:rsidRPr="005E7EF9">
          <w:rPr>
            <w:rStyle w:val="Collegamentoipertestuale"/>
            <w:lang w:eastAsia="it-IT"/>
          </w:rPr>
          <w:t>PADRE, GLORIFICA IL TUO NOME</w:t>
        </w:r>
        <w:r>
          <w:rPr>
            <w:webHidden/>
          </w:rPr>
          <w:tab/>
        </w:r>
        <w:r>
          <w:rPr>
            <w:webHidden/>
          </w:rPr>
          <w:fldChar w:fldCharType="begin"/>
        </w:r>
        <w:r>
          <w:rPr>
            <w:webHidden/>
          </w:rPr>
          <w:instrText xml:space="preserve"> PAGEREF _Toc215459679 \h </w:instrText>
        </w:r>
        <w:r>
          <w:rPr>
            <w:webHidden/>
          </w:rPr>
        </w:r>
        <w:r>
          <w:rPr>
            <w:webHidden/>
          </w:rPr>
          <w:fldChar w:fldCharType="separate"/>
        </w:r>
        <w:r>
          <w:rPr>
            <w:webHidden/>
          </w:rPr>
          <w:t>367</w:t>
        </w:r>
        <w:r>
          <w:rPr>
            <w:webHidden/>
          </w:rPr>
          <w:fldChar w:fldCharType="end"/>
        </w:r>
      </w:hyperlink>
    </w:p>
    <w:p w14:paraId="6D7AEF3D" w14:textId="2F098237" w:rsidR="008E3207" w:rsidRDefault="008E3207" w:rsidP="008866F8">
      <w:pPr>
        <w:pStyle w:val="Sommario2"/>
        <w:rPr>
          <w:rFonts w:eastAsiaTheme="minorEastAsia" w:cstheme="minorBidi"/>
          <w:kern w:val="2"/>
          <w:sz w:val="24"/>
          <w:szCs w:val="24"/>
          <w:lang w:eastAsia="it-IT"/>
          <w14:ligatures w14:val="standardContextual"/>
        </w:rPr>
      </w:pPr>
      <w:hyperlink w:anchor="_Toc215459680" w:history="1">
        <w:r w:rsidRPr="005E7EF9">
          <w:rPr>
            <w:rStyle w:val="Collegamentoipertestuale"/>
          </w:rPr>
          <w:t>22 Agosto</w:t>
        </w:r>
        <w:r>
          <w:rPr>
            <w:webHidden/>
          </w:rPr>
          <w:tab/>
        </w:r>
        <w:r>
          <w:rPr>
            <w:webHidden/>
          </w:rPr>
          <w:fldChar w:fldCharType="begin"/>
        </w:r>
        <w:r>
          <w:rPr>
            <w:webHidden/>
          </w:rPr>
          <w:instrText xml:space="preserve"> PAGEREF _Toc215459680 \h </w:instrText>
        </w:r>
        <w:r>
          <w:rPr>
            <w:webHidden/>
          </w:rPr>
        </w:r>
        <w:r>
          <w:rPr>
            <w:webHidden/>
          </w:rPr>
          <w:fldChar w:fldCharType="separate"/>
        </w:r>
        <w:r>
          <w:rPr>
            <w:webHidden/>
          </w:rPr>
          <w:t>370</w:t>
        </w:r>
        <w:r>
          <w:rPr>
            <w:webHidden/>
          </w:rPr>
          <w:fldChar w:fldCharType="end"/>
        </w:r>
      </w:hyperlink>
    </w:p>
    <w:p w14:paraId="2038F08C" w14:textId="003E6A2E" w:rsidR="008E3207" w:rsidRDefault="008E3207" w:rsidP="008866F8">
      <w:pPr>
        <w:pStyle w:val="Sommario2"/>
        <w:rPr>
          <w:rFonts w:eastAsiaTheme="minorEastAsia" w:cstheme="minorBidi"/>
          <w:kern w:val="2"/>
          <w:sz w:val="24"/>
          <w:szCs w:val="24"/>
          <w:lang w:eastAsia="it-IT"/>
          <w14:ligatures w14:val="standardContextual"/>
        </w:rPr>
      </w:pPr>
      <w:hyperlink w:anchor="_Toc215459681" w:history="1">
        <w:r w:rsidRPr="005E7EF9">
          <w:rPr>
            <w:rStyle w:val="Collegamentoipertestuale"/>
          </w:rPr>
          <w:t>Da quel giorno dunque decisero di ucciderlo</w:t>
        </w:r>
        <w:r>
          <w:rPr>
            <w:webHidden/>
          </w:rPr>
          <w:tab/>
        </w:r>
        <w:r>
          <w:rPr>
            <w:webHidden/>
          </w:rPr>
          <w:fldChar w:fldCharType="begin"/>
        </w:r>
        <w:r>
          <w:rPr>
            <w:webHidden/>
          </w:rPr>
          <w:instrText xml:space="preserve"> PAGEREF _Toc215459681 \h </w:instrText>
        </w:r>
        <w:r>
          <w:rPr>
            <w:webHidden/>
          </w:rPr>
        </w:r>
        <w:r>
          <w:rPr>
            <w:webHidden/>
          </w:rPr>
          <w:fldChar w:fldCharType="separate"/>
        </w:r>
        <w:r>
          <w:rPr>
            <w:webHidden/>
          </w:rPr>
          <w:t>370</w:t>
        </w:r>
        <w:r>
          <w:rPr>
            <w:webHidden/>
          </w:rPr>
          <w:fldChar w:fldCharType="end"/>
        </w:r>
      </w:hyperlink>
    </w:p>
    <w:p w14:paraId="4370E83A" w14:textId="324DD469" w:rsidR="008E3207" w:rsidRDefault="008E3207" w:rsidP="008866F8">
      <w:pPr>
        <w:pStyle w:val="Sommario2"/>
        <w:rPr>
          <w:rFonts w:eastAsiaTheme="minorEastAsia" w:cstheme="minorBidi"/>
          <w:kern w:val="2"/>
          <w:sz w:val="24"/>
          <w:szCs w:val="24"/>
          <w:lang w:eastAsia="it-IT"/>
          <w14:ligatures w14:val="standardContextual"/>
        </w:rPr>
      </w:pPr>
      <w:hyperlink w:anchor="_Toc215459682" w:history="1">
        <w:r w:rsidRPr="005E7EF9">
          <w:rPr>
            <w:rStyle w:val="Collegamentoipertestuale"/>
          </w:rPr>
          <w:t>LA SUA CODA TRASCINAVA UN TERZO DELLE STELLE DEL CIELO</w:t>
        </w:r>
        <w:r>
          <w:rPr>
            <w:webHidden/>
          </w:rPr>
          <w:tab/>
        </w:r>
        <w:r>
          <w:rPr>
            <w:webHidden/>
          </w:rPr>
          <w:fldChar w:fldCharType="begin"/>
        </w:r>
        <w:r>
          <w:rPr>
            <w:webHidden/>
          </w:rPr>
          <w:instrText xml:space="preserve"> PAGEREF _Toc215459682 \h </w:instrText>
        </w:r>
        <w:r>
          <w:rPr>
            <w:webHidden/>
          </w:rPr>
        </w:r>
        <w:r>
          <w:rPr>
            <w:webHidden/>
          </w:rPr>
          <w:fldChar w:fldCharType="separate"/>
        </w:r>
        <w:r>
          <w:rPr>
            <w:webHidden/>
          </w:rPr>
          <w:t>372</w:t>
        </w:r>
        <w:r>
          <w:rPr>
            <w:webHidden/>
          </w:rPr>
          <w:fldChar w:fldCharType="end"/>
        </w:r>
      </w:hyperlink>
    </w:p>
    <w:p w14:paraId="5D89C9D7" w14:textId="4FA354A3" w:rsidR="008E3207" w:rsidRDefault="008E3207" w:rsidP="008866F8">
      <w:pPr>
        <w:pStyle w:val="Sommario2"/>
        <w:rPr>
          <w:rFonts w:eastAsiaTheme="minorEastAsia" w:cstheme="minorBidi"/>
          <w:kern w:val="2"/>
          <w:sz w:val="24"/>
          <w:szCs w:val="24"/>
          <w:lang w:eastAsia="it-IT"/>
          <w14:ligatures w14:val="standardContextual"/>
        </w:rPr>
      </w:pPr>
      <w:hyperlink w:anchor="_Toc215459683" w:history="1">
        <w:r w:rsidRPr="005E7EF9">
          <w:rPr>
            <w:rStyle w:val="Collegamentoipertestuale"/>
          </w:rPr>
          <w:t>23 Agosto</w:t>
        </w:r>
        <w:r>
          <w:rPr>
            <w:webHidden/>
          </w:rPr>
          <w:tab/>
        </w:r>
        <w:r>
          <w:rPr>
            <w:webHidden/>
          </w:rPr>
          <w:fldChar w:fldCharType="begin"/>
        </w:r>
        <w:r>
          <w:rPr>
            <w:webHidden/>
          </w:rPr>
          <w:instrText xml:space="preserve"> PAGEREF _Toc215459683 \h </w:instrText>
        </w:r>
        <w:r>
          <w:rPr>
            <w:webHidden/>
          </w:rPr>
        </w:r>
        <w:r>
          <w:rPr>
            <w:webHidden/>
          </w:rPr>
          <w:fldChar w:fldCharType="separate"/>
        </w:r>
        <w:r>
          <w:rPr>
            <w:webHidden/>
          </w:rPr>
          <w:t>374</w:t>
        </w:r>
        <w:r>
          <w:rPr>
            <w:webHidden/>
          </w:rPr>
          <w:fldChar w:fldCharType="end"/>
        </w:r>
      </w:hyperlink>
    </w:p>
    <w:p w14:paraId="0A1135F8" w14:textId="49B21AC1" w:rsidR="008E3207" w:rsidRDefault="008E3207" w:rsidP="008866F8">
      <w:pPr>
        <w:pStyle w:val="Sommario2"/>
        <w:rPr>
          <w:rFonts w:eastAsiaTheme="minorEastAsia" w:cstheme="minorBidi"/>
          <w:kern w:val="2"/>
          <w:sz w:val="24"/>
          <w:szCs w:val="24"/>
          <w:lang w:eastAsia="it-IT"/>
          <w14:ligatures w14:val="standardContextual"/>
        </w:rPr>
      </w:pPr>
      <w:hyperlink w:anchor="_Toc215459684" w:history="1">
        <w:r w:rsidRPr="005E7EF9">
          <w:rPr>
            <w:rStyle w:val="Collegamentoipertestuale"/>
          </w:rPr>
          <w:t>Devi profetizzare ancora su molti popoli, nazioni, lingue e re</w:t>
        </w:r>
        <w:r>
          <w:rPr>
            <w:webHidden/>
          </w:rPr>
          <w:tab/>
        </w:r>
        <w:r>
          <w:rPr>
            <w:webHidden/>
          </w:rPr>
          <w:fldChar w:fldCharType="begin"/>
        </w:r>
        <w:r>
          <w:rPr>
            <w:webHidden/>
          </w:rPr>
          <w:instrText xml:space="preserve"> PAGEREF _Toc215459684 \h </w:instrText>
        </w:r>
        <w:r>
          <w:rPr>
            <w:webHidden/>
          </w:rPr>
        </w:r>
        <w:r>
          <w:rPr>
            <w:webHidden/>
          </w:rPr>
          <w:fldChar w:fldCharType="separate"/>
        </w:r>
        <w:r>
          <w:rPr>
            <w:webHidden/>
          </w:rPr>
          <w:t>374</w:t>
        </w:r>
        <w:r>
          <w:rPr>
            <w:webHidden/>
          </w:rPr>
          <w:fldChar w:fldCharType="end"/>
        </w:r>
      </w:hyperlink>
    </w:p>
    <w:p w14:paraId="51501E0B" w14:textId="6FAC7A64" w:rsidR="008E3207" w:rsidRDefault="008E3207" w:rsidP="008866F8">
      <w:pPr>
        <w:pStyle w:val="Sommario2"/>
        <w:rPr>
          <w:rFonts w:eastAsiaTheme="minorEastAsia" w:cstheme="minorBidi"/>
          <w:kern w:val="2"/>
          <w:sz w:val="24"/>
          <w:szCs w:val="24"/>
          <w:lang w:eastAsia="it-IT"/>
          <w14:ligatures w14:val="standardContextual"/>
        </w:rPr>
      </w:pPr>
      <w:hyperlink w:anchor="_Toc215459685" w:history="1">
        <w:r w:rsidRPr="005E7EF9">
          <w:rPr>
            <w:rStyle w:val="Collegamentoipertestuale"/>
            <w:lang w:val="la-Latn"/>
          </w:rPr>
          <w:t>RESURREXIT SICUT DIXIT</w:t>
        </w:r>
        <w:r>
          <w:rPr>
            <w:webHidden/>
          </w:rPr>
          <w:tab/>
        </w:r>
        <w:r>
          <w:rPr>
            <w:webHidden/>
          </w:rPr>
          <w:fldChar w:fldCharType="begin"/>
        </w:r>
        <w:r>
          <w:rPr>
            <w:webHidden/>
          </w:rPr>
          <w:instrText xml:space="preserve"> PAGEREF _Toc215459685 \h </w:instrText>
        </w:r>
        <w:r>
          <w:rPr>
            <w:webHidden/>
          </w:rPr>
        </w:r>
        <w:r>
          <w:rPr>
            <w:webHidden/>
          </w:rPr>
          <w:fldChar w:fldCharType="separate"/>
        </w:r>
        <w:r>
          <w:rPr>
            <w:webHidden/>
          </w:rPr>
          <w:t>375</w:t>
        </w:r>
        <w:r>
          <w:rPr>
            <w:webHidden/>
          </w:rPr>
          <w:fldChar w:fldCharType="end"/>
        </w:r>
      </w:hyperlink>
    </w:p>
    <w:p w14:paraId="099D799F" w14:textId="261A8A31" w:rsidR="008E3207" w:rsidRDefault="008E3207" w:rsidP="008866F8">
      <w:pPr>
        <w:pStyle w:val="Sommario2"/>
        <w:rPr>
          <w:rFonts w:eastAsiaTheme="minorEastAsia" w:cstheme="minorBidi"/>
          <w:kern w:val="2"/>
          <w:sz w:val="24"/>
          <w:szCs w:val="24"/>
          <w:lang w:eastAsia="it-IT"/>
          <w14:ligatures w14:val="standardContextual"/>
        </w:rPr>
      </w:pPr>
      <w:hyperlink w:anchor="_Toc215459686" w:history="1">
        <w:r w:rsidRPr="005E7EF9">
          <w:rPr>
            <w:rStyle w:val="Collegamentoipertestuale"/>
          </w:rPr>
          <w:t>24 Agosto</w:t>
        </w:r>
        <w:r>
          <w:rPr>
            <w:webHidden/>
          </w:rPr>
          <w:tab/>
        </w:r>
        <w:r>
          <w:rPr>
            <w:webHidden/>
          </w:rPr>
          <w:fldChar w:fldCharType="begin"/>
        </w:r>
        <w:r>
          <w:rPr>
            <w:webHidden/>
          </w:rPr>
          <w:instrText xml:space="preserve"> PAGEREF _Toc215459686 \h </w:instrText>
        </w:r>
        <w:r>
          <w:rPr>
            <w:webHidden/>
          </w:rPr>
        </w:r>
        <w:r>
          <w:rPr>
            <w:webHidden/>
          </w:rPr>
          <w:fldChar w:fldCharType="separate"/>
        </w:r>
        <w:r>
          <w:rPr>
            <w:webHidden/>
          </w:rPr>
          <w:t>378</w:t>
        </w:r>
        <w:r>
          <w:rPr>
            <w:webHidden/>
          </w:rPr>
          <w:fldChar w:fldCharType="end"/>
        </w:r>
      </w:hyperlink>
    </w:p>
    <w:p w14:paraId="794F7245" w14:textId="63E4EC86" w:rsidR="008E3207" w:rsidRDefault="008E3207" w:rsidP="008866F8">
      <w:pPr>
        <w:pStyle w:val="Sommario2"/>
        <w:rPr>
          <w:rFonts w:eastAsiaTheme="minorEastAsia" w:cstheme="minorBidi"/>
          <w:kern w:val="2"/>
          <w:sz w:val="24"/>
          <w:szCs w:val="24"/>
          <w:lang w:eastAsia="it-IT"/>
          <w14:ligatures w14:val="standardContextual"/>
        </w:rPr>
      </w:pPr>
      <w:hyperlink w:anchor="_Toc215459687" w:history="1">
        <w:r w:rsidRPr="005E7EF9">
          <w:rPr>
            <w:rStyle w:val="Collegamentoipertestuale"/>
            <w:lang w:val="la-Latn"/>
          </w:rPr>
          <w:t>PECCATORUM MISERERE</w:t>
        </w:r>
        <w:r>
          <w:rPr>
            <w:webHidden/>
          </w:rPr>
          <w:tab/>
        </w:r>
        <w:r>
          <w:rPr>
            <w:webHidden/>
          </w:rPr>
          <w:fldChar w:fldCharType="begin"/>
        </w:r>
        <w:r>
          <w:rPr>
            <w:webHidden/>
          </w:rPr>
          <w:instrText xml:space="preserve"> PAGEREF _Toc215459687 \h </w:instrText>
        </w:r>
        <w:r>
          <w:rPr>
            <w:webHidden/>
          </w:rPr>
        </w:r>
        <w:r>
          <w:rPr>
            <w:webHidden/>
          </w:rPr>
          <w:fldChar w:fldCharType="separate"/>
        </w:r>
        <w:r>
          <w:rPr>
            <w:webHidden/>
          </w:rPr>
          <w:t>378</w:t>
        </w:r>
        <w:r>
          <w:rPr>
            <w:webHidden/>
          </w:rPr>
          <w:fldChar w:fldCharType="end"/>
        </w:r>
      </w:hyperlink>
    </w:p>
    <w:p w14:paraId="77DFB307" w14:textId="608F4907" w:rsidR="008E3207" w:rsidRDefault="008E3207" w:rsidP="008866F8">
      <w:pPr>
        <w:pStyle w:val="Sommario2"/>
        <w:rPr>
          <w:rFonts w:eastAsiaTheme="minorEastAsia" w:cstheme="minorBidi"/>
          <w:kern w:val="2"/>
          <w:sz w:val="24"/>
          <w:szCs w:val="24"/>
          <w:lang w:eastAsia="it-IT"/>
          <w14:ligatures w14:val="standardContextual"/>
        </w:rPr>
      </w:pPr>
      <w:hyperlink w:anchor="_Toc215459688" w:history="1">
        <w:r w:rsidRPr="005E7EF9">
          <w:rPr>
            <w:rStyle w:val="Collegamentoipertestuale"/>
          </w:rPr>
          <w:t>SFORZATEVI DI ENTRARE PER LA PORTA STRETTA</w:t>
        </w:r>
        <w:r>
          <w:rPr>
            <w:webHidden/>
          </w:rPr>
          <w:tab/>
        </w:r>
        <w:r>
          <w:rPr>
            <w:webHidden/>
          </w:rPr>
          <w:fldChar w:fldCharType="begin"/>
        </w:r>
        <w:r>
          <w:rPr>
            <w:webHidden/>
          </w:rPr>
          <w:instrText xml:space="preserve"> PAGEREF _Toc215459688 \h </w:instrText>
        </w:r>
        <w:r>
          <w:rPr>
            <w:webHidden/>
          </w:rPr>
        </w:r>
        <w:r>
          <w:rPr>
            <w:webHidden/>
          </w:rPr>
          <w:fldChar w:fldCharType="separate"/>
        </w:r>
        <w:r>
          <w:rPr>
            <w:webHidden/>
          </w:rPr>
          <w:t>380</w:t>
        </w:r>
        <w:r>
          <w:rPr>
            <w:webHidden/>
          </w:rPr>
          <w:fldChar w:fldCharType="end"/>
        </w:r>
      </w:hyperlink>
    </w:p>
    <w:p w14:paraId="5BE41E62" w14:textId="1129EF56" w:rsidR="008E3207" w:rsidRDefault="008E3207" w:rsidP="008866F8">
      <w:pPr>
        <w:pStyle w:val="Sommario2"/>
        <w:rPr>
          <w:rFonts w:eastAsiaTheme="minorEastAsia" w:cstheme="minorBidi"/>
          <w:kern w:val="2"/>
          <w:sz w:val="24"/>
          <w:szCs w:val="24"/>
          <w:lang w:eastAsia="it-IT"/>
          <w14:ligatures w14:val="standardContextual"/>
        </w:rPr>
      </w:pPr>
      <w:hyperlink w:anchor="_Toc215459689" w:history="1">
        <w:r w:rsidRPr="005E7EF9">
          <w:rPr>
            <w:rStyle w:val="Collegamentoipertestuale"/>
          </w:rPr>
          <w:t>25 Agosto</w:t>
        </w:r>
        <w:r>
          <w:rPr>
            <w:webHidden/>
          </w:rPr>
          <w:tab/>
        </w:r>
        <w:r>
          <w:rPr>
            <w:webHidden/>
          </w:rPr>
          <w:fldChar w:fldCharType="begin"/>
        </w:r>
        <w:r>
          <w:rPr>
            <w:webHidden/>
          </w:rPr>
          <w:instrText xml:space="preserve"> PAGEREF _Toc215459689 \h </w:instrText>
        </w:r>
        <w:r>
          <w:rPr>
            <w:webHidden/>
          </w:rPr>
        </w:r>
        <w:r>
          <w:rPr>
            <w:webHidden/>
          </w:rPr>
          <w:fldChar w:fldCharType="separate"/>
        </w:r>
        <w:r>
          <w:rPr>
            <w:webHidden/>
          </w:rPr>
          <w:t>381</w:t>
        </w:r>
        <w:r>
          <w:rPr>
            <w:webHidden/>
          </w:rPr>
          <w:fldChar w:fldCharType="end"/>
        </w:r>
      </w:hyperlink>
    </w:p>
    <w:p w14:paraId="596E85C5" w14:textId="7F9ECEF2" w:rsidR="008E3207" w:rsidRDefault="008E3207" w:rsidP="008866F8">
      <w:pPr>
        <w:pStyle w:val="Sommario2"/>
        <w:rPr>
          <w:rFonts w:eastAsiaTheme="minorEastAsia" w:cstheme="minorBidi"/>
          <w:kern w:val="2"/>
          <w:sz w:val="24"/>
          <w:szCs w:val="24"/>
          <w:lang w:eastAsia="it-IT"/>
          <w14:ligatures w14:val="standardContextual"/>
        </w:rPr>
      </w:pPr>
      <w:hyperlink w:anchor="_Toc215459690" w:history="1">
        <w:r w:rsidRPr="005E7EF9">
          <w:rPr>
            <w:rStyle w:val="Collegamentoipertestuale"/>
          </w:rPr>
          <w:t>Chi mi ha costituito giudice o mediatore sopra di voi?</w:t>
        </w:r>
        <w:r>
          <w:rPr>
            <w:webHidden/>
          </w:rPr>
          <w:tab/>
        </w:r>
        <w:r>
          <w:rPr>
            <w:webHidden/>
          </w:rPr>
          <w:fldChar w:fldCharType="begin"/>
        </w:r>
        <w:r>
          <w:rPr>
            <w:webHidden/>
          </w:rPr>
          <w:instrText xml:space="preserve"> PAGEREF _Toc215459690 \h </w:instrText>
        </w:r>
        <w:r>
          <w:rPr>
            <w:webHidden/>
          </w:rPr>
        </w:r>
        <w:r>
          <w:rPr>
            <w:webHidden/>
          </w:rPr>
          <w:fldChar w:fldCharType="separate"/>
        </w:r>
        <w:r>
          <w:rPr>
            <w:webHidden/>
          </w:rPr>
          <w:t>381</w:t>
        </w:r>
        <w:r>
          <w:rPr>
            <w:webHidden/>
          </w:rPr>
          <w:fldChar w:fldCharType="end"/>
        </w:r>
      </w:hyperlink>
    </w:p>
    <w:p w14:paraId="000EAD30" w14:textId="6CF4E3C0" w:rsidR="008E3207" w:rsidRDefault="008E3207" w:rsidP="008866F8">
      <w:pPr>
        <w:pStyle w:val="Sommario2"/>
        <w:rPr>
          <w:rFonts w:eastAsiaTheme="minorEastAsia" w:cstheme="minorBidi"/>
          <w:kern w:val="2"/>
          <w:sz w:val="24"/>
          <w:szCs w:val="24"/>
          <w:lang w:eastAsia="it-IT"/>
          <w14:ligatures w14:val="standardContextual"/>
        </w:rPr>
      </w:pPr>
      <w:hyperlink w:anchor="_Toc215459691" w:history="1">
        <w:r w:rsidRPr="005E7EF9">
          <w:rPr>
            <w:rStyle w:val="Collegamentoipertestuale"/>
          </w:rPr>
          <w:t>E BEATO È COLUI CHE NON TROVA IN ME MOTIVO DI SCANDALO!</w:t>
        </w:r>
        <w:r>
          <w:rPr>
            <w:webHidden/>
          </w:rPr>
          <w:tab/>
        </w:r>
        <w:r>
          <w:rPr>
            <w:webHidden/>
          </w:rPr>
          <w:fldChar w:fldCharType="begin"/>
        </w:r>
        <w:r>
          <w:rPr>
            <w:webHidden/>
          </w:rPr>
          <w:instrText xml:space="preserve"> PAGEREF _Toc215459691 \h </w:instrText>
        </w:r>
        <w:r>
          <w:rPr>
            <w:webHidden/>
          </w:rPr>
        </w:r>
        <w:r>
          <w:rPr>
            <w:webHidden/>
          </w:rPr>
          <w:fldChar w:fldCharType="separate"/>
        </w:r>
        <w:r>
          <w:rPr>
            <w:webHidden/>
          </w:rPr>
          <w:t>391</w:t>
        </w:r>
        <w:r>
          <w:rPr>
            <w:webHidden/>
          </w:rPr>
          <w:fldChar w:fldCharType="end"/>
        </w:r>
      </w:hyperlink>
    </w:p>
    <w:p w14:paraId="4E16BD03" w14:textId="5F936451" w:rsidR="008E3207" w:rsidRDefault="008E3207" w:rsidP="008866F8">
      <w:pPr>
        <w:pStyle w:val="Sommario2"/>
        <w:rPr>
          <w:rFonts w:eastAsiaTheme="minorEastAsia" w:cstheme="minorBidi"/>
          <w:kern w:val="2"/>
          <w:sz w:val="24"/>
          <w:szCs w:val="24"/>
          <w:lang w:eastAsia="it-IT"/>
          <w14:ligatures w14:val="standardContextual"/>
        </w:rPr>
      </w:pPr>
      <w:hyperlink w:anchor="_Toc215459692" w:history="1">
        <w:r w:rsidRPr="005E7EF9">
          <w:rPr>
            <w:rStyle w:val="Collegamentoipertestuale"/>
          </w:rPr>
          <w:t>26 Agosto</w:t>
        </w:r>
        <w:r>
          <w:rPr>
            <w:webHidden/>
          </w:rPr>
          <w:tab/>
        </w:r>
        <w:r>
          <w:rPr>
            <w:webHidden/>
          </w:rPr>
          <w:fldChar w:fldCharType="begin"/>
        </w:r>
        <w:r>
          <w:rPr>
            <w:webHidden/>
          </w:rPr>
          <w:instrText xml:space="preserve"> PAGEREF _Toc215459692 \h </w:instrText>
        </w:r>
        <w:r>
          <w:rPr>
            <w:webHidden/>
          </w:rPr>
        </w:r>
        <w:r>
          <w:rPr>
            <w:webHidden/>
          </w:rPr>
          <w:fldChar w:fldCharType="separate"/>
        </w:r>
        <w:r>
          <w:rPr>
            <w:webHidden/>
          </w:rPr>
          <w:t>394</w:t>
        </w:r>
        <w:r>
          <w:rPr>
            <w:webHidden/>
          </w:rPr>
          <w:fldChar w:fldCharType="end"/>
        </w:r>
      </w:hyperlink>
    </w:p>
    <w:p w14:paraId="595E0D3B" w14:textId="232EEDE2" w:rsidR="008E3207" w:rsidRDefault="008E3207" w:rsidP="008866F8">
      <w:pPr>
        <w:pStyle w:val="Sommario2"/>
        <w:rPr>
          <w:rFonts w:eastAsiaTheme="minorEastAsia" w:cstheme="minorBidi"/>
          <w:kern w:val="2"/>
          <w:sz w:val="24"/>
          <w:szCs w:val="24"/>
          <w:lang w:eastAsia="it-IT"/>
          <w14:ligatures w14:val="standardContextual"/>
        </w:rPr>
      </w:pPr>
      <w:hyperlink w:anchor="_Toc215459693" w:history="1">
        <w:r w:rsidRPr="005E7EF9">
          <w:rPr>
            <w:rStyle w:val="Collegamentoipertestuale"/>
          </w:rPr>
          <w:t>Strada facendo, predicate, dicendo che il regno dei cieli è vicino</w:t>
        </w:r>
        <w:r>
          <w:rPr>
            <w:webHidden/>
          </w:rPr>
          <w:tab/>
        </w:r>
        <w:r>
          <w:rPr>
            <w:webHidden/>
          </w:rPr>
          <w:fldChar w:fldCharType="begin"/>
        </w:r>
        <w:r>
          <w:rPr>
            <w:webHidden/>
          </w:rPr>
          <w:instrText xml:space="preserve"> PAGEREF _Toc215459693 \h </w:instrText>
        </w:r>
        <w:r>
          <w:rPr>
            <w:webHidden/>
          </w:rPr>
        </w:r>
        <w:r>
          <w:rPr>
            <w:webHidden/>
          </w:rPr>
          <w:fldChar w:fldCharType="separate"/>
        </w:r>
        <w:r>
          <w:rPr>
            <w:webHidden/>
          </w:rPr>
          <w:t>394</w:t>
        </w:r>
        <w:r>
          <w:rPr>
            <w:webHidden/>
          </w:rPr>
          <w:fldChar w:fldCharType="end"/>
        </w:r>
      </w:hyperlink>
    </w:p>
    <w:p w14:paraId="082E828E" w14:textId="7D591671" w:rsidR="008E3207" w:rsidRDefault="008E3207" w:rsidP="008866F8">
      <w:pPr>
        <w:pStyle w:val="Sommario2"/>
        <w:rPr>
          <w:rFonts w:eastAsiaTheme="minorEastAsia" w:cstheme="minorBidi"/>
          <w:kern w:val="2"/>
          <w:sz w:val="24"/>
          <w:szCs w:val="24"/>
          <w:lang w:eastAsia="it-IT"/>
          <w14:ligatures w14:val="standardContextual"/>
        </w:rPr>
      </w:pPr>
      <w:hyperlink w:anchor="_Toc215459694" w:history="1">
        <w:r w:rsidRPr="005E7EF9">
          <w:rPr>
            <w:rStyle w:val="Collegamentoipertestuale"/>
          </w:rPr>
          <w:t>QUESTA IMMAGINE E L’ISCRIZIONE, DI CHI SONO?</w:t>
        </w:r>
        <w:r>
          <w:rPr>
            <w:webHidden/>
          </w:rPr>
          <w:tab/>
        </w:r>
        <w:r>
          <w:rPr>
            <w:webHidden/>
          </w:rPr>
          <w:fldChar w:fldCharType="begin"/>
        </w:r>
        <w:r>
          <w:rPr>
            <w:webHidden/>
          </w:rPr>
          <w:instrText xml:space="preserve"> PAGEREF _Toc215459694 \h </w:instrText>
        </w:r>
        <w:r>
          <w:rPr>
            <w:webHidden/>
          </w:rPr>
        </w:r>
        <w:r>
          <w:rPr>
            <w:webHidden/>
          </w:rPr>
          <w:fldChar w:fldCharType="separate"/>
        </w:r>
        <w:r>
          <w:rPr>
            <w:webHidden/>
          </w:rPr>
          <w:t>395</w:t>
        </w:r>
        <w:r>
          <w:rPr>
            <w:webHidden/>
          </w:rPr>
          <w:fldChar w:fldCharType="end"/>
        </w:r>
      </w:hyperlink>
    </w:p>
    <w:p w14:paraId="7B532732" w14:textId="7FCED1DF" w:rsidR="008E3207" w:rsidRDefault="008E3207" w:rsidP="008866F8">
      <w:pPr>
        <w:pStyle w:val="Sommario2"/>
        <w:rPr>
          <w:rFonts w:eastAsiaTheme="minorEastAsia" w:cstheme="minorBidi"/>
          <w:kern w:val="2"/>
          <w:sz w:val="24"/>
          <w:szCs w:val="24"/>
          <w:lang w:eastAsia="it-IT"/>
          <w14:ligatures w14:val="standardContextual"/>
        </w:rPr>
      </w:pPr>
      <w:hyperlink w:anchor="_Toc215459695" w:history="1">
        <w:r w:rsidRPr="005E7EF9">
          <w:rPr>
            <w:rStyle w:val="Collegamentoipertestuale"/>
          </w:rPr>
          <w:t>27 Agosto</w:t>
        </w:r>
        <w:r>
          <w:rPr>
            <w:webHidden/>
          </w:rPr>
          <w:tab/>
        </w:r>
        <w:r>
          <w:rPr>
            <w:webHidden/>
          </w:rPr>
          <w:fldChar w:fldCharType="begin"/>
        </w:r>
        <w:r>
          <w:rPr>
            <w:webHidden/>
          </w:rPr>
          <w:instrText xml:space="preserve"> PAGEREF _Toc215459695 \h </w:instrText>
        </w:r>
        <w:r>
          <w:rPr>
            <w:webHidden/>
          </w:rPr>
        </w:r>
        <w:r>
          <w:rPr>
            <w:webHidden/>
          </w:rPr>
          <w:fldChar w:fldCharType="separate"/>
        </w:r>
        <w:r>
          <w:rPr>
            <w:webHidden/>
          </w:rPr>
          <w:t>397</w:t>
        </w:r>
        <w:r>
          <w:rPr>
            <w:webHidden/>
          </w:rPr>
          <w:fldChar w:fldCharType="end"/>
        </w:r>
      </w:hyperlink>
    </w:p>
    <w:p w14:paraId="4013B069" w14:textId="589F9AFF" w:rsidR="008E3207" w:rsidRDefault="008E3207" w:rsidP="008866F8">
      <w:pPr>
        <w:pStyle w:val="Sommario2"/>
        <w:rPr>
          <w:rFonts w:eastAsiaTheme="minorEastAsia" w:cstheme="minorBidi"/>
          <w:kern w:val="2"/>
          <w:sz w:val="24"/>
          <w:szCs w:val="24"/>
          <w:lang w:eastAsia="it-IT"/>
          <w14:ligatures w14:val="standardContextual"/>
        </w:rPr>
      </w:pPr>
      <w:hyperlink w:anchor="_Toc215459696" w:history="1">
        <w:r w:rsidRPr="005E7EF9">
          <w:rPr>
            <w:rStyle w:val="Collegamentoipertestuale"/>
          </w:rPr>
          <w:t>Abbiate fede di averlo ottenuto e vi accadrà</w:t>
        </w:r>
        <w:r>
          <w:rPr>
            <w:webHidden/>
          </w:rPr>
          <w:tab/>
        </w:r>
        <w:r>
          <w:rPr>
            <w:webHidden/>
          </w:rPr>
          <w:fldChar w:fldCharType="begin"/>
        </w:r>
        <w:r>
          <w:rPr>
            <w:webHidden/>
          </w:rPr>
          <w:instrText xml:space="preserve"> PAGEREF _Toc215459696 \h </w:instrText>
        </w:r>
        <w:r>
          <w:rPr>
            <w:webHidden/>
          </w:rPr>
        </w:r>
        <w:r>
          <w:rPr>
            <w:webHidden/>
          </w:rPr>
          <w:fldChar w:fldCharType="separate"/>
        </w:r>
        <w:r>
          <w:rPr>
            <w:webHidden/>
          </w:rPr>
          <w:t>397</w:t>
        </w:r>
        <w:r>
          <w:rPr>
            <w:webHidden/>
          </w:rPr>
          <w:fldChar w:fldCharType="end"/>
        </w:r>
      </w:hyperlink>
    </w:p>
    <w:p w14:paraId="4E6380BD" w14:textId="652CC487" w:rsidR="008E3207" w:rsidRDefault="008E3207" w:rsidP="008866F8">
      <w:pPr>
        <w:pStyle w:val="Sommario2"/>
        <w:rPr>
          <w:rFonts w:eastAsiaTheme="minorEastAsia" w:cstheme="minorBidi"/>
          <w:kern w:val="2"/>
          <w:sz w:val="24"/>
          <w:szCs w:val="24"/>
          <w:lang w:eastAsia="it-IT"/>
          <w14:ligatures w14:val="standardContextual"/>
        </w:rPr>
      </w:pPr>
      <w:hyperlink w:anchor="_Toc215459697" w:history="1">
        <w:r w:rsidRPr="005E7EF9">
          <w:rPr>
            <w:rStyle w:val="Collegamentoipertestuale"/>
          </w:rPr>
          <w:t>TUA MADRE E I TUOI FRATELLI STANNO FUORI E DESIDERANO VEDERTI</w:t>
        </w:r>
        <w:r>
          <w:rPr>
            <w:webHidden/>
          </w:rPr>
          <w:tab/>
        </w:r>
        <w:r>
          <w:rPr>
            <w:webHidden/>
          </w:rPr>
          <w:fldChar w:fldCharType="begin"/>
        </w:r>
        <w:r>
          <w:rPr>
            <w:webHidden/>
          </w:rPr>
          <w:instrText xml:space="preserve"> PAGEREF _Toc215459697 \h </w:instrText>
        </w:r>
        <w:r>
          <w:rPr>
            <w:webHidden/>
          </w:rPr>
        </w:r>
        <w:r>
          <w:rPr>
            <w:webHidden/>
          </w:rPr>
          <w:fldChar w:fldCharType="separate"/>
        </w:r>
        <w:r>
          <w:rPr>
            <w:webHidden/>
          </w:rPr>
          <w:t>400</w:t>
        </w:r>
        <w:r>
          <w:rPr>
            <w:webHidden/>
          </w:rPr>
          <w:fldChar w:fldCharType="end"/>
        </w:r>
      </w:hyperlink>
    </w:p>
    <w:p w14:paraId="5A4EAF45" w14:textId="1B467245" w:rsidR="008E3207" w:rsidRDefault="008E3207" w:rsidP="008866F8">
      <w:pPr>
        <w:pStyle w:val="Sommario2"/>
        <w:rPr>
          <w:rFonts w:eastAsiaTheme="minorEastAsia" w:cstheme="minorBidi"/>
          <w:kern w:val="2"/>
          <w:sz w:val="24"/>
          <w:szCs w:val="24"/>
          <w:lang w:eastAsia="it-IT"/>
          <w14:ligatures w14:val="standardContextual"/>
        </w:rPr>
      </w:pPr>
      <w:hyperlink w:anchor="_Toc215459698" w:history="1">
        <w:r w:rsidRPr="005E7EF9">
          <w:rPr>
            <w:rStyle w:val="Collegamentoipertestuale"/>
          </w:rPr>
          <w:t>28 Agosto</w:t>
        </w:r>
        <w:r>
          <w:rPr>
            <w:webHidden/>
          </w:rPr>
          <w:tab/>
        </w:r>
        <w:r>
          <w:rPr>
            <w:webHidden/>
          </w:rPr>
          <w:fldChar w:fldCharType="begin"/>
        </w:r>
        <w:r>
          <w:rPr>
            <w:webHidden/>
          </w:rPr>
          <w:instrText xml:space="preserve"> PAGEREF _Toc215459698 \h </w:instrText>
        </w:r>
        <w:r>
          <w:rPr>
            <w:webHidden/>
          </w:rPr>
        </w:r>
        <w:r>
          <w:rPr>
            <w:webHidden/>
          </w:rPr>
          <w:fldChar w:fldCharType="separate"/>
        </w:r>
        <w:r>
          <w:rPr>
            <w:webHidden/>
          </w:rPr>
          <w:t>402</w:t>
        </w:r>
        <w:r>
          <w:rPr>
            <w:webHidden/>
          </w:rPr>
          <w:fldChar w:fldCharType="end"/>
        </w:r>
      </w:hyperlink>
    </w:p>
    <w:p w14:paraId="17A6D764" w14:textId="5D441E51" w:rsidR="008E3207" w:rsidRDefault="008E3207" w:rsidP="008866F8">
      <w:pPr>
        <w:pStyle w:val="Sommario2"/>
        <w:rPr>
          <w:rFonts w:eastAsiaTheme="minorEastAsia" w:cstheme="minorBidi"/>
          <w:kern w:val="2"/>
          <w:sz w:val="24"/>
          <w:szCs w:val="24"/>
          <w:lang w:eastAsia="it-IT"/>
          <w14:ligatures w14:val="standardContextual"/>
        </w:rPr>
      </w:pPr>
      <w:hyperlink w:anchor="_Toc215459699" w:history="1">
        <w:r w:rsidRPr="005E7EF9">
          <w:rPr>
            <w:rStyle w:val="Collegamentoipertestuale"/>
          </w:rPr>
          <w:t>Predicando e annunciando la buona notizia del regno di Dio</w:t>
        </w:r>
        <w:r>
          <w:rPr>
            <w:webHidden/>
          </w:rPr>
          <w:tab/>
        </w:r>
        <w:r>
          <w:rPr>
            <w:webHidden/>
          </w:rPr>
          <w:fldChar w:fldCharType="begin"/>
        </w:r>
        <w:r>
          <w:rPr>
            <w:webHidden/>
          </w:rPr>
          <w:instrText xml:space="preserve"> PAGEREF _Toc215459699 \h </w:instrText>
        </w:r>
        <w:r>
          <w:rPr>
            <w:webHidden/>
          </w:rPr>
        </w:r>
        <w:r>
          <w:rPr>
            <w:webHidden/>
          </w:rPr>
          <w:fldChar w:fldCharType="separate"/>
        </w:r>
        <w:r>
          <w:rPr>
            <w:webHidden/>
          </w:rPr>
          <w:t>402</w:t>
        </w:r>
        <w:r>
          <w:rPr>
            <w:webHidden/>
          </w:rPr>
          <w:fldChar w:fldCharType="end"/>
        </w:r>
      </w:hyperlink>
    </w:p>
    <w:p w14:paraId="76A1CB53" w14:textId="119F1F41" w:rsidR="008E3207" w:rsidRDefault="008E3207" w:rsidP="008866F8">
      <w:pPr>
        <w:pStyle w:val="Sommario2"/>
        <w:rPr>
          <w:rFonts w:eastAsiaTheme="minorEastAsia" w:cstheme="minorBidi"/>
          <w:kern w:val="2"/>
          <w:sz w:val="24"/>
          <w:szCs w:val="24"/>
          <w:lang w:eastAsia="it-IT"/>
          <w14:ligatures w14:val="standardContextual"/>
        </w:rPr>
      </w:pPr>
      <w:hyperlink w:anchor="_Toc215459700" w:history="1">
        <w:r w:rsidRPr="005E7EF9">
          <w:rPr>
            <w:rStyle w:val="Collegamentoipertestuale"/>
          </w:rPr>
          <w:t>CREDETE NELLA LUCE, PER DIVENTARE FIGLI DELLA LUCE</w:t>
        </w:r>
        <w:r>
          <w:rPr>
            <w:webHidden/>
          </w:rPr>
          <w:tab/>
        </w:r>
        <w:r>
          <w:rPr>
            <w:webHidden/>
          </w:rPr>
          <w:fldChar w:fldCharType="begin"/>
        </w:r>
        <w:r>
          <w:rPr>
            <w:webHidden/>
          </w:rPr>
          <w:instrText xml:space="preserve"> PAGEREF _Toc215459700 \h </w:instrText>
        </w:r>
        <w:r>
          <w:rPr>
            <w:webHidden/>
          </w:rPr>
        </w:r>
        <w:r>
          <w:rPr>
            <w:webHidden/>
          </w:rPr>
          <w:fldChar w:fldCharType="separate"/>
        </w:r>
        <w:r>
          <w:rPr>
            <w:webHidden/>
          </w:rPr>
          <w:t>403</w:t>
        </w:r>
        <w:r>
          <w:rPr>
            <w:webHidden/>
          </w:rPr>
          <w:fldChar w:fldCharType="end"/>
        </w:r>
      </w:hyperlink>
    </w:p>
    <w:p w14:paraId="3802319A" w14:textId="397914E3" w:rsidR="008E3207" w:rsidRDefault="008E3207" w:rsidP="008866F8">
      <w:pPr>
        <w:pStyle w:val="Sommario2"/>
        <w:rPr>
          <w:rFonts w:eastAsiaTheme="minorEastAsia" w:cstheme="minorBidi"/>
          <w:kern w:val="2"/>
          <w:sz w:val="24"/>
          <w:szCs w:val="24"/>
          <w:lang w:eastAsia="it-IT"/>
          <w14:ligatures w14:val="standardContextual"/>
        </w:rPr>
      </w:pPr>
      <w:hyperlink w:anchor="_Toc215459701" w:history="1">
        <w:r w:rsidRPr="005E7EF9">
          <w:rPr>
            <w:rStyle w:val="Collegamentoipertestuale"/>
          </w:rPr>
          <w:t>29 Agosto</w:t>
        </w:r>
        <w:r>
          <w:rPr>
            <w:webHidden/>
          </w:rPr>
          <w:tab/>
        </w:r>
        <w:r>
          <w:rPr>
            <w:webHidden/>
          </w:rPr>
          <w:fldChar w:fldCharType="begin"/>
        </w:r>
        <w:r>
          <w:rPr>
            <w:webHidden/>
          </w:rPr>
          <w:instrText xml:space="preserve"> PAGEREF _Toc215459701 \h </w:instrText>
        </w:r>
        <w:r>
          <w:rPr>
            <w:webHidden/>
          </w:rPr>
        </w:r>
        <w:r>
          <w:rPr>
            <w:webHidden/>
          </w:rPr>
          <w:fldChar w:fldCharType="separate"/>
        </w:r>
        <w:r>
          <w:rPr>
            <w:webHidden/>
          </w:rPr>
          <w:t>406</w:t>
        </w:r>
        <w:r>
          <w:rPr>
            <w:webHidden/>
          </w:rPr>
          <w:fldChar w:fldCharType="end"/>
        </w:r>
      </w:hyperlink>
    </w:p>
    <w:p w14:paraId="4735C3ED" w14:textId="606C160F" w:rsidR="008E3207" w:rsidRDefault="008E3207" w:rsidP="008866F8">
      <w:pPr>
        <w:pStyle w:val="Sommario2"/>
        <w:rPr>
          <w:rFonts w:eastAsiaTheme="minorEastAsia" w:cstheme="minorBidi"/>
          <w:kern w:val="2"/>
          <w:sz w:val="24"/>
          <w:szCs w:val="24"/>
          <w:lang w:eastAsia="it-IT"/>
          <w14:ligatures w14:val="standardContextual"/>
        </w:rPr>
      </w:pPr>
      <w:hyperlink w:anchor="_Toc215459702" w:history="1">
        <w:r w:rsidRPr="005E7EF9">
          <w:rPr>
            <w:rStyle w:val="Collegamentoipertestuale"/>
          </w:rPr>
          <w:t>Lasciala fare, perché essa lo conservi per il giorno della mia sepoltura</w:t>
        </w:r>
        <w:r>
          <w:rPr>
            <w:webHidden/>
          </w:rPr>
          <w:tab/>
        </w:r>
        <w:r>
          <w:rPr>
            <w:webHidden/>
          </w:rPr>
          <w:fldChar w:fldCharType="begin"/>
        </w:r>
        <w:r>
          <w:rPr>
            <w:webHidden/>
          </w:rPr>
          <w:instrText xml:space="preserve"> PAGEREF _Toc215459702 \h </w:instrText>
        </w:r>
        <w:r>
          <w:rPr>
            <w:webHidden/>
          </w:rPr>
        </w:r>
        <w:r>
          <w:rPr>
            <w:webHidden/>
          </w:rPr>
          <w:fldChar w:fldCharType="separate"/>
        </w:r>
        <w:r>
          <w:rPr>
            <w:webHidden/>
          </w:rPr>
          <w:t>406</w:t>
        </w:r>
        <w:r>
          <w:rPr>
            <w:webHidden/>
          </w:rPr>
          <w:fldChar w:fldCharType="end"/>
        </w:r>
      </w:hyperlink>
    </w:p>
    <w:p w14:paraId="74AA32E9" w14:textId="18AA4074" w:rsidR="008E3207" w:rsidRDefault="008E3207" w:rsidP="008866F8">
      <w:pPr>
        <w:pStyle w:val="Sommario2"/>
        <w:rPr>
          <w:rFonts w:eastAsiaTheme="minorEastAsia" w:cstheme="minorBidi"/>
          <w:kern w:val="2"/>
          <w:sz w:val="24"/>
          <w:szCs w:val="24"/>
          <w:lang w:eastAsia="it-IT"/>
          <w14:ligatures w14:val="standardContextual"/>
        </w:rPr>
      </w:pPr>
      <w:hyperlink w:anchor="_Toc215459703" w:history="1">
        <w:r w:rsidRPr="005E7EF9">
          <w:rPr>
            <w:rStyle w:val="Collegamentoipertestuale"/>
          </w:rPr>
          <w:t>IL DIAVOLO È DISCESO SOPRA DI VOI PIENO DI GRANDE FURORE</w:t>
        </w:r>
        <w:r>
          <w:rPr>
            <w:webHidden/>
          </w:rPr>
          <w:tab/>
        </w:r>
        <w:r>
          <w:rPr>
            <w:webHidden/>
          </w:rPr>
          <w:fldChar w:fldCharType="begin"/>
        </w:r>
        <w:r>
          <w:rPr>
            <w:webHidden/>
          </w:rPr>
          <w:instrText xml:space="preserve"> PAGEREF _Toc215459703 \h </w:instrText>
        </w:r>
        <w:r>
          <w:rPr>
            <w:webHidden/>
          </w:rPr>
        </w:r>
        <w:r>
          <w:rPr>
            <w:webHidden/>
          </w:rPr>
          <w:fldChar w:fldCharType="separate"/>
        </w:r>
        <w:r>
          <w:rPr>
            <w:webHidden/>
          </w:rPr>
          <w:t>408</w:t>
        </w:r>
        <w:r>
          <w:rPr>
            <w:webHidden/>
          </w:rPr>
          <w:fldChar w:fldCharType="end"/>
        </w:r>
      </w:hyperlink>
    </w:p>
    <w:p w14:paraId="4070105A" w14:textId="3D7804EA" w:rsidR="008E3207" w:rsidRDefault="008E3207" w:rsidP="008866F8">
      <w:pPr>
        <w:pStyle w:val="Sommario2"/>
        <w:rPr>
          <w:rFonts w:eastAsiaTheme="minorEastAsia" w:cstheme="minorBidi"/>
          <w:kern w:val="2"/>
          <w:sz w:val="24"/>
          <w:szCs w:val="24"/>
          <w:lang w:eastAsia="it-IT"/>
          <w14:ligatures w14:val="standardContextual"/>
        </w:rPr>
      </w:pPr>
      <w:hyperlink w:anchor="_Toc215459704" w:history="1">
        <w:r w:rsidRPr="005E7EF9">
          <w:rPr>
            <w:rStyle w:val="Collegamentoipertestuale"/>
          </w:rPr>
          <w:t>30 Agosto</w:t>
        </w:r>
        <w:r>
          <w:rPr>
            <w:webHidden/>
          </w:rPr>
          <w:tab/>
        </w:r>
        <w:r>
          <w:rPr>
            <w:webHidden/>
          </w:rPr>
          <w:fldChar w:fldCharType="begin"/>
        </w:r>
        <w:r>
          <w:rPr>
            <w:webHidden/>
          </w:rPr>
          <w:instrText xml:space="preserve"> PAGEREF _Toc215459704 \h </w:instrText>
        </w:r>
        <w:r>
          <w:rPr>
            <w:webHidden/>
          </w:rPr>
        </w:r>
        <w:r>
          <w:rPr>
            <w:webHidden/>
          </w:rPr>
          <w:fldChar w:fldCharType="separate"/>
        </w:r>
        <w:r>
          <w:rPr>
            <w:webHidden/>
          </w:rPr>
          <w:t>409</w:t>
        </w:r>
        <w:r>
          <w:rPr>
            <w:webHidden/>
          </w:rPr>
          <w:fldChar w:fldCharType="end"/>
        </w:r>
      </w:hyperlink>
    </w:p>
    <w:p w14:paraId="26302257" w14:textId="6F392244" w:rsidR="008E3207" w:rsidRDefault="008E3207" w:rsidP="008866F8">
      <w:pPr>
        <w:pStyle w:val="Sommario2"/>
        <w:rPr>
          <w:rFonts w:eastAsiaTheme="minorEastAsia" w:cstheme="minorBidi"/>
          <w:kern w:val="2"/>
          <w:sz w:val="24"/>
          <w:szCs w:val="24"/>
          <w:lang w:eastAsia="it-IT"/>
          <w14:ligatures w14:val="standardContextual"/>
        </w:rPr>
      </w:pPr>
      <w:hyperlink w:anchor="_Toc215459705" w:history="1">
        <w:r w:rsidRPr="005E7EF9">
          <w:rPr>
            <w:rStyle w:val="Collegamentoipertestuale"/>
          </w:rPr>
          <w:t>E quando avranno compiuto la loro testimonianza</w:t>
        </w:r>
        <w:r>
          <w:rPr>
            <w:webHidden/>
          </w:rPr>
          <w:tab/>
        </w:r>
        <w:r>
          <w:rPr>
            <w:webHidden/>
          </w:rPr>
          <w:fldChar w:fldCharType="begin"/>
        </w:r>
        <w:r>
          <w:rPr>
            <w:webHidden/>
          </w:rPr>
          <w:instrText xml:space="preserve"> PAGEREF _Toc215459705 \h </w:instrText>
        </w:r>
        <w:r>
          <w:rPr>
            <w:webHidden/>
          </w:rPr>
        </w:r>
        <w:r>
          <w:rPr>
            <w:webHidden/>
          </w:rPr>
          <w:fldChar w:fldCharType="separate"/>
        </w:r>
        <w:r>
          <w:rPr>
            <w:webHidden/>
          </w:rPr>
          <w:t>409</w:t>
        </w:r>
        <w:r>
          <w:rPr>
            <w:webHidden/>
          </w:rPr>
          <w:fldChar w:fldCharType="end"/>
        </w:r>
      </w:hyperlink>
    </w:p>
    <w:p w14:paraId="1FA22EB0" w14:textId="3FFD22B5" w:rsidR="008E3207" w:rsidRDefault="008E3207" w:rsidP="008866F8">
      <w:pPr>
        <w:pStyle w:val="Sommario2"/>
        <w:rPr>
          <w:rFonts w:eastAsiaTheme="minorEastAsia" w:cstheme="minorBidi"/>
          <w:kern w:val="2"/>
          <w:sz w:val="24"/>
          <w:szCs w:val="24"/>
          <w:lang w:eastAsia="it-IT"/>
          <w14:ligatures w14:val="standardContextual"/>
        </w:rPr>
      </w:pPr>
      <w:hyperlink w:anchor="_Toc215459706" w:history="1">
        <w:r w:rsidRPr="005E7EF9">
          <w:rPr>
            <w:rStyle w:val="Collegamentoipertestuale"/>
            <w:lang w:val="la-Latn"/>
          </w:rPr>
          <w:t>ORA PRO NOBIS DEUM</w:t>
        </w:r>
        <w:r>
          <w:rPr>
            <w:webHidden/>
          </w:rPr>
          <w:tab/>
        </w:r>
        <w:r>
          <w:rPr>
            <w:webHidden/>
          </w:rPr>
          <w:fldChar w:fldCharType="begin"/>
        </w:r>
        <w:r>
          <w:rPr>
            <w:webHidden/>
          </w:rPr>
          <w:instrText xml:space="preserve"> PAGEREF _Toc215459706 \h </w:instrText>
        </w:r>
        <w:r>
          <w:rPr>
            <w:webHidden/>
          </w:rPr>
        </w:r>
        <w:r>
          <w:rPr>
            <w:webHidden/>
          </w:rPr>
          <w:fldChar w:fldCharType="separate"/>
        </w:r>
        <w:r>
          <w:rPr>
            <w:webHidden/>
          </w:rPr>
          <w:t>411</w:t>
        </w:r>
        <w:r>
          <w:rPr>
            <w:webHidden/>
          </w:rPr>
          <w:fldChar w:fldCharType="end"/>
        </w:r>
      </w:hyperlink>
    </w:p>
    <w:p w14:paraId="2BE5C991" w14:textId="634B18FA" w:rsidR="008E3207" w:rsidRDefault="008E3207" w:rsidP="008866F8">
      <w:pPr>
        <w:pStyle w:val="Sommario2"/>
        <w:rPr>
          <w:rFonts w:eastAsiaTheme="minorEastAsia" w:cstheme="minorBidi"/>
          <w:kern w:val="2"/>
          <w:sz w:val="24"/>
          <w:szCs w:val="24"/>
          <w:lang w:eastAsia="it-IT"/>
          <w14:ligatures w14:val="standardContextual"/>
        </w:rPr>
      </w:pPr>
      <w:hyperlink w:anchor="_Toc215459707" w:history="1">
        <w:r w:rsidRPr="005E7EF9">
          <w:rPr>
            <w:rStyle w:val="Collegamentoipertestuale"/>
          </w:rPr>
          <w:t>31 Agosto</w:t>
        </w:r>
        <w:r>
          <w:rPr>
            <w:webHidden/>
          </w:rPr>
          <w:tab/>
        </w:r>
        <w:r>
          <w:rPr>
            <w:webHidden/>
          </w:rPr>
          <w:fldChar w:fldCharType="begin"/>
        </w:r>
        <w:r>
          <w:rPr>
            <w:webHidden/>
          </w:rPr>
          <w:instrText xml:space="preserve"> PAGEREF _Toc215459707 \h </w:instrText>
        </w:r>
        <w:r>
          <w:rPr>
            <w:webHidden/>
          </w:rPr>
        </w:r>
        <w:r>
          <w:rPr>
            <w:webHidden/>
          </w:rPr>
          <w:fldChar w:fldCharType="separate"/>
        </w:r>
        <w:r>
          <w:rPr>
            <w:webHidden/>
          </w:rPr>
          <w:t>413</w:t>
        </w:r>
        <w:r>
          <w:rPr>
            <w:webHidden/>
          </w:rPr>
          <w:fldChar w:fldCharType="end"/>
        </w:r>
      </w:hyperlink>
    </w:p>
    <w:p w14:paraId="297278EC" w14:textId="47BDD63B" w:rsidR="008E3207" w:rsidRDefault="008E3207" w:rsidP="008866F8">
      <w:pPr>
        <w:pStyle w:val="Sommario2"/>
        <w:rPr>
          <w:rFonts w:eastAsiaTheme="minorEastAsia" w:cstheme="minorBidi"/>
          <w:kern w:val="2"/>
          <w:sz w:val="24"/>
          <w:szCs w:val="24"/>
          <w:lang w:eastAsia="it-IT"/>
          <w14:ligatures w14:val="standardContextual"/>
        </w:rPr>
      </w:pPr>
      <w:hyperlink w:anchor="_Toc215459708" w:history="1">
        <w:r w:rsidRPr="005E7EF9">
          <w:rPr>
            <w:rStyle w:val="Collegamentoipertestuale"/>
            <w:lang w:val="la-Latn"/>
          </w:rPr>
          <w:t>REGINA COELI, LÆTARE, ALLELUIA</w:t>
        </w:r>
        <w:r>
          <w:rPr>
            <w:webHidden/>
          </w:rPr>
          <w:tab/>
        </w:r>
        <w:r>
          <w:rPr>
            <w:webHidden/>
          </w:rPr>
          <w:fldChar w:fldCharType="begin"/>
        </w:r>
        <w:r>
          <w:rPr>
            <w:webHidden/>
          </w:rPr>
          <w:instrText xml:space="preserve"> PAGEREF _Toc215459708 \h </w:instrText>
        </w:r>
        <w:r>
          <w:rPr>
            <w:webHidden/>
          </w:rPr>
        </w:r>
        <w:r>
          <w:rPr>
            <w:webHidden/>
          </w:rPr>
          <w:fldChar w:fldCharType="separate"/>
        </w:r>
        <w:r>
          <w:rPr>
            <w:webHidden/>
          </w:rPr>
          <w:t>413</w:t>
        </w:r>
        <w:r>
          <w:rPr>
            <w:webHidden/>
          </w:rPr>
          <w:fldChar w:fldCharType="end"/>
        </w:r>
      </w:hyperlink>
    </w:p>
    <w:p w14:paraId="2795C6E2" w14:textId="51D344E0" w:rsidR="008E3207" w:rsidRDefault="008E3207" w:rsidP="008866F8">
      <w:pPr>
        <w:pStyle w:val="Sommario2"/>
        <w:rPr>
          <w:rStyle w:val="Collegamentoipertestuale"/>
        </w:rPr>
      </w:pPr>
      <w:hyperlink w:anchor="_Toc215459709" w:history="1">
        <w:r w:rsidRPr="005E7EF9">
          <w:rPr>
            <w:rStyle w:val="Collegamentoipertestuale"/>
          </w:rPr>
          <w:t>INVECE, QUANDO SEI INVITATO, VA’ A METTERTI ALL’ULTIMO POSTO</w:t>
        </w:r>
        <w:r>
          <w:rPr>
            <w:webHidden/>
          </w:rPr>
          <w:tab/>
        </w:r>
        <w:r>
          <w:rPr>
            <w:webHidden/>
          </w:rPr>
          <w:fldChar w:fldCharType="begin"/>
        </w:r>
        <w:r>
          <w:rPr>
            <w:webHidden/>
          </w:rPr>
          <w:instrText xml:space="preserve"> PAGEREF _Toc215459709 \h </w:instrText>
        </w:r>
        <w:r>
          <w:rPr>
            <w:webHidden/>
          </w:rPr>
        </w:r>
        <w:r>
          <w:rPr>
            <w:webHidden/>
          </w:rPr>
          <w:fldChar w:fldCharType="separate"/>
        </w:r>
        <w:r>
          <w:rPr>
            <w:webHidden/>
          </w:rPr>
          <w:t>414</w:t>
        </w:r>
        <w:r>
          <w:rPr>
            <w:webHidden/>
          </w:rPr>
          <w:fldChar w:fldCharType="end"/>
        </w:r>
      </w:hyperlink>
    </w:p>
    <w:p w14:paraId="102875CA" w14:textId="77777777" w:rsidR="000A439E" w:rsidRPr="000A439E" w:rsidRDefault="000A439E" w:rsidP="00450ECD">
      <w:pPr>
        <w:spacing w:line="276" w:lineRule="auto"/>
      </w:pPr>
    </w:p>
    <w:p w14:paraId="37FB9B14" w14:textId="513EE5CB"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710" w:history="1">
        <w:r w:rsidRPr="005E7EF9">
          <w:rPr>
            <w:rStyle w:val="Collegamentoipertestuale"/>
            <w:rFonts w:asciiTheme="minorBidi" w:hAnsiTheme="minorBidi"/>
            <w:noProof/>
          </w:rPr>
          <w:t>SETTEMBRE 2023</w:t>
        </w:r>
        <w:r>
          <w:rPr>
            <w:noProof/>
            <w:webHidden/>
          </w:rPr>
          <w:tab/>
        </w:r>
        <w:r>
          <w:rPr>
            <w:noProof/>
            <w:webHidden/>
          </w:rPr>
          <w:fldChar w:fldCharType="begin"/>
        </w:r>
        <w:r>
          <w:rPr>
            <w:noProof/>
            <w:webHidden/>
          </w:rPr>
          <w:instrText xml:space="preserve"> PAGEREF _Toc215459710 \h </w:instrText>
        </w:r>
        <w:r>
          <w:rPr>
            <w:noProof/>
            <w:webHidden/>
          </w:rPr>
        </w:r>
        <w:r>
          <w:rPr>
            <w:noProof/>
            <w:webHidden/>
          </w:rPr>
          <w:fldChar w:fldCharType="separate"/>
        </w:r>
        <w:r>
          <w:rPr>
            <w:noProof/>
            <w:webHidden/>
          </w:rPr>
          <w:t>419</w:t>
        </w:r>
        <w:r>
          <w:rPr>
            <w:noProof/>
            <w:webHidden/>
          </w:rPr>
          <w:fldChar w:fldCharType="end"/>
        </w:r>
      </w:hyperlink>
    </w:p>
    <w:p w14:paraId="4A7912F9" w14:textId="79E571A9" w:rsidR="008E3207" w:rsidRDefault="008E3207" w:rsidP="008866F8">
      <w:pPr>
        <w:pStyle w:val="Sommario2"/>
        <w:rPr>
          <w:rFonts w:eastAsiaTheme="minorEastAsia" w:cstheme="minorBidi"/>
          <w:kern w:val="2"/>
          <w:sz w:val="24"/>
          <w:szCs w:val="24"/>
          <w:lang w:eastAsia="it-IT"/>
          <w14:ligatures w14:val="standardContextual"/>
        </w:rPr>
      </w:pPr>
      <w:hyperlink w:anchor="_Toc215459711" w:history="1">
        <w:r w:rsidRPr="005E7EF9">
          <w:rPr>
            <w:rStyle w:val="Collegamentoipertestuale"/>
          </w:rPr>
          <w:t>1 Settembre</w:t>
        </w:r>
        <w:r>
          <w:rPr>
            <w:webHidden/>
          </w:rPr>
          <w:tab/>
        </w:r>
        <w:r>
          <w:rPr>
            <w:webHidden/>
          </w:rPr>
          <w:fldChar w:fldCharType="begin"/>
        </w:r>
        <w:r>
          <w:rPr>
            <w:webHidden/>
          </w:rPr>
          <w:instrText xml:space="preserve"> PAGEREF _Toc215459711 \h </w:instrText>
        </w:r>
        <w:r>
          <w:rPr>
            <w:webHidden/>
          </w:rPr>
        </w:r>
        <w:r>
          <w:rPr>
            <w:webHidden/>
          </w:rPr>
          <w:fldChar w:fldCharType="separate"/>
        </w:r>
        <w:r>
          <w:rPr>
            <w:webHidden/>
          </w:rPr>
          <w:t>421</w:t>
        </w:r>
        <w:r>
          <w:rPr>
            <w:webHidden/>
          </w:rPr>
          <w:fldChar w:fldCharType="end"/>
        </w:r>
      </w:hyperlink>
    </w:p>
    <w:p w14:paraId="21D9C9F4" w14:textId="123690D9" w:rsidR="008E3207" w:rsidRDefault="008E3207" w:rsidP="008866F8">
      <w:pPr>
        <w:pStyle w:val="Sommario2"/>
        <w:rPr>
          <w:rFonts w:eastAsiaTheme="minorEastAsia" w:cstheme="minorBidi"/>
          <w:kern w:val="2"/>
          <w:sz w:val="24"/>
          <w:szCs w:val="24"/>
          <w:lang w:eastAsia="it-IT"/>
          <w14:ligatures w14:val="standardContextual"/>
        </w:rPr>
      </w:pPr>
      <w:hyperlink w:anchor="_Toc215459712" w:history="1">
        <w:r w:rsidRPr="005E7EF9">
          <w:rPr>
            <w:rStyle w:val="Collegamentoipertestuale"/>
          </w:rPr>
          <w:t>Siate pronti, con le vesti strette ai fianchi e le lampade accese</w:t>
        </w:r>
        <w:r>
          <w:rPr>
            <w:webHidden/>
          </w:rPr>
          <w:tab/>
        </w:r>
        <w:r>
          <w:rPr>
            <w:webHidden/>
          </w:rPr>
          <w:fldChar w:fldCharType="begin"/>
        </w:r>
        <w:r>
          <w:rPr>
            <w:webHidden/>
          </w:rPr>
          <w:instrText xml:space="preserve"> PAGEREF _Toc215459712 \h </w:instrText>
        </w:r>
        <w:r>
          <w:rPr>
            <w:webHidden/>
          </w:rPr>
        </w:r>
        <w:r>
          <w:rPr>
            <w:webHidden/>
          </w:rPr>
          <w:fldChar w:fldCharType="separate"/>
        </w:r>
        <w:r>
          <w:rPr>
            <w:webHidden/>
          </w:rPr>
          <w:t>421</w:t>
        </w:r>
        <w:r>
          <w:rPr>
            <w:webHidden/>
          </w:rPr>
          <w:fldChar w:fldCharType="end"/>
        </w:r>
      </w:hyperlink>
    </w:p>
    <w:p w14:paraId="3B2553E8" w14:textId="36CC070F" w:rsidR="008E3207" w:rsidRPr="000A439E" w:rsidRDefault="008E3207" w:rsidP="008866F8">
      <w:pPr>
        <w:pStyle w:val="Sommario2"/>
        <w:rPr>
          <w:rFonts w:eastAsiaTheme="minorEastAsia" w:cstheme="minorBidi"/>
          <w:kern w:val="2"/>
          <w:sz w:val="24"/>
          <w:szCs w:val="24"/>
          <w:lang w:eastAsia="it-IT"/>
          <w14:ligatures w14:val="standardContextual"/>
        </w:rPr>
      </w:pPr>
      <w:hyperlink w:anchor="_Toc215459713" w:history="1">
        <w:r w:rsidRPr="000A439E">
          <w:rPr>
            <w:rStyle w:val="Collegamentoipertestuale"/>
          </w:rPr>
          <w:t>LA SAPIENZA È STATA RICONOSCIUTA GIUSTA PER LE OPERE CHE ESSA COMPIE</w:t>
        </w:r>
        <w:r w:rsidRPr="000A439E">
          <w:rPr>
            <w:webHidden/>
          </w:rPr>
          <w:tab/>
        </w:r>
        <w:r w:rsidRPr="000A439E">
          <w:rPr>
            <w:webHidden/>
          </w:rPr>
          <w:fldChar w:fldCharType="begin"/>
        </w:r>
        <w:r w:rsidRPr="000A439E">
          <w:rPr>
            <w:webHidden/>
          </w:rPr>
          <w:instrText xml:space="preserve"> PAGEREF _Toc215459713 \h </w:instrText>
        </w:r>
        <w:r w:rsidRPr="000A439E">
          <w:rPr>
            <w:webHidden/>
          </w:rPr>
        </w:r>
        <w:r w:rsidRPr="000A439E">
          <w:rPr>
            <w:webHidden/>
          </w:rPr>
          <w:fldChar w:fldCharType="separate"/>
        </w:r>
        <w:r w:rsidRPr="000A439E">
          <w:rPr>
            <w:webHidden/>
          </w:rPr>
          <w:t>422</w:t>
        </w:r>
        <w:r w:rsidRPr="000A439E">
          <w:rPr>
            <w:webHidden/>
          </w:rPr>
          <w:fldChar w:fldCharType="end"/>
        </w:r>
      </w:hyperlink>
    </w:p>
    <w:p w14:paraId="2210C2F3" w14:textId="0F1C2BBF" w:rsidR="008E3207" w:rsidRDefault="008E3207" w:rsidP="008866F8">
      <w:pPr>
        <w:pStyle w:val="Sommario2"/>
        <w:rPr>
          <w:rFonts w:eastAsiaTheme="minorEastAsia" w:cstheme="minorBidi"/>
          <w:kern w:val="2"/>
          <w:sz w:val="24"/>
          <w:szCs w:val="24"/>
          <w:lang w:eastAsia="it-IT"/>
          <w14:ligatures w14:val="standardContextual"/>
        </w:rPr>
      </w:pPr>
      <w:hyperlink w:anchor="_Toc215459714" w:history="1">
        <w:r w:rsidRPr="005E7EF9">
          <w:rPr>
            <w:rStyle w:val="Collegamentoipertestuale"/>
          </w:rPr>
          <w:t>2 Settembre</w:t>
        </w:r>
        <w:r>
          <w:rPr>
            <w:webHidden/>
          </w:rPr>
          <w:tab/>
        </w:r>
        <w:r>
          <w:rPr>
            <w:webHidden/>
          </w:rPr>
          <w:fldChar w:fldCharType="begin"/>
        </w:r>
        <w:r>
          <w:rPr>
            <w:webHidden/>
          </w:rPr>
          <w:instrText xml:space="preserve"> PAGEREF _Toc215459714 \h </w:instrText>
        </w:r>
        <w:r>
          <w:rPr>
            <w:webHidden/>
          </w:rPr>
        </w:r>
        <w:r>
          <w:rPr>
            <w:webHidden/>
          </w:rPr>
          <w:fldChar w:fldCharType="separate"/>
        </w:r>
        <w:r>
          <w:rPr>
            <w:webHidden/>
          </w:rPr>
          <w:t>424</w:t>
        </w:r>
        <w:r>
          <w:rPr>
            <w:webHidden/>
          </w:rPr>
          <w:fldChar w:fldCharType="end"/>
        </w:r>
      </w:hyperlink>
    </w:p>
    <w:p w14:paraId="7813ABAE" w14:textId="595BFB67" w:rsidR="008E3207" w:rsidRDefault="008E3207" w:rsidP="008866F8">
      <w:pPr>
        <w:pStyle w:val="Sommario2"/>
        <w:rPr>
          <w:rFonts w:eastAsiaTheme="minorEastAsia" w:cstheme="minorBidi"/>
          <w:kern w:val="2"/>
          <w:sz w:val="24"/>
          <w:szCs w:val="24"/>
          <w:lang w:eastAsia="it-IT"/>
          <w14:ligatures w14:val="standardContextual"/>
        </w:rPr>
      </w:pPr>
      <w:hyperlink w:anchor="_Toc215459715" w:history="1">
        <w:r w:rsidRPr="005E7EF9">
          <w:rPr>
            <w:rStyle w:val="Collegamentoipertestuale"/>
          </w:rPr>
          <w:t>Due passeri non si vendono forse per un soldo?</w:t>
        </w:r>
        <w:r>
          <w:rPr>
            <w:webHidden/>
          </w:rPr>
          <w:tab/>
        </w:r>
        <w:r>
          <w:rPr>
            <w:webHidden/>
          </w:rPr>
          <w:fldChar w:fldCharType="begin"/>
        </w:r>
        <w:r>
          <w:rPr>
            <w:webHidden/>
          </w:rPr>
          <w:instrText xml:space="preserve"> PAGEREF _Toc215459715 \h </w:instrText>
        </w:r>
        <w:r>
          <w:rPr>
            <w:webHidden/>
          </w:rPr>
        </w:r>
        <w:r>
          <w:rPr>
            <w:webHidden/>
          </w:rPr>
          <w:fldChar w:fldCharType="separate"/>
        </w:r>
        <w:r>
          <w:rPr>
            <w:webHidden/>
          </w:rPr>
          <w:t>424</w:t>
        </w:r>
        <w:r>
          <w:rPr>
            <w:webHidden/>
          </w:rPr>
          <w:fldChar w:fldCharType="end"/>
        </w:r>
      </w:hyperlink>
    </w:p>
    <w:p w14:paraId="25AE3663" w14:textId="01BF5F5B" w:rsidR="008E3207" w:rsidRDefault="008E3207" w:rsidP="008866F8">
      <w:pPr>
        <w:pStyle w:val="Sommario2"/>
        <w:rPr>
          <w:rFonts w:eastAsiaTheme="minorEastAsia" w:cstheme="minorBidi"/>
          <w:kern w:val="2"/>
          <w:sz w:val="24"/>
          <w:szCs w:val="24"/>
          <w:lang w:eastAsia="it-IT"/>
          <w14:ligatures w14:val="standardContextual"/>
        </w:rPr>
      </w:pPr>
      <w:hyperlink w:anchor="_Toc215459716" w:history="1">
        <w:r w:rsidRPr="005E7EF9">
          <w:rPr>
            <w:rStyle w:val="Collegamentoipertestuale"/>
          </w:rPr>
          <w:t>NON CONOSCETE LE SCRITTURE NÉ LA POTENZA DI DIO</w:t>
        </w:r>
        <w:r>
          <w:rPr>
            <w:webHidden/>
          </w:rPr>
          <w:tab/>
        </w:r>
        <w:r>
          <w:rPr>
            <w:webHidden/>
          </w:rPr>
          <w:fldChar w:fldCharType="begin"/>
        </w:r>
        <w:r>
          <w:rPr>
            <w:webHidden/>
          </w:rPr>
          <w:instrText xml:space="preserve"> PAGEREF _Toc215459716 \h </w:instrText>
        </w:r>
        <w:r>
          <w:rPr>
            <w:webHidden/>
          </w:rPr>
        </w:r>
        <w:r>
          <w:rPr>
            <w:webHidden/>
          </w:rPr>
          <w:fldChar w:fldCharType="separate"/>
        </w:r>
        <w:r>
          <w:rPr>
            <w:webHidden/>
          </w:rPr>
          <w:t>425</w:t>
        </w:r>
        <w:r>
          <w:rPr>
            <w:webHidden/>
          </w:rPr>
          <w:fldChar w:fldCharType="end"/>
        </w:r>
      </w:hyperlink>
    </w:p>
    <w:p w14:paraId="27693754" w14:textId="63294D7B" w:rsidR="008E3207" w:rsidRDefault="008E3207" w:rsidP="008866F8">
      <w:pPr>
        <w:pStyle w:val="Sommario2"/>
        <w:rPr>
          <w:rFonts w:eastAsiaTheme="minorEastAsia" w:cstheme="minorBidi"/>
          <w:kern w:val="2"/>
          <w:sz w:val="24"/>
          <w:szCs w:val="24"/>
          <w:lang w:eastAsia="it-IT"/>
          <w14:ligatures w14:val="standardContextual"/>
        </w:rPr>
      </w:pPr>
      <w:hyperlink w:anchor="_Toc215459717" w:history="1">
        <w:r w:rsidRPr="005E7EF9">
          <w:rPr>
            <w:rStyle w:val="Collegamentoipertestuale"/>
          </w:rPr>
          <w:t>3 Settembre</w:t>
        </w:r>
        <w:r>
          <w:rPr>
            <w:webHidden/>
          </w:rPr>
          <w:tab/>
        </w:r>
        <w:r>
          <w:rPr>
            <w:webHidden/>
          </w:rPr>
          <w:fldChar w:fldCharType="begin"/>
        </w:r>
        <w:r>
          <w:rPr>
            <w:webHidden/>
          </w:rPr>
          <w:instrText xml:space="preserve"> PAGEREF _Toc215459717 \h </w:instrText>
        </w:r>
        <w:r>
          <w:rPr>
            <w:webHidden/>
          </w:rPr>
        </w:r>
        <w:r>
          <w:rPr>
            <w:webHidden/>
          </w:rPr>
          <w:fldChar w:fldCharType="separate"/>
        </w:r>
        <w:r>
          <w:rPr>
            <w:webHidden/>
          </w:rPr>
          <w:t>427</w:t>
        </w:r>
        <w:r>
          <w:rPr>
            <w:webHidden/>
          </w:rPr>
          <w:fldChar w:fldCharType="end"/>
        </w:r>
      </w:hyperlink>
    </w:p>
    <w:p w14:paraId="0A7C504F" w14:textId="6893CAE8" w:rsidR="008E3207" w:rsidRDefault="008E3207" w:rsidP="008866F8">
      <w:pPr>
        <w:pStyle w:val="Sommario2"/>
        <w:rPr>
          <w:rFonts w:eastAsiaTheme="minorEastAsia" w:cstheme="minorBidi"/>
          <w:kern w:val="2"/>
          <w:sz w:val="24"/>
          <w:szCs w:val="24"/>
          <w:lang w:eastAsia="it-IT"/>
          <w14:ligatures w14:val="standardContextual"/>
        </w:rPr>
      </w:pPr>
      <w:hyperlink w:anchor="_Toc215459718" w:history="1">
        <w:r w:rsidRPr="005E7EF9">
          <w:rPr>
            <w:rStyle w:val="Collegamentoipertestuale"/>
          </w:rPr>
          <w:t>Con quale autorità fai queste cose?</w:t>
        </w:r>
        <w:r>
          <w:rPr>
            <w:webHidden/>
          </w:rPr>
          <w:tab/>
        </w:r>
        <w:r>
          <w:rPr>
            <w:webHidden/>
          </w:rPr>
          <w:fldChar w:fldCharType="begin"/>
        </w:r>
        <w:r>
          <w:rPr>
            <w:webHidden/>
          </w:rPr>
          <w:instrText xml:space="preserve"> PAGEREF _Toc215459718 \h </w:instrText>
        </w:r>
        <w:r>
          <w:rPr>
            <w:webHidden/>
          </w:rPr>
        </w:r>
        <w:r>
          <w:rPr>
            <w:webHidden/>
          </w:rPr>
          <w:fldChar w:fldCharType="separate"/>
        </w:r>
        <w:r>
          <w:rPr>
            <w:webHidden/>
          </w:rPr>
          <w:t>427</w:t>
        </w:r>
        <w:r>
          <w:rPr>
            <w:webHidden/>
          </w:rPr>
          <w:fldChar w:fldCharType="end"/>
        </w:r>
      </w:hyperlink>
    </w:p>
    <w:p w14:paraId="5E21A26A" w14:textId="7EEE6989" w:rsidR="008E3207" w:rsidRDefault="008E3207" w:rsidP="008866F8">
      <w:pPr>
        <w:pStyle w:val="Sommario2"/>
        <w:rPr>
          <w:rFonts w:eastAsiaTheme="minorEastAsia" w:cstheme="minorBidi"/>
          <w:kern w:val="2"/>
          <w:sz w:val="24"/>
          <w:szCs w:val="24"/>
          <w:lang w:eastAsia="it-IT"/>
          <w14:ligatures w14:val="standardContextual"/>
        </w:rPr>
      </w:pPr>
      <w:hyperlink w:anchor="_Toc215459719" w:history="1">
        <w:r w:rsidRPr="005E7EF9">
          <w:rPr>
            <w:rStyle w:val="Collegamentoipertestuale"/>
          </w:rPr>
          <w:t>ALLORA DISSE LORO: «DOV’È LA VOSTRA FEDE?</w:t>
        </w:r>
        <w:r>
          <w:rPr>
            <w:webHidden/>
          </w:rPr>
          <w:tab/>
        </w:r>
        <w:r>
          <w:rPr>
            <w:webHidden/>
          </w:rPr>
          <w:fldChar w:fldCharType="begin"/>
        </w:r>
        <w:r>
          <w:rPr>
            <w:webHidden/>
          </w:rPr>
          <w:instrText xml:space="preserve"> PAGEREF _Toc215459719 \h </w:instrText>
        </w:r>
        <w:r>
          <w:rPr>
            <w:webHidden/>
          </w:rPr>
        </w:r>
        <w:r>
          <w:rPr>
            <w:webHidden/>
          </w:rPr>
          <w:fldChar w:fldCharType="separate"/>
        </w:r>
        <w:r>
          <w:rPr>
            <w:webHidden/>
          </w:rPr>
          <w:t>429</w:t>
        </w:r>
        <w:r>
          <w:rPr>
            <w:webHidden/>
          </w:rPr>
          <w:fldChar w:fldCharType="end"/>
        </w:r>
      </w:hyperlink>
    </w:p>
    <w:p w14:paraId="4B60B3CB" w14:textId="75C06B60" w:rsidR="008E3207" w:rsidRDefault="008E3207" w:rsidP="008866F8">
      <w:pPr>
        <w:pStyle w:val="Sommario2"/>
        <w:rPr>
          <w:rFonts w:eastAsiaTheme="minorEastAsia" w:cstheme="minorBidi"/>
          <w:kern w:val="2"/>
          <w:sz w:val="24"/>
          <w:szCs w:val="24"/>
          <w:lang w:eastAsia="it-IT"/>
          <w14:ligatures w14:val="standardContextual"/>
        </w:rPr>
      </w:pPr>
      <w:hyperlink w:anchor="_Toc215459720" w:history="1">
        <w:r w:rsidRPr="005E7EF9">
          <w:rPr>
            <w:rStyle w:val="Collegamentoipertestuale"/>
          </w:rPr>
          <w:t>4 Settembre</w:t>
        </w:r>
        <w:r>
          <w:rPr>
            <w:webHidden/>
          </w:rPr>
          <w:tab/>
        </w:r>
        <w:r>
          <w:rPr>
            <w:webHidden/>
          </w:rPr>
          <w:fldChar w:fldCharType="begin"/>
        </w:r>
        <w:r>
          <w:rPr>
            <w:webHidden/>
          </w:rPr>
          <w:instrText xml:space="preserve"> PAGEREF _Toc215459720 \h </w:instrText>
        </w:r>
        <w:r>
          <w:rPr>
            <w:webHidden/>
          </w:rPr>
        </w:r>
        <w:r>
          <w:rPr>
            <w:webHidden/>
          </w:rPr>
          <w:fldChar w:fldCharType="separate"/>
        </w:r>
        <w:r>
          <w:rPr>
            <w:webHidden/>
          </w:rPr>
          <w:t>430</w:t>
        </w:r>
        <w:r>
          <w:rPr>
            <w:webHidden/>
          </w:rPr>
          <w:fldChar w:fldCharType="end"/>
        </w:r>
      </w:hyperlink>
    </w:p>
    <w:p w14:paraId="57DE532D" w14:textId="59669203" w:rsidR="008E3207" w:rsidRDefault="008E3207" w:rsidP="008866F8">
      <w:pPr>
        <w:pStyle w:val="Sommario2"/>
        <w:rPr>
          <w:rFonts w:eastAsiaTheme="minorEastAsia" w:cstheme="minorBidi"/>
          <w:kern w:val="2"/>
          <w:sz w:val="24"/>
          <w:szCs w:val="24"/>
          <w:lang w:eastAsia="it-IT"/>
          <w14:ligatures w14:val="standardContextual"/>
        </w:rPr>
      </w:pPr>
      <w:hyperlink w:anchor="_Toc215459721" w:history="1">
        <w:r w:rsidRPr="005E7EF9">
          <w:rPr>
            <w:rStyle w:val="Collegamentoipertestuale"/>
          </w:rPr>
          <w:t>A voi è dato conoscere i misteri del regno di Dio</w:t>
        </w:r>
        <w:r>
          <w:rPr>
            <w:webHidden/>
          </w:rPr>
          <w:tab/>
        </w:r>
        <w:r>
          <w:rPr>
            <w:webHidden/>
          </w:rPr>
          <w:fldChar w:fldCharType="begin"/>
        </w:r>
        <w:r>
          <w:rPr>
            <w:webHidden/>
          </w:rPr>
          <w:instrText xml:space="preserve"> PAGEREF _Toc215459721 \h </w:instrText>
        </w:r>
        <w:r>
          <w:rPr>
            <w:webHidden/>
          </w:rPr>
        </w:r>
        <w:r>
          <w:rPr>
            <w:webHidden/>
          </w:rPr>
          <w:fldChar w:fldCharType="separate"/>
        </w:r>
        <w:r>
          <w:rPr>
            <w:webHidden/>
          </w:rPr>
          <w:t>430</w:t>
        </w:r>
        <w:r>
          <w:rPr>
            <w:webHidden/>
          </w:rPr>
          <w:fldChar w:fldCharType="end"/>
        </w:r>
      </w:hyperlink>
    </w:p>
    <w:p w14:paraId="0729DCCA" w14:textId="45938C9C" w:rsidR="008E3207" w:rsidRDefault="008E3207" w:rsidP="008866F8">
      <w:pPr>
        <w:pStyle w:val="Sommario2"/>
        <w:rPr>
          <w:rFonts w:eastAsiaTheme="minorEastAsia" w:cstheme="minorBidi"/>
          <w:kern w:val="2"/>
          <w:sz w:val="24"/>
          <w:szCs w:val="24"/>
          <w:lang w:eastAsia="it-IT"/>
          <w14:ligatures w14:val="standardContextual"/>
        </w:rPr>
      </w:pPr>
      <w:hyperlink w:anchor="_Toc215459722" w:history="1">
        <w:r w:rsidRPr="005E7EF9">
          <w:rPr>
            <w:rStyle w:val="Collegamentoipertestuale"/>
            <w:spacing w:val="-4"/>
          </w:rPr>
          <w:t>AMAVANO INFATTI LA GLORIA DEGLI UOMINI PIÙ CHE LA GLORIA DI DIO</w:t>
        </w:r>
        <w:r>
          <w:rPr>
            <w:webHidden/>
          </w:rPr>
          <w:tab/>
        </w:r>
        <w:r>
          <w:rPr>
            <w:webHidden/>
          </w:rPr>
          <w:fldChar w:fldCharType="begin"/>
        </w:r>
        <w:r>
          <w:rPr>
            <w:webHidden/>
          </w:rPr>
          <w:instrText xml:space="preserve"> PAGEREF _Toc215459722 \h </w:instrText>
        </w:r>
        <w:r>
          <w:rPr>
            <w:webHidden/>
          </w:rPr>
        </w:r>
        <w:r>
          <w:rPr>
            <w:webHidden/>
          </w:rPr>
          <w:fldChar w:fldCharType="separate"/>
        </w:r>
        <w:r>
          <w:rPr>
            <w:webHidden/>
          </w:rPr>
          <w:t>432</w:t>
        </w:r>
        <w:r>
          <w:rPr>
            <w:webHidden/>
          </w:rPr>
          <w:fldChar w:fldCharType="end"/>
        </w:r>
      </w:hyperlink>
    </w:p>
    <w:p w14:paraId="6C07D306" w14:textId="5C1D259F" w:rsidR="008E3207" w:rsidRDefault="008E3207" w:rsidP="008866F8">
      <w:pPr>
        <w:pStyle w:val="Sommario2"/>
        <w:rPr>
          <w:rFonts w:eastAsiaTheme="minorEastAsia" w:cstheme="minorBidi"/>
          <w:kern w:val="2"/>
          <w:sz w:val="24"/>
          <w:szCs w:val="24"/>
          <w:lang w:eastAsia="it-IT"/>
          <w14:ligatures w14:val="standardContextual"/>
        </w:rPr>
      </w:pPr>
      <w:hyperlink w:anchor="_Toc215459723" w:history="1">
        <w:r w:rsidRPr="005E7EF9">
          <w:rPr>
            <w:rStyle w:val="Collegamentoipertestuale"/>
          </w:rPr>
          <w:t>5 Settembre</w:t>
        </w:r>
        <w:r>
          <w:rPr>
            <w:webHidden/>
          </w:rPr>
          <w:tab/>
        </w:r>
        <w:r>
          <w:rPr>
            <w:webHidden/>
          </w:rPr>
          <w:fldChar w:fldCharType="begin"/>
        </w:r>
        <w:r>
          <w:rPr>
            <w:webHidden/>
          </w:rPr>
          <w:instrText xml:space="preserve"> PAGEREF _Toc215459723 \h </w:instrText>
        </w:r>
        <w:r>
          <w:rPr>
            <w:webHidden/>
          </w:rPr>
        </w:r>
        <w:r>
          <w:rPr>
            <w:webHidden/>
          </w:rPr>
          <w:fldChar w:fldCharType="separate"/>
        </w:r>
        <w:r>
          <w:rPr>
            <w:webHidden/>
          </w:rPr>
          <w:t>433</w:t>
        </w:r>
        <w:r>
          <w:rPr>
            <w:webHidden/>
          </w:rPr>
          <w:fldChar w:fldCharType="end"/>
        </w:r>
      </w:hyperlink>
    </w:p>
    <w:p w14:paraId="03377C61" w14:textId="5D2F3668" w:rsidR="008E3207" w:rsidRDefault="008E3207" w:rsidP="008866F8">
      <w:pPr>
        <w:pStyle w:val="Sommario2"/>
        <w:rPr>
          <w:rFonts w:eastAsiaTheme="minorEastAsia" w:cstheme="minorBidi"/>
          <w:kern w:val="2"/>
          <w:sz w:val="24"/>
          <w:szCs w:val="24"/>
          <w:lang w:eastAsia="it-IT"/>
          <w14:ligatures w14:val="standardContextual"/>
        </w:rPr>
      </w:pPr>
      <w:hyperlink w:anchor="_Toc215459724" w:history="1">
        <w:r w:rsidRPr="005E7EF9">
          <w:rPr>
            <w:rStyle w:val="Collegamentoipertestuale"/>
          </w:rPr>
          <w:t>Vedete che non ottenete nulla? Ecco: il mondo è andato dietro a lui!</w:t>
        </w:r>
        <w:r>
          <w:rPr>
            <w:webHidden/>
          </w:rPr>
          <w:tab/>
        </w:r>
        <w:r>
          <w:rPr>
            <w:webHidden/>
          </w:rPr>
          <w:fldChar w:fldCharType="begin"/>
        </w:r>
        <w:r>
          <w:rPr>
            <w:webHidden/>
          </w:rPr>
          <w:instrText xml:space="preserve"> PAGEREF _Toc215459724 \h </w:instrText>
        </w:r>
        <w:r>
          <w:rPr>
            <w:webHidden/>
          </w:rPr>
        </w:r>
        <w:r>
          <w:rPr>
            <w:webHidden/>
          </w:rPr>
          <w:fldChar w:fldCharType="separate"/>
        </w:r>
        <w:r>
          <w:rPr>
            <w:webHidden/>
          </w:rPr>
          <w:t>433</w:t>
        </w:r>
        <w:r>
          <w:rPr>
            <w:webHidden/>
          </w:rPr>
          <w:fldChar w:fldCharType="end"/>
        </w:r>
      </w:hyperlink>
    </w:p>
    <w:p w14:paraId="02AB37A2" w14:textId="7E0485DC" w:rsidR="008E3207" w:rsidRDefault="008E3207" w:rsidP="008866F8">
      <w:pPr>
        <w:pStyle w:val="Sommario2"/>
        <w:rPr>
          <w:rFonts w:eastAsiaTheme="minorEastAsia" w:cstheme="minorBidi"/>
          <w:kern w:val="2"/>
          <w:sz w:val="24"/>
          <w:szCs w:val="24"/>
          <w:lang w:eastAsia="it-IT"/>
          <w14:ligatures w14:val="standardContextual"/>
        </w:rPr>
      </w:pPr>
      <w:hyperlink w:anchor="_Toc215459725" w:history="1">
        <w:r w:rsidRPr="005E7EF9">
          <w:rPr>
            <w:rStyle w:val="Collegamentoipertestuale"/>
            <w:spacing w:val="-8"/>
          </w:rPr>
          <w:t>SE NE ANDÒ A FARE GUERRA CONTRO IL RESTO DELLA SUA DISCENDENZA</w:t>
        </w:r>
        <w:r>
          <w:rPr>
            <w:webHidden/>
          </w:rPr>
          <w:tab/>
        </w:r>
        <w:r>
          <w:rPr>
            <w:webHidden/>
          </w:rPr>
          <w:fldChar w:fldCharType="begin"/>
        </w:r>
        <w:r>
          <w:rPr>
            <w:webHidden/>
          </w:rPr>
          <w:instrText xml:space="preserve"> PAGEREF _Toc215459725 \h </w:instrText>
        </w:r>
        <w:r>
          <w:rPr>
            <w:webHidden/>
          </w:rPr>
        </w:r>
        <w:r>
          <w:rPr>
            <w:webHidden/>
          </w:rPr>
          <w:fldChar w:fldCharType="separate"/>
        </w:r>
        <w:r>
          <w:rPr>
            <w:webHidden/>
          </w:rPr>
          <w:t>435</w:t>
        </w:r>
        <w:r>
          <w:rPr>
            <w:webHidden/>
          </w:rPr>
          <w:fldChar w:fldCharType="end"/>
        </w:r>
      </w:hyperlink>
    </w:p>
    <w:p w14:paraId="7D8203A3" w14:textId="4DE53E4E" w:rsidR="008E3207" w:rsidRDefault="008E3207" w:rsidP="008866F8">
      <w:pPr>
        <w:pStyle w:val="Sommario2"/>
        <w:rPr>
          <w:rFonts w:eastAsiaTheme="minorEastAsia" w:cstheme="minorBidi"/>
          <w:kern w:val="2"/>
          <w:sz w:val="24"/>
          <w:szCs w:val="24"/>
          <w:lang w:eastAsia="it-IT"/>
          <w14:ligatures w14:val="standardContextual"/>
        </w:rPr>
      </w:pPr>
      <w:hyperlink w:anchor="_Toc215459726" w:history="1">
        <w:r w:rsidRPr="005E7EF9">
          <w:rPr>
            <w:rStyle w:val="Collegamentoipertestuale"/>
          </w:rPr>
          <w:t>6 Settembre</w:t>
        </w:r>
        <w:r>
          <w:rPr>
            <w:webHidden/>
          </w:rPr>
          <w:tab/>
        </w:r>
        <w:r>
          <w:rPr>
            <w:webHidden/>
          </w:rPr>
          <w:fldChar w:fldCharType="begin"/>
        </w:r>
        <w:r>
          <w:rPr>
            <w:webHidden/>
          </w:rPr>
          <w:instrText xml:space="preserve"> PAGEREF _Toc215459726 \h </w:instrText>
        </w:r>
        <w:r>
          <w:rPr>
            <w:webHidden/>
          </w:rPr>
        </w:r>
        <w:r>
          <w:rPr>
            <w:webHidden/>
          </w:rPr>
          <w:fldChar w:fldCharType="separate"/>
        </w:r>
        <w:r>
          <w:rPr>
            <w:webHidden/>
          </w:rPr>
          <w:t>438</w:t>
        </w:r>
        <w:r>
          <w:rPr>
            <w:webHidden/>
          </w:rPr>
          <w:fldChar w:fldCharType="end"/>
        </w:r>
      </w:hyperlink>
    </w:p>
    <w:p w14:paraId="7FD2877B" w14:textId="43626752" w:rsidR="008E3207" w:rsidRDefault="008E3207" w:rsidP="008866F8">
      <w:pPr>
        <w:pStyle w:val="Sommario2"/>
        <w:rPr>
          <w:rFonts w:eastAsiaTheme="minorEastAsia" w:cstheme="minorBidi"/>
          <w:kern w:val="2"/>
          <w:sz w:val="24"/>
          <w:szCs w:val="24"/>
          <w:lang w:eastAsia="it-IT"/>
          <w14:ligatures w14:val="standardContextual"/>
        </w:rPr>
      </w:pPr>
      <w:hyperlink w:anchor="_Toc215459727" w:history="1">
        <w:r w:rsidRPr="005E7EF9">
          <w:rPr>
            <w:rStyle w:val="Collegamentoipertestuale"/>
            <w:lang w:eastAsia="it-IT"/>
          </w:rPr>
          <w:t>Il regno del mondo appartiene al Signore nostro e al suo Cristo</w:t>
        </w:r>
        <w:r>
          <w:rPr>
            <w:webHidden/>
          </w:rPr>
          <w:tab/>
        </w:r>
        <w:r>
          <w:rPr>
            <w:webHidden/>
          </w:rPr>
          <w:fldChar w:fldCharType="begin"/>
        </w:r>
        <w:r>
          <w:rPr>
            <w:webHidden/>
          </w:rPr>
          <w:instrText xml:space="preserve"> PAGEREF _Toc215459727 \h </w:instrText>
        </w:r>
        <w:r>
          <w:rPr>
            <w:webHidden/>
          </w:rPr>
        </w:r>
        <w:r>
          <w:rPr>
            <w:webHidden/>
          </w:rPr>
          <w:fldChar w:fldCharType="separate"/>
        </w:r>
        <w:r>
          <w:rPr>
            <w:webHidden/>
          </w:rPr>
          <w:t>438</w:t>
        </w:r>
        <w:r>
          <w:rPr>
            <w:webHidden/>
          </w:rPr>
          <w:fldChar w:fldCharType="end"/>
        </w:r>
      </w:hyperlink>
    </w:p>
    <w:p w14:paraId="4AA47B62" w14:textId="12BE6B15" w:rsidR="008E3207" w:rsidRDefault="008E3207" w:rsidP="008866F8">
      <w:pPr>
        <w:pStyle w:val="Sommario2"/>
        <w:rPr>
          <w:rFonts w:eastAsiaTheme="minorEastAsia" w:cstheme="minorBidi"/>
          <w:kern w:val="2"/>
          <w:sz w:val="24"/>
          <w:szCs w:val="24"/>
          <w:lang w:eastAsia="it-IT"/>
          <w14:ligatures w14:val="standardContextual"/>
        </w:rPr>
      </w:pPr>
      <w:hyperlink w:anchor="_Toc215459728" w:history="1">
        <w:r w:rsidRPr="005E7EF9">
          <w:rPr>
            <w:rStyle w:val="Collegamentoipertestuale"/>
            <w:lang w:val="la-Latn"/>
          </w:rPr>
          <w:t>SALVE REGINA, MADRE DI MISERICORDIA</w:t>
        </w:r>
        <w:r>
          <w:rPr>
            <w:webHidden/>
          </w:rPr>
          <w:tab/>
        </w:r>
        <w:r>
          <w:rPr>
            <w:webHidden/>
          </w:rPr>
          <w:fldChar w:fldCharType="begin"/>
        </w:r>
        <w:r>
          <w:rPr>
            <w:webHidden/>
          </w:rPr>
          <w:instrText xml:space="preserve"> PAGEREF _Toc215459728 \h </w:instrText>
        </w:r>
        <w:r>
          <w:rPr>
            <w:webHidden/>
          </w:rPr>
        </w:r>
        <w:r>
          <w:rPr>
            <w:webHidden/>
          </w:rPr>
          <w:fldChar w:fldCharType="separate"/>
        </w:r>
        <w:r>
          <w:rPr>
            <w:webHidden/>
          </w:rPr>
          <w:t>441</w:t>
        </w:r>
        <w:r>
          <w:rPr>
            <w:webHidden/>
          </w:rPr>
          <w:fldChar w:fldCharType="end"/>
        </w:r>
      </w:hyperlink>
    </w:p>
    <w:p w14:paraId="231E48A1" w14:textId="6B7E35FF" w:rsidR="008E3207" w:rsidRDefault="008E3207" w:rsidP="008866F8">
      <w:pPr>
        <w:pStyle w:val="Sommario2"/>
        <w:rPr>
          <w:rFonts w:eastAsiaTheme="minorEastAsia" w:cstheme="minorBidi"/>
          <w:kern w:val="2"/>
          <w:sz w:val="24"/>
          <w:szCs w:val="24"/>
          <w:lang w:eastAsia="it-IT"/>
          <w14:ligatures w14:val="standardContextual"/>
        </w:rPr>
      </w:pPr>
      <w:hyperlink w:anchor="_Toc215459729" w:history="1">
        <w:r w:rsidRPr="005E7EF9">
          <w:rPr>
            <w:rStyle w:val="Collegamentoipertestuale"/>
          </w:rPr>
          <w:t>7 Settembre</w:t>
        </w:r>
        <w:r>
          <w:rPr>
            <w:webHidden/>
          </w:rPr>
          <w:tab/>
        </w:r>
        <w:r>
          <w:rPr>
            <w:webHidden/>
          </w:rPr>
          <w:fldChar w:fldCharType="begin"/>
        </w:r>
        <w:r>
          <w:rPr>
            <w:webHidden/>
          </w:rPr>
          <w:instrText xml:space="preserve"> PAGEREF _Toc215459729 \h </w:instrText>
        </w:r>
        <w:r>
          <w:rPr>
            <w:webHidden/>
          </w:rPr>
        </w:r>
        <w:r>
          <w:rPr>
            <w:webHidden/>
          </w:rPr>
          <w:fldChar w:fldCharType="separate"/>
        </w:r>
        <w:r>
          <w:rPr>
            <w:webHidden/>
          </w:rPr>
          <w:t>444</w:t>
        </w:r>
        <w:r>
          <w:rPr>
            <w:webHidden/>
          </w:rPr>
          <w:fldChar w:fldCharType="end"/>
        </w:r>
      </w:hyperlink>
    </w:p>
    <w:p w14:paraId="5BD4FCC9" w14:textId="31ABAB64" w:rsidR="008E3207" w:rsidRDefault="008E3207" w:rsidP="008866F8">
      <w:pPr>
        <w:pStyle w:val="Sommario2"/>
        <w:rPr>
          <w:rFonts w:eastAsiaTheme="minorEastAsia" w:cstheme="minorBidi"/>
          <w:kern w:val="2"/>
          <w:sz w:val="24"/>
          <w:szCs w:val="24"/>
          <w:lang w:eastAsia="it-IT"/>
          <w14:ligatures w14:val="standardContextual"/>
        </w:rPr>
      </w:pPr>
      <w:hyperlink w:anchor="_Toc215459730" w:history="1">
        <w:r w:rsidRPr="005E7EF9">
          <w:rPr>
            <w:rStyle w:val="Collegamentoipertestuale"/>
            <w:lang w:val="la-Latn" w:eastAsia="it-IT"/>
          </w:rPr>
          <w:t>QUIA QUEM MERUISTI PORTARE</w:t>
        </w:r>
        <w:r>
          <w:rPr>
            <w:webHidden/>
          </w:rPr>
          <w:tab/>
        </w:r>
        <w:r>
          <w:rPr>
            <w:webHidden/>
          </w:rPr>
          <w:fldChar w:fldCharType="begin"/>
        </w:r>
        <w:r>
          <w:rPr>
            <w:webHidden/>
          </w:rPr>
          <w:instrText xml:space="preserve"> PAGEREF _Toc215459730 \h </w:instrText>
        </w:r>
        <w:r>
          <w:rPr>
            <w:webHidden/>
          </w:rPr>
        </w:r>
        <w:r>
          <w:rPr>
            <w:webHidden/>
          </w:rPr>
          <w:fldChar w:fldCharType="separate"/>
        </w:r>
        <w:r>
          <w:rPr>
            <w:webHidden/>
          </w:rPr>
          <w:t>444</w:t>
        </w:r>
        <w:r>
          <w:rPr>
            <w:webHidden/>
          </w:rPr>
          <w:fldChar w:fldCharType="end"/>
        </w:r>
      </w:hyperlink>
    </w:p>
    <w:p w14:paraId="14F2A2FC" w14:textId="69079843" w:rsidR="008E3207" w:rsidRDefault="008E3207" w:rsidP="008866F8">
      <w:pPr>
        <w:pStyle w:val="Sommario2"/>
        <w:rPr>
          <w:rFonts w:eastAsiaTheme="minorEastAsia" w:cstheme="minorBidi"/>
          <w:kern w:val="2"/>
          <w:sz w:val="24"/>
          <w:szCs w:val="24"/>
          <w:lang w:eastAsia="it-IT"/>
          <w14:ligatures w14:val="standardContextual"/>
        </w:rPr>
      </w:pPr>
      <w:hyperlink w:anchor="_Toc215459731" w:history="1">
        <w:r w:rsidRPr="005E7EF9">
          <w:rPr>
            <w:rStyle w:val="Collegamentoipertestuale"/>
            <w:lang w:eastAsia="it-IT"/>
          </w:rPr>
          <w:t>NON PUÒ ESSERE MIO DISCEPOLO</w:t>
        </w:r>
        <w:r>
          <w:rPr>
            <w:webHidden/>
          </w:rPr>
          <w:tab/>
        </w:r>
        <w:r>
          <w:rPr>
            <w:webHidden/>
          </w:rPr>
          <w:fldChar w:fldCharType="begin"/>
        </w:r>
        <w:r>
          <w:rPr>
            <w:webHidden/>
          </w:rPr>
          <w:instrText xml:space="preserve"> PAGEREF _Toc215459731 \h </w:instrText>
        </w:r>
        <w:r>
          <w:rPr>
            <w:webHidden/>
          </w:rPr>
        </w:r>
        <w:r>
          <w:rPr>
            <w:webHidden/>
          </w:rPr>
          <w:fldChar w:fldCharType="separate"/>
        </w:r>
        <w:r>
          <w:rPr>
            <w:webHidden/>
          </w:rPr>
          <w:t>446</w:t>
        </w:r>
        <w:r>
          <w:rPr>
            <w:webHidden/>
          </w:rPr>
          <w:fldChar w:fldCharType="end"/>
        </w:r>
      </w:hyperlink>
    </w:p>
    <w:p w14:paraId="3B63499B" w14:textId="5827C04C" w:rsidR="008E3207" w:rsidRDefault="008E3207" w:rsidP="008866F8">
      <w:pPr>
        <w:pStyle w:val="Sommario2"/>
        <w:rPr>
          <w:rFonts w:eastAsiaTheme="minorEastAsia" w:cstheme="minorBidi"/>
          <w:kern w:val="2"/>
          <w:sz w:val="24"/>
          <w:szCs w:val="24"/>
          <w:lang w:eastAsia="it-IT"/>
          <w14:ligatures w14:val="standardContextual"/>
        </w:rPr>
      </w:pPr>
      <w:hyperlink w:anchor="_Toc215459732" w:history="1">
        <w:r w:rsidRPr="005E7EF9">
          <w:rPr>
            <w:rStyle w:val="Collegamentoipertestuale"/>
          </w:rPr>
          <w:t>8 Settembre</w:t>
        </w:r>
        <w:r>
          <w:rPr>
            <w:webHidden/>
          </w:rPr>
          <w:tab/>
        </w:r>
        <w:r>
          <w:rPr>
            <w:webHidden/>
          </w:rPr>
          <w:fldChar w:fldCharType="begin"/>
        </w:r>
        <w:r>
          <w:rPr>
            <w:webHidden/>
          </w:rPr>
          <w:instrText xml:space="preserve"> PAGEREF _Toc215459732 \h </w:instrText>
        </w:r>
        <w:r>
          <w:rPr>
            <w:webHidden/>
          </w:rPr>
        </w:r>
        <w:r>
          <w:rPr>
            <w:webHidden/>
          </w:rPr>
          <w:fldChar w:fldCharType="separate"/>
        </w:r>
        <w:r>
          <w:rPr>
            <w:webHidden/>
          </w:rPr>
          <w:t>448</w:t>
        </w:r>
        <w:r>
          <w:rPr>
            <w:webHidden/>
          </w:rPr>
          <w:fldChar w:fldCharType="end"/>
        </w:r>
      </w:hyperlink>
    </w:p>
    <w:p w14:paraId="6B0B91A7" w14:textId="5C7CD01C" w:rsidR="008E3207" w:rsidRDefault="008E3207" w:rsidP="008866F8">
      <w:pPr>
        <w:pStyle w:val="Sommario2"/>
        <w:rPr>
          <w:rFonts w:eastAsiaTheme="minorEastAsia" w:cstheme="minorBidi"/>
          <w:kern w:val="2"/>
          <w:sz w:val="24"/>
          <w:szCs w:val="24"/>
          <w:lang w:eastAsia="it-IT"/>
          <w14:ligatures w14:val="standardContextual"/>
        </w:rPr>
      </w:pPr>
      <w:hyperlink w:anchor="_Toc215459733" w:history="1">
        <w:r w:rsidRPr="005E7EF9">
          <w:rPr>
            <w:rStyle w:val="Collegamentoipertestuale"/>
          </w:rPr>
          <w:t>Ho un battesimo nel quale sarò battezzato</w:t>
        </w:r>
        <w:r>
          <w:rPr>
            <w:webHidden/>
          </w:rPr>
          <w:tab/>
        </w:r>
        <w:r>
          <w:rPr>
            <w:webHidden/>
          </w:rPr>
          <w:fldChar w:fldCharType="begin"/>
        </w:r>
        <w:r>
          <w:rPr>
            <w:webHidden/>
          </w:rPr>
          <w:instrText xml:space="preserve"> PAGEREF _Toc215459733 \h </w:instrText>
        </w:r>
        <w:r>
          <w:rPr>
            <w:webHidden/>
          </w:rPr>
        </w:r>
        <w:r>
          <w:rPr>
            <w:webHidden/>
          </w:rPr>
          <w:fldChar w:fldCharType="separate"/>
        </w:r>
        <w:r>
          <w:rPr>
            <w:webHidden/>
          </w:rPr>
          <w:t>448</w:t>
        </w:r>
        <w:r>
          <w:rPr>
            <w:webHidden/>
          </w:rPr>
          <w:fldChar w:fldCharType="end"/>
        </w:r>
      </w:hyperlink>
    </w:p>
    <w:p w14:paraId="35DFA569" w14:textId="6FC060C7" w:rsidR="008E3207" w:rsidRDefault="008E3207" w:rsidP="008866F8">
      <w:pPr>
        <w:pStyle w:val="Sommario2"/>
        <w:rPr>
          <w:rFonts w:eastAsiaTheme="minorEastAsia" w:cstheme="minorBidi"/>
          <w:kern w:val="2"/>
          <w:sz w:val="24"/>
          <w:szCs w:val="24"/>
          <w:lang w:eastAsia="it-IT"/>
          <w14:ligatures w14:val="standardContextual"/>
        </w:rPr>
      </w:pPr>
      <w:hyperlink w:anchor="_Toc215459734" w:history="1">
        <w:r w:rsidRPr="005E7EF9">
          <w:rPr>
            <w:rStyle w:val="Collegamentoipertestuale"/>
          </w:rPr>
          <w:t>FINO AGLI INFERI PRECIPITERAI!</w:t>
        </w:r>
        <w:r>
          <w:rPr>
            <w:webHidden/>
          </w:rPr>
          <w:tab/>
        </w:r>
        <w:r>
          <w:rPr>
            <w:webHidden/>
          </w:rPr>
          <w:fldChar w:fldCharType="begin"/>
        </w:r>
        <w:r>
          <w:rPr>
            <w:webHidden/>
          </w:rPr>
          <w:instrText xml:space="preserve"> PAGEREF _Toc215459734 \h </w:instrText>
        </w:r>
        <w:r>
          <w:rPr>
            <w:webHidden/>
          </w:rPr>
        </w:r>
        <w:r>
          <w:rPr>
            <w:webHidden/>
          </w:rPr>
          <w:fldChar w:fldCharType="separate"/>
        </w:r>
        <w:r>
          <w:rPr>
            <w:webHidden/>
          </w:rPr>
          <w:t>451</w:t>
        </w:r>
        <w:r>
          <w:rPr>
            <w:webHidden/>
          </w:rPr>
          <w:fldChar w:fldCharType="end"/>
        </w:r>
      </w:hyperlink>
    </w:p>
    <w:p w14:paraId="5FD97CCB" w14:textId="3A8BDAE3" w:rsidR="008E3207" w:rsidRDefault="008E3207" w:rsidP="008866F8">
      <w:pPr>
        <w:pStyle w:val="Sommario2"/>
        <w:rPr>
          <w:rFonts w:eastAsiaTheme="minorEastAsia" w:cstheme="minorBidi"/>
          <w:kern w:val="2"/>
          <w:sz w:val="24"/>
          <w:szCs w:val="24"/>
          <w:lang w:eastAsia="it-IT"/>
          <w14:ligatures w14:val="standardContextual"/>
        </w:rPr>
      </w:pPr>
      <w:hyperlink w:anchor="_Toc215459735" w:history="1">
        <w:r w:rsidRPr="005E7EF9">
          <w:rPr>
            <w:rStyle w:val="Collegamentoipertestuale"/>
          </w:rPr>
          <w:t>9 Settembre</w:t>
        </w:r>
        <w:r>
          <w:rPr>
            <w:webHidden/>
          </w:rPr>
          <w:tab/>
        </w:r>
        <w:r>
          <w:rPr>
            <w:webHidden/>
          </w:rPr>
          <w:fldChar w:fldCharType="begin"/>
        </w:r>
        <w:r>
          <w:rPr>
            <w:webHidden/>
          </w:rPr>
          <w:instrText xml:space="preserve"> PAGEREF _Toc215459735 \h </w:instrText>
        </w:r>
        <w:r>
          <w:rPr>
            <w:webHidden/>
          </w:rPr>
        </w:r>
        <w:r>
          <w:rPr>
            <w:webHidden/>
          </w:rPr>
          <w:fldChar w:fldCharType="separate"/>
        </w:r>
        <w:r>
          <w:rPr>
            <w:webHidden/>
          </w:rPr>
          <w:t>454</w:t>
        </w:r>
        <w:r>
          <w:rPr>
            <w:webHidden/>
          </w:rPr>
          <w:fldChar w:fldCharType="end"/>
        </w:r>
      </w:hyperlink>
    </w:p>
    <w:p w14:paraId="359554CF" w14:textId="4B638E12" w:rsidR="008E3207" w:rsidRDefault="008E3207" w:rsidP="008866F8">
      <w:pPr>
        <w:pStyle w:val="Sommario2"/>
        <w:rPr>
          <w:rFonts w:eastAsiaTheme="minorEastAsia" w:cstheme="minorBidi"/>
          <w:kern w:val="2"/>
          <w:sz w:val="24"/>
          <w:szCs w:val="24"/>
          <w:lang w:eastAsia="it-IT"/>
          <w14:ligatures w14:val="standardContextual"/>
        </w:rPr>
      </w:pPr>
      <w:hyperlink w:anchor="_Toc215459736" w:history="1">
        <w:r w:rsidRPr="005E7EF9">
          <w:rPr>
            <w:rStyle w:val="Collegamentoipertestuale"/>
          </w:rPr>
          <w:t>Chi ama padre o madre più di me, non è degno di me</w:t>
        </w:r>
        <w:r>
          <w:rPr>
            <w:webHidden/>
          </w:rPr>
          <w:tab/>
        </w:r>
        <w:r>
          <w:rPr>
            <w:webHidden/>
          </w:rPr>
          <w:fldChar w:fldCharType="begin"/>
        </w:r>
        <w:r>
          <w:rPr>
            <w:webHidden/>
          </w:rPr>
          <w:instrText xml:space="preserve"> PAGEREF _Toc215459736 \h </w:instrText>
        </w:r>
        <w:r>
          <w:rPr>
            <w:webHidden/>
          </w:rPr>
        </w:r>
        <w:r>
          <w:rPr>
            <w:webHidden/>
          </w:rPr>
          <w:fldChar w:fldCharType="separate"/>
        </w:r>
        <w:r>
          <w:rPr>
            <w:webHidden/>
          </w:rPr>
          <w:t>454</w:t>
        </w:r>
        <w:r>
          <w:rPr>
            <w:webHidden/>
          </w:rPr>
          <w:fldChar w:fldCharType="end"/>
        </w:r>
      </w:hyperlink>
    </w:p>
    <w:p w14:paraId="3CE3539B" w14:textId="6341811F" w:rsidR="008E3207" w:rsidRDefault="008E3207" w:rsidP="008866F8">
      <w:pPr>
        <w:pStyle w:val="Sommario2"/>
        <w:rPr>
          <w:rFonts w:eastAsiaTheme="minorEastAsia" w:cstheme="minorBidi"/>
          <w:kern w:val="2"/>
          <w:sz w:val="24"/>
          <w:szCs w:val="24"/>
          <w:lang w:eastAsia="it-IT"/>
          <w14:ligatures w14:val="standardContextual"/>
        </w:rPr>
      </w:pPr>
      <w:hyperlink w:anchor="_Toc215459737" w:history="1">
        <w:r w:rsidRPr="005E7EF9">
          <w:rPr>
            <w:rStyle w:val="Collegamentoipertestuale"/>
          </w:rPr>
          <w:t>NON SEI LONTANO DAL REGNO DI DIO</w:t>
        </w:r>
        <w:r>
          <w:rPr>
            <w:webHidden/>
          </w:rPr>
          <w:tab/>
        </w:r>
        <w:r>
          <w:rPr>
            <w:webHidden/>
          </w:rPr>
          <w:fldChar w:fldCharType="begin"/>
        </w:r>
        <w:r>
          <w:rPr>
            <w:webHidden/>
          </w:rPr>
          <w:instrText xml:space="preserve"> PAGEREF _Toc215459737 \h </w:instrText>
        </w:r>
        <w:r>
          <w:rPr>
            <w:webHidden/>
          </w:rPr>
        </w:r>
        <w:r>
          <w:rPr>
            <w:webHidden/>
          </w:rPr>
          <w:fldChar w:fldCharType="separate"/>
        </w:r>
        <w:r>
          <w:rPr>
            <w:webHidden/>
          </w:rPr>
          <w:t>455</w:t>
        </w:r>
        <w:r>
          <w:rPr>
            <w:webHidden/>
          </w:rPr>
          <w:fldChar w:fldCharType="end"/>
        </w:r>
      </w:hyperlink>
    </w:p>
    <w:p w14:paraId="780B22F1" w14:textId="161E9E85" w:rsidR="008E3207" w:rsidRDefault="008E3207" w:rsidP="008866F8">
      <w:pPr>
        <w:pStyle w:val="Sommario2"/>
        <w:rPr>
          <w:rFonts w:eastAsiaTheme="minorEastAsia" w:cstheme="minorBidi"/>
          <w:kern w:val="2"/>
          <w:sz w:val="24"/>
          <w:szCs w:val="24"/>
          <w:lang w:eastAsia="it-IT"/>
          <w14:ligatures w14:val="standardContextual"/>
        </w:rPr>
      </w:pPr>
      <w:hyperlink w:anchor="_Toc215459738" w:history="1">
        <w:r w:rsidRPr="005E7EF9">
          <w:rPr>
            <w:rStyle w:val="Collegamentoipertestuale"/>
          </w:rPr>
          <w:t>10 Settembre</w:t>
        </w:r>
        <w:r>
          <w:rPr>
            <w:webHidden/>
          </w:rPr>
          <w:tab/>
        </w:r>
        <w:r>
          <w:rPr>
            <w:webHidden/>
          </w:rPr>
          <w:fldChar w:fldCharType="begin"/>
        </w:r>
        <w:r>
          <w:rPr>
            <w:webHidden/>
          </w:rPr>
          <w:instrText xml:space="preserve"> PAGEREF _Toc215459738 \h </w:instrText>
        </w:r>
        <w:r>
          <w:rPr>
            <w:webHidden/>
          </w:rPr>
        </w:r>
        <w:r>
          <w:rPr>
            <w:webHidden/>
          </w:rPr>
          <w:fldChar w:fldCharType="separate"/>
        </w:r>
        <w:r>
          <w:rPr>
            <w:webHidden/>
          </w:rPr>
          <w:t>457</w:t>
        </w:r>
        <w:r>
          <w:rPr>
            <w:webHidden/>
          </w:rPr>
          <w:fldChar w:fldCharType="end"/>
        </w:r>
      </w:hyperlink>
    </w:p>
    <w:p w14:paraId="5E487C3F" w14:textId="2BFD017E" w:rsidR="008E3207" w:rsidRDefault="008E3207" w:rsidP="008866F8">
      <w:pPr>
        <w:pStyle w:val="Sommario2"/>
        <w:rPr>
          <w:rFonts w:eastAsiaTheme="minorEastAsia" w:cstheme="minorBidi"/>
          <w:kern w:val="2"/>
          <w:sz w:val="24"/>
          <w:szCs w:val="24"/>
          <w:lang w:eastAsia="it-IT"/>
          <w14:ligatures w14:val="standardContextual"/>
        </w:rPr>
      </w:pPr>
      <w:hyperlink w:anchor="_Toc215459739" w:history="1">
        <w:r w:rsidRPr="005E7EF9">
          <w:rPr>
            <w:rStyle w:val="Collegamentoipertestuale"/>
          </w:rPr>
          <w:t>Costui è l’erede. Su, uccidiamolo e l’eredità sarà nostra!</w:t>
        </w:r>
        <w:r>
          <w:rPr>
            <w:webHidden/>
          </w:rPr>
          <w:tab/>
        </w:r>
        <w:r>
          <w:rPr>
            <w:webHidden/>
          </w:rPr>
          <w:fldChar w:fldCharType="begin"/>
        </w:r>
        <w:r>
          <w:rPr>
            <w:webHidden/>
          </w:rPr>
          <w:instrText xml:space="preserve"> PAGEREF _Toc215459739 \h </w:instrText>
        </w:r>
        <w:r>
          <w:rPr>
            <w:webHidden/>
          </w:rPr>
        </w:r>
        <w:r>
          <w:rPr>
            <w:webHidden/>
          </w:rPr>
          <w:fldChar w:fldCharType="separate"/>
        </w:r>
        <w:r>
          <w:rPr>
            <w:webHidden/>
          </w:rPr>
          <w:t>457</w:t>
        </w:r>
        <w:r>
          <w:rPr>
            <w:webHidden/>
          </w:rPr>
          <w:fldChar w:fldCharType="end"/>
        </w:r>
      </w:hyperlink>
    </w:p>
    <w:p w14:paraId="1DD3711A" w14:textId="3BD34799" w:rsidR="008E3207" w:rsidRDefault="008E3207" w:rsidP="008866F8">
      <w:pPr>
        <w:pStyle w:val="Sommario2"/>
        <w:rPr>
          <w:rFonts w:eastAsiaTheme="minorEastAsia" w:cstheme="minorBidi"/>
          <w:kern w:val="2"/>
          <w:sz w:val="24"/>
          <w:szCs w:val="24"/>
          <w:lang w:eastAsia="it-IT"/>
          <w14:ligatures w14:val="standardContextual"/>
        </w:rPr>
      </w:pPr>
      <w:hyperlink w:anchor="_Toc215459740" w:history="1">
        <w:r w:rsidRPr="005E7EF9">
          <w:rPr>
            <w:rStyle w:val="Collegamentoipertestuale"/>
          </w:rPr>
          <w:t>LEGIONE», PERCHÉ MOLTI DEMÒNI ERANO ENTRATI IN LUI</w:t>
        </w:r>
        <w:r>
          <w:rPr>
            <w:webHidden/>
          </w:rPr>
          <w:tab/>
        </w:r>
        <w:r>
          <w:rPr>
            <w:webHidden/>
          </w:rPr>
          <w:fldChar w:fldCharType="begin"/>
        </w:r>
        <w:r>
          <w:rPr>
            <w:webHidden/>
          </w:rPr>
          <w:instrText xml:space="preserve"> PAGEREF _Toc215459740 \h </w:instrText>
        </w:r>
        <w:r>
          <w:rPr>
            <w:webHidden/>
          </w:rPr>
        </w:r>
        <w:r>
          <w:rPr>
            <w:webHidden/>
          </w:rPr>
          <w:fldChar w:fldCharType="separate"/>
        </w:r>
        <w:r>
          <w:rPr>
            <w:webHidden/>
          </w:rPr>
          <w:t>458</w:t>
        </w:r>
        <w:r>
          <w:rPr>
            <w:webHidden/>
          </w:rPr>
          <w:fldChar w:fldCharType="end"/>
        </w:r>
      </w:hyperlink>
    </w:p>
    <w:p w14:paraId="53A6C1B8" w14:textId="33F6EAC7" w:rsidR="008E3207" w:rsidRDefault="008E3207" w:rsidP="008866F8">
      <w:pPr>
        <w:pStyle w:val="Sommario2"/>
        <w:rPr>
          <w:rFonts w:eastAsiaTheme="minorEastAsia" w:cstheme="minorBidi"/>
          <w:kern w:val="2"/>
          <w:sz w:val="24"/>
          <w:szCs w:val="24"/>
          <w:lang w:eastAsia="it-IT"/>
          <w14:ligatures w14:val="standardContextual"/>
        </w:rPr>
      </w:pPr>
      <w:hyperlink w:anchor="_Toc215459741" w:history="1">
        <w:r w:rsidRPr="005E7EF9">
          <w:rPr>
            <w:rStyle w:val="Collegamentoipertestuale"/>
          </w:rPr>
          <w:t>11 Settembre</w:t>
        </w:r>
        <w:r>
          <w:rPr>
            <w:webHidden/>
          </w:rPr>
          <w:tab/>
        </w:r>
        <w:r>
          <w:rPr>
            <w:webHidden/>
          </w:rPr>
          <w:fldChar w:fldCharType="begin"/>
        </w:r>
        <w:r>
          <w:rPr>
            <w:webHidden/>
          </w:rPr>
          <w:instrText xml:space="preserve"> PAGEREF _Toc215459741 \h </w:instrText>
        </w:r>
        <w:r>
          <w:rPr>
            <w:webHidden/>
          </w:rPr>
        </w:r>
        <w:r>
          <w:rPr>
            <w:webHidden/>
          </w:rPr>
          <w:fldChar w:fldCharType="separate"/>
        </w:r>
        <w:r>
          <w:rPr>
            <w:webHidden/>
          </w:rPr>
          <w:t>460</w:t>
        </w:r>
        <w:r>
          <w:rPr>
            <w:webHidden/>
          </w:rPr>
          <w:fldChar w:fldCharType="end"/>
        </w:r>
      </w:hyperlink>
    </w:p>
    <w:p w14:paraId="3F62906D" w14:textId="7C0AC7E9" w:rsidR="008E3207" w:rsidRDefault="008E3207" w:rsidP="008866F8">
      <w:pPr>
        <w:pStyle w:val="Sommario2"/>
        <w:rPr>
          <w:rFonts w:eastAsiaTheme="minorEastAsia" w:cstheme="minorBidi"/>
          <w:kern w:val="2"/>
          <w:sz w:val="24"/>
          <w:szCs w:val="24"/>
          <w:lang w:eastAsia="it-IT"/>
          <w14:ligatures w14:val="standardContextual"/>
        </w:rPr>
      </w:pPr>
      <w:hyperlink w:anchor="_Toc215459742" w:history="1">
        <w:r w:rsidRPr="005E7EF9">
          <w:rPr>
            <w:rStyle w:val="Collegamentoipertestuale"/>
            <w:lang w:eastAsia="it-IT"/>
          </w:rPr>
          <w:t>La pone su un candelabro, perché chi entra veda la luce</w:t>
        </w:r>
        <w:r>
          <w:rPr>
            <w:webHidden/>
          </w:rPr>
          <w:tab/>
        </w:r>
        <w:r>
          <w:rPr>
            <w:webHidden/>
          </w:rPr>
          <w:fldChar w:fldCharType="begin"/>
        </w:r>
        <w:r>
          <w:rPr>
            <w:webHidden/>
          </w:rPr>
          <w:instrText xml:space="preserve"> PAGEREF _Toc215459742 \h </w:instrText>
        </w:r>
        <w:r>
          <w:rPr>
            <w:webHidden/>
          </w:rPr>
        </w:r>
        <w:r>
          <w:rPr>
            <w:webHidden/>
          </w:rPr>
          <w:fldChar w:fldCharType="separate"/>
        </w:r>
        <w:r>
          <w:rPr>
            <w:webHidden/>
          </w:rPr>
          <w:t>460</w:t>
        </w:r>
        <w:r>
          <w:rPr>
            <w:webHidden/>
          </w:rPr>
          <w:fldChar w:fldCharType="end"/>
        </w:r>
      </w:hyperlink>
    </w:p>
    <w:p w14:paraId="434B849B" w14:textId="680F15E5" w:rsidR="008E3207" w:rsidRDefault="008E3207" w:rsidP="008866F8">
      <w:pPr>
        <w:pStyle w:val="Sommario2"/>
        <w:rPr>
          <w:rFonts w:eastAsiaTheme="minorEastAsia" w:cstheme="minorBidi"/>
          <w:kern w:val="2"/>
          <w:sz w:val="24"/>
          <w:szCs w:val="24"/>
          <w:lang w:eastAsia="it-IT"/>
          <w14:ligatures w14:val="standardContextual"/>
        </w:rPr>
      </w:pPr>
      <w:hyperlink w:anchor="_Toc215459743" w:history="1">
        <w:r w:rsidRPr="005E7EF9">
          <w:rPr>
            <w:rStyle w:val="Collegamentoipertestuale"/>
            <w:lang w:eastAsia="it-IT"/>
          </w:rPr>
          <w:t>E VOI SIETE PURI, MA NON TUTTI</w:t>
        </w:r>
        <w:r>
          <w:rPr>
            <w:webHidden/>
          </w:rPr>
          <w:tab/>
        </w:r>
        <w:r>
          <w:rPr>
            <w:webHidden/>
          </w:rPr>
          <w:fldChar w:fldCharType="begin"/>
        </w:r>
        <w:r>
          <w:rPr>
            <w:webHidden/>
          </w:rPr>
          <w:instrText xml:space="preserve"> PAGEREF _Toc215459743 \h </w:instrText>
        </w:r>
        <w:r>
          <w:rPr>
            <w:webHidden/>
          </w:rPr>
        </w:r>
        <w:r>
          <w:rPr>
            <w:webHidden/>
          </w:rPr>
          <w:fldChar w:fldCharType="separate"/>
        </w:r>
        <w:r>
          <w:rPr>
            <w:webHidden/>
          </w:rPr>
          <w:t>461</w:t>
        </w:r>
        <w:r>
          <w:rPr>
            <w:webHidden/>
          </w:rPr>
          <w:fldChar w:fldCharType="end"/>
        </w:r>
      </w:hyperlink>
    </w:p>
    <w:p w14:paraId="432B1470" w14:textId="7E41312F" w:rsidR="008E3207" w:rsidRDefault="008E3207" w:rsidP="008866F8">
      <w:pPr>
        <w:pStyle w:val="Sommario2"/>
        <w:rPr>
          <w:rFonts w:eastAsiaTheme="minorEastAsia" w:cstheme="minorBidi"/>
          <w:kern w:val="2"/>
          <w:sz w:val="24"/>
          <w:szCs w:val="24"/>
          <w:lang w:eastAsia="it-IT"/>
          <w14:ligatures w14:val="standardContextual"/>
        </w:rPr>
      </w:pPr>
      <w:hyperlink w:anchor="_Toc215459744" w:history="1">
        <w:r w:rsidRPr="005E7EF9">
          <w:rPr>
            <w:rStyle w:val="Collegamentoipertestuale"/>
          </w:rPr>
          <w:t>12 Settembre</w:t>
        </w:r>
        <w:r>
          <w:rPr>
            <w:webHidden/>
          </w:rPr>
          <w:tab/>
        </w:r>
        <w:r>
          <w:rPr>
            <w:webHidden/>
          </w:rPr>
          <w:fldChar w:fldCharType="begin"/>
        </w:r>
        <w:r>
          <w:rPr>
            <w:webHidden/>
          </w:rPr>
          <w:instrText xml:space="preserve"> PAGEREF _Toc215459744 \h </w:instrText>
        </w:r>
        <w:r>
          <w:rPr>
            <w:webHidden/>
          </w:rPr>
        </w:r>
        <w:r>
          <w:rPr>
            <w:webHidden/>
          </w:rPr>
          <w:fldChar w:fldCharType="separate"/>
        </w:r>
        <w:r>
          <w:rPr>
            <w:webHidden/>
          </w:rPr>
          <w:t>463</w:t>
        </w:r>
        <w:r>
          <w:rPr>
            <w:webHidden/>
          </w:rPr>
          <w:fldChar w:fldCharType="end"/>
        </w:r>
      </w:hyperlink>
    </w:p>
    <w:p w14:paraId="66BBD644" w14:textId="3D8BBFE3" w:rsidR="008E3207" w:rsidRDefault="008E3207" w:rsidP="008866F8">
      <w:pPr>
        <w:pStyle w:val="Sommario2"/>
        <w:rPr>
          <w:rFonts w:eastAsiaTheme="minorEastAsia" w:cstheme="minorBidi"/>
          <w:kern w:val="2"/>
          <w:sz w:val="24"/>
          <w:szCs w:val="24"/>
          <w:lang w:eastAsia="it-IT"/>
          <w14:ligatures w14:val="standardContextual"/>
        </w:rPr>
      </w:pPr>
      <w:hyperlink w:anchor="_Toc215459745" w:history="1">
        <w:r w:rsidRPr="005E7EF9">
          <w:rPr>
            <w:rStyle w:val="Collegamentoipertestuale"/>
          </w:rPr>
          <w:t>Padre, glorifica il tuo nome</w:t>
        </w:r>
        <w:r>
          <w:rPr>
            <w:webHidden/>
          </w:rPr>
          <w:tab/>
        </w:r>
        <w:r>
          <w:rPr>
            <w:webHidden/>
          </w:rPr>
          <w:fldChar w:fldCharType="begin"/>
        </w:r>
        <w:r>
          <w:rPr>
            <w:webHidden/>
          </w:rPr>
          <w:instrText xml:space="preserve"> PAGEREF _Toc215459745 \h </w:instrText>
        </w:r>
        <w:r>
          <w:rPr>
            <w:webHidden/>
          </w:rPr>
        </w:r>
        <w:r>
          <w:rPr>
            <w:webHidden/>
          </w:rPr>
          <w:fldChar w:fldCharType="separate"/>
        </w:r>
        <w:r>
          <w:rPr>
            <w:webHidden/>
          </w:rPr>
          <w:t>463</w:t>
        </w:r>
        <w:r>
          <w:rPr>
            <w:webHidden/>
          </w:rPr>
          <w:fldChar w:fldCharType="end"/>
        </w:r>
      </w:hyperlink>
    </w:p>
    <w:p w14:paraId="4F17D6C7" w14:textId="6E22D246" w:rsidR="008E3207" w:rsidRDefault="008E3207" w:rsidP="008866F8">
      <w:pPr>
        <w:pStyle w:val="Sommario2"/>
        <w:rPr>
          <w:rFonts w:eastAsiaTheme="minorEastAsia" w:cstheme="minorBidi"/>
          <w:kern w:val="2"/>
          <w:sz w:val="24"/>
          <w:szCs w:val="24"/>
          <w:lang w:eastAsia="it-IT"/>
          <w14:ligatures w14:val="standardContextual"/>
        </w:rPr>
      </w:pPr>
      <w:hyperlink w:anchor="_Toc215459746" w:history="1">
        <w:r w:rsidRPr="005E7EF9">
          <w:rPr>
            <w:rStyle w:val="Collegamentoipertestuale"/>
          </w:rPr>
          <w:t>IMMOLATO FIN DALLA FONDAZIONE DEL MONDO</w:t>
        </w:r>
        <w:r>
          <w:rPr>
            <w:webHidden/>
          </w:rPr>
          <w:tab/>
        </w:r>
        <w:r>
          <w:rPr>
            <w:webHidden/>
          </w:rPr>
          <w:fldChar w:fldCharType="begin"/>
        </w:r>
        <w:r>
          <w:rPr>
            <w:webHidden/>
          </w:rPr>
          <w:instrText xml:space="preserve"> PAGEREF _Toc215459746 \h </w:instrText>
        </w:r>
        <w:r>
          <w:rPr>
            <w:webHidden/>
          </w:rPr>
        </w:r>
        <w:r>
          <w:rPr>
            <w:webHidden/>
          </w:rPr>
          <w:fldChar w:fldCharType="separate"/>
        </w:r>
        <w:r>
          <w:rPr>
            <w:webHidden/>
          </w:rPr>
          <w:t>466</w:t>
        </w:r>
        <w:r>
          <w:rPr>
            <w:webHidden/>
          </w:rPr>
          <w:fldChar w:fldCharType="end"/>
        </w:r>
      </w:hyperlink>
    </w:p>
    <w:p w14:paraId="60977598" w14:textId="4B93C3E9" w:rsidR="008E3207" w:rsidRDefault="008E3207" w:rsidP="008866F8">
      <w:pPr>
        <w:pStyle w:val="Sommario2"/>
        <w:rPr>
          <w:rFonts w:eastAsiaTheme="minorEastAsia" w:cstheme="minorBidi"/>
          <w:kern w:val="2"/>
          <w:sz w:val="24"/>
          <w:szCs w:val="24"/>
          <w:lang w:eastAsia="it-IT"/>
          <w14:ligatures w14:val="standardContextual"/>
        </w:rPr>
      </w:pPr>
      <w:hyperlink w:anchor="_Toc215459747" w:history="1">
        <w:r w:rsidRPr="005E7EF9">
          <w:rPr>
            <w:rStyle w:val="Collegamentoipertestuale"/>
          </w:rPr>
          <w:t>13 Settembre</w:t>
        </w:r>
        <w:r>
          <w:rPr>
            <w:webHidden/>
          </w:rPr>
          <w:tab/>
        </w:r>
        <w:r>
          <w:rPr>
            <w:webHidden/>
          </w:rPr>
          <w:fldChar w:fldCharType="begin"/>
        </w:r>
        <w:r>
          <w:rPr>
            <w:webHidden/>
          </w:rPr>
          <w:instrText xml:space="preserve"> PAGEREF _Toc215459747 \h </w:instrText>
        </w:r>
        <w:r>
          <w:rPr>
            <w:webHidden/>
          </w:rPr>
        </w:r>
        <w:r>
          <w:rPr>
            <w:webHidden/>
          </w:rPr>
          <w:fldChar w:fldCharType="separate"/>
        </w:r>
        <w:r>
          <w:rPr>
            <w:webHidden/>
          </w:rPr>
          <w:t>485</w:t>
        </w:r>
        <w:r>
          <w:rPr>
            <w:webHidden/>
          </w:rPr>
          <w:fldChar w:fldCharType="end"/>
        </w:r>
      </w:hyperlink>
    </w:p>
    <w:p w14:paraId="2D87383D" w14:textId="7F55C127" w:rsidR="008E3207" w:rsidRDefault="008E3207" w:rsidP="008866F8">
      <w:pPr>
        <w:pStyle w:val="Sommario2"/>
        <w:rPr>
          <w:rFonts w:eastAsiaTheme="minorEastAsia" w:cstheme="minorBidi"/>
          <w:kern w:val="2"/>
          <w:sz w:val="24"/>
          <w:szCs w:val="24"/>
          <w:lang w:eastAsia="it-IT"/>
          <w14:ligatures w14:val="standardContextual"/>
        </w:rPr>
      </w:pPr>
      <w:hyperlink w:anchor="_Toc215459748" w:history="1">
        <w:r w:rsidRPr="005E7EF9">
          <w:rPr>
            <w:rStyle w:val="Collegamentoipertestuale"/>
          </w:rPr>
          <w:t>La sua coda trascinava un terzo delle stelle del cielo</w:t>
        </w:r>
        <w:r>
          <w:rPr>
            <w:webHidden/>
          </w:rPr>
          <w:tab/>
        </w:r>
        <w:r>
          <w:rPr>
            <w:webHidden/>
          </w:rPr>
          <w:fldChar w:fldCharType="begin"/>
        </w:r>
        <w:r>
          <w:rPr>
            <w:webHidden/>
          </w:rPr>
          <w:instrText xml:space="preserve"> PAGEREF _Toc215459748 \h </w:instrText>
        </w:r>
        <w:r>
          <w:rPr>
            <w:webHidden/>
          </w:rPr>
        </w:r>
        <w:r>
          <w:rPr>
            <w:webHidden/>
          </w:rPr>
          <w:fldChar w:fldCharType="separate"/>
        </w:r>
        <w:r>
          <w:rPr>
            <w:webHidden/>
          </w:rPr>
          <w:t>485</w:t>
        </w:r>
        <w:r>
          <w:rPr>
            <w:webHidden/>
          </w:rPr>
          <w:fldChar w:fldCharType="end"/>
        </w:r>
      </w:hyperlink>
    </w:p>
    <w:p w14:paraId="378544D7" w14:textId="0550D536" w:rsidR="008E3207" w:rsidRDefault="008E3207" w:rsidP="008866F8">
      <w:pPr>
        <w:pStyle w:val="Sommario2"/>
        <w:rPr>
          <w:rFonts w:eastAsiaTheme="minorEastAsia" w:cstheme="minorBidi"/>
          <w:kern w:val="2"/>
          <w:sz w:val="24"/>
          <w:szCs w:val="24"/>
          <w:lang w:eastAsia="it-IT"/>
          <w14:ligatures w14:val="standardContextual"/>
        </w:rPr>
      </w:pPr>
      <w:hyperlink w:anchor="_Toc215459749" w:history="1">
        <w:r w:rsidRPr="005E7EF9">
          <w:rPr>
            <w:rStyle w:val="Collegamentoipertestuale"/>
            <w:lang w:val="la-Latn"/>
          </w:rPr>
          <w:t>A TE RICORRIAMO NOI, ESULI FIGLI DI EVA</w:t>
        </w:r>
        <w:r>
          <w:rPr>
            <w:webHidden/>
          </w:rPr>
          <w:tab/>
        </w:r>
        <w:r>
          <w:rPr>
            <w:webHidden/>
          </w:rPr>
          <w:fldChar w:fldCharType="begin"/>
        </w:r>
        <w:r>
          <w:rPr>
            <w:webHidden/>
          </w:rPr>
          <w:instrText xml:space="preserve"> PAGEREF _Toc215459749 \h </w:instrText>
        </w:r>
        <w:r>
          <w:rPr>
            <w:webHidden/>
          </w:rPr>
        </w:r>
        <w:r>
          <w:rPr>
            <w:webHidden/>
          </w:rPr>
          <w:fldChar w:fldCharType="separate"/>
        </w:r>
        <w:r>
          <w:rPr>
            <w:webHidden/>
          </w:rPr>
          <w:t>487</w:t>
        </w:r>
        <w:r>
          <w:rPr>
            <w:webHidden/>
          </w:rPr>
          <w:fldChar w:fldCharType="end"/>
        </w:r>
      </w:hyperlink>
    </w:p>
    <w:p w14:paraId="0EAECD4A" w14:textId="4D1C3F05" w:rsidR="008E3207" w:rsidRDefault="008E3207" w:rsidP="008866F8">
      <w:pPr>
        <w:pStyle w:val="Sommario2"/>
        <w:rPr>
          <w:rFonts w:eastAsiaTheme="minorEastAsia" w:cstheme="minorBidi"/>
          <w:kern w:val="2"/>
          <w:sz w:val="24"/>
          <w:szCs w:val="24"/>
          <w:lang w:eastAsia="it-IT"/>
          <w14:ligatures w14:val="standardContextual"/>
        </w:rPr>
      </w:pPr>
      <w:hyperlink w:anchor="_Toc215459750" w:history="1">
        <w:r w:rsidRPr="005E7EF9">
          <w:rPr>
            <w:rStyle w:val="Collegamentoipertestuale"/>
          </w:rPr>
          <w:t>14 Settembre</w:t>
        </w:r>
        <w:r>
          <w:rPr>
            <w:webHidden/>
          </w:rPr>
          <w:tab/>
        </w:r>
        <w:r>
          <w:rPr>
            <w:webHidden/>
          </w:rPr>
          <w:fldChar w:fldCharType="begin"/>
        </w:r>
        <w:r>
          <w:rPr>
            <w:webHidden/>
          </w:rPr>
          <w:instrText xml:space="preserve"> PAGEREF _Toc215459750 \h </w:instrText>
        </w:r>
        <w:r>
          <w:rPr>
            <w:webHidden/>
          </w:rPr>
        </w:r>
        <w:r>
          <w:rPr>
            <w:webHidden/>
          </w:rPr>
          <w:fldChar w:fldCharType="separate"/>
        </w:r>
        <w:r>
          <w:rPr>
            <w:webHidden/>
          </w:rPr>
          <w:t>488</w:t>
        </w:r>
        <w:r>
          <w:rPr>
            <w:webHidden/>
          </w:rPr>
          <w:fldChar w:fldCharType="end"/>
        </w:r>
      </w:hyperlink>
    </w:p>
    <w:p w14:paraId="630659E9" w14:textId="59B6B3A0" w:rsidR="008E3207" w:rsidRDefault="008E3207" w:rsidP="008866F8">
      <w:pPr>
        <w:pStyle w:val="Sommario2"/>
        <w:rPr>
          <w:rFonts w:eastAsiaTheme="minorEastAsia" w:cstheme="minorBidi"/>
          <w:kern w:val="2"/>
          <w:sz w:val="24"/>
          <w:szCs w:val="24"/>
          <w:lang w:eastAsia="it-IT"/>
          <w14:ligatures w14:val="standardContextual"/>
        </w:rPr>
      </w:pPr>
      <w:hyperlink w:anchor="_Toc215459751" w:history="1">
        <w:r w:rsidRPr="005E7EF9">
          <w:rPr>
            <w:rStyle w:val="Collegamentoipertestuale"/>
            <w:lang w:val="la-Latn"/>
          </w:rPr>
          <w:t>RESURREXIT SICUT DIXIT</w:t>
        </w:r>
        <w:r>
          <w:rPr>
            <w:webHidden/>
          </w:rPr>
          <w:tab/>
        </w:r>
        <w:r>
          <w:rPr>
            <w:webHidden/>
          </w:rPr>
          <w:fldChar w:fldCharType="begin"/>
        </w:r>
        <w:r>
          <w:rPr>
            <w:webHidden/>
          </w:rPr>
          <w:instrText xml:space="preserve"> PAGEREF _Toc215459751 \h </w:instrText>
        </w:r>
        <w:r>
          <w:rPr>
            <w:webHidden/>
          </w:rPr>
        </w:r>
        <w:r>
          <w:rPr>
            <w:webHidden/>
          </w:rPr>
          <w:fldChar w:fldCharType="separate"/>
        </w:r>
        <w:r>
          <w:rPr>
            <w:webHidden/>
          </w:rPr>
          <w:t>488</w:t>
        </w:r>
        <w:r>
          <w:rPr>
            <w:webHidden/>
          </w:rPr>
          <w:fldChar w:fldCharType="end"/>
        </w:r>
      </w:hyperlink>
    </w:p>
    <w:p w14:paraId="05B42B2C" w14:textId="50CB4CE4" w:rsidR="008E3207" w:rsidRDefault="008E3207" w:rsidP="008866F8">
      <w:pPr>
        <w:pStyle w:val="Sommario2"/>
        <w:rPr>
          <w:rFonts w:eastAsiaTheme="minorEastAsia" w:cstheme="minorBidi"/>
          <w:kern w:val="2"/>
          <w:sz w:val="24"/>
          <w:szCs w:val="24"/>
          <w:lang w:eastAsia="it-IT"/>
          <w14:ligatures w14:val="standardContextual"/>
        </w:rPr>
      </w:pPr>
      <w:hyperlink w:anchor="_Toc215459752" w:history="1">
        <w:r w:rsidRPr="005E7EF9">
          <w:rPr>
            <w:rStyle w:val="Collegamentoipertestuale"/>
          </w:rPr>
          <w:t>PERCHÉ CHIUNQUE CREDE IN LUI ABBIA LA VITA ETERNA</w:t>
        </w:r>
        <w:r>
          <w:rPr>
            <w:webHidden/>
          </w:rPr>
          <w:tab/>
        </w:r>
        <w:r>
          <w:rPr>
            <w:webHidden/>
          </w:rPr>
          <w:fldChar w:fldCharType="begin"/>
        </w:r>
        <w:r>
          <w:rPr>
            <w:webHidden/>
          </w:rPr>
          <w:instrText xml:space="preserve"> PAGEREF _Toc215459752 \h </w:instrText>
        </w:r>
        <w:r>
          <w:rPr>
            <w:webHidden/>
          </w:rPr>
        </w:r>
        <w:r>
          <w:rPr>
            <w:webHidden/>
          </w:rPr>
          <w:fldChar w:fldCharType="separate"/>
        </w:r>
        <w:r>
          <w:rPr>
            <w:webHidden/>
          </w:rPr>
          <w:t>491</w:t>
        </w:r>
        <w:r>
          <w:rPr>
            <w:webHidden/>
          </w:rPr>
          <w:fldChar w:fldCharType="end"/>
        </w:r>
      </w:hyperlink>
    </w:p>
    <w:p w14:paraId="6BE8DD32" w14:textId="305CB3FE" w:rsidR="008E3207" w:rsidRDefault="008E3207" w:rsidP="008866F8">
      <w:pPr>
        <w:pStyle w:val="Sommario2"/>
        <w:rPr>
          <w:rFonts w:eastAsiaTheme="minorEastAsia" w:cstheme="minorBidi"/>
          <w:kern w:val="2"/>
          <w:sz w:val="24"/>
          <w:szCs w:val="24"/>
          <w:lang w:eastAsia="it-IT"/>
          <w14:ligatures w14:val="standardContextual"/>
        </w:rPr>
      </w:pPr>
      <w:hyperlink w:anchor="_Toc215459753" w:history="1">
        <w:r w:rsidRPr="005E7EF9">
          <w:rPr>
            <w:rStyle w:val="Collegamentoipertestuale"/>
          </w:rPr>
          <w:t>15 Settembre</w:t>
        </w:r>
        <w:r>
          <w:rPr>
            <w:webHidden/>
          </w:rPr>
          <w:tab/>
        </w:r>
        <w:r>
          <w:rPr>
            <w:webHidden/>
          </w:rPr>
          <w:fldChar w:fldCharType="begin"/>
        </w:r>
        <w:r>
          <w:rPr>
            <w:webHidden/>
          </w:rPr>
          <w:instrText xml:space="preserve"> PAGEREF _Toc215459753 \h </w:instrText>
        </w:r>
        <w:r>
          <w:rPr>
            <w:webHidden/>
          </w:rPr>
        </w:r>
        <w:r>
          <w:rPr>
            <w:webHidden/>
          </w:rPr>
          <w:fldChar w:fldCharType="separate"/>
        </w:r>
        <w:r>
          <w:rPr>
            <w:webHidden/>
          </w:rPr>
          <w:t>493</w:t>
        </w:r>
        <w:r>
          <w:rPr>
            <w:webHidden/>
          </w:rPr>
          <w:fldChar w:fldCharType="end"/>
        </w:r>
      </w:hyperlink>
    </w:p>
    <w:p w14:paraId="5F7AB96E" w14:textId="002AA37F" w:rsidR="008E3207" w:rsidRDefault="008E3207" w:rsidP="008866F8">
      <w:pPr>
        <w:pStyle w:val="Sommario2"/>
        <w:rPr>
          <w:rFonts w:eastAsiaTheme="minorEastAsia" w:cstheme="minorBidi"/>
          <w:kern w:val="2"/>
          <w:sz w:val="24"/>
          <w:szCs w:val="24"/>
          <w:lang w:eastAsia="it-IT"/>
          <w14:ligatures w14:val="standardContextual"/>
        </w:rPr>
      </w:pPr>
      <w:hyperlink w:anchor="_Toc215459754" w:history="1">
        <w:r w:rsidRPr="005E7EF9">
          <w:rPr>
            <w:rStyle w:val="Collegamentoipertestuale"/>
          </w:rPr>
          <w:t>Sforzatevi di entrare per la porta stretta</w:t>
        </w:r>
        <w:r>
          <w:rPr>
            <w:webHidden/>
          </w:rPr>
          <w:tab/>
        </w:r>
        <w:r>
          <w:rPr>
            <w:webHidden/>
          </w:rPr>
          <w:fldChar w:fldCharType="begin"/>
        </w:r>
        <w:r>
          <w:rPr>
            <w:webHidden/>
          </w:rPr>
          <w:instrText xml:space="preserve"> PAGEREF _Toc215459754 \h </w:instrText>
        </w:r>
        <w:r>
          <w:rPr>
            <w:webHidden/>
          </w:rPr>
        </w:r>
        <w:r>
          <w:rPr>
            <w:webHidden/>
          </w:rPr>
          <w:fldChar w:fldCharType="separate"/>
        </w:r>
        <w:r>
          <w:rPr>
            <w:webHidden/>
          </w:rPr>
          <w:t>493</w:t>
        </w:r>
        <w:r>
          <w:rPr>
            <w:webHidden/>
          </w:rPr>
          <w:fldChar w:fldCharType="end"/>
        </w:r>
      </w:hyperlink>
    </w:p>
    <w:p w14:paraId="02288AF4" w14:textId="655DB5C6" w:rsidR="008E3207" w:rsidRDefault="008E3207" w:rsidP="008866F8">
      <w:pPr>
        <w:pStyle w:val="Sommario2"/>
        <w:rPr>
          <w:rFonts w:eastAsiaTheme="minorEastAsia" w:cstheme="minorBidi"/>
          <w:kern w:val="2"/>
          <w:sz w:val="24"/>
          <w:szCs w:val="24"/>
          <w:lang w:eastAsia="it-IT"/>
          <w14:ligatures w14:val="standardContextual"/>
        </w:rPr>
      </w:pPr>
      <w:hyperlink w:anchor="_Toc215459755" w:history="1">
        <w:r w:rsidRPr="005E7EF9">
          <w:rPr>
            <w:rStyle w:val="Collegamentoipertestuale"/>
          </w:rPr>
          <w:t>TUTTO È STATO DATO A ME DAL PADRE MIO</w:t>
        </w:r>
        <w:r>
          <w:rPr>
            <w:webHidden/>
          </w:rPr>
          <w:tab/>
        </w:r>
        <w:r>
          <w:rPr>
            <w:webHidden/>
          </w:rPr>
          <w:fldChar w:fldCharType="begin"/>
        </w:r>
        <w:r>
          <w:rPr>
            <w:webHidden/>
          </w:rPr>
          <w:instrText xml:space="preserve"> PAGEREF _Toc215459755 \h </w:instrText>
        </w:r>
        <w:r>
          <w:rPr>
            <w:webHidden/>
          </w:rPr>
        </w:r>
        <w:r>
          <w:rPr>
            <w:webHidden/>
          </w:rPr>
          <w:fldChar w:fldCharType="separate"/>
        </w:r>
        <w:r>
          <w:rPr>
            <w:webHidden/>
          </w:rPr>
          <w:t>494</w:t>
        </w:r>
        <w:r>
          <w:rPr>
            <w:webHidden/>
          </w:rPr>
          <w:fldChar w:fldCharType="end"/>
        </w:r>
      </w:hyperlink>
    </w:p>
    <w:p w14:paraId="68676BE2" w14:textId="1D20DC1D" w:rsidR="008E3207" w:rsidRDefault="008E3207" w:rsidP="008866F8">
      <w:pPr>
        <w:pStyle w:val="Sommario2"/>
        <w:rPr>
          <w:rFonts w:eastAsiaTheme="minorEastAsia" w:cstheme="minorBidi"/>
          <w:kern w:val="2"/>
          <w:sz w:val="24"/>
          <w:szCs w:val="24"/>
          <w:lang w:eastAsia="it-IT"/>
          <w14:ligatures w14:val="standardContextual"/>
        </w:rPr>
      </w:pPr>
      <w:hyperlink w:anchor="_Toc215459756" w:history="1">
        <w:r w:rsidRPr="005E7EF9">
          <w:rPr>
            <w:rStyle w:val="Collegamentoipertestuale"/>
          </w:rPr>
          <w:t>16 Settembre</w:t>
        </w:r>
        <w:r>
          <w:rPr>
            <w:webHidden/>
          </w:rPr>
          <w:tab/>
        </w:r>
        <w:r>
          <w:rPr>
            <w:webHidden/>
          </w:rPr>
          <w:fldChar w:fldCharType="begin"/>
        </w:r>
        <w:r>
          <w:rPr>
            <w:webHidden/>
          </w:rPr>
          <w:instrText xml:space="preserve"> PAGEREF _Toc215459756 \h </w:instrText>
        </w:r>
        <w:r>
          <w:rPr>
            <w:webHidden/>
          </w:rPr>
        </w:r>
        <w:r>
          <w:rPr>
            <w:webHidden/>
          </w:rPr>
          <w:fldChar w:fldCharType="separate"/>
        </w:r>
        <w:r>
          <w:rPr>
            <w:webHidden/>
          </w:rPr>
          <w:t>498</w:t>
        </w:r>
        <w:r>
          <w:rPr>
            <w:webHidden/>
          </w:rPr>
          <w:fldChar w:fldCharType="end"/>
        </w:r>
      </w:hyperlink>
    </w:p>
    <w:p w14:paraId="62A2B49D" w14:textId="420225ED" w:rsidR="008E3207" w:rsidRDefault="008E3207" w:rsidP="008866F8">
      <w:pPr>
        <w:pStyle w:val="Sommario2"/>
        <w:rPr>
          <w:rFonts w:eastAsiaTheme="minorEastAsia" w:cstheme="minorBidi"/>
          <w:kern w:val="2"/>
          <w:sz w:val="24"/>
          <w:szCs w:val="24"/>
          <w:lang w:eastAsia="it-IT"/>
          <w14:ligatures w14:val="standardContextual"/>
        </w:rPr>
      </w:pPr>
      <w:hyperlink w:anchor="_Toc215459757" w:history="1">
        <w:r w:rsidRPr="005E7EF9">
          <w:rPr>
            <w:rStyle w:val="Collegamentoipertestuale"/>
          </w:rPr>
          <w:t>E beato è colui che non trova in me motivo di scandalo!</w:t>
        </w:r>
        <w:r>
          <w:rPr>
            <w:webHidden/>
          </w:rPr>
          <w:tab/>
        </w:r>
        <w:r>
          <w:rPr>
            <w:webHidden/>
          </w:rPr>
          <w:fldChar w:fldCharType="begin"/>
        </w:r>
        <w:r>
          <w:rPr>
            <w:webHidden/>
          </w:rPr>
          <w:instrText xml:space="preserve"> PAGEREF _Toc215459757 \h </w:instrText>
        </w:r>
        <w:r>
          <w:rPr>
            <w:webHidden/>
          </w:rPr>
        </w:r>
        <w:r>
          <w:rPr>
            <w:webHidden/>
          </w:rPr>
          <w:fldChar w:fldCharType="separate"/>
        </w:r>
        <w:r>
          <w:rPr>
            <w:webHidden/>
          </w:rPr>
          <w:t>498</w:t>
        </w:r>
        <w:r>
          <w:rPr>
            <w:webHidden/>
          </w:rPr>
          <w:fldChar w:fldCharType="end"/>
        </w:r>
      </w:hyperlink>
    </w:p>
    <w:p w14:paraId="16F7D104" w14:textId="301A41A2" w:rsidR="008E3207" w:rsidRDefault="008E3207" w:rsidP="008866F8">
      <w:pPr>
        <w:pStyle w:val="Sommario2"/>
        <w:rPr>
          <w:rFonts w:eastAsiaTheme="minorEastAsia" w:cstheme="minorBidi"/>
          <w:kern w:val="2"/>
          <w:sz w:val="24"/>
          <w:szCs w:val="24"/>
          <w:lang w:eastAsia="it-IT"/>
          <w14:ligatures w14:val="standardContextual"/>
        </w:rPr>
      </w:pPr>
      <w:hyperlink w:anchor="_Toc215459758" w:history="1">
        <w:r w:rsidRPr="005E7EF9">
          <w:rPr>
            <w:rStyle w:val="Collegamentoipertestuale"/>
          </w:rPr>
          <w:t>DA DOVE RISULTA CHE È SUO FIGLIO?</w:t>
        </w:r>
        <w:r>
          <w:rPr>
            <w:webHidden/>
          </w:rPr>
          <w:tab/>
        </w:r>
        <w:r>
          <w:rPr>
            <w:webHidden/>
          </w:rPr>
          <w:fldChar w:fldCharType="begin"/>
        </w:r>
        <w:r>
          <w:rPr>
            <w:webHidden/>
          </w:rPr>
          <w:instrText xml:space="preserve"> PAGEREF _Toc215459758 \h </w:instrText>
        </w:r>
        <w:r>
          <w:rPr>
            <w:webHidden/>
          </w:rPr>
        </w:r>
        <w:r>
          <w:rPr>
            <w:webHidden/>
          </w:rPr>
          <w:fldChar w:fldCharType="separate"/>
        </w:r>
        <w:r>
          <w:rPr>
            <w:webHidden/>
          </w:rPr>
          <w:t>501</w:t>
        </w:r>
        <w:r>
          <w:rPr>
            <w:webHidden/>
          </w:rPr>
          <w:fldChar w:fldCharType="end"/>
        </w:r>
      </w:hyperlink>
    </w:p>
    <w:p w14:paraId="3C1A4219" w14:textId="1E54941E" w:rsidR="008E3207" w:rsidRDefault="008E3207" w:rsidP="008866F8">
      <w:pPr>
        <w:pStyle w:val="Sommario2"/>
        <w:rPr>
          <w:rFonts w:eastAsiaTheme="minorEastAsia" w:cstheme="minorBidi"/>
          <w:kern w:val="2"/>
          <w:sz w:val="24"/>
          <w:szCs w:val="24"/>
          <w:lang w:eastAsia="it-IT"/>
          <w14:ligatures w14:val="standardContextual"/>
        </w:rPr>
      </w:pPr>
      <w:hyperlink w:anchor="_Toc215459759" w:history="1">
        <w:r w:rsidRPr="005E7EF9">
          <w:rPr>
            <w:rStyle w:val="Collegamentoipertestuale"/>
          </w:rPr>
          <w:t>17 Settembre</w:t>
        </w:r>
        <w:r>
          <w:rPr>
            <w:webHidden/>
          </w:rPr>
          <w:tab/>
        </w:r>
        <w:r>
          <w:rPr>
            <w:webHidden/>
          </w:rPr>
          <w:fldChar w:fldCharType="begin"/>
        </w:r>
        <w:r>
          <w:rPr>
            <w:webHidden/>
          </w:rPr>
          <w:instrText xml:space="preserve"> PAGEREF _Toc215459759 \h </w:instrText>
        </w:r>
        <w:r>
          <w:rPr>
            <w:webHidden/>
          </w:rPr>
        </w:r>
        <w:r>
          <w:rPr>
            <w:webHidden/>
          </w:rPr>
          <w:fldChar w:fldCharType="separate"/>
        </w:r>
        <w:r>
          <w:rPr>
            <w:webHidden/>
          </w:rPr>
          <w:t>504</w:t>
        </w:r>
        <w:r>
          <w:rPr>
            <w:webHidden/>
          </w:rPr>
          <w:fldChar w:fldCharType="end"/>
        </w:r>
      </w:hyperlink>
    </w:p>
    <w:p w14:paraId="56668309" w14:textId="2AD199CA" w:rsidR="008E3207" w:rsidRDefault="008E3207" w:rsidP="008866F8">
      <w:pPr>
        <w:pStyle w:val="Sommario2"/>
        <w:rPr>
          <w:rFonts w:eastAsiaTheme="minorEastAsia" w:cstheme="minorBidi"/>
          <w:kern w:val="2"/>
          <w:sz w:val="24"/>
          <w:szCs w:val="24"/>
          <w:lang w:eastAsia="it-IT"/>
          <w14:ligatures w14:val="standardContextual"/>
        </w:rPr>
      </w:pPr>
      <w:hyperlink w:anchor="_Toc215459760" w:history="1">
        <w:r w:rsidRPr="005E7EF9">
          <w:rPr>
            <w:rStyle w:val="Collegamentoipertestuale"/>
          </w:rPr>
          <w:t>Questa immagine e l’iscrizione, di chi sono?</w:t>
        </w:r>
        <w:r>
          <w:rPr>
            <w:webHidden/>
          </w:rPr>
          <w:tab/>
        </w:r>
        <w:r>
          <w:rPr>
            <w:webHidden/>
          </w:rPr>
          <w:fldChar w:fldCharType="begin"/>
        </w:r>
        <w:r>
          <w:rPr>
            <w:webHidden/>
          </w:rPr>
          <w:instrText xml:space="preserve"> PAGEREF _Toc215459760 \h </w:instrText>
        </w:r>
        <w:r>
          <w:rPr>
            <w:webHidden/>
          </w:rPr>
        </w:r>
        <w:r>
          <w:rPr>
            <w:webHidden/>
          </w:rPr>
          <w:fldChar w:fldCharType="separate"/>
        </w:r>
        <w:r>
          <w:rPr>
            <w:webHidden/>
          </w:rPr>
          <w:t>504</w:t>
        </w:r>
        <w:r>
          <w:rPr>
            <w:webHidden/>
          </w:rPr>
          <w:fldChar w:fldCharType="end"/>
        </w:r>
      </w:hyperlink>
    </w:p>
    <w:p w14:paraId="35BDD4D3" w14:textId="63E5801E" w:rsidR="008E3207" w:rsidRDefault="008E3207" w:rsidP="008866F8">
      <w:pPr>
        <w:pStyle w:val="Sommario2"/>
      </w:pPr>
      <w:hyperlink w:anchor="_Toc215459761" w:history="1">
        <w:r w:rsidRPr="005E7EF9">
          <w:rPr>
            <w:rStyle w:val="Collegamentoipertestuale"/>
            <w:spacing w:val="-4"/>
          </w:rPr>
          <w:t>MAESTRO, LA FOLLA TI STRINGE DA OGNI PARTE E TI SCHIACCIA</w:t>
        </w:r>
        <w:r>
          <w:rPr>
            <w:webHidden/>
          </w:rPr>
          <w:tab/>
        </w:r>
        <w:r>
          <w:rPr>
            <w:webHidden/>
          </w:rPr>
          <w:fldChar w:fldCharType="begin"/>
        </w:r>
        <w:r>
          <w:rPr>
            <w:webHidden/>
          </w:rPr>
          <w:instrText xml:space="preserve"> PAGEREF _Toc215459761 \h </w:instrText>
        </w:r>
        <w:r>
          <w:rPr>
            <w:webHidden/>
          </w:rPr>
        </w:r>
        <w:r>
          <w:rPr>
            <w:webHidden/>
          </w:rPr>
          <w:fldChar w:fldCharType="separate"/>
        </w:r>
        <w:r>
          <w:rPr>
            <w:webHidden/>
          </w:rPr>
          <w:t>506</w:t>
        </w:r>
        <w:r>
          <w:rPr>
            <w:webHidden/>
          </w:rPr>
          <w:fldChar w:fldCharType="end"/>
        </w:r>
      </w:hyperlink>
    </w:p>
    <w:p w14:paraId="078E141E" w14:textId="77777777" w:rsidR="00197E3F" w:rsidRPr="00197E3F" w:rsidRDefault="00197E3F" w:rsidP="00197E3F"/>
    <w:p w14:paraId="4E9A7359" w14:textId="66A9E91E" w:rsidR="008E3207" w:rsidRDefault="008E3207" w:rsidP="008866F8">
      <w:pPr>
        <w:pStyle w:val="Sommario2"/>
        <w:rPr>
          <w:rFonts w:eastAsiaTheme="minorEastAsia" w:cstheme="minorBidi"/>
          <w:kern w:val="2"/>
          <w:sz w:val="24"/>
          <w:szCs w:val="24"/>
          <w:lang w:eastAsia="it-IT"/>
          <w14:ligatures w14:val="standardContextual"/>
        </w:rPr>
      </w:pPr>
      <w:hyperlink w:anchor="_Toc215459762" w:history="1">
        <w:r w:rsidRPr="005E7EF9">
          <w:rPr>
            <w:rStyle w:val="Collegamentoipertestuale"/>
          </w:rPr>
          <w:t>18 Settembre</w:t>
        </w:r>
        <w:r>
          <w:rPr>
            <w:webHidden/>
          </w:rPr>
          <w:tab/>
        </w:r>
        <w:r>
          <w:rPr>
            <w:webHidden/>
          </w:rPr>
          <w:fldChar w:fldCharType="begin"/>
        </w:r>
        <w:r>
          <w:rPr>
            <w:webHidden/>
          </w:rPr>
          <w:instrText xml:space="preserve"> PAGEREF _Toc215459762 \h </w:instrText>
        </w:r>
        <w:r>
          <w:rPr>
            <w:webHidden/>
          </w:rPr>
        </w:r>
        <w:r>
          <w:rPr>
            <w:webHidden/>
          </w:rPr>
          <w:fldChar w:fldCharType="separate"/>
        </w:r>
        <w:r>
          <w:rPr>
            <w:webHidden/>
          </w:rPr>
          <w:t>509</w:t>
        </w:r>
        <w:r>
          <w:rPr>
            <w:webHidden/>
          </w:rPr>
          <w:fldChar w:fldCharType="end"/>
        </w:r>
      </w:hyperlink>
    </w:p>
    <w:p w14:paraId="16480F3A" w14:textId="698DEF54" w:rsidR="008E3207" w:rsidRDefault="008E3207" w:rsidP="008866F8">
      <w:pPr>
        <w:pStyle w:val="Sommario2"/>
        <w:rPr>
          <w:rFonts w:eastAsiaTheme="minorEastAsia" w:cstheme="minorBidi"/>
          <w:kern w:val="2"/>
          <w:sz w:val="24"/>
          <w:szCs w:val="24"/>
          <w:lang w:eastAsia="it-IT"/>
          <w14:ligatures w14:val="standardContextual"/>
        </w:rPr>
      </w:pPr>
      <w:hyperlink w:anchor="_Toc215459763" w:history="1">
        <w:r w:rsidRPr="005E7EF9">
          <w:rPr>
            <w:rStyle w:val="Collegamentoipertestuale"/>
            <w:lang w:eastAsia="it-IT"/>
          </w:rPr>
          <w:t>Tua madre e i tuoi fratelli stanno fuori e desiderano vederti</w:t>
        </w:r>
        <w:r>
          <w:rPr>
            <w:webHidden/>
          </w:rPr>
          <w:tab/>
        </w:r>
        <w:r>
          <w:rPr>
            <w:webHidden/>
          </w:rPr>
          <w:fldChar w:fldCharType="begin"/>
        </w:r>
        <w:r>
          <w:rPr>
            <w:webHidden/>
          </w:rPr>
          <w:instrText xml:space="preserve"> PAGEREF _Toc215459763 \h </w:instrText>
        </w:r>
        <w:r>
          <w:rPr>
            <w:webHidden/>
          </w:rPr>
        </w:r>
        <w:r>
          <w:rPr>
            <w:webHidden/>
          </w:rPr>
          <w:fldChar w:fldCharType="separate"/>
        </w:r>
        <w:r>
          <w:rPr>
            <w:webHidden/>
          </w:rPr>
          <w:t>509</w:t>
        </w:r>
        <w:r>
          <w:rPr>
            <w:webHidden/>
          </w:rPr>
          <w:fldChar w:fldCharType="end"/>
        </w:r>
      </w:hyperlink>
    </w:p>
    <w:p w14:paraId="657CDB24" w14:textId="353D8756" w:rsidR="008E3207" w:rsidRDefault="008E3207" w:rsidP="008866F8">
      <w:pPr>
        <w:pStyle w:val="Sommario2"/>
        <w:rPr>
          <w:rFonts w:eastAsiaTheme="minorEastAsia" w:cstheme="minorBidi"/>
          <w:kern w:val="2"/>
          <w:sz w:val="24"/>
          <w:szCs w:val="24"/>
          <w:lang w:eastAsia="it-IT"/>
          <w14:ligatures w14:val="standardContextual"/>
        </w:rPr>
      </w:pPr>
      <w:hyperlink w:anchor="_Toc215459764" w:history="1">
        <w:r w:rsidRPr="005E7EF9">
          <w:rPr>
            <w:rStyle w:val="Collegamentoipertestuale"/>
            <w:lang w:eastAsia="it-IT"/>
          </w:rPr>
          <w:t>SAPENDO QUESTE COSE, SIETE BEATI SE LE METTETE IN PRATICA</w:t>
        </w:r>
        <w:r>
          <w:rPr>
            <w:webHidden/>
          </w:rPr>
          <w:tab/>
        </w:r>
        <w:r>
          <w:rPr>
            <w:webHidden/>
          </w:rPr>
          <w:fldChar w:fldCharType="begin"/>
        </w:r>
        <w:r>
          <w:rPr>
            <w:webHidden/>
          </w:rPr>
          <w:instrText xml:space="preserve"> PAGEREF _Toc215459764 \h </w:instrText>
        </w:r>
        <w:r>
          <w:rPr>
            <w:webHidden/>
          </w:rPr>
        </w:r>
        <w:r>
          <w:rPr>
            <w:webHidden/>
          </w:rPr>
          <w:fldChar w:fldCharType="separate"/>
        </w:r>
        <w:r>
          <w:rPr>
            <w:webHidden/>
          </w:rPr>
          <w:t>510</w:t>
        </w:r>
        <w:r>
          <w:rPr>
            <w:webHidden/>
          </w:rPr>
          <w:fldChar w:fldCharType="end"/>
        </w:r>
      </w:hyperlink>
    </w:p>
    <w:p w14:paraId="01EFE154" w14:textId="34A04B46" w:rsidR="008E3207" w:rsidRDefault="008E3207" w:rsidP="008866F8">
      <w:pPr>
        <w:pStyle w:val="Sommario2"/>
        <w:rPr>
          <w:rFonts w:eastAsiaTheme="minorEastAsia" w:cstheme="minorBidi"/>
          <w:kern w:val="2"/>
          <w:sz w:val="24"/>
          <w:szCs w:val="24"/>
          <w:lang w:eastAsia="it-IT"/>
          <w14:ligatures w14:val="standardContextual"/>
        </w:rPr>
      </w:pPr>
      <w:hyperlink w:anchor="_Toc215459765" w:history="1">
        <w:r w:rsidRPr="005E7EF9">
          <w:rPr>
            <w:rStyle w:val="Collegamentoipertestuale"/>
          </w:rPr>
          <w:t>19 Settembre</w:t>
        </w:r>
        <w:r>
          <w:rPr>
            <w:webHidden/>
          </w:rPr>
          <w:tab/>
        </w:r>
        <w:r>
          <w:rPr>
            <w:webHidden/>
          </w:rPr>
          <w:fldChar w:fldCharType="begin"/>
        </w:r>
        <w:r>
          <w:rPr>
            <w:webHidden/>
          </w:rPr>
          <w:instrText xml:space="preserve"> PAGEREF _Toc215459765 \h </w:instrText>
        </w:r>
        <w:r>
          <w:rPr>
            <w:webHidden/>
          </w:rPr>
        </w:r>
        <w:r>
          <w:rPr>
            <w:webHidden/>
          </w:rPr>
          <w:fldChar w:fldCharType="separate"/>
        </w:r>
        <w:r>
          <w:rPr>
            <w:webHidden/>
          </w:rPr>
          <w:t>513</w:t>
        </w:r>
        <w:r>
          <w:rPr>
            <w:webHidden/>
          </w:rPr>
          <w:fldChar w:fldCharType="end"/>
        </w:r>
      </w:hyperlink>
    </w:p>
    <w:p w14:paraId="6AA4008C" w14:textId="04E70713" w:rsidR="008E3207" w:rsidRDefault="008E3207" w:rsidP="008866F8">
      <w:pPr>
        <w:pStyle w:val="Sommario2"/>
        <w:rPr>
          <w:rFonts w:eastAsiaTheme="minorEastAsia" w:cstheme="minorBidi"/>
          <w:kern w:val="2"/>
          <w:sz w:val="24"/>
          <w:szCs w:val="24"/>
          <w:lang w:eastAsia="it-IT"/>
          <w14:ligatures w14:val="standardContextual"/>
        </w:rPr>
      </w:pPr>
      <w:hyperlink w:anchor="_Toc215459766" w:history="1">
        <w:r w:rsidRPr="005E7EF9">
          <w:rPr>
            <w:rStyle w:val="Collegamentoipertestuale"/>
          </w:rPr>
          <w:t>Credete nella luce, per diventare figli della luce</w:t>
        </w:r>
        <w:r>
          <w:rPr>
            <w:webHidden/>
          </w:rPr>
          <w:tab/>
        </w:r>
        <w:r>
          <w:rPr>
            <w:webHidden/>
          </w:rPr>
          <w:fldChar w:fldCharType="begin"/>
        </w:r>
        <w:r>
          <w:rPr>
            <w:webHidden/>
          </w:rPr>
          <w:instrText xml:space="preserve"> PAGEREF _Toc215459766 \h </w:instrText>
        </w:r>
        <w:r>
          <w:rPr>
            <w:webHidden/>
          </w:rPr>
        </w:r>
        <w:r>
          <w:rPr>
            <w:webHidden/>
          </w:rPr>
          <w:fldChar w:fldCharType="separate"/>
        </w:r>
        <w:r>
          <w:rPr>
            <w:webHidden/>
          </w:rPr>
          <w:t>513</w:t>
        </w:r>
        <w:r>
          <w:rPr>
            <w:webHidden/>
          </w:rPr>
          <w:fldChar w:fldCharType="end"/>
        </w:r>
      </w:hyperlink>
    </w:p>
    <w:p w14:paraId="30B5DB12" w14:textId="6032C041" w:rsidR="008E3207" w:rsidRDefault="008E3207" w:rsidP="008866F8">
      <w:pPr>
        <w:pStyle w:val="Sommario2"/>
        <w:rPr>
          <w:rFonts w:eastAsiaTheme="minorEastAsia" w:cstheme="minorBidi"/>
          <w:kern w:val="2"/>
          <w:sz w:val="24"/>
          <w:szCs w:val="24"/>
          <w:lang w:eastAsia="it-IT"/>
          <w14:ligatures w14:val="standardContextual"/>
        </w:rPr>
      </w:pPr>
      <w:hyperlink w:anchor="_Toc215459767" w:history="1">
        <w:r w:rsidRPr="005E7EF9">
          <w:rPr>
            <w:rStyle w:val="Collegamentoipertestuale"/>
          </w:rPr>
          <w:t>E COSTRINGE LA TERRA E I SUOI ABITANTI AD ADORARE LA PRIMA BESTIA</w:t>
        </w:r>
        <w:r>
          <w:rPr>
            <w:webHidden/>
          </w:rPr>
          <w:tab/>
        </w:r>
        <w:r>
          <w:rPr>
            <w:webHidden/>
          </w:rPr>
          <w:fldChar w:fldCharType="begin"/>
        </w:r>
        <w:r>
          <w:rPr>
            <w:webHidden/>
          </w:rPr>
          <w:instrText xml:space="preserve"> PAGEREF _Toc215459767 \h </w:instrText>
        </w:r>
        <w:r>
          <w:rPr>
            <w:webHidden/>
          </w:rPr>
        </w:r>
        <w:r>
          <w:rPr>
            <w:webHidden/>
          </w:rPr>
          <w:fldChar w:fldCharType="separate"/>
        </w:r>
        <w:r>
          <w:rPr>
            <w:webHidden/>
          </w:rPr>
          <w:t>516</w:t>
        </w:r>
        <w:r>
          <w:rPr>
            <w:webHidden/>
          </w:rPr>
          <w:fldChar w:fldCharType="end"/>
        </w:r>
      </w:hyperlink>
    </w:p>
    <w:p w14:paraId="4BA214B6" w14:textId="0FAE6847" w:rsidR="008E3207" w:rsidRDefault="008E3207" w:rsidP="008866F8">
      <w:pPr>
        <w:pStyle w:val="Sommario2"/>
        <w:rPr>
          <w:rFonts w:eastAsiaTheme="minorEastAsia" w:cstheme="minorBidi"/>
          <w:kern w:val="2"/>
          <w:sz w:val="24"/>
          <w:szCs w:val="24"/>
          <w:lang w:eastAsia="it-IT"/>
          <w14:ligatures w14:val="standardContextual"/>
        </w:rPr>
      </w:pPr>
      <w:hyperlink w:anchor="_Toc215459768" w:history="1">
        <w:r w:rsidRPr="005E7EF9">
          <w:rPr>
            <w:rStyle w:val="Collegamentoipertestuale"/>
          </w:rPr>
          <w:t>20 Settembre</w:t>
        </w:r>
        <w:r>
          <w:rPr>
            <w:webHidden/>
          </w:rPr>
          <w:tab/>
        </w:r>
        <w:r>
          <w:rPr>
            <w:webHidden/>
          </w:rPr>
          <w:fldChar w:fldCharType="begin"/>
        </w:r>
        <w:r>
          <w:rPr>
            <w:webHidden/>
          </w:rPr>
          <w:instrText xml:space="preserve"> PAGEREF _Toc215459768 \h </w:instrText>
        </w:r>
        <w:r>
          <w:rPr>
            <w:webHidden/>
          </w:rPr>
        </w:r>
        <w:r>
          <w:rPr>
            <w:webHidden/>
          </w:rPr>
          <w:fldChar w:fldCharType="separate"/>
        </w:r>
        <w:r>
          <w:rPr>
            <w:webHidden/>
          </w:rPr>
          <w:t>519</w:t>
        </w:r>
        <w:r>
          <w:rPr>
            <w:webHidden/>
          </w:rPr>
          <w:fldChar w:fldCharType="end"/>
        </w:r>
      </w:hyperlink>
    </w:p>
    <w:p w14:paraId="2401556C" w14:textId="1410ED4B" w:rsidR="008E3207" w:rsidRDefault="008E3207" w:rsidP="008866F8">
      <w:pPr>
        <w:pStyle w:val="Sommario2"/>
        <w:rPr>
          <w:rFonts w:eastAsiaTheme="minorEastAsia" w:cstheme="minorBidi"/>
          <w:kern w:val="2"/>
          <w:sz w:val="24"/>
          <w:szCs w:val="24"/>
          <w:lang w:eastAsia="it-IT"/>
          <w14:ligatures w14:val="standardContextual"/>
        </w:rPr>
      </w:pPr>
      <w:hyperlink w:anchor="_Toc215459769" w:history="1">
        <w:r w:rsidRPr="005E7EF9">
          <w:rPr>
            <w:rStyle w:val="Collegamentoipertestuale"/>
          </w:rPr>
          <w:t>Il diavolo è disceso sopra di voi pieno di grande furore</w:t>
        </w:r>
        <w:r>
          <w:rPr>
            <w:webHidden/>
          </w:rPr>
          <w:tab/>
        </w:r>
        <w:r>
          <w:rPr>
            <w:webHidden/>
          </w:rPr>
          <w:fldChar w:fldCharType="begin"/>
        </w:r>
        <w:r>
          <w:rPr>
            <w:webHidden/>
          </w:rPr>
          <w:instrText xml:space="preserve"> PAGEREF _Toc215459769 \h </w:instrText>
        </w:r>
        <w:r>
          <w:rPr>
            <w:webHidden/>
          </w:rPr>
        </w:r>
        <w:r>
          <w:rPr>
            <w:webHidden/>
          </w:rPr>
          <w:fldChar w:fldCharType="separate"/>
        </w:r>
        <w:r>
          <w:rPr>
            <w:webHidden/>
          </w:rPr>
          <w:t>519</w:t>
        </w:r>
        <w:r>
          <w:rPr>
            <w:webHidden/>
          </w:rPr>
          <w:fldChar w:fldCharType="end"/>
        </w:r>
      </w:hyperlink>
    </w:p>
    <w:p w14:paraId="6236D8C3" w14:textId="1555FD84" w:rsidR="008E3207" w:rsidRDefault="008E3207" w:rsidP="008866F8">
      <w:pPr>
        <w:pStyle w:val="Sommario2"/>
        <w:rPr>
          <w:rFonts w:eastAsiaTheme="minorEastAsia" w:cstheme="minorBidi"/>
          <w:kern w:val="2"/>
          <w:sz w:val="24"/>
          <w:szCs w:val="24"/>
          <w:lang w:eastAsia="it-IT"/>
          <w14:ligatures w14:val="standardContextual"/>
        </w:rPr>
      </w:pPr>
      <w:hyperlink w:anchor="_Toc215459770" w:history="1">
        <w:r w:rsidRPr="005E7EF9">
          <w:rPr>
            <w:rStyle w:val="Collegamentoipertestuale"/>
            <w:lang w:val="la-Latn"/>
          </w:rPr>
          <w:t>IN QUESTA VALLE DI LACRIME</w:t>
        </w:r>
        <w:r>
          <w:rPr>
            <w:webHidden/>
          </w:rPr>
          <w:tab/>
        </w:r>
        <w:r>
          <w:rPr>
            <w:webHidden/>
          </w:rPr>
          <w:fldChar w:fldCharType="begin"/>
        </w:r>
        <w:r>
          <w:rPr>
            <w:webHidden/>
          </w:rPr>
          <w:instrText xml:space="preserve"> PAGEREF _Toc215459770 \h </w:instrText>
        </w:r>
        <w:r>
          <w:rPr>
            <w:webHidden/>
          </w:rPr>
        </w:r>
        <w:r>
          <w:rPr>
            <w:webHidden/>
          </w:rPr>
          <w:fldChar w:fldCharType="separate"/>
        </w:r>
        <w:r>
          <w:rPr>
            <w:webHidden/>
          </w:rPr>
          <w:t>521</w:t>
        </w:r>
        <w:r>
          <w:rPr>
            <w:webHidden/>
          </w:rPr>
          <w:fldChar w:fldCharType="end"/>
        </w:r>
      </w:hyperlink>
    </w:p>
    <w:p w14:paraId="6D26AA72" w14:textId="4BB17102" w:rsidR="008E3207" w:rsidRDefault="008E3207" w:rsidP="008866F8">
      <w:pPr>
        <w:pStyle w:val="Sommario2"/>
        <w:rPr>
          <w:rFonts w:eastAsiaTheme="minorEastAsia" w:cstheme="minorBidi"/>
          <w:kern w:val="2"/>
          <w:sz w:val="24"/>
          <w:szCs w:val="24"/>
          <w:lang w:eastAsia="it-IT"/>
          <w14:ligatures w14:val="standardContextual"/>
        </w:rPr>
      </w:pPr>
      <w:hyperlink w:anchor="_Toc215459771" w:history="1">
        <w:r w:rsidRPr="005E7EF9">
          <w:rPr>
            <w:rStyle w:val="Collegamentoipertestuale"/>
          </w:rPr>
          <w:t>21 Settembre</w:t>
        </w:r>
        <w:r>
          <w:rPr>
            <w:webHidden/>
          </w:rPr>
          <w:tab/>
        </w:r>
        <w:r>
          <w:rPr>
            <w:webHidden/>
          </w:rPr>
          <w:fldChar w:fldCharType="begin"/>
        </w:r>
        <w:r>
          <w:rPr>
            <w:webHidden/>
          </w:rPr>
          <w:instrText xml:space="preserve"> PAGEREF _Toc215459771 \h </w:instrText>
        </w:r>
        <w:r>
          <w:rPr>
            <w:webHidden/>
          </w:rPr>
        </w:r>
        <w:r>
          <w:rPr>
            <w:webHidden/>
          </w:rPr>
          <w:fldChar w:fldCharType="separate"/>
        </w:r>
        <w:r>
          <w:rPr>
            <w:webHidden/>
          </w:rPr>
          <w:t>522</w:t>
        </w:r>
        <w:r>
          <w:rPr>
            <w:webHidden/>
          </w:rPr>
          <w:fldChar w:fldCharType="end"/>
        </w:r>
      </w:hyperlink>
    </w:p>
    <w:p w14:paraId="7F65D00C" w14:textId="1DFBEDFE" w:rsidR="008E3207" w:rsidRDefault="008E3207" w:rsidP="008866F8">
      <w:pPr>
        <w:pStyle w:val="Sommario2"/>
        <w:rPr>
          <w:rFonts w:eastAsiaTheme="minorEastAsia" w:cstheme="minorBidi"/>
          <w:kern w:val="2"/>
          <w:sz w:val="24"/>
          <w:szCs w:val="24"/>
          <w:lang w:eastAsia="it-IT"/>
          <w14:ligatures w14:val="standardContextual"/>
        </w:rPr>
      </w:pPr>
      <w:hyperlink w:anchor="_Toc215459772" w:history="1">
        <w:r w:rsidRPr="005E7EF9">
          <w:rPr>
            <w:rStyle w:val="Collegamentoipertestuale"/>
            <w:lang w:val="la-Latn"/>
          </w:rPr>
          <w:t>ORA PRO NOBIS DEUM</w:t>
        </w:r>
        <w:r>
          <w:rPr>
            <w:webHidden/>
          </w:rPr>
          <w:tab/>
        </w:r>
        <w:r>
          <w:rPr>
            <w:webHidden/>
          </w:rPr>
          <w:fldChar w:fldCharType="begin"/>
        </w:r>
        <w:r>
          <w:rPr>
            <w:webHidden/>
          </w:rPr>
          <w:instrText xml:space="preserve"> PAGEREF _Toc215459772 \h </w:instrText>
        </w:r>
        <w:r>
          <w:rPr>
            <w:webHidden/>
          </w:rPr>
        </w:r>
        <w:r>
          <w:rPr>
            <w:webHidden/>
          </w:rPr>
          <w:fldChar w:fldCharType="separate"/>
        </w:r>
        <w:r>
          <w:rPr>
            <w:webHidden/>
          </w:rPr>
          <w:t>522</w:t>
        </w:r>
        <w:r>
          <w:rPr>
            <w:webHidden/>
          </w:rPr>
          <w:fldChar w:fldCharType="end"/>
        </w:r>
      </w:hyperlink>
    </w:p>
    <w:p w14:paraId="7FEB4747" w14:textId="61FEFBA9" w:rsidR="008E3207" w:rsidRDefault="008E3207" w:rsidP="008866F8">
      <w:pPr>
        <w:pStyle w:val="Sommario2"/>
        <w:rPr>
          <w:rFonts w:eastAsiaTheme="minorEastAsia" w:cstheme="minorBidi"/>
          <w:kern w:val="2"/>
          <w:sz w:val="24"/>
          <w:szCs w:val="24"/>
          <w:lang w:eastAsia="it-IT"/>
          <w14:ligatures w14:val="standardContextual"/>
        </w:rPr>
      </w:pPr>
      <w:hyperlink w:anchor="_Toc215459773" w:history="1">
        <w:r w:rsidRPr="005E7EF9">
          <w:rPr>
            <w:rStyle w:val="Collegamentoipertestuale"/>
          </w:rPr>
          <w:t>FATEVI DEGLI AMICI CON LA RICCHEZZA DISONESTA</w:t>
        </w:r>
        <w:r>
          <w:rPr>
            <w:webHidden/>
          </w:rPr>
          <w:tab/>
        </w:r>
        <w:r>
          <w:rPr>
            <w:webHidden/>
          </w:rPr>
          <w:fldChar w:fldCharType="begin"/>
        </w:r>
        <w:r>
          <w:rPr>
            <w:webHidden/>
          </w:rPr>
          <w:instrText xml:space="preserve"> PAGEREF _Toc215459773 \h </w:instrText>
        </w:r>
        <w:r>
          <w:rPr>
            <w:webHidden/>
          </w:rPr>
        </w:r>
        <w:r>
          <w:rPr>
            <w:webHidden/>
          </w:rPr>
          <w:fldChar w:fldCharType="separate"/>
        </w:r>
        <w:r>
          <w:rPr>
            <w:webHidden/>
          </w:rPr>
          <w:t>524</w:t>
        </w:r>
        <w:r>
          <w:rPr>
            <w:webHidden/>
          </w:rPr>
          <w:fldChar w:fldCharType="end"/>
        </w:r>
      </w:hyperlink>
    </w:p>
    <w:p w14:paraId="001A76CB" w14:textId="1B435785" w:rsidR="008E3207" w:rsidRDefault="008E3207" w:rsidP="008866F8">
      <w:pPr>
        <w:pStyle w:val="Sommario2"/>
        <w:rPr>
          <w:rFonts w:eastAsiaTheme="minorEastAsia" w:cstheme="minorBidi"/>
          <w:kern w:val="2"/>
          <w:sz w:val="24"/>
          <w:szCs w:val="24"/>
          <w:lang w:eastAsia="it-IT"/>
          <w14:ligatures w14:val="standardContextual"/>
        </w:rPr>
      </w:pPr>
      <w:hyperlink w:anchor="_Toc215459774" w:history="1">
        <w:r w:rsidRPr="005E7EF9">
          <w:rPr>
            <w:rStyle w:val="Collegamentoipertestuale"/>
          </w:rPr>
          <w:t>22 Settembre</w:t>
        </w:r>
        <w:r>
          <w:rPr>
            <w:webHidden/>
          </w:rPr>
          <w:tab/>
        </w:r>
        <w:r>
          <w:rPr>
            <w:webHidden/>
          </w:rPr>
          <w:fldChar w:fldCharType="begin"/>
        </w:r>
        <w:r>
          <w:rPr>
            <w:webHidden/>
          </w:rPr>
          <w:instrText xml:space="preserve"> PAGEREF _Toc215459774 \h </w:instrText>
        </w:r>
        <w:r>
          <w:rPr>
            <w:webHidden/>
          </w:rPr>
        </w:r>
        <w:r>
          <w:rPr>
            <w:webHidden/>
          </w:rPr>
          <w:fldChar w:fldCharType="separate"/>
        </w:r>
        <w:r>
          <w:rPr>
            <w:webHidden/>
          </w:rPr>
          <w:t>526</w:t>
        </w:r>
        <w:r>
          <w:rPr>
            <w:webHidden/>
          </w:rPr>
          <w:fldChar w:fldCharType="end"/>
        </w:r>
      </w:hyperlink>
    </w:p>
    <w:p w14:paraId="124BF0F0" w14:textId="56BE0124" w:rsidR="008E3207" w:rsidRDefault="008E3207" w:rsidP="008866F8">
      <w:pPr>
        <w:pStyle w:val="Sommario2"/>
        <w:rPr>
          <w:rFonts w:eastAsiaTheme="minorEastAsia" w:cstheme="minorBidi"/>
          <w:kern w:val="2"/>
          <w:sz w:val="24"/>
          <w:szCs w:val="24"/>
          <w:lang w:eastAsia="it-IT"/>
          <w14:ligatures w14:val="standardContextual"/>
        </w:rPr>
      </w:pPr>
      <w:hyperlink w:anchor="_Toc215459775" w:history="1">
        <w:r w:rsidRPr="005E7EF9">
          <w:rPr>
            <w:rStyle w:val="Collegamentoipertestuale"/>
          </w:rPr>
          <w:t>Invece, quando sei invitato, va’ a metterti all’ultimo posto</w:t>
        </w:r>
        <w:r>
          <w:rPr>
            <w:webHidden/>
          </w:rPr>
          <w:tab/>
        </w:r>
        <w:r>
          <w:rPr>
            <w:webHidden/>
          </w:rPr>
          <w:fldChar w:fldCharType="begin"/>
        </w:r>
        <w:r>
          <w:rPr>
            <w:webHidden/>
          </w:rPr>
          <w:instrText xml:space="preserve"> PAGEREF _Toc215459775 \h </w:instrText>
        </w:r>
        <w:r>
          <w:rPr>
            <w:webHidden/>
          </w:rPr>
        </w:r>
        <w:r>
          <w:rPr>
            <w:webHidden/>
          </w:rPr>
          <w:fldChar w:fldCharType="separate"/>
        </w:r>
        <w:r>
          <w:rPr>
            <w:webHidden/>
          </w:rPr>
          <w:t>526</w:t>
        </w:r>
        <w:r>
          <w:rPr>
            <w:webHidden/>
          </w:rPr>
          <w:fldChar w:fldCharType="end"/>
        </w:r>
      </w:hyperlink>
    </w:p>
    <w:p w14:paraId="0666DA98" w14:textId="47971C02" w:rsidR="008E3207" w:rsidRDefault="008E3207" w:rsidP="008866F8">
      <w:pPr>
        <w:pStyle w:val="Sommario2"/>
        <w:rPr>
          <w:rFonts w:eastAsiaTheme="minorEastAsia" w:cstheme="minorBidi"/>
          <w:kern w:val="2"/>
          <w:sz w:val="24"/>
          <w:szCs w:val="24"/>
          <w:lang w:eastAsia="it-IT"/>
          <w14:ligatures w14:val="standardContextual"/>
        </w:rPr>
      </w:pPr>
      <w:hyperlink w:anchor="_Toc215459776" w:history="1">
        <w:r w:rsidRPr="005E7EF9">
          <w:rPr>
            <w:rStyle w:val="Collegamentoipertestuale"/>
          </w:rPr>
          <w:t>NON AVRESTE CONDANNATO PERSONE SENZA COLPA</w:t>
        </w:r>
        <w:r>
          <w:rPr>
            <w:webHidden/>
          </w:rPr>
          <w:tab/>
        </w:r>
        <w:r>
          <w:rPr>
            <w:webHidden/>
          </w:rPr>
          <w:fldChar w:fldCharType="begin"/>
        </w:r>
        <w:r>
          <w:rPr>
            <w:webHidden/>
          </w:rPr>
          <w:instrText xml:space="preserve"> PAGEREF _Toc215459776 \h </w:instrText>
        </w:r>
        <w:r>
          <w:rPr>
            <w:webHidden/>
          </w:rPr>
        </w:r>
        <w:r>
          <w:rPr>
            <w:webHidden/>
          </w:rPr>
          <w:fldChar w:fldCharType="separate"/>
        </w:r>
        <w:r>
          <w:rPr>
            <w:webHidden/>
          </w:rPr>
          <w:t>528</w:t>
        </w:r>
        <w:r>
          <w:rPr>
            <w:webHidden/>
          </w:rPr>
          <w:fldChar w:fldCharType="end"/>
        </w:r>
      </w:hyperlink>
    </w:p>
    <w:p w14:paraId="32DCABED" w14:textId="0946543A" w:rsidR="008E3207" w:rsidRDefault="008E3207" w:rsidP="008866F8">
      <w:pPr>
        <w:pStyle w:val="Sommario2"/>
        <w:rPr>
          <w:rFonts w:eastAsiaTheme="minorEastAsia" w:cstheme="minorBidi"/>
          <w:kern w:val="2"/>
          <w:sz w:val="24"/>
          <w:szCs w:val="24"/>
          <w:lang w:eastAsia="it-IT"/>
          <w14:ligatures w14:val="standardContextual"/>
        </w:rPr>
      </w:pPr>
      <w:hyperlink w:anchor="_Toc215459777" w:history="1">
        <w:r w:rsidRPr="005E7EF9">
          <w:rPr>
            <w:rStyle w:val="Collegamentoipertestuale"/>
          </w:rPr>
          <w:t>23 Settembre</w:t>
        </w:r>
        <w:r>
          <w:rPr>
            <w:webHidden/>
          </w:rPr>
          <w:tab/>
        </w:r>
        <w:r>
          <w:rPr>
            <w:webHidden/>
          </w:rPr>
          <w:fldChar w:fldCharType="begin"/>
        </w:r>
        <w:r>
          <w:rPr>
            <w:webHidden/>
          </w:rPr>
          <w:instrText xml:space="preserve"> PAGEREF _Toc215459777 \h </w:instrText>
        </w:r>
        <w:r>
          <w:rPr>
            <w:webHidden/>
          </w:rPr>
        </w:r>
        <w:r>
          <w:rPr>
            <w:webHidden/>
          </w:rPr>
          <w:fldChar w:fldCharType="separate"/>
        </w:r>
        <w:r>
          <w:rPr>
            <w:webHidden/>
          </w:rPr>
          <w:t>530</w:t>
        </w:r>
        <w:r>
          <w:rPr>
            <w:webHidden/>
          </w:rPr>
          <w:fldChar w:fldCharType="end"/>
        </w:r>
      </w:hyperlink>
    </w:p>
    <w:p w14:paraId="56BC83A9" w14:textId="7DD8C197" w:rsidR="008E3207" w:rsidRDefault="008E3207" w:rsidP="008866F8">
      <w:pPr>
        <w:pStyle w:val="Sommario2"/>
        <w:rPr>
          <w:rFonts w:eastAsiaTheme="minorEastAsia" w:cstheme="minorBidi"/>
          <w:kern w:val="2"/>
          <w:sz w:val="24"/>
          <w:szCs w:val="24"/>
          <w:lang w:eastAsia="it-IT"/>
          <w14:ligatures w14:val="standardContextual"/>
        </w:rPr>
      </w:pPr>
      <w:hyperlink w:anchor="_Toc215459778" w:history="1">
        <w:r w:rsidRPr="005E7EF9">
          <w:rPr>
            <w:rStyle w:val="Collegamentoipertestuale"/>
          </w:rPr>
          <w:t>La sapienza è stata riconosciuta giusta per le opere che essa compie</w:t>
        </w:r>
        <w:r>
          <w:rPr>
            <w:webHidden/>
          </w:rPr>
          <w:tab/>
        </w:r>
        <w:r>
          <w:rPr>
            <w:webHidden/>
          </w:rPr>
          <w:fldChar w:fldCharType="begin"/>
        </w:r>
        <w:r>
          <w:rPr>
            <w:webHidden/>
          </w:rPr>
          <w:instrText xml:space="preserve"> PAGEREF _Toc215459778 \h </w:instrText>
        </w:r>
        <w:r>
          <w:rPr>
            <w:webHidden/>
          </w:rPr>
        </w:r>
        <w:r>
          <w:rPr>
            <w:webHidden/>
          </w:rPr>
          <w:fldChar w:fldCharType="separate"/>
        </w:r>
        <w:r>
          <w:rPr>
            <w:webHidden/>
          </w:rPr>
          <w:t>530</w:t>
        </w:r>
        <w:r>
          <w:rPr>
            <w:webHidden/>
          </w:rPr>
          <w:fldChar w:fldCharType="end"/>
        </w:r>
      </w:hyperlink>
    </w:p>
    <w:p w14:paraId="1913D146" w14:textId="14A481DC" w:rsidR="008E3207" w:rsidRDefault="008E3207" w:rsidP="008866F8">
      <w:pPr>
        <w:pStyle w:val="Sommario2"/>
        <w:rPr>
          <w:rFonts w:eastAsiaTheme="minorEastAsia" w:cstheme="minorBidi"/>
          <w:kern w:val="2"/>
          <w:sz w:val="24"/>
          <w:szCs w:val="24"/>
          <w:lang w:eastAsia="it-IT"/>
          <w14:ligatures w14:val="standardContextual"/>
        </w:rPr>
      </w:pPr>
      <w:hyperlink w:anchor="_Toc215459779" w:history="1">
        <w:r w:rsidRPr="005E7EF9">
          <w:rPr>
            <w:rStyle w:val="Collegamentoipertestuale"/>
            <w:rFonts w:ascii="Arial" w:hAnsi="Arial" w:cs="Arial"/>
          </w:rPr>
          <w:t>OSSERVAVA COME LA FOLLA VI GETTAVA MONETE</w:t>
        </w:r>
        <w:r>
          <w:rPr>
            <w:webHidden/>
          </w:rPr>
          <w:tab/>
        </w:r>
        <w:r>
          <w:rPr>
            <w:webHidden/>
          </w:rPr>
          <w:fldChar w:fldCharType="begin"/>
        </w:r>
        <w:r>
          <w:rPr>
            <w:webHidden/>
          </w:rPr>
          <w:instrText xml:space="preserve"> PAGEREF _Toc215459779 \h </w:instrText>
        </w:r>
        <w:r>
          <w:rPr>
            <w:webHidden/>
          </w:rPr>
        </w:r>
        <w:r>
          <w:rPr>
            <w:webHidden/>
          </w:rPr>
          <w:fldChar w:fldCharType="separate"/>
        </w:r>
        <w:r>
          <w:rPr>
            <w:webHidden/>
          </w:rPr>
          <w:t>532</w:t>
        </w:r>
        <w:r>
          <w:rPr>
            <w:webHidden/>
          </w:rPr>
          <w:fldChar w:fldCharType="end"/>
        </w:r>
      </w:hyperlink>
    </w:p>
    <w:p w14:paraId="28502CF8" w14:textId="28F188F0" w:rsidR="008E3207" w:rsidRDefault="008E3207" w:rsidP="008866F8">
      <w:pPr>
        <w:pStyle w:val="Sommario2"/>
        <w:rPr>
          <w:rFonts w:eastAsiaTheme="minorEastAsia" w:cstheme="minorBidi"/>
          <w:kern w:val="2"/>
          <w:sz w:val="24"/>
          <w:szCs w:val="24"/>
          <w:lang w:eastAsia="it-IT"/>
          <w14:ligatures w14:val="standardContextual"/>
        </w:rPr>
      </w:pPr>
      <w:hyperlink w:anchor="_Toc215459780" w:history="1">
        <w:r w:rsidRPr="005E7EF9">
          <w:rPr>
            <w:rStyle w:val="Collegamentoipertestuale"/>
          </w:rPr>
          <w:t>24 Settembre</w:t>
        </w:r>
        <w:r>
          <w:rPr>
            <w:webHidden/>
          </w:rPr>
          <w:tab/>
        </w:r>
        <w:r>
          <w:rPr>
            <w:webHidden/>
          </w:rPr>
          <w:fldChar w:fldCharType="begin"/>
        </w:r>
        <w:r>
          <w:rPr>
            <w:webHidden/>
          </w:rPr>
          <w:instrText xml:space="preserve"> PAGEREF _Toc215459780 \h </w:instrText>
        </w:r>
        <w:r>
          <w:rPr>
            <w:webHidden/>
          </w:rPr>
        </w:r>
        <w:r>
          <w:rPr>
            <w:webHidden/>
          </w:rPr>
          <w:fldChar w:fldCharType="separate"/>
        </w:r>
        <w:r>
          <w:rPr>
            <w:webHidden/>
          </w:rPr>
          <w:t>533</w:t>
        </w:r>
        <w:r>
          <w:rPr>
            <w:webHidden/>
          </w:rPr>
          <w:fldChar w:fldCharType="end"/>
        </w:r>
      </w:hyperlink>
    </w:p>
    <w:p w14:paraId="26D9E4F6" w14:textId="24F08BDD" w:rsidR="008E3207" w:rsidRDefault="008E3207" w:rsidP="008866F8">
      <w:pPr>
        <w:pStyle w:val="Sommario2"/>
        <w:rPr>
          <w:rFonts w:eastAsiaTheme="minorEastAsia" w:cstheme="minorBidi"/>
          <w:kern w:val="2"/>
          <w:sz w:val="24"/>
          <w:szCs w:val="24"/>
          <w:lang w:eastAsia="it-IT"/>
          <w14:ligatures w14:val="standardContextual"/>
        </w:rPr>
      </w:pPr>
      <w:hyperlink w:anchor="_Toc215459781" w:history="1">
        <w:r w:rsidRPr="005E7EF9">
          <w:rPr>
            <w:rStyle w:val="Collegamentoipertestuale"/>
          </w:rPr>
          <w:t>Non conoscete le Scritture né la potenza di Dio</w:t>
        </w:r>
        <w:r>
          <w:rPr>
            <w:webHidden/>
          </w:rPr>
          <w:tab/>
        </w:r>
        <w:r>
          <w:rPr>
            <w:webHidden/>
          </w:rPr>
          <w:fldChar w:fldCharType="begin"/>
        </w:r>
        <w:r>
          <w:rPr>
            <w:webHidden/>
          </w:rPr>
          <w:instrText xml:space="preserve"> PAGEREF _Toc215459781 \h </w:instrText>
        </w:r>
        <w:r>
          <w:rPr>
            <w:webHidden/>
          </w:rPr>
        </w:r>
        <w:r>
          <w:rPr>
            <w:webHidden/>
          </w:rPr>
          <w:fldChar w:fldCharType="separate"/>
        </w:r>
        <w:r>
          <w:rPr>
            <w:webHidden/>
          </w:rPr>
          <w:t>533</w:t>
        </w:r>
        <w:r>
          <w:rPr>
            <w:webHidden/>
          </w:rPr>
          <w:fldChar w:fldCharType="end"/>
        </w:r>
      </w:hyperlink>
    </w:p>
    <w:p w14:paraId="1031740E" w14:textId="148A97EE" w:rsidR="008E3207" w:rsidRDefault="008E3207" w:rsidP="008866F8">
      <w:pPr>
        <w:pStyle w:val="Sommario2"/>
        <w:rPr>
          <w:rFonts w:eastAsiaTheme="minorEastAsia" w:cstheme="minorBidi"/>
          <w:kern w:val="2"/>
          <w:sz w:val="24"/>
          <w:szCs w:val="24"/>
          <w:lang w:eastAsia="it-IT"/>
          <w14:ligatures w14:val="standardContextual"/>
        </w:rPr>
      </w:pPr>
      <w:hyperlink w:anchor="_Toc215459782" w:history="1">
        <w:r w:rsidRPr="005E7EF9">
          <w:rPr>
            <w:rStyle w:val="Collegamentoipertestuale"/>
            <w:spacing w:val="-12"/>
          </w:rPr>
          <w:t>DIEDE LORO FORZA E POTERE SU TUTTI I DEMÒNI E DI GUARIRE LE MALATTIE</w:t>
        </w:r>
        <w:r>
          <w:rPr>
            <w:webHidden/>
          </w:rPr>
          <w:tab/>
        </w:r>
        <w:r>
          <w:rPr>
            <w:webHidden/>
          </w:rPr>
          <w:fldChar w:fldCharType="begin"/>
        </w:r>
        <w:r>
          <w:rPr>
            <w:webHidden/>
          </w:rPr>
          <w:instrText xml:space="preserve"> PAGEREF _Toc215459782 \h </w:instrText>
        </w:r>
        <w:r>
          <w:rPr>
            <w:webHidden/>
          </w:rPr>
        </w:r>
        <w:r>
          <w:rPr>
            <w:webHidden/>
          </w:rPr>
          <w:fldChar w:fldCharType="separate"/>
        </w:r>
        <w:r>
          <w:rPr>
            <w:webHidden/>
          </w:rPr>
          <w:t>535</w:t>
        </w:r>
        <w:r>
          <w:rPr>
            <w:webHidden/>
          </w:rPr>
          <w:fldChar w:fldCharType="end"/>
        </w:r>
      </w:hyperlink>
    </w:p>
    <w:p w14:paraId="543E09E3" w14:textId="43F06B77" w:rsidR="008E3207" w:rsidRDefault="008E3207" w:rsidP="008866F8">
      <w:pPr>
        <w:pStyle w:val="Sommario2"/>
        <w:rPr>
          <w:rFonts w:eastAsiaTheme="minorEastAsia" w:cstheme="minorBidi"/>
          <w:kern w:val="2"/>
          <w:sz w:val="24"/>
          <w:szCs w:val="24"/>
          <w:lang w:eastAsia="it-IT"/>
          <w14:ligatures w14:val="standardContextual"/>
        </w:rPr>
      </w:pPr>
      <w:hyperlink w:anchor="_Toc215459783" w:history="1">
        <w:r w:rsidRPr="005E7EF9">
          <w:rPr>
            <w:rStyle w:val="Collegamentoipertestuale"/>
          </w:rPr>
          <w:t>25 Settembre</w:t>
        </w:r>
        <w:r>
          <w:rPr>
            <w:webHidden/>
          </w:rPr>
          <w:tab/>
        </w:r>
        <w:r>
          <w:rPr>
            <w:webHidden/>
          </w:rPr>
          <w:fldChar w:fldCharType="begin"/>
        </w:r>
        <w:r>
          <w:rPr>
            <w:webHidden/>
          </w:rPr>
          <w:instrText xml:space="preserve"> PAGEREF _Toc215459783 \h </w:instrText>
        </w:r>
        <w:r>
          <w:rPr>
            <w:webHidden/>
          </w:rPr>
        </w:r>
        <w:r>
          <w:rPr>
            <w:webHidden/>
          </w:rPr>
          <w:fldChar w:fldCharType="separate"/>
        </w:r>
        <w:r>
          <w:rPr>
            <w:webHidden/>
          </w:rPr>
          <w:t>536</w:t>
        </w:r>
        <w:r>
          <w:rPr>
            <w:webHidden/>
          </w:rPr>
          <w:fldChar w:fldCharType="end"/>
        </w:r>
      </w:hyperlink>
    </w:p>
    <w:p w14:paraId="6B0E2A45" w14:textId="2DC727AA" w:rsidR="008E3207" w:rsidRDefault="008E3207" w:rsidP="008866F8">
      <w:pPr>
        <w:pStyle w:val="Sommario2"/>
        <w:rPr>
          <w:rFonts w:eastAsiaTheme="minorEastAsia" w:cstheme="minorBidi"/>
          <w:kern w:val="2"/>
          <w:sz w:val="24"/>
          <w:szCs w:val="24"/>
          <w:lang w:eastAsia="it-IT"/>
          <w14:ligatures w14:val="standardContextual"/>
        </w:rPr>
      </w:pPr>
      <w:hyperlink w:anchor="_Toc215459784" w:history="1">
        <w:r w:rsidRPr="005E7EF9">
          <w:rPr>
            <w:rStyle w:val="Collegamentoipertestuale"/>
          </w:rPr>
          <w:t>Allora disse loro: «Dov’è la vostra fede?</w:t>
        </w:r>
        <w:r>
          <w:rPr>
            <w:webHidden/>
          </w:rPr>
          <w:tab/>
        </w:r>
        <w:r>
          <w:rPr>
            <w:webHidden/>
          </w:rPr>
          <w:fldChar w:fldCharType="begin"/>
        </w:r>
        <w:r>
          <w:rPr>
            <w:webHidden/>
          </w:rPr>
          <w:instrText xml:space="preserve"> PAGEREF _Toc215459784 \h </w:instrText>
        </w:r>
        <w:r>
          <w:rPr>
            <w:webHidden/>
          </w:rPr>
        </w:r>
        <w:r>
          <w:rPr>
            <w:webHidden/>
          </w:rPr>
          <w:fldChar w:fldCharType="separate"/>
        </w:r>
        <w:r>
          <w:rPr>
            <w:webHidden/>
          </w:rPr>
          <w:t>536</w:t>
        </w:r>
        <w:r>
          <w:rPr>
            <w:webHidden/>
          </w:rPr>
          <w:fldChar w:fldCharType="end"/>
        </w:r>
      </w:hyperlink>
    </w:p>
    <w:p w14:paraId="19788CFC" w14:textId="35BC3C9B" w:rsidR="008E3207" w:rsidRDefault="008E3207" w:rsidP="008866F8">
      <w:pPr>
        <w:pStyle w:val="Sommario2"/>
        <w:rPr>
          <w:rFonts w:eastAsiaTheme="minorEastAsia" w:cstheme="minorBidi"/>
          <w:kern w:val="2"/>
          <w:sz w:val="24"/>
          <w:szCs w:val="24"/>
          <w:lang w:eastAsia="it-IT"/>
          <w14:ligatures w14:val="standardContextual"/>
        </w:rPr>
      </w:pPr>
      <w:hyperlink w:anchor="_Toc215459785" w:history="1">
        <w:r w:rsidRPr="005E7EF9">
          <w:rPr>
            <w:rStyle w:val="Collegamentoipertestuale"/>
          </w:rPr>
          <w:t>È COLUI PER IL QUALE INTINGERÒ IL BOCCONE E GLIELO DARÒ</w:t>
        </w:r>
        <w:r>
          <w:rPr>
            <w:webHidden/>
          </w:rPr>
          <w:tab/>
        </w:r>
        <w:r>
          <w:rPr>
            <w:webHidden/>
          </w:rPr>
          <w:fldChar w:fldCharType="begin"/>
        </w:r>
        <w:r>
          <w:rPr>
            <w:webHidden/>
          </w:rPr>
          <w:instrText xml:space="preserve"> PAGEREF _Toc215459785 \h </w:instrText>
        </w:r>
        <w:r>
          <w:rPr>
            <w:webHidden/>
          </w:rPr>
        </w:r>
        <w:r>
          <w:rPr>
            <w:webHidden/>
          </w:rPr>
          <w:fldChar w:fldCharType="separate"/>
        </w:r>
        <w:r>
          <w:rPr>
            <w:webHidden/>
          </w:rPr>
          <w:t>538</w:t>
        </w:r>
        <w:r>
          <w:rPr>
            <w:webHidden/>
          </w:rPr>
          <w:fldChar w:fldCharType="end"/>
        </w:r>
      </w:hyperlink>
    </w:p>
    <w:p w14:paraId="40C55306" w14:textId="3F0925CE" w:rsidR="008E3207" w:rsidRDefault="008E3207" w:rsidP="008866F8">
      <w:pPr>
        <w:pStyle w:val="Sommario2"/>
        <w:rPr>
          <w:rFonts w:eastAsiaTheme="minorEastAsia" w:cstheme="minorBidi"/>
          <w:kern w:val="2"/>
          <w:sz w:val="24"/>
          <w:szCs w:val="24"/>
          <w:lang w:eastAsia="it-IT"/>
          <w14:ligatures w14:val="standardContextual"/>
        </w:rPr>
      </w:pPr>
      <w:hyperlink w:anchor="_Toc215459786" w:history="1">
        <w:r w:rsidRPr="005E7EF9">
          <w:rPr>
            <w:rStyle w:val="Collegamentoipertestuale"/>
          </w:rPr>
          <w:t>26 Settembre</w:t>
        </w:r>
        <w:r>
          <w:rPr>
            <w:webHidden/>
          </w:rPr>
          <w:tab/>
        </w:r>
        <w:r>
          <w:rPr>
            <w:webHidden/>
          </w:rPr>
          <w:fldChar w:fldCharType="begin"/>
        </w:r>
        <w:r>
          <w:rPr>
            <w:webHidden/>
          </w:rPr>
          <w:instrText xml:space="preserve"> PAGEREF _Toc215459786 \h </w:instrText>
        </w:r>
        <w:r>
          <w:rPr>
            <w:webHidden/>
          </w:rPr>
        </w:r>
        <w:r>
          <w:rPr>
            <w:webHidden/>
          </w:rPr>
          <w:fldChar w:fldCharType="separate"/>
        </w:r>
        <w:r>
          <w:rPr>
            <w:webHidden/>
          </w:rPr>
          <w:t>540</w:t>
        </w:r>
        <w:r>
          <w:rPr>
            <w:webHidden/>
          </w:rPr>
          <w:fldChar w:fldCharType="end"/>
        </w:r>
      </w:hyperlink>
    </w:p>
    <w:p w14:paraId="6D0EDED9" w14:textId="5064A8B1" w:rsidR="008E3207" w:rsidRDefault="008E3207" w:rsidP="008866F8">
      <w:pPr>
        <w:pStyle w:val="Sommario2"/>
        <w:rPr>
          <w:rFonts w:eastAsiaTheme="minorEastAsia" w:cstheme="minorBidi"/>
          <w:kern w:val="2"/>
          <w:sz w:val="24"/>
          <w:szCs w:val="24"/>
          <w:lang w:eastAsia="it-IT"/>
          <w14:ligatures w14:val="standardContextual"/>
        </w:rPr>
      </w:pPr>
      <w:hyperlink w:anchor="_Toc215459787" w:history="1">
        <w:r w:rsidRPr="005E7EF9">
          <w:rPr>
            <w:rStyle w:val="Collegamentoipertestuale"/>
          </w:rPr>
          <w:t>Amavano infatti la gloria degli uomini più che la gloria di Dio</w:t>
        </w:r>
        <w:r>
          <w:rPr>
            <w:webHidden/>
          </w:rPr>
          <w:tab/>
        </w:r>
        <w:r>
          <w:rPr>
            <w:webHidden/>
          </w:rPr>
          <w:fldChar w:fldCharType="begin"/>
        </w:r>
        <w:r>
          <w:rPr>
            <w:webHidden/>
          </w:rPr>
          <w:instrText xml:space="preserve"> PAGEREF _Toc215459787 \h </w:instrText>
        </w:r>
        <w:r>
          <w:rPr>
            <w:webHidden/>
          </w:rPr>
        </w:r>
        <w:r>
          <w:rPr>
            <w:webHidden/>
          </w:rPr>
          <w:fldChar w:fldCharType="separate"/>
        </w:r>
        <w:r>
          <w:rPr>
            <w:webHidden/>
          </w:rPr>
          <w:t>540</w:t>
        </w:r>
        <w:r>
          <w:rPr>
            <w:webHidden/>
          </w:rPr>
          <w:fldChar w:fldCharType="end"/>
        </w:r>
      </w:hyperlink>
    </w:p>
    <w:p w14:paraId="6E882A95" w14:textId="1953ABDF" w:rsidR="008E3207" w:rsidRDefault="008E3207" w:rsidP="008866F8">
      <w:pPr>
        <w:pStyle w:val="Sommario2"/>
        <w:rPr>
          <w:rFonts w:eastAsiaTheme="minorEastAsia" w:cstheme="minorBidi"/>
          <w:kern w:val="2"/>
          <w:sz w:val="24"/>
          <w:szCs w:val="24"/>
          <w:lang w:eastAsia="it-IT"/>
          <w14:ligatures w14:val="standardContextual"/>
        </w:rPr>
      </w:pPr>
      <w:hyperlink w:anchor="_Toc215459788" w:history="1">
        <w:r w:rsidRPr="005E7EF9">
          <w:rPr>
            <w:rStyle w:val="Collegamentoipertestuale"/>
          </w:rPr>
          <w:t>TEMETE DIO E DATEGLI GLORIA,</w:t>
        </w:r>
        <w:r>
          <w:rPr>
            <w:webHidden/>
          </w:rPr>
          <w:tab/>
        </w:r>
        <w:r>
          <w:rPr>
            <w:webHidden/>
          </w:rPr>
          <w:fldChar w:fldCharType="begin"/>
        </w:r>
        <w:r>
          <w:rPr>
            <w:webHidden/>
          </w:rPr>
          <w:instrText xml:space="preserve"> PAGEREF _Toc215459788 \h </w:instrText>
        </w:r>
        <w:r>
          <w:rPr>
            <w:webHidden/>
          </w:rPr>
        </w:r>
        <w:r>
          <w:rPr>
            <w:webHidden/>
          </w:rPr>
          <w:fldChar w:fldCharType="separate"/>
        </w:r>
        <w:r>
          <w:rPr>
            <w:webHidden/>
          </w:rPr>
          <w:t>541</w:t>
        </w:r>
        <w:r>
          <w:rPr>
            <w:webHidden/>
          </w:rPr>
          <w:fldChar w:fldCharType="end"/>
        </w:r>
      </w:hyperlink>
    </w:p>
    <w:p w14:paraId="78D68ACA" w14:textId="120521E9" w:rsidR="008E3207" w:rsidRDefault="008E3207" w:rsidP="008866F8">
      <w:pPr>
        <w:pStyle w:val="Sommario2"/>
        <w:rPr>
          <w:rFonts w:eastAsiaTheme="minorEastAsia" w:cstheme="minorBidi"/>
          <w:kern w:val="2"/>
          <w:sz w:val="24"/>
          <w:szCs w:val="24"/>
          <w:lang w:eastAsia="it-IT"/>
          <w14:ligatures w14:val="standardContextual"/>
        </w:rPr>
      </w:pPr>
      <w:hyperlink w:anchor="_Toc215459789" w:history="1">
        <w:r w:rsidRPr="005E7EF9">
          <w:rPr>
            <w:rStyle w:val="Collegamentoipertestuale"/>
          </w:rPr>
          <w:t>PERCHÉ È GIUNTA L’ORA DEL SUO GIUDIZIO</w:t>
        </w:r>
        <w:r>
          <w:rPr>
            <w:webHidden/>
          </w:rPr>
          <w:tab/>
        </w:r>
        <w:r>
          <w:rPr>
            <w:webHidden/>
          </w:rPr>
          <w:fldChar w:fldCharType="begin"/>
        </w:r>
        <w:r>
          <w:rPr>
            <w:webHidden/>
          </w:rPr>
          <w:instrText xml:space="preserve"> PAGEREF _Toc215459789 \h </w:instrText>
        </w:r>
        <w:r>
          <w:rPr>
            <w:webHidden/>
          </w:rPr>
        </w:r>
        <w:r>
          <w:rPr>
            <w:webHidden/>
          </w:rPr>
          <w:fldChar w:fldCharType="separate"/>
        </w:r>
        <w:r>
          <w:rPr>
            <w:webHidden/>
          </w:rPr>
          <w:t>541</w:t>
        </w:r>
        <w:r>
          <w:rPr>
            <w:webHidden/>
          </w:rPr>
          <w:fldChar w:fldCharType="end"/>
        </w:r>
      </w:hyperlink>
    </w:p>
    <w:p w14:paraId="5997608A" w14:textId="1C88F6AD" w:rsidR="008E3207" w:rsidRDefault="008E3207" w:rsidP="008866F8">
      <w:pPr>
        <w:pStyle w:val="Sommario2"/>
        <w:rPr>
          <w:rFonts w:eastAsiaTheme="minorEastAsia" w:cstheme="minorBidi"/>
          <w:kern w:val="2"/>
          <w:sz w:val="24"/>
          <w:szCs w:val="24"/>
          <w:lang w:eastAsia="it-IT"/>
          <w14:ligatures w14:val="standardContextual"/>
        </w:rPr>
      </w:pPr>
      <w:hyperlink w:anchor="_Toc215459790" w:history="1">
        <w:r w:rsidRPr="005E7EF9">
          <w:rPr>
            <w:rStyle w:val="Collegamentoipertestuale"/>
          </w:rPr>
          <w:t>27 Settembre</w:t>
        </w:r>
        <w:r>
          <w:rPr>
            <w:webHidden/>
          </w:rPr>
          <w:tab/>
        </w:r>
        <w:r>
          <w:rPr>
            <w:webHidden/>
          </w:rPr>
          <w:fldChar w:fldCharType="begin"/>
        </w:r>
        <w:r>
          <w:rPr>
            <w:webHidden/>
          </w:rPr>
          <w:instrText xml:space="preserve"> PAGEREF _Toc215459790 \h </w:instrText>
        </w:r>
        <w:r>
          <w:rPr>
            <w:webHidden/>
          </w:rPr>
        </w:r>
        <w:r>
          <w:rPr>
            <w:webHidden/>
          </w:rPr>
          <w:fldChar w:fldCharType="separate"/>
        </w:r>
        <w:r>
          <w:rPr>
            <w:webHidden/>
          </w:rPr>
          <w:t>543</w:t>
        </w:r>
        <w:r>
          <w:rPr>
            <w:webHidden/>
          </w:rPr>
          <w:fldChar w:fldCharType="end"/>
        </w:r>
      </w:hyperlink>
    </w:p>
    <w:p w14:paraId="1F5F8366" w14:textId="44D47322" w:rsidR="008E3207" w:rsidRDefault="008E3207" w:rsidP="008866F8">
      <w:pPr>
        <w:pStyle w:val="Sommario2"/>
        <w:rPr>
          <w:rFonts w:eastAsiaTheme="minorEastAsia" w:cstheme="minorBidi"/>
          <w:kern w:val="2"/>
          <w:sz w:val="24"/>
          <w:szCs w:val="24"/>
          <w:lang w:eastAsia="it-IT"/>
          <w14:ligatures w14:val="standardContextual"/>
        </w:rPr>
      </w:pPr>
      <w:hyperlink w:anchor="_Toc215459791" w:history="1">
        <w:r w:rsidRPr="005E7EF9">
          <w:rPr>
            <w:rStyle w:val="Collegamentoipertestuale"/>
          </w:rPr>
          <w:t>Se ne andò a fare guerra contro il resto della sua discendenza</w:t>
        </w:r>
        <w:r>
          <w:rPr>
            <w:webHidden/>
          </w:rPr>
          <w:tab/>
        </w:r>
        <w:r>
          <w:rPr>
            <w:webHidden/>
          </w:rPr>
          <w:fldChar w:fldCharType="begin"/>
        </w:r>
        <w:r>
          <w:rPr>
            <w:webHidden/>
          </w:rPr>
          <w:instrText xml:space="preserve"> PAGEREF _Toc215459791 \h </w:instrText>
        </w:r>
        <w:r>
          <w:rPr>
            <w:webHidden/>
          </w:rPr>
        </w:r>
        <w:r>
          <w:rPr>
            <w:webHidden/>
          </w:rPr>
          <w:fldChar w:fldCharType="separate"/>
        </w:r>
        <w:r>
          <w:rPr>
            <w:webHidden/>
          </w:rPr>
          <w:t>543</w:t>
        </w:r>
        <w:r>
          <w:rPr>
            <w:webHidden/>
          </w:rPr>
          <w:fldChar w:fldCharType="end"/>
        </w:r>
      </w:hyperlink>
    </w:p>
    <w:p w14:paraId="2E409DCC" w14:textId="4A152BAA" w:rsidR="008E3207" w:rsidRDefault="008E3207" w:rsidP="008866F8">
      <w:pPr>
        <w:pStyle w:val="Sommario2"/>
        <w:rPr>
          <w:rFonts w:eastAsiaTheme="minorEastAsia" w:cstheme="minorBidi"/>
          <w:kern w:val="2"/>
          <w:sz w:val="24"/>
          <w:szCs w:val="24"/>
          <w:lang w:eastAsia="it-IT"/>
          <w14:ligatures w14:val="standardContextual"/>
        </w:rPr>
      </w:pPr>
      <w:hyperlink w:anchor="_Toc215459792" w:history="1">
        <w:r w:rsidRPr="005E7EF9">
          <w:rPr>
            <w:rStyle w:val="Collegamentoipertestuale"/>
            <w:lang w:val="la-Latn"/>
          </w:rPr>
          <w:t>AVVOCATA NOSTRA</w:t>
        </w:r>
        <w:r>
          <w:rPr>
            <w:webHidden/>
          </w:rPr>
          <w:tab/>
        </w:r>
        <w:r>
          <w:rPr>
            <w:webHidden/>
          </w:rPr>
          <w:fldChar w:fldCharType="begin"/>
        </w:r>
        <w:r>
          <w:rPr>
            <w:webHidden/>
          </w:rPr>
          <w:instrText xml:space="preserve"> PAGEREF _Toc215459792 \h </w:instrText>
        </w:r>
        <w:r>
          <w:rPr>
            <w:webHidden/>
          </w:rPr>
        </w:r>
        <w:r>
          <w:rPr>
            <w:webHidden/>
          </w:rPr>
          <w:fldChar w:fldCharType="separate"/>
        </w:r>
        <w:r>
          <w:rPr>
            <w:webHidden/>
          </w:rPr>
          <w:t>546</w:t>
        </w:r>
        <w:r>
          <w:rPr>
            <w:webHidden/>
          </w:rPr>
          <w:fldChar w:fldCharType="end"/>
        </w:r>
      </w:hyperlink>
    </w:p>
    <w:p w14:paraId="7FF2685B" w14:textId="086F2CE1" w:rsidR="008E3207" w:rsidRDefault="008E3207" w:rsidP="008866F8">
      <w:pPr>
        <w:pStyle w:val="Sommario2"/>
        <w:rPr>
          <w:rFonts w:eastAsiaTheme="minorEastAsia" w:cstheme="minorBidi"/>
          <w:kern w:val="2"/>
          <w:sz w:val="24"/>
          <w:szCs w:val="24"/>
          <w:lang w:eastAsia="it-IT"/>
          <w14:ligatures w14:val="standardContextual"/>
        </w:rPr>
      </w:pPr>
      <w:hyperlink w:anchor="_Toc215459793" w:history="1">
        <w:r w:rsidRPr="005E7EF9">
          <w:rPr>
            <w:rStyle w:val="Collegamentoipertestuale"/>
          </w:rPr>
          <w:t>28 Settembre</w:t>
        </w:r>
        <w:r>
          <w:rPr>
            <w:webHidden/>
          </w:rPr>
          <w:tab/>
        </w:r>
        <w:r>
          <w:rPr>
            <w:webHidden/>
          </w:rPr>
          <w:fldChar w:fldCharType="begin"/>
        </w:r>
        <w:r>
          <w:rPr>
            <w:webHidden/>
          </w:rPr>
          <w:instrText xml:space="preserve"> PAGEREF _Toc215459793 \h </w:instrText>
        </w:r>
        <w:r>
          <w:rPr>
            <w:webHidden/>
          </w:rPr>
        </w:r>
        <w:r>
          <w:rPr>
            <w:webHidden/>
          </w:rPr>
          <w:fldChar w:fldCharType="separate"/>
        </w:r>
        <w:r>
          <w:rPr>
            <w:webHidden/>
          </w:rPr>
          <w:t>547</w:t>
        </w:r>
        <w:r>
          <w:rPr>
            <w:webHidden/>
          </w:rPr>
          <w:fldChar w:fldCharType="end"/>
        </w:r>
      </w:hyperlink>
    </w:p>
    <w:p w14:paraId="119A75AE" w14:textId="6593BAE9" w:rsidR="008E3207" w:rsidRDefault="008E3207" w:rsidP="008866F8">
      <w:pPr>
        <w:pStyle w:val="Sommario2"/>
        <w:rPr>
          <w:rFonts w:eastAsiaTheme="minorEastAsia" w:cstheme="minorBidi"/>
          <w:kern w:val="2"/>
          <w:sz w:val="24"/>
          <w:szCs w:val="24"/>
          <w:lang w:eastAsia="it-IT"/>
          <w14:ligatures w14:val="standardContextual"/>
        </w:rPr>
      </w:pPr>
      <w:hyperlink w:anchor="_Toc215459794" w:history="1">
        <w:r w:rsidRPr="005E7EF9">
          <w:rPr>
            <w:rStyle w:val="Collegamentoipertestuale"/>
            <w:lang w:val="la-Latn"/>
          </w:rPr>
          <w:t>SALVE REGINA, MADRE DI MISERICORDIA</w:t>
        </w:r>
        <w:r>
          <w:rPr>
            <w:webHidden/>
          </w:rPr>
          <w:tab/>
        </w:r>
        <w:r>
          <w:rPr>
            <w:webHidden/>
          </w:rPr>
          <w:fldChar w:fldCharType="begin"/>
        </w:r>
        <w:r>
          <w:rPr>
            <w:webHidden/>
          </w:rPr>
          <w:instrText xml:space="preserve"> PAGEREF _Toc215459794 \h </w:instrText>
        </w:r>
        <w:r>
          <w:rPr>
            <w:webHidden/>
          </w:rPr>
        </w:r>
        <w:r>
          <w:rPr>
            <w:webHidden/>
          </w:rPr>
          <w:fldChar w:fldCharType="separate"/>
        </w:r>
        <w:r>
          <w:rPr>
            <w:webHidden/>
          </w:rPr>
          <w:t>547</w:t>
        </w:r>
        <w:r>
          <w:rPr>
            <w:webHidden/>
          </w:rPr>
          <w:fldChar w:fldCharType="end"/>
        </w:r>
      </w:hyperlink>
    </w:p>
    <w:p w14:paraId="6DA1492F" w14:textId="2B0B9745" w:rsidR="008E3207" w:rsidRDefault="008E3207" w:rsidP="008866F8">
      <w:pPr>
        <w:pStyle w:val="Sommario2"/>
        <w:rPr>
          <w:rFonts w:eastAsiaTheme="minorEastAsia" w:cstheme="minorBidi"/>
          <w:kern w:val="2"/>
          <w:sz w:val="24"/>
          <w:szCs w:val="24"/>
          <w:lang w:eastAsia="it-IT"/>
          <w14:ligatures w14:val="standardContextual"/>
        </w:rPr>
      </w:pPr>
      <w:hyperlink w:anchor="_Toc215459795" w:history="1">
        <w:r w:rsidRPr="005E7EF9">
          <w:rPr>
            <w:rStyle w:val="Collegamentoipertestuale"/>
            <w:spacing w:val="-6"/>
          </w:rPr>
          <w:t>NON SARANNO PERSUASI NEANCHE SE UNO RISORGESSE DAI MORTI</w:t>
        </w:r>
        <w:r>
          <w:rPr>
            <w:webHidden/>
          </w:rPr>
          <w:tab/>
        </w:r>
        <w:r>
          <w:rPr>
            <w:webHidden/>
          </w:rPr>
          <w:fldChar w:fldCharType="begin"/>
        </w:r>
        <w:r>
          <w:rPr>
            <w:webHidden/>
          </w:rPr>
          <w:instrText xml:space="preserve"> PAGEREF _Toc215459795 \h </w:instrText>
        </w:r>
        <w:r>
          <w:rPr>
            <w:webHidden/>
          </w:rPr>
        </w:r>
        <w:r>
          <w:rPr>
            <w:webHidden/>
          </w:rPr>
          <w:fldChar w:fldCharType="separate"/>
        </w:r>
        <w:r>
          <w:rPr>
            <w:webHidden/>
          </w:rPr>
          <w:t>550</w:t>
        </w:r>
        <w:r>
          <w:rPr>
            <w:webHidden/>
          </w:rPr>
          <w:fldChar w:fldCharType="end"/>
        </w:r>
      </w:hyperlink>
    </w:p>
    <w:p w14:paraId="5F817A05" w14:textId="664820D9" w:rsidR="008E3207" w:rsidRDefault="008E3207" w:rsidP="008866F8">
      <w:pPr>
        <w:pStyle w:val="Sommario2"/>
        <w:rPr>
          <w:rFonts w:eastAsiaTheme="minorEastAsia" w:cstheme="minorBidi"/>
          <w:kern w:val="2"/>
          <w:sz w:val="24"/>
          <w:szCs w:val="24"/>
          <w:lang w:eastAsia="it-IT"/>
          <w14:ligatures w14:val="standardContextual"/>
        </w:rPr>
      </w:pPr>
      <w:hyperlink w:anchor="_Toc215459796" w:history="1">
        <w:r w:rsidRPr="005E7EF9">
          <w:rPr>
            <w:rStyle w:val="Collegamentoipertestuale"/>
          </w:rPr>
          <w:t>29 Settembre</w:t>
        </w:r>
        <w:r>
          <w:rPr>
            <w:webHidden/>
          </w:rPr>
          <w:tab/>
        </w:r>
        <w:r>
          <w:rPr>
            <w:webHidden/>
          </w:rPr>
          <w:fldChar w:fldCharType="begin"/>
        </w:r>
        <w:r>
          <w:rPr>
            <w:webHidden/>
          </w:rPr>
          <w:instrText xml:space="preserve"> PAGEREF _Toc215459796 \h </w:instrText>
        </w:r>
        <w:r>
          <w:rPr>
            <w:webHidden/>
          </w:rPr>
        </w:r>
        <w:r>
          <w:rPr>
            <w:webHidden/>
          </w:rPr>
          <w:fldChar w:fldCharType="separate"/>
        </w:r>
        <w:r>
          <w:rPr>
            <w:webHidden/>
          </w:rPr>
          <w:t>552</w:t>
        </w:r>
        <w:r>
          <w:rPr>
            <w:webHidden/>
          </w:rPr>
          <w:fldChar w:fldCharType="end"/>
        </w:r>
      </w:hyperlink>
    </w:p>
    <w:p w14:paraId="05330C07" w14:textId="29DEA438" w:rsidR="008E3207" w:rsidRDefault="008E3207" w:rsidP="008866F8">
      <w:pPr>
        <w:pStyle w:val="Sommario2"/>
        <w:rPr>
          <w:rFonts w:eastAsiaTheme="minorEastAsia" w:cstheme="minorBidi"/>
          <w:kern w:val="2"/>
          <w:sz w:val="24"/>
          <w:szCs w:val="24"/>
          <w:lang w:eastAsia="it-IT"/>
          <w14:ligatures w14:val="standardContextual"/>
        </w:rPr>
      </w:pPr>
      <w:hyperlink w:anchor="_Toc215459797" w:history="1">
        <w:r w:rsidRPr="005E7EF9">
          <w:rPr>
            <w:rStyle w:val="Collegamentoipertestuale"/>
          </w:rPr>
          <w:t>La fedeltà del discepolo di Gesù</w:t>
        </w:r>
        <w:r>
          <w:rPr>
            <w:webHidden/>
          </w:rPr>
          <w:tab/>
        </w:r>
        <w:r>
          <w:rPr>
            <w:webHidden/>
          </w:rPr>
          <w:fldChar w:fldCharType="begin"/>
        </w:r>
        <w:r>
          <w:rPr>
            <w:webHidden/>
          </w:rPr>
          <w:instrText xml:space="preserve"> PAGEREF _Toc215459797 \h </w:instrText>
        </w:r>
        <w:r>
          <w:rPr>
            <w:webHidden/>
          </w:rPr>
        </w:r>
        <w:r>
          <w:rPr>
            <w:webHidden/>
          </w:rPr>
          <w:fldChar w:fldCharType="separate"/>
        </w:r>
        <w:r>
          <w:rPr>
            <w:webHidden/>
          </w:rPr>
          <w:t>552</w:t>
        </w:r>
        <w:r>
          <w:rPr>
            <w:webHidden/>
          </w:rPr>
          <w:fldChar w:fldCharType="end"/>
        </w:r>
      </w:hyperlink>
    </w:p>
    <w:p w14:paraId="126125D6" w14:textId="331EAF8B" w:rsidR="008E3207" w:rsidRDefault="008E3207" w:rsidP="008866F8">
      <w:pPr>
        <w:pStyle w:val="Sommario2"/>
        <w:rPr>
          <w:rFonts w:eastAsiaTheme="minorEastAsia" w:cstheme="minorBidi"/>
          <w:kern w:val="2"/>
          <w:sz w:val="24"/>
          <w:szCs w:val="24"/>
          <w:lang w:eastAsia="it-IT"/>
          <w14:ligatures w14:val="standardContextual"/>
        </w:rPr>
      </w:pPr>
      <w:hyperlink w:anchor="_Toc215459798" w:history="1">
        <w:r w:rsidRPr="005E7EF9">
          <w:rPr>
            <w:rStyle w:val="Collegamentoipertestuale"/>
          </w:rPr>
          <w:t>FRAMMENTI DI SPIRITUALITÀ CRISTIANA</w:t>
        </w:r>
        <w:r>
          <w:rPr>
            <w:webHidden/>
          </w:rPr>
          <w:tab/>
        </w:r>
        <w:r>
          <w:rPr>
            <w:webHidden/>
          </w:rPr>
          <w:fldChar w:fldCharType="begin"/>
        </w:r>
        <w:r>
          <w:rPr>
            <w:webHidden/>
          </w:rPr>
          <w:instrText xml:space="preserve"> PAGEREF _Toc215459798 \h </w:instrText>
        </w:r>
        <w:r>
          <w:rPr>
            <w:webHidden/>
          </w:rPr>
        </w:r>
        <w:r>
          <w:rPr>
            <w:webHidden/>
          </w:rPr>
          <w:fldChar w:fldCharType="separate"/>
        </w:r>
        <w:r>
          <w:rPr>
            <w:webHidden/>
          </w:rPr>
          <w:t>556</w:t>
        </w:r>
        <w:r>
          <w:rPr>
            <w:webHidden/>
          </w:rPr>
          <w:fldChar w:fldCharType="end"/>
        </w:r>
      </w:hyperlink>
    </w:p>
    <w:p w14:paraId="33F54C8C" w14:textId="22398080"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799" w:history="1">
        <w:r w:rsidRPr="005E7EF9">
          <w:rPr>
            <w:rStyle w:val="Collegamentoipertestuale"/>
            <w:noProof/>
          </w:rPr>
          <w:t>I</w:t>
        </w:r>
        <w:r w:rsidR="001A5E31" w:rsidRPr="005E7EF9">
          <w:rPr>
            <w:rStyle w:val="Collegamentoipertestuale"/>
            <w:noProof/>
          </w:rPr>
          <w:t xml:space="preserve">l sacerdote nella </w:t>
        </w:r>
        <w:r w:rsidR="001A5E31">
          <w:rPr>
            <w:rStyle w:val="Collegamentoipertestuale"/>
            <w:noProof/>
          </w:rPr>
          <w:t>C</w:t>
        </w:r>
        <w:r w:rsidR="001A5E31" w:rsidRPr="005E7EF9">
          <w:rPr>
            <w:rStyle w:val="Collegamentoipertestuale"/>
            <w:noProof/>
          </w:rPr>
          <w:t>hiesa</w:t>
        </w:r>
        <w:r>
          <w:rPr>
            <w:noProof/>
            <w:webHidden/>
          </w:rPr>
          <w:tab/>
        </w:r>
        <w:r w:rsidRPr="006C4E3C">
          <w:rPr>
            <w:i w:val="0"/>
            <w:iCs w:val="0"/>
            <w:noProof/>
            <w:webHidden/>
          </w:rPr>
          <w:fldChar w:fldCharType="begin"/>
        </w:r>
        <w:r w:rsidRPr="006C4E3C">
          <w:rPr>
            <w:i w:val="0"/>
            <w:iCs w:val="0"/>
            <w:noProof/>
            <w:webHidden/>
          </w:rPr>
          <w:instrText xml:space="preserve"> PAGEREF _Toc215459799 \h </w:instrText>
        </w:r>
        <w:r w:rsidRPr="006C4E3C">
          <w:rPr>
            <w:i w:val="0"/>
            <w:iCs w:val="0"/>
            <w:noProof/>
            <w:webHidden/>
          </w:rPr>
        </w:r>
        <w:r w:rsidRPr="006C4E3C">
          <w:rPr>
            <w:i w:val="0"/>
            <w:iCs w:val="0"/>
            <w:noProof/>
            <w:webHidden/>
          </w:rPr>
          <w:fldChar w:fldCharType="separate"/>
        </w:r>
        <w:r w:rsidRPr="006C4E3C">
          <w:rPr>
            <w:i w:val="0"/>
            <w:iCs w:val="0"/>
            <w:noProof/>
            <w:webHidden/>
          </w:rPr>
          <w:t>556</w:t>
        </w:r>
        <w:r w:rsidRPr="006C4E3C">
          <w:rPr>
            <w:i w:val="0"/>
            <w:iCs w:val="0"/>
            <w:noProof/>
            <w:webHidden/>
          </w:rPr>
          <w:fldChar w:fldCharType="end"/>
        </w:r>
      </w:hyperlink>
    </w:p>
    <w:p w14:paraId="64866D79" w14:textId="1E5C38D3"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0" w:history="1">
        <w:r w:rsidRPr="005E7EF9">
          <w:rPr>
            <w:rStyle w:val="Collegamentoipertestuale"/>
            <w:noProof/>
          </w:rPr>
          <w:t>I</w:t>
        </w:r>
        <w:r w:rsidR="001A5E31" w:rsidRPr="005E7EF9">
          <w:rPr>
            <w:rStyle w:val="Collegamentoipertestuale"/>
            <w:noProof/>
          </w:rPr>
          <w:t xml:space="preserve">l sacerdote gloria di </w:t>
        </w:r>
        <w:r w:rsidR="001A5E31">
          <w:rPr>
            <w:rStyle w:val="Collegamentoipertestuale"/>
            <w:noProof/>
          </w:rPr>
          <w:t>D</w:t>
        </w:r>
        <w:r w:rsidR="001A5E31" w:rsidRPr="005E7EF9">
          <w:rPr>
            <w:rStyle w:val="Collegamentoipertestuale"/>
            <w:noProof/>
          </w:rPr>
          <w:t>io</w:t>
        </w:r>
        <w:r>
          <w:rPr>
            <w:noProof/>
            <w:webHidden/>
          </w:rPr>
          <w:tab/>
        </w:r>
        <w:r w:rsidRPr="00DD2E9B">
          <w:rPr>
            <w:i w:val="0"/>
            <w:iCs w:val="0"/>
            <w:noProof/>
            <w:webHidden/>
          </w:rPr>
          <w:fldChar w:fldCharType="begin"/>
        </w:r>
        <w:r w:rsidRPr="00DD2E9B">
          <w:rPr>
            <w:i w:val="0"/>
            <w:iCs w:val="0"/>
            <w:noProof/>
            <w:webHidden/>
          </w:rPr>
          <w:instrText xml:space="preserve"> PAGEREF _Toc215459800 \h </w:instrText>
        </w:r>
        <w:r w:rsidRPr="00DD2E9B">
          <w:rPr>
            <w:i w:val="0"/>
            <w:iCs w:val="0"/>
            <w:noProof/>
            <w:webHidden/>
          </w:rPr>
        </w:r>
        <w:r w:rsidRPr="00DD2E9B">
          <w:rPr>
            <w:i w:val="0"/>
            <w:iCs w:val="0"/>
            <w:noProof/>
            <w:webHidden/>
          </w:rPr>
          <w:fldChar w:fldCharType="separate"/>
        </w:r>
        <w:r w:rsidRPr="00DD2E9B">
          <w:rPr>
            <w:i w:val="0"/>
            <w:iCs w:val="0"/>
            <w:noProof/>
            <w:webHidden/>
          </w:rPr>
          <w:t>558</w:t>
        </w:r>
        <w:r w:rsidRPr="00DD2E9B">
          <w:rPr>
            <w:i w:val="0"/>
            <w:iCs w:val="0"/>
            <w:noProof/>
            <w:webHidden/>
          </w:rPr>
          <w:fldChar w:fldCharType="end"/>
        </w:r>
      </w:hyperlink>
    </w:p>
    <w:p w14:paraId="1422BA43" w14:textId="418AABFF"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1" w:history="1">
        <w:r w:rsidRPr="005E7EF9">
          <w:rPr>
            <w:rStyle w:val="Collegamentoipertestuale"/>
            <w:noProof/>
          </w:rPr>
          <w:t>I</w:t>
        </w:r>
        <w:r w:rsidR="001A5E31" w:rsidRPr="005E7EF9">
          <w:rPr>
            <w:rStyle w:val="Collegamentoipertestuale"/>
            <w:noProof/>
          </w:rPr>
          <w:t>l sacerdote fa il pane della vita</w:t>
        </w:r>
        <w:r>
          <w:rPr>
            <w:noProof/>
            <w:webHidden/>
          </w:rPr>
          <w:tab/>
        </w:r>
        <w:r w:rsidRPr="00DD2E9B">
          <w:rPr>
            <w:i w:val="0"/>
            <w:iCs w:val="0"/>
            <w:noProof/>
            <w:webHidden/>
          </w:rPr>
          <w:fldChar w:fldCharType="begin"/>
        </w:r>
        <w:r w:rsidRPr="00DD2E9B">
          <w:rPr>
            <w:i w:val="0"/>
            <w:iCs w:val="0"/>
            <w:noProof/>
            <w:webHidden/>
          </w:rPr>
          <w:instrText xml:space="preserve"> PAGEREF _Toc215459801 \h </w:instrText>
        </w:r>
        <w:r w:rsidRPr="00DD2E9B">
          <w:rPr>
            <w:i w:val="0"/>
            <w:iCs w:val="0"/>
            <w:noProof/>
            <w:webHidden/>
          </w:rPr>
        </w:r>
        <w:r w:rsidRPr="00DD2E9B">
          <w:rPr>
            <w:i w:val="0"/>
            <w:iCs w:val="0"/>
            <w:noProof/>
            <w:webHidden/>
          </w:rPr>
          <w:fldChar w:fldCharType="separate"/>
        </w:r>
        <w:r w:rsidRPr="00DD2E9B">
          <w:rPr>
            <w:i w:val="0"/>
            <w:iCs w:val="0"/>
            <w:noProof/>
            <w:webHidden/>
          </w:rPr>
          <w:t>558</w:t>
        </w:r>
        <w:r w:rsidRPr="00DD2E9B">
          <w:rPr>
            <w:i w:val="0"/>
            <w:iCs w:val="0"/>
            <w:noProof/>
            <w:webHidden/>
          </w:rPr>
          <w:fldChar w:fldCharType="end"/>
        </w:r>
      </w:hyperlink>
    </w:p>
    <w:p w14:paraId="1350671F" w14:textId="2CF9EF48"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2" w:history="1">
        <w:r w:rsidRPr="005E7EF9">
          <w:rPr>
            <w:rStyle w:val="Collegamentoipertestuale"/>
            <w:noProof/>
          </w:rPr>
          <w:t>A</w:t>
        </w:r>
        <w:r w:rsidR="00355DAC" w:rsidRPr="005E7EF9">
          <w:rPr>
            <w:rStyle w:val="Collegamentoipertestuale"/>
            <w:noProof/>
          </w:rPr>
          <w:t>ppoggiarsi al sacerdote</w:t>
        </w:r>
        <w:r>
          <w:rPr>
            <w:noProof/>
            <w:webHidden/>
          </w:rPr>
          <w:tab/>
        </w:r>
        <w:r w:rsidRPr="00DD2E9B">
          <w:rPr>
            <w:i w:val="0"/>
            <w:iCs w:val="0"/>
            <w:noProof/>
            <w:webHidden/>
          </w:rPr>
          <w:fldChar w:fldCharType="begin"/>
        </w:r>
        <w:r w:rsidRPr="00DD2E9B">
          <w:rPr>
            <w:i w:val="0"/>
            <w:iCs w:val="0"/>
            <w:noProof/>
            <w:webHidden/>
          </w:rPr>
          <w:instrText xml:space="preserve"> PAGEREF _Toc215459802 \h </w:instrText>
        </w:r>
        <w:r w:rsidRPr="00DD2E9B">
          <w:rPr>
            <w:i w:val="0"/>
            <w:iCs w:val="0"/>
            <w:noProof/>
            <w:webHidden/>
          </w:rPr>
        </w:r>
        <w:r w:rsidRPr="00DD2E9B">
          <w:rPr>
            <w:i w:val="0"/>
            <w:iCs w:val="0"/>
            <w:noProof/>
            <w:webHidden/>
          </w:rPr>
          <w:fldChar w:fldCharType="separate"/>
        </w:r>
        <w:r w:rsidRPr="00DD2E9B">
          <w:rPr>
            <w:i w:val="0"/>
            <w:iCs w:val="0"/>
            <w:noProof/>
            <w:webHidden/>
          </w:rPr>
          <w:t>559</w:t>
        </w:r>
        <w:r w:rsidRPr="00DD2E9B">
          <w:rPr>
            <w:i w:val="0"/>
            <w:iCs w:val="0"/>
            <w:noProof/>
            <w:webHidden/>
          </w:rPr>
          <w:fldChar w:fldCharType="end"/>
        </w:r>
      </w:hyperlink>
    </w:p>
    <w:p w14:paraId="0E90CE61" w14:textId="752358D2"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3" w:history="1">
        <w:r w:rsidRPr="005E7EF9">
          <w:rPr>
            <w:rStyle w:val="Collegamentoipertestuale"/>
            <w:noProof/>
          </w:rPr>
          <w:t>I</w:t>
        </w:r>
        <w:r w:rsidR="00355DAC" w:rsidRPr="005E7EF9">
          <w:rPr>
            <w:rStyle w:val="Collegamentoipertestuale"/>
            <w:noProof/>
          </w:rPr>
          <w:t xml:space="preserve">l bisogno del </w:t>
        </w:r>
        <w:r w:rsidR="00355DAC">
          <w:rPr>
            <w:rStyle w:val="Collegamentoipertestuale"/>
            <w:noProof/>
          </w:rPr>
          <w:t>C</w:t>
        </w:r>
        <w:r w:rsidR="00355DAC" w:rsidRPr="005E7EF9">
          <w:rPr>
            <w:rStyle w:val="Collegamentoipertestuale"/>
            <w:noProof/>
          </w:rPr>
          <w:t>ielo</w:t>
        </w:r>
        <w:r>
          <w:rPr>
            <w:noProof/>
            <w:webHidden/>
          </w:rPr>
          <w:tab/>
        </w:r>
        <w:r w:rsidRPr="00DD2E9B">
          <w:rPr>
            <w:i w:val="0"/>
            <w:iCs w:val="0"/>
            <w:noProof/>
            <w:webHidden/>
          </w:rPr>
          <w:fldChar w:fldCharType="begin"/>
        </w:r>
        <w:r w:rsidRPr="00DD2E9B">
          <w:rPr>
            <w:i w:val="0"/>
            <w:iCs w:val="0"/>
            <w:noProof/>
            <w:webHidden/>
          </w:rPr>
          <w:instrText xml:space="preserve"> PAGEREF _Toc215459803 \h </w:instrText>
        </w:r>
        <w:r w:rsidRPr="00DD2E9B">
          <w:rPr>
            <w:i w:val="0"/>
            <w:iCs w:val="0"/>
            <w:noProof/>
            <w:webHidden/>
          </w:rPr>
        </w:r>
        <w:r w:rsidRPr="00DD2E9B">
          <w:rPr>
            <w:i w:val="0"/>
            <w:iCs w:val="0"/>
            <w:noProof/>
            <w:webHidden/>
          </w:rPr>
          <w:fldChar w:fldCharType="separate"/>
        </w:r>
        <w:r w:rsidRPr="00DD2E9B">
          <w:rPr>
            <w:i w:val="0"/>
            <w:iCs w:val="0"/>
            <w:noProof/>
            <w:webHidden/>
          </w:rPr>
          <w:t>560</w:t>
        </w:r>
        <w:r w:rsidRPr="00DD2E9B">
          <w:rPr>
            <w:i w:val="0"/>
            <w:iCs w:val="0"/>
            <w:noProof/>
            <w:webHidden/>
          </w:rPr>
          <w:fldChar w:fldCharType="end"/>
        </w:r>
      </w:hyperlink>
    </w:p>
    <w:p w14:paraId="644A28F7" w14:textId="559944A2"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4" w:history="1">
        <w:r w:rsidRPr="005E7EF9">
          <w:rPr>
            <w:rStyle w:val="Collegamentoipertestuale"/>
            <w:noProof/>
          </w:rPr>
          <w:t>I</w:t>
        </w:r>
        <w:r w:rsidR="00355DAC" w:rsidRPr="005E7EF9">
          <w:rPr>
            <w:rStyle w:val="Collegamentoipertestuale"/>
            <w:noProof/>
          </w:rPr>
          <w:t xml:space="preserve">n comunione con il </w:t>
        </w:r>
        <w:r w:rsidR="00355DAC">
          <w:rPr>
            <w:rStyle w:val="Collegamentoipertestuale"/>
            <w:noProof/>
          </w:rPr>
          <w:t>C</w:t>
        </w:r>
        <w:r w:rsidR="00355DAC" w:rsidRPr="005E7EF9">
          <w:rPr>
            <w:rStyle w:val="Collegamentoipertestuale"/>
            <w:noProof/>
          </w:rPr>
          <w:t>ielo</w:t>
        </w:r>
        <w:r>
          <w:rPr>
            <w:noProof/>
            <w:webHidden/>
          </w:rPr>
          <w:tab/>
        </w:r>
        <w:r w:rsidRPr="00DD2E9B">
          <w:rPr>
            <w:i w:val="0"/>
            <w:iCs w:val="0"/>
            <w:noProof/>
            <w:webHidden/>
          </w:rPr>
          <w:fldChar w:fldCharType="begin"/>
        </w:r>
        <w:r w:rsidRPr="00DD2E9B">
          <w:rPr>
            <w:i w:val="0"/>
            <w:iCs w:val="0"/>
            <w:noProof/>
            <w:webHidden/>
          </w:rPr>
          <w:instrText xml:space="preserve"> PAGEREF _Toc215459804 \h </w:instrText>
        </w:r>
        <w:r w:rsidRPr="00DD2E9B">
          <w:rPr>
            <w:i w:val="0"/>
            <w:iCs w:val="0"/>
            <w:noProof/>
            <w:webHidden/>
          </w:rPr>
        </w:r>
        <w:r w:rsidRPr="00DD2E9B">
          <w:rPr>
            <w:i w:val="0"/>
            <w:iCs w:val="0"/>
            <w:noProof/>
            <w:webHidden/>
          </w:rPr>
          <w:fldChar w:fldCharType="separate"/>
        </w:r>
        <w:r w:rsidRPr="00DD2E9B">
          <w:rPr>
            <w:i w:val="0"/>
            <w:iCs w:val="0"/>
            <w:noProof/>
            <w:webHidden/>
          </w:rPr>
          <w:t>560</w:t>
        </w:r>
        <w:r w:rsidRPr="00DD2E9B">
          <w:rPr>
            <w:i w:val="0"/>
            <w:iCs w:val="0"/>
            <w:noProof/>
            <w:webHidden/>
          </w:rPr>
          <w:fldChar w:fldCharType="end"/>
        </w:r>
      </w:hyperlink>
    </w:p>
    <w:p w14:paraId="0C1281BF" w14:textId="139DB416"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5" w:history="1">
        <w:r w:rsidRPr="005E7EF9">
          <w:rPr>
            <w:rStyle w:val="Collegamentoipertestuale"/>
            <w:noProof/>
          </w:rPr>
          <w:t>F</w:t>
        </w:r>
        <w:r w:rsidR="00355DAC" w:rsidRPr="005E7EF9">
          <w:rPr>
            <w:rStyle w:val="Collegamentoipertestuale"/>
            <w:noProof/>
          </w:rPr>
          <w:t>are amare e fare conoscere gesù</w:t>
        </w:r>
        <w:r>
          <w:rPr>
            <w:noProof/>
            <w:webHidden/>
          </w:rPr>
          <w:tab/>
        </w:r>
        <w:r w:rsidRPr="00DD2E9B">
          <w:rPr>
            <w:i w:val="0"/>
            <w:iCs w:val="0"/>
            <w:noProof/>
            <w:webHidden/>
          </w:rPr>
          <w:fldChar w:fldCharType="begin"/>
        </w:r>
        <w:r w:rsidRPr="00DD2E9B">
          <w:rPr>
            <w:i w:val="0"/>
            <w:iCs w:val="0"/>
            <w:noProof/>
            <w:webHidden/>
          </w:rPr>
          <w:instrText xml:space="preserve"> PAGEREF _Toc215459805 \h </w:instrText>
        </w:r>
        <w:r w:rsidRPr="00DD2E9B">
          <w:rPr>
            <w:i w:val="0"/>
            <w:iCs w:val="0"/>
            <w:noProof/>
            <w:webHidden/>
          </w:rPr>
        </w:r>
        <w:r w:rsidRPr="00DD2E9B">
          <w:rPr>
            <w:i w:val="0"/>
            <w:iCs w:val="0"/>
            <w:noProof/>
            <w:webHidden/>
          </w:rPr>
          <w:fldChar w:fldCharType="separate"/>
        </w:r>
        <w:r w:rsidRPr="00DD2E9B">
          <w:rPr>
            <w:i w:val="0"/>
            <w:iCs w:val="0"/>
            <w:noProof/>
            <w:webHidden/>
          </w:rPr>
          <w:t>561</w:t>
        </w:r>
        <w:r w:rsidRPr="00DD2E9B">
          <w:rPr>
            <w:i w:val="0"/>
            <w:iCs w:val="0"/>
            <w:noProof/>
            <w:webHidden/>
          </w:rPr>
          <w:fldChar w:fldCharType="end"/>
        </w:r>
      </w:hyperlink>
    </w:p>
    <w:p w14:paraId="3D083316" w14:textId="66ED1A70"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6" w:history="1">
        <w:r w:rsidRPr="005E7EF9">
          <w:rPr>
            <w:rStyle w:val="Collegamentoipertestuale"/>
            <w:noProof/>
          </w:rPr>
          <w:t>T</w:t>
        </w:r>
        <w:r w:rsidR="00355DAC" w:rsidRPr="005E7EF9">
          <w:rPr>
            <w:rStyle w:val="Collegamentoipertestuale"/>
            <w:noProof/>
          </w:rPr>
          <w:t xml:space="preserve">ornare pentiti alla casa del </w:t>
        </w:r>
        <w:r w:rsidR="00355DAC">
          <w:rPr>
            <w:rStyle w:val="Collegamentoipertestuale"/>
            <w:noProof/>
          </w:rPr>
          <w:t>P</w:t>
        </w:r>
        <w:r w:rsidR="00355DAC" w:rsidRPr="005E7EF9">
          <w:rPr>
            <w:rStyle w:val="Collegamentoipertestuale"/>
            <w:noProof/>
          </w:rPr>
          <w:t>adre</w:t>
        </w:r>
        <w:r>
          <w:rPr>
            <w:noProof/>
            <w:webHidden/>
          </w:rPr>
          <w:tab/>
        </w:r>
        <w:r w:rsidRPr="001A5E31">
          <w:rPr>
            <w:i w:val="0"/>
            <w:iCs w:val="0"/>
            <w:noProof/>
            <w:webHidden/>
          </w:rPr>
          <w:fldChar w:fldCharType="begin"/>
        </w:r>
        <w:r w:rsidRPr="001A5E31">
          <w:rPr>
            <w:i w:val="0"/>
            <w:iCs w:val="0"/>
            <w:noProof/>
            <w:webHidden/>
          </w:rPr>
          <w:instrText xml:space="preserve"> PAGEREF _Toc215459806 \h </w:instrText>
        </w:r>
        <w:r w:rsidRPr="001A5E31">
          <w:rPr>
            <w:i w:val="0"/>
            <w:iCs w:val="0"/>
            <w:noProof/>
            <w:webHidden/>
          </w:rPr>
        </w:r>
        <w:r w:rsidRPr="001A5E31">
          <w:rPr>
            <w:i w:val="0"/>
            <w:iCs w:val="0"/>
            <w:noProof/>
            <w:webHidden/>
          </w:rPr>
          <w:fldChar w:fldCharType="separate"/>
        </w:r>
        <w:r w:rsidRPr="001A5E31">
          <w:rPr>
            <w:i w:val="0"/>
            <w:iCs w:val="0"/>
            <w:noProof/>
            <w:webHidden/>
          </w:rPr>
          <w:t>562</w:t>
        </w:r>
        <w:r w:rsidRPr="001A5E31">
          <w:rPr>
            <w:i w:val="0"/>
            <w:iCs w:val="0"/>
            <w:noProof/>
            <w:webHidden/>
          </w:rPr>
          <w:fldChar w:fldCharType="end"/>
        </w:r>
      </w:hyperlink>
    </w:p>
    <w:p w14:paraId="7E9C9D64" w14:textId="1EBF2009"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7" w:history="1">
        <w:r w:rsidRPr="005E7EF9">
          <w:rPr>
            <w:rStyle w:val="Collegamentoipertestuale"/>
            <w:noProof/>
          </w:rPr>
          <w:t>C</w:t>
        </w:r>
        <w:r w:rsidR="00355DAC" w:rsidRPr="005E7EF9">
          <w:rPr>
            <w:rStyle w:val="Collegamentoipertestuale"/>
            <w:noProof/>
          </w:rPr>
          <w:t>onoscere per essere conosciuti</w:t>
        </w:r>
        <w:r>
          <w:rPr>
            <w:noProof/>
            <w:webHidden/>
          </w:rPr>
          <w:tab/>
        </w:r>
        <w:r w:rsidRPr="001A5E31">
          <w:rPr>
            <w:i w:val="0"/>
            <w:iCs w:val="0"/>
            <w:noProof/>
            <w:webHidden/>
          </w:rPr>
          <w:fldChar w:fldCharType="begin"/>
        </w:r>
        <w:r w:rsidRPr="001A5E31">
          <w:rPr>
            <w:i w:val="0"/>
            <w:iCs w:val="0"/>
            <w:noProof/>
            <w:webHidden/>
          </w:rPr>
          <w:instrText xml:space="preserve"> PAGEREF _Toc215459807 \h </w:instrText>
        </w:r>
        <w:r w:rsidRPr="001A5E31">
          <w:rPr>
            <w:i w:val="0"/>
            <w:iCs w:val="0"/>
            <w:noProof/>
            <w:webHidden/>
          </w:rPr>
        </w:r>
        <w:r w:rsidRPr="001A5E31">
          <w:rPr>
            <w:i w:val="0"/>
            <w:iCs w:val="0"/>
            <w:noProof/>
            <w:webHidden/>
          </w:rPr>
          <w:fldChar w:fldCharType="separate"/>
        </w:r>
        <w:r w:rsidRPr="001A5E31">
          <w:rPr>
            <w:i w:val="0"/>
            <w:iCs w:val="0"/>
            <w:noProof/>
            <w:webHidden/>
          </w:rPr>
          <w:t>562</w:t>
        </w:r>
        <w:r w:rsidRPr="001A5E31">
          <w:rPr>
            <w:i w:val="0"/>
            <w:iCs w:val="0"/>
            <w:noProof/>
            <w:webHidden/>
          </w:rPr>
          <w:fldChar w:fldCharType="end"/>
        </w:r>
      </w:hyperlink>
    </w:p>
    <w:p w14:paraId="594F13B1" w14:textId="247C8465"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8" w:history="1">
        <w:r w:rsidRPr="005E7EF9">
          <w:rPr>
            <w:rStyle w:val="Collegamentoipertestuale"/>
            <w:noProof/>
          </w:rPr>
          <w:t>L</w:t>
        </w:r>
        <w:r w:rsidR="00355DAC" w:rsidRPr="005E7EF9">
          <w:rPr>
            <w:rStyle w:val="Collegamentoipertestuale"/>
            <w:noProof/>
          </w:rPr>
          <w:t>a sofferenza per la giustizia</w:t>
        </w:r>
        <w:r>
          <w:rPr>
            <w:noProof/>
            <w:webHidden/>
          </w:rPr>
          <w:tab/>
        </w:r>
        <w:r w:rsidRPr="001A5E31">
          <w:rPr>
            <w:i w:val="0"/>
            <w:iCs w:val="0"/>
            <w:noProof/>
            <w:webHidden/>
          </w:rPr>
          <w:fldChar w:fldCharType="begin"/>
        </w:r>
        <w:r w:rsidRPr="001A5E31">
          <w:rPr>
            <w:i w:val="0"/>
            <w:iCs w:val="0"/>
            <w:noProof/>
            <w:webHidden/>
          </w:rPr>
          <w:instrText xml:space="preserve"> PAGEREF _Toc215459808 \h </w:instrText>
        </w:r>
        <w:r w:rsidRPr="001A5E31">
          <w:rPr>
            <w:i w:val="0"/>
            <w:iCs w:val="0"/>
            <w:noProof/>
            <w:webHidden/>
          </w:rPr>
        </w:r>
        <w:r w:rsidRPr="001A5E31">
          <w:rPr>
            <w:i w:val="0"/>
            <w:iCs w:val="0"/>
            <w:noProof/>
            <w:webHidden/>
          </w:rPr>
          <w:fldChar w:fldCharType="separate"/>
        </w:r>
        <w:r w:rsidRPr="001A5E31">
          <w:rPr>
            <w:i w:val="0"/>
            <w:iCs w:val="0"/>
            <w:noProof/>
            <w:webHidden/>
          </w:rPr>
          <w:t>563</w:t>
        </w:r>
        <w:r w:rsidRPr="001A5E31">
          <w:rPr>
            <w:i w:val="0"/>
            <w:iCs w:val="0"/>
            <w:noProof/>
            <w:webHidden/>
          </w:rPr>
          <w:fldChar w:fldCharType="end"/>
        </w:r>
      </w:hyperlink>
    </w:p>
    <w:p w14:paraId="49B34BA3" w14:textId="29B7D0EB"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09" w:history="1">
        <w:r w:rsidRPr="005E7EF9">
          <w:rPr>
            <w:rStyle w:val="Collegamentoipertestuale"/>
            <w:noProof/>
          </w:rPr>
          <w:t>M</w:t>
        </w:r>
        <w:r w:rsidR="00355DAC" w:rsidRPr="005E7EF9">
          <w:rPr>
            <w:rStyle w:val="Collegamentoipertestuale"/>
            <w:noProof/>
          </w:rPr>
          <w:t>anca la perseveranza</w:t>
        </w:r>
        <w:r>
          <w:rPr>
            <w:noProof/>
            <w:webHidden/>
          </w:rPr>
          <w:tab/>
        </w:r>
        <w:r w:rsidRPr="001A5E31">
          <w:rPr>
            <w:i w:val="0"/>
            <w:iCs w:val="0"/>
            <w:noProof/>
            <w:webHidden/>
          </w:rPr>
          <w:fldChar w:fldCharType="begin"/>
        </w:r>
        <w:r w:rsidRPr="001A5E31">
          <w:rPr>
            <w:i w:val="0"/>
            <w:iCs w:val="0"/>
            <w:noProof/>
            <w:webHidden/>
          </w:rPr>
          <w:instrText xml:space="preserve"> PAGEREF _Toc215459809 \h </w:instrText>
        </w:r>
        <w:r w:rsidRPr="001A5E31">
          <w:rPr>
            <w:i w:val="0"/>
            <w:iCs w:val="0"/>
            <w:noProof/>
            <w:webHidden/>
          </w:rPr>
        </w:r>
        <w:r w:rsidRPr="001A5E31">
          <w:rPr>
            <w:i w:val="0"/>
            <w:iCs w:val="0"/>
            <w:noProof/>
            <w:webHidden/>
          </w:rPr>
          <w:fldChar w:fldCharType="separate"/>
        </w:r>
        <w:r w:rsidRPr="001A5E31">
          <w:rPr>
            <w:i w:val="0"/>
            <w:iCs w:val="0"/>
            <w:noProof/>
            <w:webHidden/>
          </w:rPr>
          <w:t>563</w:t>
        </w:r>
        <w:r w:rsidRPr="001A5E31">
          <w:rPr>
            <w:i w:val="0"/>
            <w:iCs w:val="0"/>
            <w:noProof/>
            <w:webHidden/>
          </w:rPr>
          <w:fldChar w:fldCharType="end"/>
        </w:r>
      </w:hyperlink>
    </w:p>
    <w:p w14:paraId="7E6979FD" w14:textId="40F9A890"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10" w:history="1">
        <w:r w:rsidRPr="005E7EF9">
          <w:rPr>
            <w:rStyle w:val="Collegamentoipertestuale"/>
            <w:noProof/>
          </w:rPr>
          <w:t>R</w:t>
        </w:r>
        <w:r w:rsidR="00355DAC" w:rsidRPr="005E7EF9">
          <w:rPr>
            <w:rStyle w:val="Collegamentoipertestuale"/>
            <w:noProof/>
          </w:rPr>
          <w:t>ingraziamenti e preghiera</w:t>
        </w:r>
        <w:r>
          <w:rPr>
            <w:noProof/>
            <w:webHidden/>
          </w:rPr>
          <w:tab/>
        </w:r>
        <w:r w:rsidRPr="001A5E31">
          <w:rPr>
            <w:i w:val="0"/>
            <w:iCs w:val="0"/>
            <w:noProof/>
            <w:webHidden/>
          </w:rPr>
          <w:fldChar w:fldCharType="begin"/>
        </w:r>
        <w:r w:rsidRPr="001A5E31">
          <w:rPr>
            <w:i w:val="0"/>
            <w:iCs w:val="0"/>
            <w:noProof/>
            <w:webHidden/>
          </w:rPr>
          <w:instrText xml:space="preserve"> PAGEREF _Toc215459810 \h </w:instrText>
        </w:r>
        <w:r w:rsidRPr="001A5E31">
          <w:rPr>
            <w:i w:val="0"/>
            <w:iCs w:val="0"/>
            <w:noProof/>
            <w:webHidden/>
          </w:rPr>
        </w:r>
        <w:r w:rsidRPr="001A5E31">
          <w:rPr>
            <w:i w:val="0"/>
            <w:iCs w:val="0"/>
            <w:noProof/>
            <w:webHidden/>
          </w:rPr>
          <w:fldChar w:fldCharType="separate"/>
        </w:r>
        <w:r w:rsidRPr="001A5E31">
          <w:rPr>
            <w:i w:val="0"/>
            <w:iCs w:val="0"/>
            <w:noProof/>
            <w:webHidden/>
          </w:rPr>
          <w:t>563</w:t>
        </w:r>
        <w:r w:rsidRPr="001A5E31">
          <w:rPr>
            <w:i w:val="0"/>
            <w:iCs w:val="0"/>
            <w:noProof/>
            <w:webHidden/>
          </w:rPr>
          <w:fldChar w:fldCharType="end"/>
        </w:r>
      </w:hyperlink>
    </w:p>
    <w:p w14:paraId="2F79CD95" w14:textId="3CD38BEC" w:rsidR="008E3207" w:rsidRDefault="008E3207" w:rsidP="00450ECD">
      <w:pPr>
        <w:pStyle w:val="Sommario3"/>
        <w:spacing w:line="276" w:lineRule="auto"/>
        <w:ind w:left="567"/>
        <w:rPr>
          <w:rFonts w:eastAsiaTheme="minorEastAsia" w:cstheme="minorBidi"/>
          <w:noProof/>
          <w:kern w:val="2"/>
          <w:sz w:val="24"/>
          <w:szCs w:val="24"/>
          <w:lang w:eastAsia="it-IT"/>
          <w14:ligatures w14:val="standardContextual"/>
        </w:rPr>
      </w:pPr>
      <w:hyperlink w:anchor="_Toc215459811" w:history="1">
        <w:r w:rsidRPr="005E7EF9">
          <w:rPr>
            <w:rStyle w:val="Collegamentoipertestuale"/>
            <w:noProof/>
          </w:rPr>
          <w:t>B</w:t>
        </w:r>
        <w:r w:rsidR="00355DAC" w:rsidRPr="005E7EF9">
          <w:rPr>
            <w:rStyle w:val="Collegamentoipertestuale"/>
            <w:noProof/>
          </w:rPr>
          <w:t>revi considerazioni finali</w:t>
        </w:r>
        <w:r>
          <w:rPr>
            <w:noProof/>
            <w:webHidden/>
          </w:rPr>
          <w:tab/>
        </w:r>
        <w:r w:rsidRPr="001A5E31">
          <w:rPr>
            <w:i w:val="0"/>
            <w:iCs w:val="0"/>
            <w:noProof/>
            <w:webHidden/>
          </w:rPr>
          <w:fldChar w:fldCharType="begin"/>
        </w:r>
        <w:r w:rsidRPr="001A5E31">
          <w:rPr>
            <w:i w:val="0"/>
            <w:iCs w:val="0"/>
            <w:noProof/>
            <w:webHidden/>
          </w:rPr>
          <w:instrText xml:space="preserve"> PAGEREF _Toc215459811 \h </w:instrText>
        </w:r>
        <w:r w:rsidRPr="001A5E31">
          <w:rPr>
            <w:i w:val="0"/>
            <w:iCs w:val="0"/>
            <w:noProof/>
            <w:webHidden/>
          </w:rPr>
        </w:r>
        <w:r w:rsidRPr="001A5E31">
          <w:rPr>
            <w:i w:val="0"/>
            <w:iCs w:val="0"/>
            <w:noProof/>
            <w:webHidden/>
          </w:rPr>
          <w:fldChar w:fldCharType="separate"/>
        </w:r>
        <w:r w:rsidRPr="001A5E31">
          <w:rPr>
            <w:i w:val="0"/>
            <w:iCs w:val="0"/>
            <w:noProof/>
            <w:webHidden/>
          </w:rPr>
          <w:t>564</w:t>
        </w:r>
        <w:r w:rsidRPr="001A5E31">
          <w:rPr>
            <w:i w:val="0"/>
            <w:iCs w:val="0"/>
            <w:noProof/>
            <w:webHidden/>
          </w:rPr>
          <w:fldChar w:fldCharType="end"/>
        </w:r>
      </w:hyperlink>
    </w:p>
    <w:p w14:paraId="6ED08B8B" w14:textId="5EAE2A1D" w:rsidR="008E3207" w:rsidRDefault="008E3207" w:rsidP="008866F8">
      <w:pPr>
        <w:pStyle w:val="Sommario2"/>
        <w:rPr>
          <w:rFonts w:eastAsiaTheme="minorEastAsia" w:cstheme="minorBidi"/>
          <w:kern w:val="2"/>
          <w:sz w:val="24"/>
          <w:szCs w:val="24"/>
          <w:lang w:eastAsia="it-IT"/>
          <w14:ligatures w14:val="standardContextual"/>
        </w:rPr>
      </w:pPr>
      <w:hyperlink w:anchor="_Toc215459812" w:history="1">
        <w:r w:rsidRPr="005E7EF9">
          <w:rPr>
            <w:rStyle w:val="Collegamentoipertestuale"/>
          </w:rPr>
          <w:t>ALLORA I FARISEI USCIRONO E TENNERO CONSIGLIO CONTRO DI LUI PER FARLO MORIRE</w:t>
        </w:r>
        <w:r>
          <w:rPr>
            <w:webHidden/>
          </w:rPr>
          <w:tab/>
        </w:r>
        <w:r>
          <w:rPr>
            <w:webHidden/>
          </w:rPr>
          <w:fldChar w:fldCharType="begin"/>
        </w:r>
        <w:r>
          <w:rPr>
            <w:webHidden/>
          </w:rPr>
          <w:instrText xml:space="preserve"> PAGEREF _Toc215459812 \h </w:instrText>
        </w:r>
        <w:r>
          <w:rPr>
            <w:webHidden/>
          </w:rPr>
        </w:r>
        <w:r>
          <w:rPr>
            <w:webHidden/>
          </w:rPr>
          <w:fldChar w:fldCharType="separate"/>
        </w:r>
        <w:r>
          <w:rPr>
            <w:webHidden/>
          </w:rPr>
          <w:t>565</w:t>
        </w:r>
        <w:r>
          <w:rPr>
            <w:webHidden/>
          </w:rPr>
          <w:fldChar w:fldCharType="end"/>
        </w:r>
      </w:hyperlink>
    </w:p>
    <w:p w14:paraId="51863919" w14:textId="4441821A" w:rsidR="008E3207" w:rsidRDefault="008E3207" w:rsidP="008866F8">
      <w:pPr>
        <w:pStyle w:val="Sommario2"/>
        <w:rPr>
          <w:rFonts w:eastAsiaTheme="minorEastAsia" w:cstheme="minorBidi"/>
          <w:kern w:val="2"/>
          <w:sz w:val="24"/>
          <w:szCs w:val="24"/>
          <w:lang w:eastAsia="it-IT"/>
          <w14:ligatures w14:val="standardContextual"/>
        </w:rPr>
      </w:pPr>
      <w:hyperlink w:anchor="_Toc215459813" w:history="1">
        <w:r w:rsidRPr="005E7EF9">
          <w:rPr>
            <w:rStyle w:val="Collegamentoipertestuale"/>
          </w:rPr>
          <w:t>30 Settembre</w:t>
        </w:r>
        <w:r>
          <w:rPr>
            <w:webHidden/>
          </w:rPr>
          <w:tab/>
        </w:r>
        <w:r>
          <w:rPr>
            <w:webHidden/>
          </w:rPr>
          <w:fldChar w:fldCharType="begin"/>
        </w:r>
        <w:r>
          <w:rPr>
            <w:webHidden/>
          </w:rPr>
          <w:instrText xml:space="preserve"> PAGEREF _Toc215459813 \h </w:instrText>
        </w:r>
        <w:r>
          <w:rPr>
            <w:webHidden/>
          </w:rPr>
        </w:r>
        <w:r>
          <w:rPr>
            <w:webHidden/>
          </w:rPr>
          <w:fldChar w:fldCharType="separate"/>
        </w:r>
        <w:r>
          <w:rPr>
            <w:webHidden/>
          </w:rPr>
          <w:t>566</w:t>
        </w:r>
        <w:r>
          <w:rPr>
            <w:webHidden/>
          </w:rPr>
          <w:fldChar w:fldCharType="end"/>
        </w:r>
      </w:hyperlink>
    </w:p>
    <w:p w14:paraId="2549599D" w14:textId="5D9466D7" w:rsidR="008E3207" w:rsidRDefault="008E3207" w:rsidP="008866F8">
      <w:pPr>
        <w:pStyle w:val="Sommario2"/>
        <w:rPr>
          <w:rFonts w:eastAsiaTheme="minorEastAsia" w:cstheme="minorBidi"/>
          <w:kern w:val="2"/>
          <w:sz w:val="24"/>
          <w:szCs w:val="24"/>
          <w:lang w:eastAsia="it-IT"/>
          <w14:ligatures w14:val="standardContextual"/>
        </w:rPr>
      </w:pPr>
      <w:hyperlink w:anchor="_Toc215459814" w:history="1">
        <w:r w:rsidRPr="005E7EF9">
          <w:rPr>
            <w:rStyle w:val="Collegamentoipertestuale"/>
          </w:rPr>
          <w:t>IL PRESBITERO NELLA CHIESA</w:t>
        </w:r>
        <w:r>
          <w:rPr>
            <w:webHidden/>
          </w:rPr>
          <w:tab/>
        </w:r>
        <w:r>
          <w:rPr>
            <w:webHidden/>
          </w:rPr>
          <w:fldChar w:fldCharType="begin"/>
        </w:r>
        <w:r>
          <w:rPr>
            <w:webHidden/>
          </w:rPr>
          <w:instrText xml:space="preserve"> PAGEREF _Toc215459814 \h </w:instrText>
        </w:r>
        <w:r>
          <w:rPr>
            <w:webHidden/>
          </w:rPr>
        </w:r>
        <w:r>
          <w:rPr>
            <w:webHidden/>
          </w:rPr>
          <w:fldChar w:fldCharType="separate"/>
        </w:r>
        <w:r>
          <w:rPr>
            <w:webHidden/>
          </w:rPr>
          <w:t>566</w:t>
        </w:r>
        <w:r>
          <w:rPr>
            <w:webHidden/>
          </w:rPr>
          <w:fldChar w:fldCharType="end"/>
        </w:r>
      </w:hyperlink>
    </w:p>
    <w:p w14:paraId="09FF943C" w14:textId="4DD4397E" w:rsidR="008E3207" w:rsidRDefault="008E3207" w:rsidP="008866F8">
      <w:pPr>
        <w:pStyle w:val="Sommario2"/>
        <w:rPr>
          <w:rStyle w:val="Collegamentoipertestuale"/>
        </w:rPr>
      </w:pPr>
      <w:hyperlink w:anchor="_Toc215459815" w:history="1">
        <w:r w:rsidRPr="005E7EF9">
          <w:rPr>
            <w:rStyle w:val="Collegamentoipertestuale"/>
          </w:rPr>
          <w:t>BADATE CHE NESSUNO V’INGANNI!</w:t>
        </w:r>
        <w:r>
          <w:rPr>
            <w:webHidden/>
          </w:rPr>
          <w:tab/>
        </w:r>
        <w:r>
          <w:rPr>
            <w:webHidden/>
          </w:rPr>
          <w:fldChar w:fldCharType="begin"/>
        </w:r>
        <w:r>
          <w:rPr>
            <w:webHidden/>
          </w:rPr>
          <w:instrText xml:space="preserve"> PAGEREF _Toc215459815 \h </w:instrText>
        </w:r>
        <w:r>
          <w:rPr>
            <w:webHidden/>
          </w:rPr>
        </w:r>
        <w:r>
          <w:rPr>
            <w:webHidden/>
          </w:rPr>
          <w:fldChar w:fldCharType="separate"/>
        </w:r>
        <w:r>
          <w:rPr>
            <w:webHidden/>
          </w:rPr>
          <w:t>573</w:t>
        </w:r>
        <w:r>
          <w:rPr>
            <w:webHidden/>
          </w:rPr>
          <w:fldChar w:fldCharType="end"/>
        </w:r>
      </w:hyperlink>
    </w:p>
    <w:p w14:paraId="484B99CA" w14:textId="77777777" w:rsidR="00355DAC" w:rsidRPr="00355DAC" w:rsidRDefault="00355DAC" w:rsidP="00450ECD">
      <w:pPr>
        <w:spacing w:line="276" w:lineRule="auto"/>
      </w:pPr>
    </w:p>
    <w:p w14:paraId="2CE67E1E" w14:textId="7AA4B9E7"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816" w:history="1">
        <w:r w:rsidRPr="005E7EF9">
          <w:rPr>
            <w:rStyle w:val="Collegamentoipertestuale"/>
            <w:rFonts w:asciiTheme="minorBidi" w:hAnsiTheme="minorBidi"/>
            <w:noProof/>
          </w:rPr>
          <w:t>OTTOBRE 2025</w:t>
        </w:r>
        <w:r>
          <w:rPr>
            <w:noProof/>
            <w:webHidden/>
          </w:rPr>
          <w:tab/>
        </w:r>
        <w:r>
          <w:rPr>
            <w:noProof/>
            <w:webHidden/>
          </w:rPr>
          <w:fldChar w:fldCharType="begin"/>
        </w:r>
        <w:r>
          <w:rPr>
            <w:noProof/>
            <w:webHidden/>
          </w:rPr>
          <w:instrText xml:space="preserve"> PAGEREF _Toc215459816 \h </w:instrText>
        </w:r>
        <w:r>
          <w:rPr>
            <w:noProof/>
            <w:webHidden/>
          </w:rPr>
        </w:r>
        <w:r>
          <w:rPr>
            <w:noProof/>
            <w:webHidden/>
          </w:rPr>
          <w:fldChar w:fldCharType="separate"/>
        </w:r>
        <w:r>
          <w:rPr>
            <w:noProof/>
            <w:webHidden/>
          </w:rPr>
          <w:t>577</w:t>
        </w:r>
        <w:r>
          <w:rPr>
            <w:noProof/>
            <w:webHidden/>
          </w:rPr>
          <w:fldChar w:fldCharType="end"/>
        </w:r>
      </w:hyperlink>
    </w:p>
    <w:p w14:paraId="218100D8" w14:textId="7D516BB2" w:rsidR="008E3207" w:rsidRDefault="008E3207" w:rsidP="008866F8">
      <w:pPr>
        <w:pStyle w:val="Sommario2"/>
        <w:rPr>
          <w:rFonts w:eastAsiaTheme="minorEastAsia" w:cstheme="minorBidi"/>
          <w:kern w:val="2"/>
          <w:sz w:val="24"/>
          <w:szCs w:val="24"/>
          <w:lang w:eastAsia="it-IT"/>
          <w14:ligatures w14:val="standardContextual"/>
        </w:rPr>
      </w:pPr>
      <w:hyperlink w:anchor="_Toc215459817" w:history="1">
        <w:r w:rsidRPr="005E7EF9">
          <w:rPr>
            <w:rStyle w:val="Collegamentoipertestuale"/>
          </w:rPr>
          <w:t>1 Ottobre</w:t>
        </w:r>
        <w:r>
          <w:rPr>
            <w:webHidden/>
          </w:rPr>
          <w:tab/>
        </w:r>
        <w:r>
          <w:rPr>
            <w:webHidden/>
          </w:rPr>
          <w:fldChar w:fldCharType="begin"/>
        </w:r>
        <w:r>
          <w:rPr>
            <w:webHidden/>
          </w:rPr>
          <w:instrText xml:space="preserve"> PAGEREF _Toc215459817 \h </w:instrText>
        </w:r>
        <w:r>
          <w:rPr>
            <w:webHidden/>
          </w:rPr>
        </w:r>
        <w:r>
          <w:rPr>
            <w:webHidden/>
          </w:rPr>
          <w:fldChar w:fldCharType="separate"/>
        </w:r>
        <w:r>
          <w:rPr>
            <w:webHidden/>
          </w:rPr>
          <w:t>579</w:t>
        </w:r>
        <w:r>
          <w:rPr>
            <w:webHidden/>
          </w:rPr>
          <w:fldChar w:fldCharType="end"/>
        </w:r>
      </w:hyperlink>
    </w:p>
    <w:p w14:paraId="6D0A1DEE" w14:textId="3122BFF2" w:rsidR="008E3207" w:rsidRDefault="008E3207" w:rsidP="008866F8">
      <w:pPr>
        <w:pStyle w:val="Sommario2"/>
        <w:rPr>
          <w:rFonts w:eastAsiaTheme="minorEastAsia" w:cstheme="minorBidi"/>
          <w:kern w:val="2"/>
          <w:sz w:val="24"/>
          <w:szCs w:val="24"/>
          <w:lang w:eastAsia="it-IT"/>
          <w14:ligatures w14:val="standardContextual"/>
        </w:rPr>
      </w:pPr>
      <w:hyperlink w:anchor="_Toc215459818" w:history="1">
        <w:r w:rsidRPr="005E7EF9">
          <w:rPr>
            <w:rStyle w:val="Collegamentoipertestuale"/>
          </w:rPr>
          <w:t>TI HO POSTO PER SENTINELLA</w:t>
        </w:r>
        <w:r>
          <w:rPr>
            <w:webHidden/>
          </w:rPr>
          <w:tab/>
        </w:r>
        <w:r>
          <w:rPr>
            <w:webHidden/>
          </w:rPr>
          <w:fldChar w:fldCharType="begin"/>
        </w:r>
        <w:r>
          <w:rPr>
            <w:webHidden/>
          </w:rPr>
          <w:instrText xml:space="preserve"> PAGEREF _Toc215459818 \h </w:instrText>
        </w:r>
        <w:r>
          <w:rPr>
            <w:webHidden/>
          </w:rPr>
        </w:r>
        <w:r>
          <w:rPr>
            <w:webHidden/>
          </w:rPr>
          <w:fldChar w:fldCharType="separate"/>
        </w:r>
        <w:r>
          <w:rPr>
            <w:webHidden/>
          </w:rPr>
          <w:t>579</w:t>
        </w:r>
        <w:r>
          <w:rPr>
            <w:webHidden/>
          </w:rPr>
          <w:fldChar w:fldCharType="end"/>
        </w:r>
      </w:hyperlink>
    </w:p>
    <w:p w14:paraId="382B2DE5" w14:textId="02E7DA4C" w:rsidR="008E3207" w:rsidRDefault="008E3207" w:rsidP="008866F8">
      <w:pPr>
        <w:pStyle w:val="Sommario2"/>
        <w:rPr>
          <w:rFonts w:eastAsiaTheme="minorEastAsia" w:cstheme="minorBidi"/>
          <w:kern w:val="2"/>
          <w:sz w:val="24"/>
          <w:szCs w:val="24"/>
          <w:lang w:eastAsia="it-IT"/>
          <w14:ligatures w14:val="standardContextual"/>
        </w:rPr>
      </w:pPr>
      <w:hyperlink w:anchor="_Toc215459819" w:history="1">
        <w:r w:rsidRPr="005E7EF9">
          <w:rPr>
            <w:rStyle w:val="Collegamentoipertestuale"/>
          </w:rPr>
          <w:t>EGLI LE ACCOLSE E PRESE A PARLARE LORO DEL REGNO DI DIO</w:t>
        </w:r>
        <w:r>
          <w:rPr>
            <w:webHidden/>
          </w:rPr>
          <w:tab/>
        </w:r>
        <w:r>
          <w:rPr>
            <w:webHidden/>
          </w:rPr>
          <w:fldChar w:fldCharType="begin"/>
        </w:r>
        <w:r>
          <w:rPr>
            <w:webHidden/>
          </w:rPr>
          <w:instrText xml:space="preserve"> PAGEREF _Toc215459819 \h </w:instrText>
        </w:r>
        <w:r>
          <w:rPr>
            <w:webHidden/>
          </w:rPr>
        </w:r>
        <w:r>
          <w:rPr>
            <w:webHidden/>
          </w:rPr>
          <w:fldChar w:fldCharType="separate"/>
        </w:r>
        <w:r>
          <w:rPr>
            <w:webHidden/>
          </w:rPr>
          <w:t>583</w:t>
        </w:r>
        <w:r>
          <w:rPr>
            <w:webHidden/>
          </w:rPr>
          <w:fldChar w:fldCharType="end"/>
        </w:r>
      </w:hyperlink>
    </w:p>
    <w:p w14:paraId="6B8C7C89" w14:textId="20B7FCD9" w:rsidR="008E3207" w:rsidRDefault="008E3207" w:rsidP="008866F8">
      <w:pPr>
        <w:pStyle w:val="Sommario2"/>
        <w:rPr>
          <w:rFonts w:eastAsiaTheme="minorEastAsia" w:cstheme="minorBidi"/>
          <w:kern w:val="2"/>
          <w:sz w:val="24"/>
          <w:szCs w:val="24"/>
          <w:lang w:eastAsia="it-IT"/>
          <w14:ligatures w14:val="standardContextual"/>
        </w:rPr>
      </w:pPr>
      <w:hyperlink w:anchor="_Toc215459820" w:history="1">
        <w:r w:rsidRPr="005E7EF9">
          <w:rPr>
            <w:rStyle w:val="Collegamentoipertestuale"/>
          </w:rPr>
          <w:t>2 Ottobre</w:t>
        </w:r>
        <w:r>
          <w:rPr>
            <w:webHidden/>
          </w:rPr>
          <w:tab/>
        </w:r>
        <w:r>
          <w:rPr>
            <w:webHidden/>
          </w:rPr>
          <w:fldChar w:fldCharType="begin"/>
        </w:r>
        <w:r>
          <w:rPr>
            <w:webHidden/>
          </w:rPr>
          <w:instrText xml:space="preserve"> PAGEREF _Toc215459820 \h </w:instrText>
        </w:r>
        <w:r>
          <w:rPr>
            <w:webHidden/>
          </w:rPr>
        </w:r>
        <w:r>
          <w:rPr>
            <w:webHidden/>
          </w:rPr>
          <w:fldChar w:fldCharType="separate"/>
        </w:r>
        <w:r>
          <w:rPr>
            <w:webHidden/>
          </w:rPr>
          <w:t>585</w:t>
        </w:r>
        <w:r>
          <w:rPr>
            <w:webHidden/>
          </w:rPr>
          <w:fldChar w:fldCharType="end"/>
        </w:r>
      </w:hyperlink>
    </w:p>
    <w:p w14:paraId="07928584" w14:textId="3EAC6A74" w:rsidR="008E3207" w:rsidRDefault="008E3207" w:rsidP="008866F8">
      <w:pPr>
        <w:pStyle w:val="Sommario2"/>
        <w:rPr>
          <w:rFonts w:eastAsiaTheme="minorEastAsia" w:cstheme="minorBidi"/>
          <w:kern w:val="2"/>
          <w:sz w:val="24"/>
          <w:szCs w:val="24"/>
          <w:lang w:eastAsia="it-IT"/>
          <w14:ligatures w14:val="standardContextual"/>
        </w:rPr>
      </w:pPr>
      <w:hyperlink w:anchor="_Toc215459821" w:history="1">
        <w:r w:rsidRPr="005E7EF9">
          <w:rPr>
            <w:rStyle w:val="Collegamentoipertestuale"/>
          </w:rPr>
          <w:t>RICÒRDATI, NON DIMENTICARE</w:t>
        </w:r>
        <w:r>
          <w:rPr>
            <w:webHidden/>
          </w:rPr>
          <w:tab/>
        </w:r>
        <w:r>
          <w:rPr>
            <w:webHidden/>
          </w:rPr>
          <w:fldChar w:fldCharType="begin"/>
        </w:r>
        <w:r>
          <w:rPr>
            <w:webHidden/>
          </w:rPr>
          <w:instrText xml:space="preserve"> PAGEREF _Toc215459821 \h </w:instrText>
        </w:r>
        <w:r>
          <w:rPr>
            <w:webHidden/>
          </w:rPr>
        </w:r>
        <w:r>
          <w:rPr>
            <w:webHidden/>
          </w:rPr>
          <w:fldChar w:fldCharType="separate"/>
        </w:r>
        <w:r>
          <w:rPr>
            <w:webHidden/>
          </w:rPr>
          <w:t>585</w:t>
        </w:r>
        <w:r>
          <w:rPr>
            <w:webHidden/>
          </w:rPr>
          <w:fldChar w:fldCharType="end"/>
        </w:r>
      </w:hyperlink>
    </w:p>
    <w:p w14:paraId="1B18C23E" w14:textId="04D3B76A" w:rsidR="008E3207" w:rsidRDefault="008E3207" w:rsidP="008866F8">
      <w:pPr>
        <w:pStyle w:val="Sommario2"/>
        <w:rPr>
          <w:rFonts w:eastAsiaTheme="minorEastAsia" w:cstheme="minorBidi"/>
          <w:kern w:val="2"/>
          <w:sz w:val="24"/>
          <w:szCs w:val="24"/>
          <w:lang w:eastAsia="it-IT"/>
          <w14:ligatures w14:val="standardContextual"/>
        </w:rPr>
      </w:pPr>
      <w:hyperlink w:anchor="_Toc215459822" w:history="1">
        <w:r w:rsidRPr="005E7EF9">
          <w:rPr>
            <w:rStyle w:val="Collegamentoipertestuale"/>
          </w:rPr>
          <w:t>DOVE IO VADO, TU PER ORA NON PUOI SEGUIRMI</w:t>
        </w:r>
        <w:r>
          <w:rPr>
            <w:webHidden/>
          </w:rPr>
          <w:tab/>
        </w:r>
        <w:r>
          <w:rPr>
            <w:webHidden/>
          </w:rPr>
          <w:fldChar w:fldCharType="begin"/>
        </w:r>
        <w:r>
          <w:rPr>
            <w:webHidden/>
          </w:rPr>
          <w:instrText xml:space="preserve"> PAGEREF _Toc215459822 \h </w:instrText>
        </w:r>
        <w:r>
          <w:rPr>
            <w:webHidden/>
          </w:rPr>
        </w:r>
        <w:r>
          <w:rPr>
            <w:webHidden/>
          </w:rPr>
          <w:fldChar w:fldCharType="separate"/>
        </w:r>
        <w:r>
          <w:rPr>
            <w:webHidden/>
          </w:rPr>
          <w:t>587</w:t>
        </w:r>
        <w:r>
          <w:rPr>
            <w:webHidden/>
          </w:rPr>
          <w:fldChar w:fldCharType="end"/>
        </w:r>
      </w:hyperlink>
    </w:p>
    <w:p w14:paraId="1FE07B39" w14:textId="553357C5" w:rsidR="008E3207" w:rsidRDefault="008E3207" w:rsidP="008866F8">
      <w:pPr>
        <w:pStyle w:val="Sommario2"/>
        <w:rPr>
          <w:rFonts w:eastAsiaTheme="minorEastAsia" w:cstheme="minorBidi"/>
          <w:kern w:val="2"/>
          <w:sz w:val="24"/>
          <w:szCs w:val="24"/>
          <w:lang w:eastAsia="it-IT"/>
          <w14:ligatures w14:val="standardContextual"/>
        </w:rPr>
      </w:pPr>
      <w:hyperlink w:anchor="_Toc215459823" w:history="1">
        <w:r w:rsidRPr="005E7EF9">
          <w:rPr>
            <w:rStyle w:val="Collegamentoipertestuale"/>
          </w:rPr>
          <w:t>3 Ottobre</w:t>
        </w:r>
        <w:r>
          <w:rPr>
            <w:webHidden/>
          </w:rPr>
          <w:tab/>
        </w:r>
        <w:r>
          <w:rPr>
            <w:webHidden/>
          </w:rPr>
          <w:fldChar w:fldCharType="begin"/>
        </w:r>
        <w:r>
          <w:rPr>
            <w:webHidden/>
          </w:rPr>
          <w:instrText xml:space="preserve"> PAGEREF _Toc215459823 \h </w:instrText>
        </w:r>
        <w:r>
          <w:rPr>
            <w:webHidden/>
          </w:rPr>
        </w:r>
        <w:r>
          <w:rPr>
            <w:webHidden/>
          </w:rPr>
          <w:fldChar w:fldCharType="separate"/>
        </w:r>
        <w:r>
          <w:rPr>
            <w:webHidden/>
          </w:rPr>
          <w:t>590</w:t>
        </w:r>
        <w:r>
          <w:rPr>
            <w:webHidden/>
          </w:rPr>
          <w:fldChar w:fldCharType="end"/>
        </w:r>
      </w:hyperlink>
    </w:p>
    <w:p w14:paraId="01E4041D" w14:textId="7817059B" w:rsidR="008E3207" w:rsidRDefault="008E3207" w:rsidP="008866F8">
      <w:pPr>
        <w:pStyle w:val="Sommario2"/>
        <w:rPr>
          <w:rFonts w:eastAsiaTheme="minorEastAsia" w:cstheme="minorBidi"/>
          <w:kern w:val="2"/>
          <w:sz w:val="24"/>
          <w:szCs w:val="24"/>
          <w:lang w:eastAsia="it-IT"/>
          <w14:ligatures w14:val="standardContextual"/>
        </w:rPr>
      </w:pPr>
      <w:hyperlink w:anchor="_Toc215459824" w:history="1">
        <w:r w:rsidRPr="005E7EF9">
          <w:rPr>
            <w:rStyle w:val="Collegamentoipertestuale"/>
          </w:rPr>
          <w:t>I PENSIERI DI DIO</w:t>
        </w:r>
        <w:r>
          <w:rPr>
            <w:webHidden/>
          </w:rPr>
          <w:tab/>
        </w:r>
        <w:r>
          <w:rPr>
            <w:webHidden/>
          </w:rPr>
          <w:fldChar w:fldCharType="begin"/>
        </w:r>
        <w:r>
          <w:rPr>
            <w:webHidden/>
          </w:rPr>
          <w:instrText xml:space="preserve"> PAGEREF _Toc215459824 \h </w:instrText>
        </w:r>
        <w:r>
          <w:rPr>
            <w:webHidden/>
          </w:rPr>
        </w:r>
        <w:r>
          <w:rPr>
            <w:webHidden/>
          </w:rPr>
          <w:fldChar w:fldCharType="separate"/>
        </w:r>
        <w:r>
          <w:rPr>
            <w:webHidden/>
          </w:rPr>
          <w:t>590</w:t>
        </w:r>
        <w:r>
          <w:rPr>
            <w:webHidden/>
          </w:rPr>
          <w:fldChar w:fldCharType="end"/>
        </w:r>
      </w:hyperlink>
    </w:p>
    <w:p w14:paraId="237E8E2D" w14:textId="5C27ECA5" w:rsidR="008E3207" w:rsidRDefault="008E3207" w:rsidP="008866F8">
      <w:pPr>
        <w:pStyle w:val="Sommario2"/>
        <w:rPr>
          <w:rFonts w:eastAsiaTheme="minorEastAsia" w:cstheme="minorBidi"/>
          <w:kern w:val="2"/>
          <w:sz w:val="24"/>
          <w:szCs w:val="24"/>
          <w:lang w:eastAsia="it-IT"/>
          <w14:ligatures w14:val="standardContextual"/>
        </w:rPr>
      </w:pPr>
      <w:hyperlink w:anchor="_Toc215459825" w:history="1">
        <w:r w:rsidRPr="005E7EF9">
          <w:rPr>
            <w:rStyle w:val="Collegamentoipertestuale"/>
          </w:rPr>
          <w:t>AL COSPETTO DEGLI ANGELI SANTI E DELL’AGNELLO</w:t>
        </w:r>
        <w:r>
          <w:rPr>
            <w:webHidden/>
          </w:rPr>
          <w:tab/>
        </w:r>
        <w:r>
          <w:rPr>
            <w:webHidden/>
          </w:rPr>
          <w:fldChar w:fldCharType="begin"/>
        </w:r>
        <w:r>
          <w:rPr>
            <w:webHidden/>
          </w:rPr>
          <w:instrText xml:space="preserve"> PAGEREF _Toc215459825 \h </w:instrText>
        </w:r>
        <w:r>
          <w:rPr>
            <w:webHidden/>
          </w:rPr>
        </w:r>
        <w:r>
          <w:rPr>
            <w:webHidden/>
          </w:rPr>
          <w:fldChar w:fldCharType="separate"/>
        </w:r>
        <w:r>
          <w:rPr>
            <w:webHidden/>
          </w:rPr>
          <w:t>591</w:t>
        </w:r>
        <w:r>
          <w:rPr>
            <w:webHidden/>
          </w:rPr>
          <w:fldChar w:fldCharType="end"/>
        </w:r>
      </w:hyperlink>
    </w:p>
    <w:p w14:paraId="49210C52" w14:textId="76C3FFF8" w:rsidR="008E3207" w:rsidRDefault="008E3207" w:rsidP="008866F8">
      <w:pPr>
        <w:pStyle w:val="Sommario2"/>
        <w:rPr>
          <w:rFonts w:eastAsiaTheme="minorEastAsia" w:cstheme="minorBidi"/>
          <w:kern w:val="2"/>
          <w:sz w:val="24"/>
          <w:szCs w:val="24"/>
          <w:lang w:eastAsia="it-IT"/>
          <w14:ligatures w14:val="standardContextual"/>
        </w:rPr>
      </w:pPr>
      <w:hyperlink w:anchor="_Toc215459826" w:history="1">
        <w:r w:rsidRPr="005E7EF9">
          <w:rPr>
            <w:rStyle w:val="Collegamentoipertestuale"/>
          </w:rPr>
          <w:t>4 Ottobre</w:t>
        </w:r>
        <w:r>
          <w:rPr>
            <w:webHidden/>
          </w:rPr>
          <w:tab/>
        </w:r>
        <w:r>
          <w:rPr>
            <w:webHidden/>
          </w:rPr>
          <w:fldChar w:fldCharType="begin"/>
        </w:r>
        <w:r>
          <w:rPr>
            <w:webHidden/>
          </w:rPr>
          <w:instrText xml:space="preserve"> PAGEREF _Toc215459826 \h </w:instrText>
        </w:r>
        <w:r>
          <w:rPr>
            <w:webHidden/>
          </w:rPr>
        </w:r>
        <w:r>
          <w:rPr>
            <w:webHidden/>
          </w:rPr>
          <w:fldChar w:fldCharType="separate"/>
        </w:r>
        <w:r>
          <w:rPr>
            <w:webHidden/>
          </w:rPr>
          <w:t>593</w:t>
        </w:r>
        <w:r>
          <w:rPr>
            <w:webHidden/>
          </w:rPr>
          <w:fldChar w:fldCharType="end"/>
        </w:r>
      </w:hyperlink>
    </w:p>
    <w:p w14:paraId="13E28A92" w14:textId="206C3F9D" w:rsidR="008E3207" w:rsidRDefault="008E3207" w:rsidP="008866F8">
      <w:pPr>
        <w:pStyle w:val="Sommario2"/>
        <w:rPr>
          <w:rFonts w:eastAsiaTheme="minorEastAsia" w:cstheme="minorBidi"/>
          <w:kern w:val="2"/>
          <w:sz w:val="24"/>
          <w:szCs w:val="24"/>
          <w:lang w:eastAsia="it-IT"/>
          <w14:ligatures w14:val="standardContextual"/>
        </w:rPr>
      </w:pPr>
      <w:hyperlink w:anchor="_Toc215459827" w:history="1">
        <w:r w:rsidRPr="005E7EF9">
          <w:rPr>
            <w:rStyle w:val="Collegamentoipertestuale"/>
          </w:rPr>
          <w:t>VERA BESTEMMIA</w:t>
        </w:r>
        <w:r>
          <w:rPr>
            <w:webHidden/>
          </w:rPr>
          <w:tab/>
        </w:r>
        <w:r>
          <w:rPr>
            <w:webHidden/>
          </w:rPr>
          <w:fldChar w:fldCharType="begin"/>
        </w:r>
        <w:r>
          <w:rPr>
            <w:webHidden/>
          </w:rPr>
          <w:instrText xml:space="preserve"> PAGEREF _Toc215459827 \h </w:instrText>
        </w:r>
        <w:r>
          <w:rPr>
            <w:webHidden/>
          </w:rPr>
        </w:r>
        <w:r>
          <w:rPr>
            <w:webHidden/>
          </w:rPr>
          <w:fldChar w:fldCharType="separate"/>
        </w:r>
        <w:r>
          <w:rPr>
            <w:webHidden/>
          </w:rPr>
          <w:t>593</w:t>
        </w:r>
        <w:r>
          <w:rPr>
            <w:webHidden/>
          </w:rPr>
          <w:fldChar w:fldCharType="end"/>
        </w:r>
      </w:hyperlink>
    </w:p>
    <w:p w14:paraId="74EAC247" w14:textId="3CA76B3F" w:rsidR="008E3207" w:rsidRDefault="008E3207" w:rsidP="008866F8">
      <w:pPr>
        <w:pStyle w:val="Sommario2"/>
        <w:rPr>
          <w:rFonts w:eastAsiaTheme="minorEastAsia" w:cstheme="minorBidi"/>
          <w:kern w:val="2"/>
          <w:sz w:val="24"/>
          <w:szCs w:val="24"/>
          <w:lang w:eastAsia="it-IT"/>
          <w14:ligatures w14:val="standardContextual"/>
        </w:rPr>
      </w:pPr>
      <w:hyperlink w:anchor="_Toc215459828" w:history="1">
        <w:r w:rsidRPr="005E7EF9">
          <w:rPr>
            <w:rStyle w:val="Collegamentoipertestuale"/>
            <w:lang w:val="la-Latn"/>
          </w:rPr>
          <w:t>GLI OCCHI TUOI MISERICORDIOSI</w:t>
        </w:r>
        <w:r>
          <w:rPr>
            <w:webHidden/>
          </w:rPr>
          <w:tab/>
        </w:r>
        <w:r>
          <w:rPr>
            <w:webHidden/>
          </w:rPr>
          <w:fldChar w:fldCharType="begin"/>
        </w:r>
        <w:r>
          <w:rPr>
            <w:webHidden/>
          </w:rPr>
          <w:instrText xml:space="preserve"> PAGEREF _Toc215459828 \h </w:instrText>
        </w:r>
        <w:r>
          <w:rPr>
            <w:webHidden/>
          </w:rPr>
        </w:r>
        <w:r>
          <w:rPr>
            <w:webHidden/>
          </w:rPr>
          <w:fldChar w:fldCharType="separate"/>
        </w:r>
        <w:r>
          <w:rPr>
            <w:webHidden/>
          </w:rPr>
          <w:t>594</w:t>
        </w:r>
        <w:r>
          <w:rPr>
            <w:webHidden/>
          </w:rPr>
          <w:fldChar w:fldCharType="end"/>
        </w:r>
      </w:hyperlink>
    </w:p>
    <w:p w14:paraId="6D2C0352" w14:textId="5147C3E1" w:rsidR="008E3207" w:rsidRDefault="008E3207" w:rsidP="008866F8">
      <w:pPr>
        <w:pStyle w:val="Sommario2"/>
        <w:rPr>
          <w:rFonts w:eastAsiaTheme="minorEastAsia" w:cstheme="minorBidi"/>
          <w:kern w:val="2"/>
          <w:sz w:val="24"/>
          <w:szCs w:val="24"/>
          <w:lang w:eastAsia="it-IT"/>
          <w14:ligatures w14:val="standardContextual"/>
        </w:rPr>
      </w:pPr>
      <w:hyperlink w:anchor="_Toc215459829" w:history="1">
        <w:r w:rsidRPr="005E7EF9">
          <w:rPr>
            <w:rStyle w:val="Collegamentoipertestuale"/>
          </w:rPr>
          <w:t>5 Ottobre</w:t>
        </w:r>
        <w:r>
          <w:rPr>
            <w:webHidden/>
          </w:rPr>
          <w:tab/>
        </w:r>
        <w:r>
          <w:rPr>
            <w:webHidden/>
          </w:rPr>
          <w:fldChar w:fldCharType="begin"/>
        </w:r>
        <w:r>
          <w:rPr>
            <w:webHidden/>
          </w:rPr>
          <w:instrText xml:space="preserve"> PAGEREF _Toc215459829 \h </w:instrText>
        </w:r>
        <w:r>
          <w:rPr>
            <w:webHidden/>
          </w:rPr>
        </w:r>
        <w:r>
          <w:rPr>
            <w:webHidden/>
          </w:rPr>
          <w:fldChar w:fldCharType="separate"/>
        </w:r>
        <w:r>
          <w:rPr>
            <w:webHidden/>
          </w:rPr>
          <w:t>596</w:t>
        </w:r>
        <w:r>
          <w:rPr>
            <w:webHidden/>
          </w:rPr>
          <w:fldChar w:fldCharType="end"/>
        </w:r>
      </w:hyperlink>
    </w:p>
    <w:p w14:paraId="4C883F6C" w14:textId="2C5BD907" w:rsidR="008E3207" w:rsidRDefault="008E3207" w:rsidP="008866F8">
      <w:pPr>
        <w:pStyle w:val="Sommario2"/>
        <w:rPr>
          <w:rFonts w:eastAsiaTheme="minorEastAsia" w:cstheme="minorBidi"/>
          <w:kern w:val="2"/>
          <w:sz w:val="24"/>
          <w:szCs w:val="24"/>
          <w:lang w:eastAsia="it-IT"/>
          <w14:ligatures w14:val="standardContextual"/>
        </w:rPr>
      </w:pPr>
      <w:hyperlink w:anchor="_Toc215459830" w:history="1">
        <w:r w:rsidRPr="005E7EF9">
          <w:rPr>
            <w:rStyle w:val="Collegamentoipertestuale"/>
          </w:rPr>
          <w:t>ESSERE SEMPRE PRONTI</w:t>
        </w:r>
        <w:r>
          <w:rPr>
            <w:webHidden/>
          </w:rPr>
          <w:tab/>
        </w:r>
        <w:r>
          <w:rPr>
            <w:webHidden/>
          </w:rPr>
          <w:fldChar w:fldCharType="begin"/>
        </w:r>
        <w:r>
          <w:rPr>
            <w:webHidden/>
          </w:rPr>
          <w:instrText xml:space="preserve"> PAGEREF _Toc215459830 \h </w:instrText>
        </w:r>
        <w:r>
          <w:rPr>
            <w:webHidden/>
          </w:rPr>
        </w:r>
        <w:r>
          <w:rPr>
            <w:webHidden/>
          </w:rPr>
          <w:fldChar w:fldCharType="separate"/>
        </w:r>
        <w:r>
          <w:rPr>
            <w:webHidden/>
          </w:rPr>
          <w:t>596</w:t>
        </w:r>
        <w:r>
          <w:rPr>
            <w:webHidden/>
          </w:rPr>
          <w:fldChar w:fldCharType="end"/>
        </w:r>
      </w:hyperlink>
    </w:p>
    <w:p w14:paraId="21F5FBF6" w14:textId="074E4AEB" w:rsidR="008E3207" w:rsidRDefault="008E3207" w:rsidP="008866F8">
      <w:pPr>
        <w:pStyle w:val="Sommario2"/>
        <w:rPr>
          <w:rFonts w:eastAsiaTheme="minorEastAsia" w:cstheme="minorBidi"/>
          <w:kern w:val="2"/>
          <w:sz w:val="24"/>
          <w:szCs w:val="24"/>
          <w:lang w:eastAsia="it-IT"/>
          <w14:ligatures w14:val="standardContextual"/>
        </w:rPr>
      </w:pPr>
      <w:hyperlink w:anchor="_Toc215459831" w:history="1">
        <w:r w:rsidRPr="005E7EF9">
          <w:rPr>
            <w:rStyle w:val="Collegamentoipertestuale"/>
            <w:spacing w:val="-4"/>
          </w:rPr>
          <w:t>QUANDO AVRETE FATTO TUTTO QUELLO CHE VI È STATO ORDINATO</w:t>
        </w:r>
        <w:r>
          <w:rPr>
            <w:webHidden/>
          </w:rPr>
          <w:tab/>
        </w:r>
        <w:r>
          <w:rPr>
            <w:webHidden/>
          </w:rPr>
          <w:fldChar w:fldCharType="begin"/>
        </w:r>
        <w:r>
          <w:rPr>
            <w:webHidden/>
          </w:rPr>
          <w:instrText xml:space="preserve"> PAGEREF _Toc215459831 \h </w:instrText>
        </w:r>
        <w:r>
          <w:rPr>
            <w:webHidden/>
          </w:rPr>
        </w:r>
        <w:r>
          <w:rPr>
            <w:webHidden/>
          </w:rPr>
          <w:fldChar w:fldCharType="separate"/>
        </w:r>
        <w:r>
          <w:rPr>
            <w:webHidden/>
          </w:rPr>
          <w:t>598</w:t>
        </w:r>
        <w:r>
          <w:rPr>
            <w:webHidden/>
          </w:rPr>
          <w:fldChar w:fldCharType="end"/>
        </w:r>
      </w:hyperlink>
    </w:p>
    <w:p w14:paraId="74CFCB27" w14:textId="5817EABE" w:rsidR="008E3207" w:rsidRDefault="008E3207" w:rsidP="008866F8">
      <w:pPr>
        <w:pStyle w:val="Sommario2"/>
        <w:rPr>
          <w:rFonts w:eastAsiaTheme="minorEastAsia" w:cstheme="minorBidi"/>
          <w:kern w:val="2"/>
          <w:sz w:val="24"/>
          <w:szCs w:val="24"/>
          <w:lang w:eastAsia="it-IT"/>
          <w14:ligatures w14:val="standardContextual"/>
        </w:rPr>
      </w:pPr>
      <w:hyperlink w:anchor="_Toc215459832" w:history="1">
        <w:r w:rsidRPr="005E7EF9">
          <w:rPr>
            <w:rStyle w:val="Collegamentoipertestuale"/>
          </w:rPr>
          <w:t>6 Ottobre</w:t>
        </w:r>
        <w:r>
          <w:rPr>
            <w:webHidden/>
          </w:rPr>
          <w:tab/>
        </w:r>
        <w:r>
          <w:rPr>
            <w:webHidden/>
          </w:rPr>
          <w:fldChar w:fldCharType="begin"/>
        </w:r>
        <w:r>
          <w:rPr>
            <w:webHidden/>
          </w:rPr>
          <w:instrText xml:space="preserve"> PAGEREF _Toc215459832 \h </w:instrText>
        </w:r>
        <w:r>
          <w:rPr>
            <w:webHidden/>
          </w:rPr>
        </w:r>
        <w:r>
          <w:rPr>
            <w:webHidden/>
          </w:rPr>
          <w:fldChar w:fldCharType="separate"/>
        </w:r>
        <w:r>
          <w:rPr>
            <w:webHidden/>
          </w:rPr>
          <w:t>601</w:t>
        </w:r>
        <w:r>
          <w:rPr>
            <w:webHidden/>
          </w:rPr>
          <w:fldChar w:fldCharType="end"/>
        </w:r>
      </w:hyperlink>
    </w:p>
    <w:p w14:paraId="62B19F9C" w14:textId="07049002" w:rsidR="008E3207" w:rsidRDefault="008E3207" w:rsidP="008866F8">
      <w:pPr>
        <w:pStyle w:val="Sommario2"/>
        <w:rPr>
          <w:rFonts w:eastAsiaTheme="minorEastAsia" w:cstheme="minorBidi"/>
          <w:kern w:val="2"/>
          <w:sz w:val="24"/>
          <w:szCs w:val="24"/>
          <w:lang w:eastAsia="it-IT"/>
          <w14:ligatures w14:val="standardContextual"/>
        </w:rPr>
      </w:pPr>
      <w:hyperlink w:anchor="_Toc215459833" w:history="1">
        <w:r w:rsidRPr="005E7EF9">
          <w:rPr>
            <w:rStyle w:val="Collegamentoipertestuale"/>
          </w:rPr>
          <w:t>PRENDERE LA CROCE</w:t>
        </w:r>
        <w:r>
          <w:rPr>
            <w:webHidden/>
          </w:rPr>
          <w:tab/>
        </w:r>
        <w:r>
          <w:rPr>
            <w:webHidden/>
          </w:rPr>
          <w:fldChar w:fldCharType="begin"/>
        </w:r>
        <w:r>
          <w:rPr>
            <w:webHidden/>
          </w:rPr>
          <w:instrText xml:space="preserve"> PAGEREF _Toc215459833 \h </w:instrText>
        </w:r>
        <w:r>
          <w:rPr>
            <w:webHidden/>
          </w:rPr>
        </w:r>
        <w:r>
          <w:rPr>
            <w:webHidden/>
          </w:rPr>
          <w:fldChar w:fldCharType="separate"/>
        </w:r>
        <w:r>
          <w:rPr>
            <w:webHidden/>
          </w:rPr>
          <w:t>601</w:t>
        </w:r>
        <w:r>
          <w:rPr>
            <w:webHidden/>
          </w:rPr>
          <w:fldChar w:fldCharType="end"/>
        </w:r>
      </w:hyperlink>
    </w:p>
    <w:p w14:paraId="53451B08" w14:textId="2E6AA449" w:rsidR="008E3207" w:rsidRDefault="008E3207" w:rsidP="008866F8">
      <w:pPr>
        <w:pStyle w:val="Sommario2"/>
        <w:rPr>
          <w:rFonts w:eastAsiaTheme="minorEastAsia" w:cstheme="minorBidi"/>
          <w:kern w:val="2"/>
          <w:sz w:val="24"/>
          <w:szCs w:val="24"/>
          <w:lang w:eastAsia="it-IT"/>
          <w14:ligatures w14:val="standardContextual"/>
        </w:rPr>
      </w:pPr>
      <w:hyperlink w:anchor="_Toc215459834" w:history="1">
        <w:r w:rsidRPr="005E7EF9">
          <w:rPr>
            <w:rStyle w:val="Collegamentoipertestuale"/>
          </w:rPr>
          <w:t>LA BESTEMMIA CONTRO LO SPIRITO NON VERRÀ PERDONATA</w:t>
        </w:r>
        <w:r>
          <w:rPr>
            <w:webHidden/>
          </w:rPr>
          <w:tab/>
        </w:r>
        <w:r>
          <w:rPr>
            <w:webHidden/>
          </w:rPr>
          <w:fldChar w:fldCharType="begin"/>
        </w:r>
        <w:r>
          <w:rPr>
            <w:webHidden/>
          </w:rPr>
          <w:instrText xml:space="preserve"> PAGEREF _Toc215459834 \h </w:instrText>
        </w:r>
        <w:r>
          <w:rPr>
            <w:webHidden/>
          </w:rPr>
        </w:r>
        <w:r>
          <w:rPr>
            <w:webHidden/>
          </w:rPr>
          <w:fldChar w:fldCharType="separate"/>
        </w:r>
        <w:r>
          <w:rPr>
            <w:webHidden/>
          </w:rPr>
          <w:t>602</w:t>
        </w:r>
        <w:r>
          <w:rPr>
            <w:webHidden/>
          </w:rPr>
          <w:fldChar w:fldCharType="end"/>
        </w:r>
      </w:hyperlink>
    </w:p>
    <w:p w14:paraId="1D2AE94F" w14:textId="04307999" w:rsidR="008E3207" w:rsidRDefault="008E3207" w:rsidP="008866F8">
      <w:pPr>
        <w:pStyle w:val="Sommario2"/>
        <w:rPr>
          <w:rFonts w:eastAsiaTheme="minorEastAsia" w:cstheme="minorBidi"/>
          <w:kern w:val="2"/>
          <w:sz w:val="24"/>
          <w:szCs w:val="24"/>
          <w:lang w:eastAsia="it-IT"/>
          <w14:ligatures w14:val="standardContextual"/>
        </w:rPr>
      </w:pPr>
      <w:hyperlink w:anchor="_Toc215459835" w:history="1">
        <w:r w:rsidRPr="005E7EF9">
          <w:rPr>
            <w:rStyle w:val="Collegamentoipertestuale"/>
          </w:rPr>
          <w:t>7 Ottobre</w:t>
        </w:r>
        <w:r>
          <w:rPr>
            <w:webHidden/>
          </w:rPr>
          <w:tab/>
        </w:r>
        <w:r>
          <w:rPr>
            <w:webHidden/>
          </w:rPr>
          <w:fldChar w:fldCharType="begin"/>
        </w:r>
        <w:r>
          <w:rPr>
            <w:webHidden/>
          </w:rPr>
          <w:instrText xml:space="preserve"> PAGEREF _Toc215459835 \h </w:instrText>
        </w:r>
        <w:r>
          <w:rPr>
            <w:webHidden/>
          </w:rPr>
        </w:r>
        <w:r>
          <w:rPr>
            <w:webHidden/>
          </w:rPr>
          <w:fldChar w:fldCharType="separate"/>
        </w:r>
        <w:r>
          <w:rPr>
            <w:webHidden/>
          </w:rPr>
          <w:t>604</w:t>
        </w:r>
        <w:r>
          <w:rPr>
            <w:webHidden/>
          </w:rPr>
          <w:fldChar w:fldCharType="end"/>
        </w:r>
      </w:hyperlink>
    </w:p>
    <w:p w14:paraId="124548A7" w14:textId="19E61F29" w:rsidR="008E3207" w:rsidRDefault="008E3207" w:rsidP="008866F8">
      <w:pPr>
        <w:pStyle w:val="Sommario2"/>
        <w:rPr>
          <w:rFonts w:eastAsiaTheme="minorEastAsia" w:cstheme="minorBidi"/>
          <w:kern w:val="2"/>
          <w:sz w:val="24"/>
          <w:szCs w:val="24"/>
          <w:lang w:eastAsia="it-IT"/>
          <w14:ligatures w14:val="standardContextual"/>
        </w:rPr>
      </w:pPr>
      <w:hyperlink w:anchor="_Toc215459836" w:history="1">
        <w:r w:rsidRPr="005E7EF9">
          <w:rPr>
            <w:rStyle w:val="Collegamentoipertestuale"/>
          </w:rPr>
          <w:t>UN SOLO CORPO CON IL MINISTRO DI CRISTO</w:t>
        </w:r>
        <w:r>
          <w:rPr>
            <w:webHidden/>
          </w:rPr>
          <w:tab/>
        </w:r>
        <w:r>
          <w:rPr>
            <w:webHidden/>
          </w:rPr>
          <w:fldChar w:fldCharType="begin"/>
        </w:r>
        <w:r>
          <w:rPr>
            <w:webHidden/>
          </w:rPr>
          <w:instrText xml:space="preserve"> PAGEREF _Toc215459836 \h </w:instrText>
        </w:r>
        <w:r>
          <w:rPr>
            <w:webHidden/>
          </w:rPr>
        </w:r>
        <w:r>
          <w:rPr>
            <w:webHidden/>
          </w:rPr>
          <w:fldChar w:fldCharType="separate"/>
        </w:r>
        <w:r>
          <w:rPr>
            <w:webHidden/>
          </w:rPr>
          <w:t>604</w:t>
        </w:r>
        <w:r>
          <w:rPr>
            <w:webHidden/>
          </w:rPr>
          <w:fldChar w:fldCharType="end"/>
        </w:r>
      </w:hyperlink>
    </w:p>
    <w:p w14:paraId="0700F70D" w14:textId="1A5B08C1" w:rsidR="008E3207" w:rsidRDefault="008E3207" w:rsidP="008866F8">
      <w:pPr>
        <w:pStyle w:val="Sommario2"/>
        <w:rPr>
          <w:rFonts w:eastAsiaTheme="minorEastAsia" w:cstheme="minorBidi"/>
          <w:kern w:val="2"/>
          <w:sz w:val="24"/>
          <w:szCs w:val="24"/>
          <w:lang w:eastAsia="it-IT"/>
          <w14:ligatures w14:val="standardContextual"/>
        </w:rPr>
      </w:pPr>
      <w:hyperlink w:anchor="_Toc215459837" w:history="1">
        <w:r w:rsidRPr="005E7EF9">
          <w:rPr>
            <w:rStyle w:val="Collegamentoipertestuale"/>
            <w:spacing w:val="-6"/>
          </w:rPr>
          <w:t>EGLI MANDERÀ GLI ANGELI E RADUNERÀ I SUOI ELETTI DAI QUATTRO VENTI</w:t>
        </w:r>
        <w:r>
          <w:rPr>
            <w:webHidden/>
          </w:rPr>
          <w:tab/>
        </w:r>
        <w:r>
          <w:rPr>
            <w:webHidden/>
          </w:rPr>
          <w:fldChar w:fldCharType="begin"/>
        </w:r>
        <w:r>
          <w:rPr>
            <w:webHidden/>
          </w:rPr>
          <w:instrText xml:space="preserve"> PAGEREF _Toc215459837 \h </w:instrText>
        </w:r>
        <w:r>
          <w:rPr>
            <w:webHidden/>
          </w:rPr>
        </w:r>
        <w:r>
          <w:rPr>
            <w:webHidden/>
          </w:rPr>
          <w:fldChar w:fldCharType="separate"/>
        </w:r>
        <w:r>
          <w:rPr>
            <w:webHidden/>
          </w:rPr>
          <w:t>605</w:t>
        </w:r>
        <w:r>
          <w:rPr>
            <w:webHidden/>
          </w:rPr>
          <w:fldChar w:fldCharType="end"/>
        </w:r>
      </w:hyperlink>
    </w:p>
    <w:p w14:paraId="4B127308" w14:textId="05547C7F" w:rsidR="008E3207" w:rsidRDefault="008E3207" w:rsidP="008866F8">
      <w:pPr>
        <w:pStyle w:val="Sommario2"/>
        <w:rPr>
          <w:rFonts w:eastAsiaTheme="minorEastAsia" w:cstheme="minorBidi"/>
          <w:kern w:val="2"/>
          <w:sz w:val="24"/>
          <w:szCs w:val="24"/>
          <w:lang w:eastAsia="it-IT"/>
          <w14:ligatures w14:val="standardContextual"/>
        </w:rPr>
      </w:pPr>
      <w:hyperlink w:anchor="_Toc215459838" w:history="1">
        <w:r w:rsidRPr="005E7EF9">
          <w:rPr>
            <w:rStyle w:val="Collegamentoipertestuale"/>
          </w:rPr>
          <w:t>8 Ottobre</w:t>
        </w:r>
        <w:r>
          <w:rPr>
            <w:webHidden/>
          </w:rPr>
          <w:tab/>
        </w:r>
        <w:r>
          <w:rPr>
            <w:webHidden/>
          </w:rPr>
          <w:fldChar w:fldCharType="begin"/>
        </w:r>
        <w:r>
          <w:rPr>
            <w:webHidden/>
          </w:rPr>
          <w:instrText xml:space="preserve"> PAGEREF _Toc215459838 \h </w:instrText>
        </w:r>
        <w:r>
          <w:rPr>
            <w:webHidden/>
          </w:rPr>
        </w:r>
        <w:r>
          <w:rPr>
            <w:webHidden/>
          </w:rPr>
          <w:fldChar w:fldCharType="separate"/>
        </w:r>
        <w:r>
          <w:rPr>
            <w:webHidden/>
          </w:rPr>
          <w:t>607</w:t>
        </w:r>
        <w:r>
          <w:rPr>
            <w:webHidden/>
          </w:rPr>
          <w:fldChar w:fldCharType="end"/>
        </w:r>
      </w:hyperlink>
    </w:p>
    <w:p w14:paraId="1DD3D46C" w14:textId="3F0C5B2C" w:rsidR="008E3207" w:rsidRDefault="008E3207" w:rsidP="008866F8">
      <w:pPr>
        <w:pStyle w:val="Sommario2"/>
        <w:rPr>
          <w:rFonts w:eastAsiaTheme="minorEastAsia" w:cstheme="minorBidi"/>
          <w:kern w:val="2"/>
          <w:sz w:val="24"/>
          <w:szCs w:val="24"/>
          <w:lang w:eastAsia="it-IT"/>
          <w14:ligatures w14:val="standardContextual"/>
        </w:rPr>
      </w:pPr>
      <w:hyperlink w:anchor="_Toc215459839" w:history="1">
        <w:r w:rsidRPr="005E7EF9">
          <w:rPr>
            <w:rStyle w:val="Collegamentoipertestuale"/>
          </w:rPr>
          <w:t>PERSEVERARE SINO ALLA FINE</w:t>
        </w:r>
        <w:r>
          <w:rPr>
            <w:webHidden/>
          </w:rPr>
          <w:tab/>
        </w:r>
        <w:r>
          <w:rPr>
            <w:webHidden/>
          </w:rPr>
          <w:fldChar w:fldCharType="begin"/>
        </w:r>
        <w:r>
          <w:rPr>
            <w:webHidden/>
          </w:rPr>
          <w:instrText xml:space="preserve"> PAGEREF _Toc215459839 \h </w:instrText>
        </w:r>
        <w:r>
          <w:rPr>
            <w:webHidden/>
          </w:rPr>
        </w:r>
        <w:r>
          <w:rPr>
            <w:webHidden/>
          </w:rPr>
          <w:fldChar w:fldCharType="separate"/>
        </w:r>
        <w:r>
          <w:rPr>
            <w:webHidden/>
          </w:rPr>
          <w:t>607</w:t>
        </w:r>
        <w:r>
          <w:rPr>
            <w:webHidden/>
          </w:rPr>
          <w:fldChar w:fldCharType="end"/>
        </w:r>
      </w:hyperlink>
    </w:p>
    <w:p w14:paraId="6288F6E5" w14:textId="584F770C" w:rsidR="008E3207" w:rsidRDefault="008E3207" w:rsidP="008866F8">
      <w:pPr>
        <w:pStyle w:val="Sommario2"/>
        <w:rPr>
          <w:rFonts w:eastAsiaTheme="minorEastAsia" w:cstheme="minorBidi"/>
          <w:kern w:val="2"/>
          <w:sz w:val="24"/>
          <w:szCs w:val="24"/>
          <w:lang w:eastAsia="it-IT"/>
          <w14:ligatures w14:val="standardContextual"/>
        </w:rPr>
      </w:pPr>
      <w:hyperlink w:anchor="_Toc215459840" w:history="1">
        <w:r w:rsidRPr="005E7EF9">
          <w:rPr>
            <w:rStyle w:val="Collegamentoipertestuale"/>
          </w:rPr>
          <w:t>PRENDA LA SUA CROCE OGNI GIORNO E MI SEGUA</w:t>
        </w:r>
        <w:r>
          <w:rPr>
            <w:webHidden/>
          </w:rPr>
          <w:tab/>
        </w:r>
        <w:r>
          <w:rPr>
            <w:webHidden/>
          </w:rPr>
          <w:fldChar w:fldCharType="begin"/>
        </w:r>
        <w:r>
          <w:rPr>
            <w:webHidden/>
          </w:rPr>
          <w:instrText xml:space="preserve"> PAGEREF _Toc215459840 \h </w:instrText>
        </w:r>
        <w:r>
          <w:rPr>
            <w:webHidden/>
          </w:rPr>
        </w:r>
        <w:r>
          <w:rPr>
            <w:webHidden/>
          </w:rPr>
          <w:fldChar w:fldCharType="separate"/>
        </w:r>
        <w:r>
          <w:rPr>
            <w:webHidden/>
          </w:rPr>
          <w:t>608</w:t>
        </w:r>
        <w:r>
          <w:rPr>
            <w:webHidden/>
          </w:rPr>
          <w:fldChar w:fldCharType="end"/>
        </w:r>
      </w:hyperlink>
    </w:p>
    <w:p w14:paraId="3B7489DB" w14:textId="69974D2D" w:rsidR="008E3207" w:rsidRDefault="008E3207" w:rsidP="008866F8">
      <w:pPr>
        <w:pStyle w:val="Sommario2"/>
        <w:rPr>
          <w:rFonts w:eastAsiaTheme="minorEastAsia" w:cstheme="minorBidi"/>
          <w:kern w:val="2"/>
          <w:sz w:val="24"/>
          <w:szCs w:val="24"/>
          <w:lang w:eastAsia="it-IT"/>
          <w14:ligatures w14:val="standardContextual"/>
        </w:rPr>
      </w:pPr>
      <w:hyperlink w:anchor="_Toc215459841" w:history="1">
        <w:r w:rsidRPr="005E7EF9">
          <w:rPr>
            <w:rStyle w:val="Collegamentoipertestuale"/>
          </w:rPr>
          <w:t>9 Ottobre</w:t>
        </w:r>
        <w:r>
          <w:rPr>
            <w:webHidden/>
          </w:rPr>
          <w:tab/>
        </w:r>
        <w:r>
          <w:rPr>
            <w:webHidden/>
          </w:rPr>
          <w:fldChar w:fldCharType="begin"/>
        </w:r>
        <w:r>
          <w:rPr>
            <w:webHidden/>
          </w:rPr>
          <w:instrText xml:space="preserve"> PAGEREF _Toc215459841 \h </w:instrText>
        </w:r>
        <w:r>
          <w:rPr>
            <w:webHidden/>
          </w:rPr>
        </w:r>
        <w:r>
          <w:rPr>
            <w:webHidden/>
          </w:rPr>
          <w:fldChar w:fldCharType="separate"/>
        </w:r>
        <w:r>
          <w:rPr>
            <w:webHidden/>
          </w:rPr>
          <w:t>611</w:t>
        </w:r>
        <w:r>
          <w:rPr>
            <w:webHidden/>
          </w:rPr>
          <w:fldChar w:fldCharType="end"/>
        </w:r>
      </w:hyperlink>
    </w:p>
    <w:p w14:paraId="00D96829" w14:textId="6ABC9535" w:rsidR="008E3207" w:rsidRDefault="008E3207" w:rsidP="008866F8">
      <w:pPr>
        <w:pStyle w:val="Sommario2"/>
        <w:rPr>
          <w:rFonts w:eastAsiaTheme="minorEastAsia" w:cstheme="minorBidi"/>
          <w:kern w:val="2"/>
          <w:sz w:val="24"/>
          <w:szCs w:val="24"/>
          <w:lang w:eastAsia="it-IT"/>
          <w14:ligatures w14:val="standardContextual"/>
        </w:rPr>
      </w:pPr>
      <w:hyperlink w:anchor="_Toc215459842" w:history="1">
        <w:r w:rsidRPr="005E7EF9">
          <w:rPr>
            <w:rStyle w:val="Collegamentoipertestuale"/>
          </w:rPr>
          <w:t>STANCHEZZA DELLO SPIRITO</w:t>
        </w:r>
        <w:r>
          <w:rPr>
            <w:webHidden/>
          </w:rPr>
          <w:tab/>
        </w:r>
        <w:r>
          <w:rPr>
            <w:webHidden/>
          </w:rPr>
          <w:fldChar w:fldCharType="begin"/>
        </w:r>
        <w:r>
          <w:rPr>
            <w:webHidden/>
          </w:rPr>
          <w:instrText xml:space="preserve"> PAGEREF _Toc215459842 \h </w:instrText>
        </w:r>
        <w:r>
          <w:rPr>
            <w:webHidden/>
          </w:rPr>
        </w:r>
        <w:r>
          <w:rPr>
            <w:webHidden/>
          </w:rPr>
          <w:fldChar w:fldCharType="separate"/>
        </w:r>
        <w:r>
          <w:rPr>
            <w:webHidden/>
          </w:rPr>
          <w:t>611</w:t>
        </w:r>
        <w:r>
          <w:rPr>
            <w:webHidden/>
          </w:rPr>
          <w:fldChar w:fldCharType="end"/>
        </w:r>
      </w:hyperlink>
    </w:p>
    <w:p w14:paraId="2F7D98F4" w14:textId="3E8C7B74" w:rsidR="008E3207" w:rsidRDefault="008E3207" w:rsidP="008866F8">
      <w:pPr>
        <w:pStyle w:val="Sommario2"/>
        <w:rPr>
          <w:rFonts w:eastAsiaTheme="minorEastAsia" w:cstheme="minorBidi"/>
          <w:kern w:val="2"/>
          <w:sz w:val="24"/>
          <w:szCs w:val="24"/>
          <w:lang w:eastAsia="it-IT"/>
          <w14:ligatures w14:val="standardContextual"/>
        </w:rPr>
      </w:pPr>
      <w:hyperlink w:anchor="_Toc215459843" w:history="1">
        <w:r w:rsidRPr="005E7EF9">
          <w:rPr>
            <w:rStyle w:val="Collegamentoipertestuale"/>
          </w:rPr>
          <w:t>ABBIATE FEDE IN DIO E ABBIATE FEDE ANCHE IN ME</w:t>
        </w:r>
        <w:r>
          <w:rPr>
            <w:webHidden/>
          </w:rPr>
          <w:tab/>
        </w:r>
        <w:r>
          <w:rPr>
            <w:webHidden/>
          </w:rPr>
          <w:fldChar w:fldCharType="begin"/>
        </w:r>
        <w:r>
          <w:rPr>
            <w:webHidden/>
          </w:rPr>
          <w:instrText xml:space="preserve"> PAGEREF _Toc215459843 \h </w:instrText>
        </w:r>
        <w:r>
          <w:rPr>
            <w:webHidden/>
          </w:rPr>
        </w:r>
        <w:r>
          <w:rPr>
            <w:webHidden/>
          </w:rPr>
          <w:fldChar w:fldCharType="separate"/>
        </w:r>
        <w:r>
          <w:rPr>
            <w:webHidden/>
          </w:rPr>
          <w:t>613</w:t>
        </w:r>
        <w:r>
          <w:rPr>
            <w:webHidden/>
          </w:rPr>
          <w:fldChar w:fldCharType="end"/>
        </w:r>
      </w:hyperlink>
    </w:p>
    <w:p w14:paraId="00619AFE" w14:textId="0BE89B64" w:rsidR="008E3207" w:rsidRDefault="008E3207" w:rsidP="008866F8">
      <w:pPr>
        <w:pStyle w:val="Sommario2"/>
        <w:rPr>
          <w:rFonts w:eastAsiaTheme="minorEastAsia" w:cstheme="minorBidi"/>
          <w:kern w:val="2"/>
          <w:sz w:val="24"/>
          <w:szCs w:val="24"/>
          <w:lang w:eastAsia="it-IT"/>
          <w14:ligatures w14:val="standardContextual"/>
        </w:rPr>
      </w:pPr>
      <w:hyperlink w:anchor="_Toc215459844" w:history="1">
        <w:r w:rsidRPr="005E7EF9">
          <w:rPr>
            <w:rStyle w:val="Collegamentoipertestuale"/>
          </w:rPr>
          <w:t>10 Ottobre</w:t>
        </w:r>
        <w:r>
          <w:rPr>
            <w:webHidden/>
          </w:rPr>
          <w:tab/>
        </w:r>
        <w:r>
          <w:rPr>
            <w:webHidden/>
          </w:rPr>
          <w:fldChar w:fldCharType="begin"/>
        </w:r>
        <w:r>
          <w:rPr>
            <w:webHidden/>
          </w:rPr>
          <w:instrText xml:space="preserve"> PAGEREF _Toc215459844 \h </w:instrText>
        </w:r>
        <w:r>
          <w:rPr>
            <w:webHidden/>
          </w:rPr>
        </w:r>
        <w:r>
          <w:rPr>
            <w:webHidden/>
          </w:rPr>
          <w:fldChar w:fldCharType="separate"/>
        </w:r>
        <w:r>
          <w:rPr>
            <w:webHidden/>
          </w:rPr>
          <w:t>615</w:t>
        </w:r>
        <w:r>
          <w:rPr>
            <w:webHidden/>
          </w:rPr>
          <w:fldChar w:fldCharType="end"/>
        </w:r>
      </w:hyperlink>
    </w:p>
    <w:p w14:paraId="3B83B2CA" w14:textId="4A2AEC29" w:rsidR="008E3207" w:rsidRDefault="008E3207" w:rsidP="008866F8">
      <w:pPr>
        <w:pStyle w:val="Sommario2"/>
        <w:rPr>
          <w:rFonts w:eastAsiaTheme="minorEastAsia" w:cstheme="minorBidi"/>
          <w:kern w:val="2"/>
          <w:sz w:val="24"/>
          <w:szCs w:val="24"/>
          <w:lang w:eastAsia="it-IT"/>
          <w14:ligatures w14:val="standardContextual"/>
        </w:rPr>
      </w:pPr>
      <w:hyperlink w:anchor="_Toc215459845" w:history="1">
        <w:r w:rsidRPr="005E7EF9">
          <w:rPr>
            <w:rStyle w:val="Collegamentoipertestuale"/>
          </w:rPr>
          <w:t>RIPARARSI PER RIPARARE</w:t>
        </w:r>
        <w:r>
          <w:rPr>
            <w:webHidden/>
          </w:rPr>
          <w:tab/>
        </w:r>
        <w:r>
          <w:rPr>
            <w:webHidden/>
          </w:rPr>
          <w:fldChar w:fldCharType="begin"/>
        </w:r>
        <w:r>
          <w:rPr>
            <w:webHidden/>
          </w:rPr>
          <w:instrText xml:space="preserve"> PAGEREF _Toc215459845 \h </w:instrText>
        </w:r>
        <w:r>
          <w:rPr>
            <w:webHidden/>
          </w:rPr>
        </w:r>
        <w:r>
          <w:rPr>
            <w:webHidden/>
          </w:rPr>
          <w:fldChar w:fldCharType="separate"/>
        </w:r>
        <w:r>
          <w:rPr>
            <w:webHidden/>
          </w:rPr>
          <w:t>615</w:t>
        </w:r>
        <w:r>
          <w:rPr>
            <w:webHidden/>
          </w:rPr>
          <w:fldChar w:fldCharType="end"/>
        </w:r>
      </w:hyperlink>
    </w:p>
    <w:p w14:paraId="466ECD88" w14:textId="44FCF596" w:rsidR="008E3207" w:rsidRDefault="008E3207" w:rsidP="008866F8">
      <w:pPr>
        <w:pStyle w:val="Sommario2"/>
        <w:rPr>
          <w:rFonts w:eastAsiaTheme="minorEastAsia" w:cstheme="minorBidi"/>
          <w:kern w:val="2"/>
          <w:sz w:val="24"/>
          <w:szCs w:val="24"/>
          <w:lang w:eastAsia="it-IT"/>
          <w14:ligatures w14:val="standardContextual"/>
        </w:rPr>
      </w:pPr>
      <w:hyperlink w:anchor="_Toc215459846" w:history="1">
        <w:r w:rsidRPr="005E7EF9">
          <w:rPr>
            <w:rStyle w:val="Collegamentoipertestuale"/>
            <w:spacing w:val="-6"/>
          </w:rPr>
          <w:t>DIEDE AI SETTE ANGELI SETTE COPPE D’ORO, COLME DELL’IRA DI DIO</w:t>
        </w:r>
        <w:r>
          <w:rPr>
            <w:webHidden/>
          </w:rPr>
          <w:tab/>
        </w:r>
        <w:r>
          <w:rPr>
            <w:webHidden/>
          </w:rPr>
          <w:fldChar w:fldCharType="begin"/>
        </w:r>
        <w:r>
          <w:rPr>
            <w:webHidden/>
          </w:rPr>
          <w:instrText xml:space="preserve"> PAGEREF _Toc215459846 \h </w:instrText>
        </w:r>
        <w:r>
          <w:rPr>
            <w:webHidden/>
          </w:rPr>
        </w:r>
        <w:r>
          <w:rPr>
            <w:webHidden/>
          </w:rPr>
          <w:fldChar w:fldCharType="separate"/>
        </w:r>
        <w:r>
          <w:rPr>
            <w:webHidden/>
          </w:rPr>
          <w:t>617</w:t>
        </w:r>
        <w:r>
          <w:rPr>
            <w:webHidden/>
          </w:rPr>
          <w:fldChar w:fldCharType="end"/>
        </w:r>
      </w:hyperlink>
    </w:p>
    <w:p w14:paraId="23CFB84B" w14:textId="6C576A60" w:rsidR="008E3207" w:rsidRDefault="008E3207" w:rsidP="008866F8">
      <w:pPr>
        <w:pStyle w:val="Sommario2"/>
        <w:rPr>
          <w:rFonts w:eastAsiaTheme="minorEastAsia" w:cstheme="minorBidi"/>
          <w:kern w:val="2"/>
          <w:sz w:val="24"/>
          <w:szCs w:val="24"/>
          <w:lang w:eastAsia="it-IT"/>
          <w14:ligatures w14:val="standardContextual"/>
        </w:rPr>
      </w:pPr>
      <w:hyperlink w:anchor="_Toc215459847" w:history="1">
        <w:r w:rsidRPr="005E7EF9">
          <w:rPr>
            <w:rStyle w:val="Collegamentoipertestuale"/>
          </w:rPr>
          <w:t>11 Ottobre</w:t>
        </w:r>
        <w:r>
          <w:rPr>
            <w:webHidden/>
          </w:rPr>
          <w:tab/>
        </w:r>
        <w:r>
          <w:rPr>
            <w:webHidden/>
          </w:rPr>
          <w:fldChar w:fldCharType="begin"/>
        </w:r>
        <w:r>
          <w:rPr>
            <w:webHidden/>
          </w:rPr>
          <w:instrText xml:space="preserve"> PAGEREF _Toc215459847 \h </w:instrText>
        </w:r>
        <w:r>
          <w:rPr>
            <w:webHidden/>
          </w:rPr>
        </w:r>
        <w:r>
          <w:rPr>
            <w:webHidden/>
          </w:rPr>
          <w:fldChar w:fldCharType="separate"/>
        </w:r>
        <w:r>
          <w:rPr>
            <w:webHidden/>
          </w:rPr>
          <w:t>618</w:t>
        </w:r>
        <w:r>
          <w:rPr>
            <w:webHidden/>
          </w:rPr>
          <w:fldChar w:fldCharType="end"/>
        </w:r>
      </w:hyperlink>
    </w:p>
    <w:p w14:paraId="72DDDF92" w14:textId="32D2D672" w:rsidR="008E3207" w:rsidRDefault="008E3207" w:rsidP="008866F8">
      <w:pPr>
        <w:pStyle w:val="Sommario2"/>
        <w:rPr>
          <w:rFonts w:eastAsiaTheme="minorEastAsia" w:cstheme="minorBidi"/>
          <w:kern w:val="2"/>
          <w:sz w:val="24"/>
          <w:szCs w:val="24"/>
          <w:lang w:eastAsia="it-IT"/>
          <w14:ligatures w14:val="standardContextual"/>
        </w:rPr>
      </w:pPr>
      <w:hyperlink w:anchor="_Toc215459848" w:history="1">
        <w:r w:rsidRPr="005E7EF9">
          <w:rPr>
            <w:rStyle w:val="Collegamentoipertestuale"/>
          </w:rPr>
          <w:t>TALENTI E MINISTERI</w:t>
        </w:r>
        <w:r>
          <w:rPr>
            <w:webHidden/>
          </w:rPr>
          <w:tab/>
        </w:r>
        <w:r>
          <w:rPr>
            <w:webHidden/>
          </w:rPr>
          <w:fldChar w:fldCharType="begin"/>
        </w:r>
        <w:r>
          <w:rPr>
            <w:webHidden/>
          </w:rPr>
          <w:instrText xml:space="preserve"> PAGEREF _Toc215459848 \h </w:instrText>
        </w:r>
        <w:r>
          <w:rPr>
            <w:webHidden/>
          </w:rPr>
        </w:r>
        <w:r>
          <w:rPr>
            <w:webHidden/>
          </w:rPr>
          <w:fldChar w:fldCharType="separate"/>
        </w:r>
        <w:r>
          <w:rPr>
            <w:webHidden/>
          </w:rPr>
          <w:t>618</w:t>
        </w:r>
        <w:r>
          <w:rPr>
            <w:webHidden/>
          </w:rPr>
          <w:fldChar w:fldCharType="end"/>
        </w:r>
      </w:hyperlink>
    </w:p>
    <w:p w14:paraId="44D6EB6F" w14:textId="20CD1EB8" w:rsidR="008E3207" w:rsidRDefault="008E3207" w:rsidP="008866F8">
      <w:pPr>
        <w:pStyle w:val="Sommario2"/>
        <w:rPr>
          <w:rFonts w:eastAsiaTheme="minorEastAsia" w:cstheme="minorBidi"/>
          <w:kern w:val="2"/>
          <w:sz w:val="24"/>
          <w:szCs w:val="24"/>
          <w:lang w:eastAsia="it-IT"/>
          <w14:ligatures w14:val="standardContextual"/>
        </w:rPr>
      </w:pPr>
      <w:hyperlink w:anchor="_Toc215459849" w:history="1">
        <w:r w:rsidRPr="005E7EF9">
          <w:rPr>
            <w:rStyle w:val="Collegamentoipertestuale"/>
            <w:lang w:val="la-Latn"/>
          </w:rPr>
          <w:t>E MOSTRACI, DOPO QUESTO ESILIO, GESÙ</w:t>
        </w:r>
        <w:r>
          <w:rPr>
            <w:webHidden/>
          </w:rPr>
          <w:tab/>
        </w:r>
        <w:r>
          <w:rPr>
            <w:webHidden/>
          </w:rPr>
          <w:fldChar w:fldCharType="begin"/>
        </w:r>
        <w:r>
          <w:rPr>
            <w:webHidden/>
          </w:rPr>
          <w:instrText xml:space="preserve"> PAGEREF _Toc215459849 \h </w:instrText>
        </w:r>
        <w:r>
          <w:rPr>
            <w:webHidden/>
          </w:rPr>
        </w:r>
        <w:r>
          <w:rPr>
            <w:webHidden/>
          </w:rPr>
          <w:fldChar w:fldCharType="separate"/>
        </w:r>
        <w:r>
          <w:rPr>
            <w:webHidden/>
          </w:rPr>
          <w:t>623</w:t>
        </w:r>
        <w:r>
          <w:rPr>
            <w:webHidden/>
          </w:rPr>
          <w:fldChar w:fldCharType="end"/>
        </w:r>
      </w:hyperlink>
    </w:p>
    <w:p w14:paraId="0412E3DC" w14:textId="058A94E1" w:rsidR="008E3207" w:rsidRDefault="008E3207" w:rsidP="008866F8">
      <w:pPr>
        <w:pStyle w:val="Sommario2"/>
        <w:rPr>
          <w:rFonts w:eastAsiaTheme="minorEastAsia" w:cstheme="minorBidi"/>
          <w:kern w:val="2"/>
          <w:sz w:val="24"/>
          <w:szCs w:val="24"/>
          <w:lang w:eastAsia="it-IT"/>
          <w14:ligatures w14:val="standardContextual"/>
        </w:rPr>
      </w:pPr>
      <w:hyperlink w:anchor="_Toc215459850" w:history="1">
        <w:r w:rsidRPr="005E7EF9">
          <w:rPr>
            <w:rStyle w:val="Collegamentoipertestuale"/>
          </w:rPr>
          <w:t>12 Ottobre</w:t>
        </w:r>
        <w:r>
          <w:rPr>
            <w:webHidden/>
          </w:rPr>
          <w:tab/>
        </w:r>
        <w:r>
          <w:rPr>
            <w:webHidden/>
          </w:rPr>
          <w:fldChar w:fldCharType="begin"/>
        </w:r>
        <w:r>
          <w:rPr>
            <w:webHidden/>
          </w:rPr>
          <w:instrText xml:space="preserve"> PAGEREF _Toc215459850 \h </w:instrText>
        </w:r>
        <w:r>
          <w:rPr>
            <w:webHidden/>
          </w:rPr>
        </w:r>
        <w:r>
          <w:rPr>
            <w:webHidden/>
          </w:rPr>
          <w:fldChar w:fldCharType="separate"/>
        </w:r>
        <w:r>
          <w:rPr>
            <w:webHidden/>
          </w:rPr>
          <w:t>624</w:t>
        </w:r>
        <w:r>
          <w:rPr>
            <w:webHidden/>
          </w:rPr>
          <w:fldChar w:fldCharType="end"/>
        </w:r>
      </w:hyperlink>
    </w:p>
    <w:p w14:paraId="63BC1CED" w14:textId="73002CFF" w:rsidR="008E3207" w:rsidRDefault="008E3207" w:rsidP="008866F8">
      <w:pPr>
        <w:pStyle w:val="Sommario2"/>
        <w:rPr>
          <w:rFonts w:eastAsiaTheme="minorEastAsia" w:cstheme="minorBidi"/>
          <w:kern w:val="2"/>
          <w:sz w:val="24"/>
          <w:szCs w:val="24"/>
          <w:lang w:eastAsia="it-IT"/>
          <w14:ligatures w14:val="standardContextual"/>
        </w:rPr>
      </w:pPr>
      <w:hyperlink w:anchor="_Toc215459851" w:history="1">
        <w:r w:rsidRPr="005E7EF9">
          <w:rPr>
            <w:rStyle w:val="Collegamentoipertestuale"/>
          </w:rPr>
          <w:t>MANI, PIEDI, BOCCA, CUORE DATI A GESÙ</w:t>
        </w:r>
        <w:r>
          <w:rPr>
            <w:webHidden/>
          </w:rPr>
          <w:tab/>
        </w:r>
        <w:r>
          <w:rPr>
            <w:webHidden/>
          </w:rPr>
          <w:fldChar w:fldCharType="begin"/>
        </w:r>
        <w:r>
          <w:rPr>
            <w:webHidden/>
          </w:rPr>
          <w:instrText xml:space="preserve"> PAGEREF _Toc215459851 \h </w:instrText>
        </w:r>
        <w:r>
          <w:rPr>
            <w:webHidden/>
          </w:rPr>
        </w:r>
        <w:r>
          <w:rPr>
            <w:webHidden/>
          </w:rPr>
          <w:fldChar w:fldCharType="separate"/>
        </w:r>
        <w:r>
          <w:rPr>
            <w:webHidden/>
          </w:rPr>
          <w:t>624</w:t>
        </w:r>
        <w:r>
          <w:rPr>
            <w:webHidden/>
          </w:rPr>
          <w:fldChar w:fldCharType="end"/>
        </w:r>
      </w:hyperlink>
    </w:p>
    <w:p w14:paraId="42AE9E2B" w14:textId="54030F87" w:rsidR="008E3207" w:rsidRDefault="008E3207" w:rsidP="008866F8">
      <w:pPr>
        <w:pStyle w:val="Sommario2"/>
        <w:rPr>
          <w:rFonts w:eastAsiaTheme="minorEastAsia" w:cstheme="minorBidi"/>
          <w:kern w:val="2"/>
          <w:sz w:val="24"/>
          <w:szCs w:val="24"/>
          <w:lang w:eastAsia="it-IT"/>
          <w14:ligatures w14:val="standardContextual"/>
        </w:rPr>
      </w:pPr>
      <w:hyperlink w:anchor="_Toc215459852" w:history="1">
        <w:r w:rsidRPr="005E7EF9">
          <w:rPr>
            <w:rStyle w:val="Collegamentoipertestuale"/>
          </w:rPr>
          <w:t>NON NE SONO STATI PURIFICATI DIECI? E GLI ALTRI NOVE DOVE SONO?</w:t>
        </w:r>
        <w:r>
          <w:rPr>
            <w:webHidden/>
          </w:rPr>
          <w:tab/>
        </w:r>
        <w:r>
          <w:rPr>
            <w:webHidden/>
          </w:rPr>
          <w:fldChar w:fldCharType="begin"/>
        </w:r>
        <w:r>
          <w:rPr>
            <w:webHidden/>
          </w:rPr>
          <w:instrText xml:space="preserve"> PAGEREF _Toc215459852 \h </w:instrText>
        </w:r>
        <w:r>
          <w:rPr>
            <w:webHidden/>
          </w:rPr>
        </w:r>
        <w:r>
          <w:rPr>
            <w:webHidden/>
          </w:rPr>
          <w:fldChar w:fldCharType="separate"/>
        </w:r>
        <w:r>
          <w:rPr>
            <w:webHidden/>
          </w:rPr>
          <w:t>626</w:t>
        </w:r>
        <w:r>
          <w:rPr>
            <w:webHidden/>
          </w:rPr>
          <w:fldChar w:fldCharType="end"/>
        </w:r>
      </w:hyperlink>
    </w:p>
    <w:p w14:paraId="3FF6AAF1" w14:textId="498D904C" w:rsidR="008E3207" w:rsidRDefault="008E3207" w:rsidP="008866F8">
      <w:pPr>
        <w:pStyle w:val="Sommario2"/>
        <w:rPr>
          <w:rFonts w:eastAsiaTheme="minorEastAsia" w:cstheme="minorBidi"/>
          <w:kern w:val="2"/>
          <w:sz w:val="24"/>
          <w:szCs w:val="24"/>
          <w:lang w:eastAsia="it-IT"/>
          <w14:ligatures w14:val="standardContextual"/>
        </w:rPr>
      </w:pPr>
      <w:hyperlink w:anchor="_Toc215459853" w:history="1">
        <w:r w:rsidRPr="005E7EF9">
          <w:rPr>
            <w:rStyle w:val="Collegamentoipertestuale"/>
          </w:rPr>
          <w:t>13 Ottobre</w:t>
        </w:r>
        <w:r>
          <w:rPr>
            <w:webHidden/>
          </w:rPr>
          <w:tab/>
        </w:r>
        <w:r>
          <w:rPr>
            <w:webHidden/>
          </w:rPr>
          <w:fldChar w:fldCharType="begin"/>
        </w:r>
        <w:r>
          <w:rPr>
            <w:webHidden/>
          </w:rPr>
          <w:instrText xml:space="preserve"> PAGEREF _Toc215459853 \h </w:instrText>
        </w:r>
        <w:r>
          <w:rPr>
            <w:webHidden/>
          </w:rPr>
        </w:r>
        <w:r>
          <w:rPr>
            <w:webHidden/>
          </w:rPr>
          <w:fldChar w:fldCharType="separate"/>
        </w:r>
        <w:r>
          <w:rPr>
            <w:webHidden/>
          </w:rPr>
          <w:t>629</w:t>
        </w:r>
        <w:r>
          <w:rPr>
            <w:webHidden/>
          </w:rPr>
          <w:fldChar w:fldCharType="end"/>
        </w:r>
      </w:hyperlink>
    </w:p>
    <w:p w14:paraId="7508B8CA" w14:textId="4116D370" w:rsidR="008E3207" w:rsidRDefault="008E3207" w:rsidP="008866F8">
      <w:pPr>
        <w:pStyle w:val="Sommario2"/>
        <w:rPr>
          <w:rFonts w:eastAsiaTheme="minorEastAsia" w:cstheme="minorBidi"/>
          <w:kern w:val="2"/>
          <w:sz w:val="24"/>
          <w:szCs w:val="24"/>
          <w:lang w:eastAsia="it-IT"/>
          <w14:ligatures w14:val="standardContextual"/>
        </w:rPr>
      </w:pPr>
      <w:hyperlink w:anchor="_Toc215459854" w:history="1">
        <w:r w:rsidRPr="005E7EF9">
          <w:rPr>
            <w:rStyle w:val="Collegamentoipertestuale"/>
          </w:rPr>
          <w:t>DIO È IL SIGNORE</w:t>
        </w:r>
        <w:r>
          <w:rPr>
            <w:webHidden/>
          </w:rPr>
          <w:tab/>
        </w:r>
        <w:r>
          <w:rPr>
            <w:webHidden/>
          </w:rPr>
          <w:fldChar w:fldCharType="begin"/>
        </w:r>
        <w:r>
          <w:rPr>
            <w:webHidden/>
          </w:rPr>
          <w:instrText xml:space="preserve"> PAGEREF _Toc215459854 \h </w:instrText>
        </w:r>
        <w:r>
          <w:rPr>
            <w:webHidden/>
          </w:rPr>
        </w:r>
        <w:r>
          <w:rPr>
            <w:webHidden/>
          </w:rPr>
          <w:fldChar w:fldCharType="separate"/>
        </w:r>
        <w:r>
          <w:rPr>
            <w:webHidden/>
          </w:rPr>
          <w:t>629</w:t>
        </w:r>
        <w:r>
          <w:rPr>
            <w:webHidden/>
          </w:rPr>
          <w:fldChar w:fldCharType="end"/>
        </w:r>
      </w:hyperlink>
    </w:p>
    <w:p w14:paraId="6AA60408" w14:textId="3DC5E4A7" w:rsidR="008E3207" w:rsidRDefault="008E3207" w:rsidP="008866F8">
      <w:pPr>
        <w:pStyle w:val="Sommario2"/>
        <w:rPr>
          <w:rFonts w:eastAsiaTheme="minorEastAsia" w:cstheme="minorBidi"/>
          <w:kern w:val="2"/>
          <w:sz w:val="24"/>
          <w:szCs w:val="24"/>
          <w:lang w:eastAsia="it-IT"/>
          <w14:ligatures w14:val="standardContextual"/>
        </w:rPr>
      </w:pPr>
      <w:hyperlink w:anchor="_Toc215459855" w:history="1">
        <w:r w:rsidRPr="005E7EF9">
          <w:rPr>
            <w:rStyle w:val="Collegamentoipertestuale"/>
          </w:rPr>
          <w:t>COSÌ AVVERRÀ ANCHE A QUESTA GENERAZIONE MALVAGIA</w:t>
        </w:r>
        <w:r>
          <w:rPr>
            <w:webHidden/>
          </w:rPr>
          <w:tab/>
        </w:r>
        <w:r>
          <w:rPr>
            <w:webHidden/>
          </w:rPr>
          <w:fldChar w:fldCharType="begin"/>
        </w:r>
        <w:r>
          <w:rPr>
            <w:webHidden/>
          </w:rPr>
          <w:instrText xml:space="preserve"> PAGEREF _Toc215459855 \h </w:instrText>
        </w:r>
        <w:r>
          <w:rPr>
            <w:webHidden/>
          </w:rPr>
        </w:r>
        <w:r>
          <w:rPr>
            <w:webHidden/>
          </w:rPr>
          <w:fldChar w:fldCharType="separate"/>
        </w:r>
        <w:r>
          <w:rPr>
            <w:webHidden/>
          </w:rPr>
          <w:t>633</w:t>
        </w:r>
        <w:r>
          <w:rPr>
            <w:webHidden/>
          </w:rPr>
          <w:fldChar w:fldCharType="end"/>
        </w:r>
      </w:hyperlink>
    </w:p>
    <w:p w14:paraId="7DF5A169" w14:textId="4DA2C7B7" w:rsidR="008E3207" w:rsidRDefault="008E3207" w:rsidP="008866F8">
      <w:pPr>
        <w:pStyle w:val="Sommario2"/>
        <w:rPr>
          <w:rFonts w:eastAsiaTheme="minorEastAsia" w:cstheme="minorBidi"/>
          <w:kern w:val="2"/>
          <w:sz w:val="24"/>
          <w:szCs w:val="24"/>
          <w:lang w:eastAsia="it-IT"/>
          <w14:ligatures w14:val="standardContextual"/>
        </w:rPr>
      </w:pPr>
      <w:hyperlink w:anchor="_Toc215459856" w:history="1">
        <w:r w:rsidRPr="005E7EF9">
          <w:rPr>
            <w:rStyle w:val="Collegamentoipertestuale"/>
          </w:rPr>
          <w:t>14 Ottobre</w:t>
        </w:r>
        <w:r>
          <w:rPr>
            <w:webHidden/>
          </w:rPr>
          <w:tab/>
        </w:r>
        <w:r>
          <w:rPr>
            <w:webHidden/>
          </w:rPr>
          <w:fldChar w:fldCharType="begin"/>
        </w:r>
        <w:r>
          <w:rPr>
            <w:webHidden/>
          </w:rPr>
          <w:instrText xml:space="preserve"> PAGEREF _Toc215459856 \h </w:instrText>
        </w:r>
        <w:r>
          <w:rPr>
            <w:webHidden/>
          </w:rPr>
        </w:r>
        <w:r>
          <w:rPr>
            <w:webHidden/>
          </w:rPr>
          <w:fldChar w:fldCharType="separate"/>
        </w:r>
        <w:r>
          <w:rPr>
            <w:webHidden/>
          </w:rPr>
          <w:t>635</w:t>
        </w:r>
        <w:r>
          <w:rPr>
            <w:webHidden/>
          </w:rPr>
          <w:fldChar w:fldCharType="end"/>
        </w:r>
      </w:hyperlink>
    </w:p>
    <w:p w14:paraId="533E38AC" w14:textId="0FEE7069" w:rsidR="008E3207" w:rsidRDefault="008E3207" w:rsidP="008866F8">
      <w:pPr>
        <w:pStyle w:val="Sommario2"/>
        <w:rPr>
          <w:rFonts w:eastAsiaTheme="minorEastAsia" w:cstheme="minorBidi"/>
          <w:kern w:val="2"/>
          <w:sz w:val="24"/>
          <w:szCs w:val="24"/>
          <w:lang w:eastAsia="it-IT"/>
          <w14:ligatures w14:val="standardContextual"/>
        </w:rPr>
      </w:pPr>
      <w:hyperlink w:anchor="_Toc215459857" w:history="1">
        <w:r w:rsidRPr="005E7EF9">
          <w:rPr>
            <w:rStyle w:val="Collegamentoipertestuale"/>
          </w:rPr>
          <w:t>AMORE SENZA FEDE E FEDE SENZA AMORE</w:t>
        </w:r>
        <w:r>
          <w:rPr>
            <w:webHidden/>
          </w:rPr>
          <w:tab/>
        </w:r>
        <w:r>
          <w:rPr>
            <w:webHidden/>
          </w:rPr>
          <w:fldChar w:fldCharType="begin"/>
        </w:r>
        <w:r>
          <w:rPr>
            <w:webHidden/>
          </w:rPr>
          <w:instrText xml:space="preserve"> PAGEREF _Toc215459857 \h </w:instrText>
        </w:r>
        <w:r>
          <w:rPr>
            <w:webHidden/>
          </w:rPr>
        </w:r>
        <w:r>
          <w:rPr>
            <w:webHidden/>
          </w:rPr>
          <w:fldChar w:fldCharType="separate"/>
        </w:r>
        <w:r>
          <w:rPr>
            <w:webHidden/>
          </w:rPr>
          <w:t>635</w:t>
        </w:r>
        <w:r>
          <w:rPr>
            <w:webHidden/>
          </w:rPr>
          <w:fldChar w:fldCharType="end"/>
        </w:r>
      </w:hyperlink>
    </w:p>
    <w:p w14:paraId="1510FE52" w14:textId="47E467EB" w:rsidR="008E3207" w:rsidRDefault="008E3207" w:rsidP="008866F8">
      <w:pPr>
        <w:pStyle w:val="Sommario2"/>
      </w:pPr>
      <w:hyperlink w:anchor="_Toc215459858" w:history="1">
        <w:r w:rsidRPr="005E7EF9">
          <w:rPr>
            <w:rStyle w:val="Collegamentoipertestuale"/>
            <w:lang w:val="la-Latn"/>
          </w:rPr>
          <w:t>IL CIELO E LA TERRA PASSERANNO, MA LE MIE PAROLE NON PASSERANNO</w:t>
        </w:r>
        <w:r>
          <w:rPr>
            <w:webHidden/>
          </w:rPr>
          <w:tab/>
        </w:r>
        <w:r>
          <w:rPr>
            <w:webHidden/>
          </w:rPr>
          <w:fldChar w:fldCharType="begin"/>
        </w:r>
        <w:r>
          <w:rPr>
            <w:webHidden/>
          </w:rPr>
          <w:instrText xml:space="preserve"> PAGEREF _Toc215459858 \h </w:instrText>
        </w:r>
        <w:r>
          <w:rPr>
            <w:webHidden/>
          </w:rPr>
        </w:r>
        <w:r>
          <w:rPr>
            <w:webHidden/>
          </w:rPr>
          <w:fldChar w:fldCharType="separate"/>
        </w:r>
        <w:r>
          <w:rPr>
            <w:webHidden/>
          </w:rPr>
          <w:t>637</w:t>
        </w:r>
        <w:r>
          <w:rPr>
            <w:webHidden/>
          </w:rPr>
          <w:fldChar w:fldCharType="end"/>
        </w:r>
      </w:hyperlink>
    </w:p>
    <w:p w14:paraId="3EB8DFCC" w14:textId="77777777" w:rsidR="00197E3F" w:rsidRPr="00197E3F" w:rsidRDefault="00197E3F" w:rsidP="00197E3F"/>
    <w:p w14:paraId="47F94F7A" w14:textId="06E75285" w:rsidR="008E3207" w:rsidRDefault="008E3207" w:rsidP="008866F8">
      <w:pPr>
        <w:pStyle w:val="Sommario2"/>
        <w:rPr>
          <w:rFonts w:eastAsiaTheme="minorEastAsia" w:cstheme="minorBidi"/>
          <w:kern w:val="2"/>
          <w:sz w:val="24"/>
          <w:szCs w:val="24"/>
          <w:lang w:eastAsia="it-IT"/>
          <w14:ligatures w14:val="standardContextual"/>
        </w:rPr>
      </w:pPr>
      <w:hyperlink w:anchor="_Toc215459859" w:history="1">
        <w:r w:rsidRPr="005E7EF9">
          <w:rPr>
            <w:rStyle w:val="Collegamentoipertestuale"/>
          </w:rPr>
          <w:t>15 Ottobre</w:t>
        </w:r>
        <w:r>
          <w:rPr>
            <w:webHidden/>
          </w:rPr>
          <w:tab/>
        </w:r>
        <w:r>
          <w:rPr>
            <w:webHidden/>
          </w:rPr>
          <w:fldChar w:fldCharType="begin"/>
        </w:r>
        <w:r>
          <w:rPr>
            <w:webHidden/>
          </w:rPr>
          <w:instrText xml:space="preserve"> PAGEREF _Toc215459859 \h </w:instrText>
        </w:r>
        <w:r>
          <w:rPr>
            <w:webHidden/>
          </w:rPr>
        </w:r>
        <w:r>
          <w:rPr>
            <w:webHidden/>
          </w:rPr>
          <w:fldChar w:fldCharType="separate"/>
        </w:r>
        <w:r>
          <w:rPr>
            <w:webHidden/>
          </w:rPr>
          <w:t>638</w:t>
        </w:r>
        <w:r>
          <w:rPr>
            <w:webHidden/>
          </w:rPr>
          <w:fldChar w:fldCharType="end"/>
        </w:r>
      </w:hyperlink>
    </w:p>
    <w:p w14:paraId="426AE44C" w14:textId="309C0AD5" w:rsidR="008E3207" w:rsidRDefault="008E3207" w:rsidP="008866F8">
      <w:pPr>
        <w:pStyle w:val="Sommario2"/>
        <w:rPr>
          <w:rFonts w:eastAsiaTheme="minorEastAsia" w:cstheme="minorBidi"/>
          <w:kern w:val="2"/>
          <w:sz w:val="24"/>
          <w:szCs w:val="24"/>
          <w:lang w:eastAsia="it-IT"/>
          <w14:ligatures w14:val="standardContextual"/>
        </w:rPr>
      </w:pPr>
      <w:hyperlink w:anchor="_Toc215459860" w:history="1">
        <w:r w:rsidRPr="005E7EF9">
          <w:rPr>
            <w:rStyle w:val="Collegamentoipertestuale"/>
          </w:rPr>
          <w:t>DOVERE DEL CRISTIANO DIRITTO DI OGNI UOMO</w:t>
        </w:r>
        <w:r>
          <w:rPr>
            <w:webHidden/>
          </w:rPr>
          <w:tab/>
        </w:r>
        <w:r>
          <w:rPr>
            <w:webHidden/>
          </w:rPr>
          <w:fldChar w:fldCharType="begin"/>
        </w:r>
        <w:r>
          <w:rPr>
            <w:webHidden/>
          </w:rPr>
          <w:instrText xml:space="preserve"> PAGEREF _Toc215459860 \h </w:instrText>
        </w:r>
        <w:r>
          <w:rPr>
            <w:webHidden/>
          </w:rPr>
        </w:r>
        <w:r>
          <w:rPr>
            <w:webHidden/>
          </w:rPr>
          <w:fldChar w:fldCharType="separate"/>
        </w:r>
        <w:r>
          <w:rPr>
            <w:webHidden/>
          </w:rPr>
          <w:t>638</w:t>
        </w:r>
        <w:r>
          <w:rPr>
            <w:webHidden/>
          </w:rPr>
          <w:fldChar w:fldCharType="end"/>
        </w:r>
      </w:hyperlink>
    </w:p>
    <w:p w14:paraId="19C4FD72" w14:textId="6FF049E1" w:rsidR="008E3207" w:rsidRDefault="008E3207" w:rsidP="008866F8">
      <w:pPr>
        <w:pStyle w:val="Sommario2"/>
        <w:rPr>
          <w:rFonts w:eastAsiaTheme="minorEastAsia" w:cstheme="minorBidi"/>
          <w:kern w:val="2"/>
          <w:sz w:val="24"/>
          <w:szCs w:val="24"/>
          <w:lang w:eastAsia="it-IT"/>
          <w14:ligatures w14:val="standardContextual"/>
        </w:rPr>
      </w:pPr>
      <w:hyperlink w:anchor="_Toc215459861" w:history="1">
        <w:r w:rsidRPr="005E7EF9">
          <w:rPr>
            <w:rStyle w:val="Collegamentoipertestuale"/>
            <w:lang w:val="la-Latn"/>
          </w:rPr>
          <w:t>QUESTI È IL FIGLIO MIO, L’ELETTO; ASCOLTATELO!</w:t>
        </w:r>
        <w:r>
          <w:rPr>
            <w:webHidden/>
          </w:rPr>
          <w:tab/>
        </w:r>
        <w:r>
          <w:rPr>
            <w:webHidden/>
          </w:rPr>
          <w:fldChar w:fldCharType="begin"/>
        </w:r>
        <w:r>
          <w:rPr>
            <w:webHidden/>
          </w:rPr>
          <w:instrText xml:space="preserve"> PAGEREF _Toc215459861 \h </w:instrText>
        </w:r>
        <w:r>
          <w:rPr>
            <w:webHidden/>
          </w:rPr>
        </w:r>
        <w:r>
          <w:rPr>
            <w:webHidden/>
          </w:rPr>
          <w:fldChar w:fldCharType="separate"/>
        </w:r>
        <w:r>
          <w:rPr>
            <w:webHidden/>
          </w:rPr>
          <w:t>640</w:t>
        </w:r>
        <w:r>
          <w:rPr>
            <w:webHidden/>
          </w:rPr>
          <w:fldChar w:fldCharType="end"/>
        </w:r>
      </w:hyperlink>
    </w:p>
    <w:p w14:paraId="353BBCFB" w14:textId="2A85BF70" w:rsidR="008E3207" w:rsidRDefault="008E3207" w:rsidP="008866F8">
      <w:pPr>
        <w:pStyle w:val="Sommario2"/>
        <w:rPr>
          <w:rFonts w:eastAsiaTheme="minorEastAsia" w:cstheme="minorBidi"/>
          <w:kern w:val="2"/>
          <w:sz w:val="24"/>
          <w:szCs w:val="24"/>
          <w:lang w:eastAsia="it-IT"/>
          <w14:ligatures w14:val="standardContextual"/>
        </w:rPr>
      </w:pPr>
      <w:hyperlink w:anchor="_Toc215459862" w:history="1">
        <w:r w:rsidRPr="005E7EF9">
          <w:rPr>
            <w:rStyle w:val="Collegamentoipertestuale"/>
          </w:rPr>
          <w:t>16 Ottobre</w:t>
        </w:r>
        <w:r>
          <w:rPr>
            <w:webHidden/>
          </w:rPr>
          <w:tab/>
        </w:r>
        <w:r>
          <w:rPr>
            <w:webHidden/>
          </w:rPr>
          <w:fldChar w:fldCharType="begin"/>
        </w:r>
        <w:r>
          <w:rPr>
            <w:webHidden/>
          </w:rPr>
          <w:instrText xml:space="preserve"> PAGEREF _Toc215459862 \h </w:instrText>
        </w:r>
        <w:r>
          <w:rPr>
            <w:webHidden/>
          </w:rPr>
        </w:r>
        <w:r>
          <w:rPr>
            <w:webHidden/>
          </w:rPr>
          <w:fldChar w:fldCharType="separate"/>
        </w:r>
        <w:r>
          <w:rPr>
            <w:webHidden/>
          </w:rPr>
          <w:t>642</w:t>
        </w:r>
        <w:r>
          <w:rPr>
            <w:webHidden/>
          </w:rPr>
          <w:fldChar w:fldCharType="end"/>
        </w:r>
      </w:hyperlink>
    </w:p>
    <w:p w14:paraId="4FCDB65C" w14:textId="7AB7F794" w:rsidR="008E3207" w:rsidRPr="00355DAC" w:rsidRDefault="008E3207" w:rsidP="008866F8">
      <w:pPr>
        <w:pStyle w:val="Sommario2"/>
        <w:rPr>
          <w:rFonts w:eastAsiaTheme="minorEastAsia"/>
          <w:kern w:val="2"/>
          <w:sz w:val="24"/>
          <w:szCs w:val="24"/>
          <w:lang w:eastAsia="it-IT"/>
          <w14:ligatures w14:val="standardContextual"/>
        </w:rPr>
      </w:pPr>
      <w:hyperlink w:anchor="_Toc215459863" w:history="1">
        <w:r w:rsidRPr="00355DAC">
          <w:rPr>
            <w:rStyle w:val="Collegamentoipertestuale"/>
          </w:rPr>
          <w:t>CONVERSIONE E MISSIONE EVANGELIZZATRICE</w:t>
        </w:r>
        <w:r w:rsidRPr="00355DAC">
          <w:rPr>
            <w:webHidden/>
          </w:rPr>
          <w:tab/>
        </w:r>
        <w:r w:rsidRPr="00355DAC">
          <w:rPr>
            <w:webHidden/>
          </w:rPr>
          <w:fldChar w:fldCharType="begin"/>
        </w:r>
        <w:r w:rsidRPr="00355DAC">
          <w:rPr>
            <w:webHidden/>
          </w:rPr>
          <w:instrText xml:space="preserve"> PAGEREF _Toc215459863 \h </w:instrText>
        </w:r>
        <w:r w:rsidRPr="00355DAC">
          <w:rPr>
            <w:webHidden/>
          </w:rPr>
        </w:r>
        <w:r w:rsidRPr="00355DAC">
          <w:rPr>
            <w:webHidden/>
          </w:rPr>
          <w:fldChar w:fldCharType="separate"/>
        </w:r>
        <w:r w:rsidRPr="00355DAC">
          <w:rPr>
            <w:webHidden/>
          </w:rPr>
          <w:t>642</w:t>
        </w:r>
        <w:r w:rsidRPr="00355DAC">
          <w:rPr>
            <w:webHidden/>
          </w:rPr>
          <w:fldChar w:fldCharType="end"/>
        </w:r>
      </w:hyperlink>
    </w:p>
    <w:p w14:paraId="21D9C4B6" w14:textId="216B26C3" w:rsidR="008E3207" w:rsidRPr="00BF1140" w:rsidRDefault="008E3207" w:rsidP="008866F8">
      <w:pPr>
        <w:pStyle w:val="Sommario2"/>
        <w:rPr>
          <w:rFonts w:eastAsiaTheme="minorEastAsia"/>
          <w:kern w:val="2"/>
          <w:sz w:val="24"/>
          <w:szCs w:val="24"/>
          <w:lang w:eastAsia="it-IT"/>
          <w14:ligatures w14:val="standardContextual"/>
        </w:rPr>
      </w:pPr>
      <w:hyperlink w:anchor="_Toc215459864" w:history="1">
        <w:r w:rsidRPr="00BF1140">
          <w:rPr>
            <w:rStyle w:val="Collegamentoipertestuale"/>
          </w:rPr>
          <w:t>SE MI CHIEDERETE QUALCHE COSA NEL MIO NOME, IO LA FARÒ</w:t>
        </w:r>
        <w:r w:rsidRPr="00BF1140">
          <w:rPr>
            <w:webHidden/>
          </w:rPr>
          <w:tab/>
        </w:r>
        <w:r w:rsidRPr="00BF1140">
          <w:rPr>
            <w:webHidden/>
          </w:rPr>
          <w:fldChar w:fldCharType="begin"/>
        </w:r>
        <w:r w:rsidRPr="00BF1140">
          <w:rPr>
            <w:webHidden/>
          </w:rPr>
          <w:instrText xml:space="preserve"> PAGEREF _Toc215459864 \h </w:instrText>
        </w:r>
        <w:r w:rsidRPr="00BF1140">
          <w:rPr>
            <w:webHidden/>
          </w:rPr>
        </w:r>
        <w:r w:rsidRPr="00BF1140">
          <w:rPr>
            <w:webHidden/>
          </w:rPr>
          <w:fldChar w:fldCharType="separate"/>
        </w:r>
        <w:r w:rsidRPr="00BF1140">
          <w:rPr>
            <w:webHidden/>
          </w:rPr>
          <w:t>644</w:t>
        </w:r>
        <w:r w:rsidRPr="00BF1140">
          <w:rPr>
            <w:webHidden/>
          </w:rPr>
          <w:fldChar w:fldCharType="end"/>
        </w:r>
      </w:hyperlink>
    </w:p>
    <w:p w14:paraId="3A5C3310" w14:textId="658D3B75" w:rsidR="008E3207" w:rsidRDefault="008E3207" w:rsidP="008866F8">
      <w:pPr>
        <w:pStyle w:val="Sommario2"/>
        <w:rPr>
          <w:rFonts w:eastAsiaTheme="minorEastAsia" w:cstheme="minorBidi"/>
          <w:kern w:val="2"/>
          <w:sz w:val="24"/>
          <w:szCs w:val="24"/>
          <w:lang w:eastAsia="it-IT"/>
          <w14:ligatures w14:val="standardContextual"/>
        </w:rPr>
      </w:pPr>
      <w:hyperlink w:anchor="_Toc215459865" w:history="1">
        <w:r w:rsidRPr="005E7EF9">
          <w:rPr>
            <w:rStyle w:val="Collegamentoipertestuale"/>
          </w:rPr>
          <w:t>17 Ottobre</w:t>
        </w:r>
        <w:r>
          <w:rPr>
            <w:webHidden/>
          </w:rPr>
          <w:tab/>
        </w:r>
        <w:r>
          <w:rPr>
            <w:webHidden/>
          </w:rPr>
          <w:fldChar w:fldCharType="begin"/>
        </w:r>
        <w:r>
          <w:rPr>
            <w:webHidden/>
          </w:rPr>
          <w:instrText xml:space="preserve"> PAGEREF _Toc215459865 \h </w:instrText>
        </w:r>
        <w:r>
          <w:rPr>
            <w:webHidden/>
          </w:rPr>
        </w:r>
        <w:r>
          <w:rPr>
            <w:webHidden/>
          </w:rPr>
          <w:fldChar w:fldCharType="separate"/>
        </w:r>
        <w:r>
          <w:rPr>
            <w:webHidden/>
          </w:rPr>
          <w:t>646</w:t>
        </w:r>
        <w:r>
          <w:rPr>
            <w:webHidden/>
          </w:rPr>
          <w:fldChar w:fldCharType="end"/>
        </w:r>
      </w:hyperlink>
    </w:p>
    <w:p w14:paraId="7E1FC872" w14:textId="7EF9596D" w:rsidR="008E3207" w:rsidRDefault="008E3207" w:rsidP="008866F8">
      <w:pPr>
        <w:pStyle w:val="Sommario2"/>
        <w:rPr>
          <w:rFonts w:eastAsiaTheme="minorEastAsia" w:cstheme="minorBidi"/>
          <w:kern w:val="2"/>
          <w:sz w:val="24"/>
          <w:szCs w:val="24"/>
          <w:lang w:eastAsia="it-IT"/>
          <w14:ligatures w14:val="standardContextual"/>
        </w:rPr>
      </w:pPr>
      <w:hyperlink w:anchor="_Toc215459866" w:history="1">
        <w:r w:rsidRPr="005E7EF9">
          <w:rPr>
            <w:rStyle w:val="Collegamentoipertestuale"/>
          </w:rPr>
          <w:t>VOLONTÀ UNIVERSALE E VOLONTÀ PARTICOLARE</w:t>
        </w:r>
        <w:r>
          <w:rPr>
            <w:webHidden/>
          </w:rPr>
          <w:tab/>
        </w:r>
        <w:r>
          <w:rPr>
            <w:webHidden/>
          </w:rPr>
          <w:fldChar w:fldCharType="begin"/>
        </w:r>
        <w:r>
          <w:rPr>
            <w:webHidden/>
          </w:rPr>
          <w:instrText xml:space="preserve"> PAGEREF _Toc215459866 \h </w:instrText>
        </w:r>
        <w:r>
          <w:rPr>
            <w:webHidden/>
          </w:rPr>
        </w:r>
        <w:r>
          <w:rPr>
            <w:webHidden/>
          </w:rPr>
          <w:fldChar w:fldCharType="separate"/>
        </w:r>
        <w:r>
          <w:rPr>
            <w:webHidden/>
          </w:rPr>
          <w:t>646</w:t>
        </w:r>
        <w:r>
          <w:rPr>
            <w:webHidden/>
          </w:rPr>
          <w:fldChar w:fldCharType="end"/>
        </w:r>
      </w:hyperlink>
    </w:p>
    <w:p w14:paraId="2459C33D" w14:textId="01153365" w:rsidR="008E3207" w:rsidRDefault="008E3207" w:rsidP="008866F8">
      <w:pPr>
        <w:pStyle w:val="Sommario2"/>
        <w:rPr>
          <w:rFonts w:eastAsiaTheme="minorEastAsia" w:cstheme="minorBidi"/>
          <w:kern w:val="2"/>
          <w:sz w:val="24"/>
          <w:szCs w:val="24"/>
          <w:lang w:eastAsia="it-IT"/>
          <w14:ligatures w14:val="standardContextual"/>
        </w:rPr>
      </w:pPr>
      <w:hyperlink w:anchor="_Toc215459867" w:history="1">
        <w:r w:rsidRPr="005E7EF9">
          <w:rPr>
            <w:rStyle w:val="Collegamentoipertestuale"/>
            <w:rFonts w:ascii="Arial" w:hAnsi="Arial" w:cs="Arial"/>
            <w:lang w:val="la-Latn"/>
          </w:rPr>
          <w:t>Invece di pentirsi per rendergli gloria</w:t>
        </w:r>
        <w:r>
          <w:rPr>
            <w:webHidden/>
          </w:rPr>
          <w:tab/>
        </w:r>
        <w:r>
          <w:rPr>
            <w:webHidden/>
          </w:rPr>
          <w:fldChar w:fldCharType="begin"/>
        </w:r>
        <w:r>
          <w:rPr>
            <w:webHidden/>
          </w:rPr>
          <w:instrText xml:space="preserve"> PAGEREF _Toc215459867 \h </w:instrText>
        </w:r>
        <w:r>
          <w:rPr>
            <w:webHidden/>
          </w:rPr>
        </w:r>
        <w:r>
          <w:rPr>
            <w:webHidden/>
          </w:rPr>
          <w:fldChar w:fldCharType="separate"/>
        </w:r>
        <w:r>
          <w:rPr>
            <w:webHidden/>
          </w:rPr>
          <w:t>648</w:t>
        </w:r>
        <w:r>
          <w:rPr>
            <w:webHidden/>
          </w:rPr>
          <w:fldChar w:fldCharType="end"/>
        </w:r>
      </w:hyperlink>
    </w:p>
    <w:p w14:paraId="22A3BE86" w14:textId="20A24A6E" w:rsidR="008E3207" w:rsidRDefault="008E3207" w:rsidP="008866F8">
      <w:pPr>
        <w:pStyle w:val="Sommario2"/>
        <w:rPr>
          <w:rFonts w:eastAsiaTheme="minorEastAsia" w:cstheme="minorBidi"/>
          <w:kern w:val="2"/>
          <w:sz w:val="24"/>
          <w:szCs w:val="24"/>
          <w:lang w:eastAsia="it-IT"/>
          <w14:ligatures w14:val="standardContextual"/>
        </w:rPr>
      </w:pPr>
      <w:hyperlink w:anchor="_Toc215459868" w:history="1">
        <w:r w:rsidRPr="005E7EF9">
          <w:rPr>
            <w:rStyle w:val="Collegamentoipertestuale"/>
          </w:rPr>
          <w:t>18 Ottobre</w:t>
        </w:r>
        <w:r>
          <w:rPr>
            <w:webHidden/>
          </w:rPr>
          <w:tab/>
        </w:r>
        <w:r>
          <w:rPr>
            <w:webHidden/>
          </w:rPr>
          <w:fldChar w:fldCharType="begin"/>
        </w:r>
        <w:r>
          <w:rPr>
            <w:webHidden/>
          </w:rPr>
          <w:instrText xml:space="preserve"> PAGEREF _Toc215459868 \h </w:instrText>
        </w:r>
        <w:r>
          <w:rPr>
            <w:webHidden/>
          </w:rPr>
        </w:r>
        <w:r>
          <w:rPr>
            <w:webHidden/>
          </w:rPr>
          <w:fldChar w:fldCharType="separate"/>
        </w:r>
        <w:r>
          <w:rPr>
            <w:webHidden/>
          </w:rPr>
          <w:t>651</w:t>
        </w:r>
        <w:r>
          <w:rPr>
            <w:webHidden/>
          </w:rPr>
          <w:fldChar w:fldCharType="end"/>
        </w:r>
      </w:hyperlink>
    </w:p>
    <w:p w14:paraId="7ED0D977" w14:textId="7192E257" w:rsidR="008E3207" w:rsidRDefault="008E3207" w:rsidP="008866F8">
      <w:pPr>
        <w:pStyle w:val="Sommario2"/>
        <w:rPr>
          <w:rFonts w:eastAsiaTheme="minorEastAsia" w:cstheme="minorBidi"/>
          <w:kern w:val="2"/>
          <w:sz w:val="24"/>
          <w:szCs w:val="24"/>
          <w:lang w:eastAsia="it-IT"/>
          <w14:ligatures w14:val="standardContextual"/>
        </w:rPr>
      </w:pPr>
      <w:hyperlink w:anchor="_Toc215459869" w:history="1">
        <w:r w:rsidRPr="005E7EF9">
          <w:rPr>
            <w:rStyle w:val="Collegamentoipertestuale"/>
          </w:rPr>
          <w:t>PREGHIERA VERA. PREGHIERA FALSA</w:t>
        </w:r>
        <w:r>
          <w:rPr>
            <w:webHidden/>
          </w:rPr>
          <w:tab/>
        </w:r>
        <w:r>
          <w:rPr>
            <w:webHidden/>
          </w:rPr>
          <w:fldChar w:fldCharType="begin"/>
        </w:r>
        <w:r>
          <w:rPr>
            <w:webHidden/>
          </w:rPr>
          <w:instrText xml:space="preserve"> PAGEREF _Toc215459869 \h </w:instrText>
        </w:r>
        <w:r>
          <w:rPr>
            <w:webHidden/>
          </w:rPr>
        </w:r>
        <w:r>
          <w:rPr>
            <w:webHidden/>
          </w:rPr>
          <w:fldChar w:fldCharType="separate"/>
        </w:r>
        <w:r>
          <w:rPr>
            <w:webHidden/>
          </w:rPr>
          <w:t>651</w:t>
        </w:r>
        <w:r>
          <w:rPr>
            <w:webHidden/>
          </w:rPr>
          <w:fldChar w:fldCharType="end"/>
        </w:r>
      </w:hyperlink>
    </w:p>
    <w:p w14:paraId="2D33B2AD" w14:textId="0C53FBC7" w:rsidR="008E3207" w:rsidRDefault="008E3207" w:rsidP="008866F8">
      <w:pPr>
        <w:pStyle w:val="Sommario2"/>
        <w:rPr>
          <w:rFonts w:eastAsiaTheme="minorEastAsia" w:cstheme="minorBidi"/>
          <w:kern w:val="2"/>
          <w:sz w:val="24"/>
          <w:szCs w:val="24"/>
          <w:lang w:eastAsia="it-IT"/>
          <w14:ligatures w14:val="standardContextual"/>
        </w:rPr>
      </w:pPr>
      <w:hyperlink w:anchor="_Toc215459870" w:history="1">
        <w:r w:rsidRPr="005E7EF9">
          <w:rPr>
            <w:rStyle w:val="Collegamentoipertestuale"/>
            <w:lang w:val="la-Latn"/>
          </w:rPr>
          <w:t>IL FRUTTO BENEDETTO DEL TUO SENO</w:t>
        </w:r>
        <w:r>
          <w:rPr>
            <w:webHidden/>
          </w:rPr>
          <w:tab/>
        </w:r>
        <w:r>
          <w:rPr>
            <w:webHidden/>
          </w:rPr>
          <w:fldChar w:fldCharType="begin"/>
        </w:r>
        <w:r>
          <w:rPr>
            <w:webHidden/>
          </w:rPr>
          <w:instrText xml:space="preserve"> PAGEREF _Toc215459870 \h </w:instrText>
        </w:r>
        <w:r>
          <w:rPr>
            <w:webHidden/>
          </w:rPr>
        </w:r>
        <w:r>
          <w:rPr>
            <w:webHidden/>
          </w:rPr>
          <w:fldChar w:fldCharType="separate"/>
        </w:r>
        <w:r>
          <w:rPr>
            <w:webHidden/>
          </w:rPr>
          <w:t>653</w:t>
        </w:r>
        <w:r>
          <w:rPr>
            <w:webHidden/>
          </w:rPr>
          <w:fldChar w:fldCharType="end"/>
        </w:r>
      </w:hyperlink>
    </w:p>
    <w:p w14:paraId="335A67D9" w14:textId="3E5D06EF" w:rsidR="008E3207" w:rsidRDefault="008E3207" w:rsidP="008866F8">
      <w:pPr>
        <w:pStyle w:val="Sommario2"/>
        <w:rPr>
          <w:rFonts w:eastAsiaTheme="minorEastAsia" w:cstheme="minorBidi"/>
          <w:kern w:val="2"/>
          <w:sz w:val="24"/>
          <w:szCs w:val="24"/>
          <w:lang w:eastAsia="it-IT"/>
          <w14:ligatures w14:val="standardContextual"/>
        </w:rPr>
      </w:pPr>
      <w:hyperlink w:anchor="_Toc215459871" w:history="1">
        <w:r w:rsidRPr="005E7EF9">
          <w:rPr>
            <w:rStyle w:val="Collegamentoipertestuale"/>
          </w:rPr>
          <w:t>19 Ottobre</w:t>
        </w:r>
        <w:r>
          <w:rPr>
            <w:webHidden/>
          </w:rPr>
          <w:tab/>
        </w:r>
        <w:r>
          <w:rPr>
            <w:webHidden/>
          </w:rPr>
          <w:fldChar w:fldCharType="begin"/>
        </w:r>
        <w:r>
          <w:rPr>
            <w:webHidden/>
          </w:rPr>
          <w:instrText xml:space="preserve"> PAGEREF _Toc215459871 \h </w:instrText>
        </w:r>
        <w:r>
          <w:rPr>
            <w:webHidden/>
          </w:rPr>
        </w:r>
        <w:r>
          <w:rPr>
            <w:webHidden/>
          </w:rPr>
          <w:fldChar w:fldCharType="separate"/>
        </w:r>
        <w:r>
          <w:rPr>
            <w:webHidden/>
          </w:rPr>
          <w:t>655</w:t>
        </w:r>
        <w:r>
          <w:rPr>
            <w:webHidden/>
          </w:rPr>
          <w:fldChar w:fldCharType="end"/>
        </w:r>
      </w:hyperlink>
    </w:p>
    <w:p w14:paraId="2E4EB0DF" w14:textId="543CDB48" w:rsidR="008E3207" w:rsidRDefault="008E3207" w:rsidP="008866F8">
      <w:pPr>
        <w:pStyle w:val="Sommario2"/>
        <w:rPr>
          <w:rFonts w:eastAsiaTheme="minorEastAsia" w:cstheme="minorBidi"/>
          <w:kern w:val="2"/>
          <w:sz w:val="24"/>
          <w:szCs w:val="24"/>
          <w:lang w:eastAsia="it-IT"/>
          <w14:ligatures w14:val="standardContextual"/>
        </w:rPr>
      </w:pPr>
      <w:hyperlink w:anchor="_Toc215459872" w:history="1">
        <w:r w:rsidRPr="005E7EF9">
          <w:rPr>
            <w:rStyle w:val="Collegamentoipertestuale"/>
          </w:rPr>
          <w:t>AMARE A SENSO UNICO</w:t>
        </w:r>
        <w:r>
          <w:rPr>
            <w:webHidden/>
          </w:rPr>
          <w:tab/>
        </w:r>
        <w:r>
          <w:rPr>
            <w:webHidden/>
          </w:rPr>
          <w:fldChar w:fldCharType="begin"/>
        </w:r>
        <w:r>
          <w:rPr>
            <w:webHidden/>
          </w:rPr>
          <w:instrText xml:space="preserve"> PAGEREF _Toc215459872 \h </w:instrText>
        </w:r>
        <w:r>
          <w:rPr>
            <w:webHidden/>
          </w:rPr>
        </w:r>
        <w:r>
          <w:rPr>
            <w:webHidden/>
          </w:rPr>
          <w:fldChar w:fldCharType="separate"/>
        </w:r>
        <w:r>
          <w:rPr>
            <w:webHidden/>
          </w:rPr>
          <w:t>655</w:t>
        </w:r>
        <w:r>
          <w:rPr>
            <w:webHidden/>
          </w:rPr>
          <w:fldChar w:fldCharType="end"/>
        </w:r>
      </w:hyperlink>
    </w:p>
    <w:p w14:paraId="1BE427F7" w14:textId="6CB703B1" w:rsidR="008E3207" w:rsidRDefault="008E3207" w:rsidP="008866F8">
      <w:pPr>
        <w:pStyle w:val="Sommario2"/>
        <w:rPr>
          <w:rFonts w:eastAsiaTheme="minorEastAsia" w:cstheme="minorBidi"/>
          <w:kern w:val="2"/>
          <w:sz w:val="24"/>
          <w:szCs w:val="24"/>
          <w:lang w:eastAsia="it-IT"/>
          <w14:ligatures w14:val="standardContextual"/>
        </w:rPr>
      </w:pPr>
      <w:hyperlink w:anchor="_Toc215459873" w:history="1">
        <w:r w:rsidRPr="005E7EF9">
          <w:rPr>
            <w:rStyle w:val="Collegamentoipertestuale"/>
          </w:rPr>
          <w:t>MA IL FIGLIO DELL’UOMO, QUANDO VERRÀ, TROVERÀ LA FEDE SULLA TERRA?</w:t>
        </w:r>
        <w:r>
          <w:rPr>
            <w:webHidden/>
          </w:rPr>
          <w:tab/>
        </w:r>
        <w:r>
          <w:rPr>
            <w:webHidden/>
          </w:rPr>
          <w:fldChar w:fldCharType="begin"/>
        </w:r>
        <w:r>
          <w:rPr>
            <w:webHidden/>
          </w:rPr>
          <w:instrText xml:space="preserve"> PAGEREF _Toc215459873 \h </w:instrText>
        </w:r>
        <w:r>
          <w:rPr>
            <w:webHidden/>
          </w:rPr>
        </w:r>
        <w:r>
          <w:rPr>
            <w:webHidden/>
          </w:rPr>
          <w:fldChar w:fldCharType="separate"/>
        </w:r>
        <w:r>
          <w:rPr>
            <w:webHidden/>
          </w:rPr>
          <w:t>657</w:t>
        </w:r>
        <w:r>
          <w:rPr>
            <w:webHidden/>
          </w:rPr>
          <w:fldChar w:fldCharType="end"/>
        </w:r>
      </w:hyperlink>
    </w:p>
    <w:p w14:paraId="1ADDF71D" w14:textId="0B6AD9A6" w:rsidR="008E3207" w:rsidRDefault="008E3207" w:rsidP="008866F8">
      <w:pPr>
        <w:pStyle w:val="Sommario2"/>
        <w:rPr>
          <w:rFonts w:eastAsiaTheme="minorEastAsia" w:cstheme="minorBidi"/>
          <w:kern w:val="2"/>
          <w:sz w:val="24"/>
          <w:szCs w:val="24"/>
          <w:lang w:eastAsia="it-IT"/>
          <w14:ligatures w14:val="standardContextual"/>
        </w:rPr>
      </w:pPr>
      <w:hyperlink w:anchor="_Toc215459874" w:history="1">
        <w:r w:rsidRPr="005E7EF9">
          <w:rPr>
            <w:rStyle w:val="Collegamentoipertestuale"/>
          </w:rPr>
          <w:t>20 Ottobre</w:t>
        </w:r>
        <w:r>
          <w:rPr>
            <w:webHidden/>
          </w:rPr>
          <w:tab/>
        </w:r>
        <w:r>
          <w:rPr>
            <w:webHidden/>
          </w:rPr>
          <w:fldChar w:fldCharType="begin"/>
        </w:r>
        <w:r>
          <w:rPr>
            <w:webHidden/>
          </w:rPr>
          <w:instrText xml:space="preserve"> PAGEREF _Toc215459874 \h </w:instrText>
        </w:r>
        <w:r>
          <w:rPr>
            <w:webHidden/>
          </w:rPr>
        </w:r>
        <w:r>
          <w:rPr>
            <w:webHidden/>
          </w:rPr>
          <w:fldChar w:fldCharType="separate"/>
        </w:r>
        <w:r>
          <w:rPr>
            <w:webHidden/>
          </w:rPr>
          <w:t>658</w:t>
        </w:r>
        <w:r>
          <w:rPr>
            <w:webHidden/>
          </w:rPr>
          <w:fldChar w:fldCharType="end"/>
        </w:r>
      </w:hyperlink>
    </w:p>
    <w:p w14:paraId="505DD8D8" w14:textId="4991CB4A" w:rsidR="008E3207" w:rsidRDefault="008E3207" w:rsidP="008866F8">
      <w:pPr>
        <w:pStyle w:val="Sommario2"/>
        <w:rPr>
          <w:rFonts w:eastAsiaTheme="minorEastAsia" w:cstheme="minorBidi"/>
          <w:kern w:val="2"/>
          <w:sz w:val="24"/>
          <w:szCs w:val="24"/>
          <w:lang w:eastAsia="it-IT"/>
          <w14:ligatures w14:val="standardContextual"/>
        </w:rPr>
      </w:pPr>
      <w:hyperlink w:anchor="_Toc215459875" w:history="1">
        <w:r w:rsidRPr="005E7EF9">
          <w:rPr>
            <w:rStyle w:val="Collegamentoipertestuale"/>
          </w:rPr>
          <w:t>INGANNARE SE STESSI</w:t>
        </w:r>
        <w:r>
          <w:rPr>
            <w:webHidden/>
          </w:rPr>
          <w:tab/>
        </w:r>
        <w:r>
          <w:rPr>
            <w:webHidden/>
          </w:rPr>
          <w:fldChar w:fldCharType="begin"/>
        </w:r>
        <w:r>
          <w:rPr>
            <w:webHidden/>
          </w:rPr>
          <w:instrText xml:space="preserve"> PAGEREF _Toc215459875 \h </w:instrText>
        </w:r>
        <w:r>
          <w:rPr>
            <w:webHidden/>
          </w:rPr>
        </w:r>
        <w:r>
          <w:rPr>
            <w:webHidden/>
          </w:rPr>
          <w:fldChar w:fldCharType="separate"/>
        </w:r>
        <w:r>
          <w:rPr>
            <w:webHidden/>
          </w:rPr>
          <w:t>658</w:t>
        </w:r>
        <w:r>
          <w:rPr>
            <w:webHidden/>
          </w:rPr>
          <w:fldChar w:fldCharType="end"/>
        </w:r>
      </w:hyperlink>
    </w:p>
    <w:p w14:paraId="3B54B0FC" w14:textId="5A37105F" w:rsidR="008E3207" w:rsidRDefault="008E3207" w:rsidP="008866F8">
      <w:pPr>
        <w:pStyle w:val="Sommario2"/>
        <w:rPr>
          <w:rFonts w:eastAsiaTheme="minorEastAsia" w:cstheme="minorBidi"/>
          <w:kern w:val="2"/>
          <w:sz w:val="24"/>
          <w:szCs w:val="24"/>
          <w:lang w:eastAsia="it-IT"/>
          <w14:ligatures w14:val="standardContextual"/>
        </w:rPr>
      </w:pPr>
      <w:hyperlink w:anchor="_Toc215459876" w:history="1">
        <w:r w:rsidRPr="005E7EF9">
          <w:rPr>
            <w:rStyle w:val="Collegamentoipertestuale"/>
          </w:rPr>
          <w:t>EGLI È PER ME FRATELLO, SORELLA E MADRE</w:t>
        </w:r>
        <w:r>
          <w:rPr>
            <w:webHidden/>
          </w:rPr>
          <w:tab/>
        </w:r>
        <w:r>
          <w:rPr>
            <w:webHidden/>
          </w:rPr>
          <w:fldChar w:fldCharType="begin"/>
        </w:r>
        <w:r>
          <w:rPr>
            <w:webHidden/>
          </w:rPr>
          <w:instrText xml:space="preserve"> PAGEREF _Toc215459876 \h </w:instrText>
        </w:r>
        <w:r>
          <w:rPr>
            <w:webHidden/>
          </w:rPr>
        </w:r>
        <w:r>
          <w:rPr>
            <w:webHidden/>
          </w:rPr>
          <w:fldChar w:fldCharType="separate"/>
        </w:r>
        <w:r>
          <w:rPr>
            <w:webHidden/>
          </w:rPr>
          <w:t>662</w:t>
        </w:r>
        <w:r>
          <w:rPr>
            <w:webHidden/>
          </w:rPr>
          <w:fldChar w:fldCharType="end"/>
        </w:r>
      </w:hyperlink>
    </w:p>
    <w:p w14:paraId="3B167735" w14:textId="67464516" w:rsidR="008E3207" w:rsidRDefault="008E3207" w:rsidP="008866F8">
      <w:pPr>
        <w:pStyle w:val="Sommario2"/>
        <w:rPr>
          <w:rFonts w:eastAsiaTheme="minorEastAsia" w:cstheme="minorBidi"/>
          <w:kern w:val="2"/>
          <w:sz w:val="24"/>
          <w:szCs w:val="24"/>
          <w:lang w:eastAsia="it-IT"/>
          <w14:ligatures w14:val="standardContextual"/>
        </w:rPr>
      </w:pPr>
      <w:hyperlink w:anchor="_Toc215459877" w:history="1">
        <w:r w:rsidRPr="005E7EF9">
          <w:rPr>
            <w:rStyle w:val="Collegamentoipertestuale"/>
          </w:rPr>
          <w:t>21 Ottobre</w:t>
        </w:r>
        <w:r>
          <w:rPr>
            <w:webHidden/>
          </w:rPr>
          <w:tab/>
        </w:r>
        <w:r>
          <w:rPr>
            <w:webHidden/>
          </w:rPr>
          <w:fldChar w:fldCharType="begin"/>
        </w:r>
        <w:r>
          <w:rPr>
            <w:webHidden/>
          </w:rPr>
          <w:instrText xml:space="preserve"> PAGEREF _Toc215459877 \h </w:instrText>
        </w:r>
        <w:r>
          <w:rPr>
            <w:webHidden/>
          </w:rPr>
        </w:r>
        <w:r>
          <w:rPr>
            <w:webHidden/>
          </w:rPr>
          <w:fldChar w:fldCharType="separate"/>
        </w:r>
        <w:r>
          <w:rPr>
            <w:webHidden/>
          </w:rPr>
          <w:t>663</w:t>
        </w:r>
        <w:r>
          <w:rPr>
            <w:webHidden/>
          </w:rPr>
          <w:fldChar w:fldCharType="end"/>
        </w:r>
      </w:hyperlink>
    </w:p>
    <w:p w14:paraId="67E806EA" w14:textId="4B656FDB" w:rsidR="008E3207" w:rsidRPr="009D70D9" w:rsidRDefault="008E3207" w:rsidP="008866F8">
      <w:pPr>
        <w:pStyle w:val="Sommario2"/>
        <w:rPr>
          <w:rFonts w:eastAsiaTheme="minorEastAsia"/>
          <w:kern w:val="2"/>
          <w:sz w:val="24"/>
          <w:szCs w:val="24"/>
          <w:lang w:eastAsia="it-IT"/>
          <w14:ligatures w14:val="standardContextual"/>
        </w:rPr>
      </w:pPr>
      <w:hyperlink w:anchor="_Toc215459878" w:history="1">
        <w:r w:rsidRPr="009D70D9">
          <w:rPr>
            <w:rStyle w:val="Collegamentoipertestuale"/>
          </w:rPr>
          <w:t>LA VERA CONVERSIONE</w:t>
        </w:r>
        <w:r w:rsidRPr="009D70D9">
          <w:rPr>
            <w:webHidden/>
          </w:rPr>
          <w:tab/>
        </w:r>
        <w:r w:rsidRPr="009D70D9">
          <w:rPr>
            <w:webHidden/>
          </w:rPr>
          <w:fldChar w:fldCharType="begin"/>
        </w:r>
        <w:r w:rsidRPr="009D70D9">
          <w:rPr>
            <w:webHidden/>
          </w:rPr>
          <w:instrText xml:space="preserve"> PAGEREF _Toc215459878 \h </w:instrText>
        </w:r>
        <w:r w:rsidRPr="009D70D9">
          <w:rPr>
            <w:webHidden/>
          </w:rPr>
        </w:r>
        <w:r w:rsidRPr="009D70D9">
          <w:rPr>
            <w:webHidden/>
          </w:rPr>
          <w:fldChar w:fldCharType="separate"/>
        </w:r>
        <w:r w:rsidRPr="009D70D9">
          <w:rPr>
            <w:webHidden/>
          </w:rPr>
          <w:t>663</w:t>
        </w:r>
        <w:r w:rsidRPr="009D70D9">
          <w:rPr>
            <w:webHidden/>
          </w:rPr>
          <w:fldChar w:fldCharType="end"/>
        </w:r>
      </w:hyperlink>
    </w:p>
    <w:p w14:paraId="4B5E36F8" w14:textId="294D597C" w:rsidR="008E3207" w:rsidRDefault="008E3207" w:rsidP="008866F8">
      <w:pPr>
        <w:pStyle w:val="Sommario2"/>
        <w:rPr>
          <w:rFonts w:eastAsiaTheme="minorEastAsia" w:cstheme="minorBidi"/>
          <w:kern w:val="2"/>
          <w:sz w:val="24"/>
          <w:szCs w:val="24"/>
          <w:lang w:eastAsia="it-IT"/>
          <w14:ligatures w14:val="standardContextual"/>
        </w:rPr>
      </w:pPr>
      <w:hyperlink w:anchor="_Toc215459879" w:history="1">
        <w:r w:rsidRPr="005E7EF9">
          <w:rPr>
            <w:rStyle w:val="Collegamentoipertestuale"/>
            <w:lang w:val="la-Latn"/>
          </w:rPr>
          <w:t>HA UNTO IN ANTICIPO IL MIO CORPO PER LA SEPOLTURA</w:t>
        </w:r>
        <w:r>
          <w:rPr>
            <w:webHidden/>
          </w:rPr>
          <w:tab/>
        </w:r>
        <w:r>
          <w:rPr>
            <w:webHidden/>
          </w:rPr>
          <w:fldChar w:fldCharType="begin"/>
        </w:r>
        <w:r>
          <w:rPr>
            <w:webHidden/>
          </w:rPr>
          <w:instrText xml:space="preserve"> PAGEREF _Toc215459879 \h </w:instrText>
        </w:r>
        <w:r>
          <w:rPr>
            <w:webHidden/>
          </w:rPr>
        </w:r>
        <w:r>
          <w:rPr>
            <w:webHidden/>
          </w:rPr>
          <w:fldChar w:fldCharType="separate"/>
        </w:r>
        <w:r>
          <w:rPr>
            <w:webHidden/>
          </w:rPr>
          <w:t>665</w:t>
        </w:r>
        <w:r>
          <w:rPr>
            <w:webHidden/>
          </w:rPr>
          <w:fldChar w:fldCharType="end"/>
        </w:r>
      </w:hyperlink>
    </w:p>
    <w:p w14:paraId="786F9A83" w14:textId="0F356EF3" w:rsidR="008E3207" w:rsidRDefault="008E3207" w:rsidP="008866F8">
      <w:pPr>
        <w:pStyle w:val="Sommario2"/>
        <w:rPr>
          <w:rFonts w:eastAsiaTheme="minorEastAsia" w:cstheme="minorBidi"/>
          <w:kern w:val="2"/>
          <w:sz w:val="24"/>
          <w:szCs w:val="24"/>
          <w:lang w:eastAsia="it-IT"/>
          <w14:ligatures w14:val="standardContextual"/>
        </w:rPr>
      </w:pPr>
      <w:hyperlink w:anchor="_Toc215459880" w:history="1">
        <w:r w:rsidRPr="005E7EF9">
          <w:rPr>
            <w:rStyle w:val="Collegamentoipertestuale"/>
          </w:rPr>
          <w:t>22 Ottobre</w:t>
        </w:r>
        <w:r>
          <w:rPr>
            <w:webHidden/>
          </w:rPr>
          <w:tab/>
        </w:r>
        <w:r>
          <w:rPr>
            <w:webHidden/>
          </w:rPr>
          <w:fldChar w:fldCharType="begin"/>
        </w:r>
        <w:r>
          <w:rPr>
            <w:webHidden/>
          </w:rPr>
          <w:instrText xml:space="preserve"> PAGEREF _Toc215459880 \h </w:instrText>
        </w:r>
        <w:r>
          <w:rPr>
            <w:webHidden/>
          </w:rPr>
        </w:r>
        <w:r>
          <w:rPr>
            <w:webHidden/>
          </w:rPr>
          <w:fldChar w:fldCharType="separate"/>
        </w:r>
        <w:r>
          <w:rPr>
            <w:webHidden/>
          </w:rPr>
          <w:t>668</w:t>
        </w:r>
        <w:r>
          <w:rPr>
            <w:webHidden/>
          </w:rPr>
          <w:fldChar w:fldCharType="end"/>
        </w:r>
      </w:hyperlink>
    </w:p>
    <w:p w14:paraId="6C878C4C" w14:textId="3E4D0432" w:rsidR="008E3207" w:rsidRDefault="008E3207" w:rsidP="008866F8">
      <w:pPr>
        <w:pStyle w:val="Sommario2"/>
        <w:rPr>
          <w:rFonts w:eastAsiaTheme="minorEastAsia" w:cstheme="minorBidi"/>
          <w:kern w:val="2"/>
          <w:sz w:val="24"/>
          <w:szCs w:val="24"/>
          <w:lang w:eastAsia="it-IT"/>
          <w14:ligatures w14:val="standardContextual"/>
        </w:rPr>
      </w:pPr>
      <w:hyperlink w:anchor="_Toc215459881" w:history="1">
        <w:r w:rsidRPr="005E7EF9">
          <w:rPr>
            <w:rStyle w:val="Collegamentoipertestuale"/>
          </w:rPr>
          <w:t>CRESCERE NELLA FEDE</w:t>
        </w:r>
        <w:r>
          <w:rPr>
            <w:webHidden/>
          </w:rPr>
          <w:tab/>
        </w:r>
        <w:r>
          <w:rPr>
            <w:webHidden/>
          </w:rPr>
          <w:fldChar w:fldCharType="begin"/>
        </w:r>
        <w:r>
          <w:rPr>
            <w:webHidden/>
          </w:rPr>
          <w:instrText xml:space="preserve"> PAGEREF _Toc215459881 \h </w:instrText>
        </w:r>
        <w:r>
          <w:rPr>
            <w:webHidden/>
          </w:rPr>
        </w:r>
        <w:r>
          <w:rPr>
            <w:webHidden/>
          </w:rPr>
          <w:fldChar w:fldCharType="separate"/>
        </w:r>
        <w:r>
          <w:rPr>
            <w:webHidden/>
          </w:rPr>
          <w:t>668</w:t>
        </w:r>
        <w:r>
          <w:rPr>
            <w:webHidden/>
          </w:rPr>
          <w:fldChar w:fldCharType="end"/>
        </w:r>
      </w:hyperlink>
    </w:p>
    <w:p w14:paraId="271E316D" w14:textId="38745978" w:rsidR="008E3207" w:rsidRDefault="008E3207" w:rsidP="008866F8">
      <w:pPr>
        <w:pStyle w:val="Sommario2"/>
        <w:rPr>
          <w:rFonts w:eastAsiaTheme="minorEastAsia" w:cstheme="minorBidi"/>
          <w:kern w:val="2"/>
          <w:sz w:val="24"/>
          <w:szCs w:val="24"/>
          <w:lang w:eastAsia="it-IT"/>
          <w14:ligatures w14:val="standardContextual"/>
        </w:rPr>
      </w:pPr>
      <w:hyperlink w:anchor="_Toc215459882" w:history="1">
        <w:r w:rsidRPr="005E7EF9">
          <w:rPr>
            <w:rStyle w:val="Collegamentoipertestuale"/>
            <w:spacing w:val="-14"/>
            <w:lang w:val="la-Latn"/>
          </w:rPr>
          <w:t>HO PREGATO I TUOI DISCEPOLI DI SCACCIARLO, MA NON CI SONO RIUSCITI</w:t>
        </w:r>
        <w:r>
          <w:rPr>
            <w:webHidden/>
          </w:rPr>
          <w:tab/>
        </w:r>
        <w:r>
          <w:rPr>
            <w:webHidden/>
          </w:rPr>
          <w:fldChar w:fldCharType="begin"/>
        </w:r>
        <w:r>
          <w:rPr>
            <w:webHidden/>
          </w:rPr>
          <w:instrText xml:space="preserve"> PAGEREF _Toc215459882 \h </w:instrText>
        </w:r>
        <w:r>
          <w:rPr>
            <w:webHidden/>
          </w:rPr>
        </w:r>
        <w:r>
          <w:rPr>
            <w:webHidden/>
          </w:rPr>
          <w:fldChar w:fldCharType="separate"/>
        </w:r>
        <w:r>
          <w:rPr>
            <w:webHidden/>
          </w:rPr>
          <w:t>670</w:t>
        </w:r>
        <w:r>
          <w:rPr>
            <w:webHidden/>
          </w:rPr>
          <w:fldChar w:fldCharType="end"/>
        </w:r>
      </w:hyperlink>
    </w:p>
    <w:p w14:paraId="4C5AF924" w14:textId="261DD71B" w:rsidR="008E3207" w:rsidRDefault="008E3207" w:rsidP="008866F8">
      <w:pPr>
        <w:pStyle w:val="Sommario2"/>
        <w:rPr>
          <w:rFonts w:eastAsiaTheme="minorEastAsia" w:cstheme="minorBidi"/>
          <w:kern w:val="2"/>
          <w:sz w:val="24"/>
          <w:szCs w:val="24"/>
          <w:lang w:eastAsia="it-IT"/>
          <w14:ligatures w14:val="standardContextual"/>
        </w:rPr>
      </w:pPr>
      <w:hyperlink w:anchor="_Toc215459883" w:history="1">
        <w:r w:rsidRPr="005E7EF9">
          <w:rPr>
            <w:rStyle w:val="Collegamentoipertestuale"/>
          </w:rPr>
          <w:t>23 Ottobre</w:t>
        </w:r>
        <w:r>
          <w:rPr>
            <w:webHidden/>
          </w:rPr>
          <w:tab/>
        </w:r>
        <w:r>
          <w:rPr>
            <w:webHidden/>
          </w:rPr>
          <w:fldChar w:fldCharType="begin"/>
        </w:r>
        <w:r>
          <w:rPr>
            <w:webHidden/>
          </w:rPr>
          <w:instrText xml:space="preserve"> PAGEREF _Toc215459883 \h </w:instrText>
        </w:r>
        <w:r>
          <w:rPr>
            <w:webHidden/>
          </w:rPr>
        </w:r>
        <w:r>
          <w:rPr>
            <w:webHidden/>
          </w:rPr>
          <w:fldChar w:fldCharType="separate"/>
        </w:r>
        <w:r>
          <w:rPr>
            <w:webHidden/>
          </w:rPr>
          <w:t>672</w:t>
        </w:r>
        <w:r>
          <w:rPr>
            <w:webHidden/>
          </w:rPr>
          <w:fldChar w:fldCharType="end"/>
        </w:r>
      </w:hyperlink>
    </w:p>
    <w:p w14:paraId="5914AC0C" w14:textId="4D7E93DC" w:rsidR="008E3207" w:rsidRDefault="008E3207" w:rsidP="008866F8">
      <w:pPr>
        <w:pStyle w:val="Sommario2"/>
        <w:rPr>
          <w:rFonts w:eastAsiaTheme="minorEastAsia" w:cstheme="minorBidi"/>
          <w:kern w:val="2"/>
          <w:sz w:val="24"/>
          <w:szCs w:val="24"/>
          <w:lang w:eastAsia="it-IT"/>
          <w14:ligatures w14:val="standardContextual"/>
        </w:rPr>
      </w:pPr>
      <w:hyperlink w:anchor="_Toc215459884" w:history="1">
        <w:r w:rsidRPr="005E7EF9">
          <w:rPr>
            <w:rStyle w:val="Collegamentoipertestuale"/>
          </w:rPr>
          <w:t>CONVERSIONE A PROPRIA IMMAGINE E SOMIGLIANZA</w:t>
        </w:r>
        <w:r>
          <w:rPr>
            <w:webHidden/>
          </w:rPr>
          <w:tab/>
        </w:r>
        <w:r>
          <w:rPr>
            <w:webHidden/>
          </w:rPr>
          <w:fldChar w:fldCharType="begin"/>
        </w:r>
        <w:r>
          <w:rPr>
            <w:webHidden/>
          </w:rPr>
          <w:instrText xml:space="preserve"> PAGEREF _Toc215459884 \h </w:instrText>
        </w:r>
        <w:r>
          <w:rPr>
            <w:webHidden/>
          </w:rPr>
        </w:r>
        <w:r>
          <w:rPr>
            <w:webHidden/>
          </w:rPr>
          <w:fldChar w:fldCharType="separate"/>
        </w:r>
        <w:r>
          <w:rPr>
            <w:webHidden/>
          </w:rPr>
          <w:t>672</w:t>
        </w:r>
        <w:r>
          <w:rPr>
            <w:webHidden/>
          </w:rPr>
          <w:fldChar w:fldCharType="end"/>
        </w:r>
      </w:hyperlink>
    </w:p>
    <w:p w14:paraId="09193DA0" w14:textId="4080D9B8" w:rsidR="008E3207" w:rsidRDefault="008E3207" w:rsidP="008866F8">
      <w:pPr>
        <w:pStyle w:val="Sommario2"/>
        <w:rPr>
          <w:rFonts w:eastAsiaTheme="minorEastAsia" w:cstheme="minorBidi"/>
          <w:kern w:val="2"/>
          <w:sz w:val="24"/>
          <w:szCs w:val="24"/>
          <w:lang w:eastAsia="it-IT"/>
          <w14:ligatures w14:val="standardContextual"/>
        </w:rPr>
      </w:pPr>
      <w:hyperlink w:anchor="_Toc215459885" w:history="1">
        <w:r w:rsidRPr="005E7EF9">
          <w:rPr>
            <w:rStyle w:val="Collegamentoipertestuale"/>
          </w:rPr>
          <w:t>SE MI AMASTE, VI RALLEGRERESTE CHE IO VADO AL PADRE</w:t>
        </w:r>
        <w:r>
          <w:rPr>
            <w:webHidden/>
          </w:rPr>
          <w:tab/>
        </w:r>
        <w:r>
          <w:rPr>
            <w:webHidden/>
          </w:rPr>
          <w:fldChar w:fldCharType="begin"/>
        </w:r>
        <w:r>
          <w:rPr>
            <w:webHidden/>
          </w:rPr>
          <w:instrText xml:space="preserve"> PAGEREF _Toc215459885 \h </w:instrText>
        </w:r>
        <w:r>
          <w:rPr>
            <w:webHidden/>
          </w:rPr>
        </w:r>
        <w:r>
          <w:rPr>
            <w:webHidden/>
          </w:rPr>
          <w:fldChar w:fldCharType="separate"/>
        </w:r>
        <w:r>
          <w:rPr>
            <w:webHidden/>
          </w:rPr>
          <w:t>673</w:t>
        </w:r>
        <w:r>
          <w:rPr>
            <w:webHidden/>
          </w:rPr>
          <w:fldChar w:fldCharType="end"/>
        </w:r>
      </w:hyperlink>
    </w:p>
    <w:p w14:paraId="285DE0DE" w14:textId="236BFD33" w:rsidR="008E3207" w:rsidRDefault="008E3207" w:rsidP="008866F8">
      <w:pPr>
        <w:pStyle w:val="Sommario2"/>
        <w:rPr>
          <w:rFonts w:eastAsiaTheme="minorEastAsia" w:cstheme="minorBidi"/>
          <w:kern w:val="2"/>
          <w:sz w:val="24"/>
          <w:szCs w:val="24"/>
          <w:lang w:eastAsia="it-IT"/>
          <w14:ligatures w14:val="standardContextual"/>
        </w:rPr>
      </w:pPr>
      <w:hyperlink w:anchor="_Toc215459886" w:history="1">
        <w:r w:rsidRPr="005E7EF9">
          <w:rPr>
            <w:rStyle w:val="Collegamentoipertestuale"/>
          </w:rPr>
          <w:t>24 Ottobre</w:t>
        </w:r>
        <w:r>
          <w:rPr>
            <w:webHidden/>
          </w:rPr>
          <w:tab/>
        </w:r>
        <w:r>
          <w:rPr>
            <w:webHidden/>
          </w:rPr>
          <w:fldChar w:fldCharType="begin"/>
        </w:r>
        <w:r>
          <w:rPr>
            <w:webHidden/>
          </w:rPr>
          <w:instrText xml:space="preserve"> PAGEREF _Toc215459886 \h </w:instrText>
        </w:r>
        <w:r>
          <w:rPr>
            <w:webHidden/>
          </w:rPr>
        </w:r>
        <w:r>
          <w:rPr>
            <w:webHidden/>
          </w:rPr>
          <w:fldChar w:fldCharType="separate"/>
        </w:r>
        <w:r>
          <w:rPr>
            <w:webHidden/>
          </w:rPr>
          <w:t>677</w:t>
        </w:r>
        <w:r>
          <w:rPr>
            <w:webHidden/>
          </w:rPr>
          <w:fldChar w:fldCharType="end"/>
        </w:r>
      </w:hyperlink>
    </w:p>
    <w:p w14:paraId="348871E7" w14:textId="45527B2C" w:rsidR="008E3207" w:rsidRDefault="008E3207" w:rsidP="008866F8">
      <w:pPr>
        <w:pStyle w:val="Sommario2"/>
        <w:rPr>
          <w:rFonts w:eastAsiaTheme="minorEastAsia" w:cstheme="minorBidi"/>
          <w:kern w:val="2"/>
          <w:sz w:val="24"/>
          <w:szCs w:val="24"/>
          <w:lang w:eastAsia="it-IT"/>
          <w14:ligatures w14:val="standardContextual"/>
        </w:rPr>
      </w:pPr>
      <w:hyperlink w:anchor="_Toc215459887" w:history="1">
        <w:r w:rsidRPr="005E7EF9">
          <w:rPr>
            <w:rStyle w:val="Collegamentoipertestuale"/>
          </w:rPr>
          <w:t>FIDES SI NON </w:t>
        </w:r>
        <w:r w:rsidRPr="005E7EF9">
          <w:rPr>
            <w:rStyle w:val="Collegamentoipertestuale"/>
            <w:lang w:val="la-Latn"/>
          </w:rPr>
          <w:t>COGITETUR,</w:t>
        </w:r>
        <w:r w:rsidRPr="005E7EF9">
          <w:rPr>
            <w:rStyle w:val="Collegamentoipertestuale"/>
          </w:rPr>
          <w:t> NULLA EST</w:t>
        </w:r>
        <w:r>
          <w:rPr>
            <w:webHidden/>
          </w:rPr>
          <w:tab/>
        </w:r>
        <w:r>
          <w:rPr>
            <w:webHidden/>
          </w:rPr>
          <w:fldChar w:fldCharType="begin"/>
        </w:r>
        <w:r>
          <w:rPr>
            <w:webHidden/>
          </w:rPr>
          <w:instrText xml:space="preserve"> PAGEREF _Toc215459887 \h </w:instrText>
        </w:r>
        <w:r>
          <w:rPr>
            <w:webHidden/>
          </w:rPr>
        </w:r>
        <w:r>
          <w:rPr>
            <w:webHidden/>
          </w:rPr>
          <w:fldChar w:fldCharType="separate"/>
        </w:r>
        <w:r>
          <w:rPr>
            <w:webHidden/>
          </w:rPr>
          <w:t>677</w:t>
        </w:r>
        <w:r>
          <w:rPr>
            <w:webHidden/>
          </w:rPr>
          <w:fldChar w:fldCharType="end"/>
        </w:r>
      </w:hyperlink>
    </w:p>
    <w:p w14:paraId="718668CE" w14:textId="68B9FCA3" w:rsidR="008E3207" w:rsidRDefault="008E3207" w:rsidP="008866F8">
      <w:pPr>
        <w:pStyle w:val="Sommario2"/>
        <w:rPr>
          <w:rFonts w:eastAsiaTheme="minorEastAsia" w:cstheme="minorBidi"/>
          <w:kern w:val="2"/>
          <w:sz w:val="24"/>
          <w:szCs w:val="24"/>
          <w:lang w:eastAsia="it-IT"/>
          <w14:ligatures w14:val="standardContextual"/>
        </w:rPr>
      </w:pPr>
      <w:hyperlink w:anchor="_Toc215459888" w:history="1">
        <w:r w:rsidRPr="005E7EF9">
          <w:rPr>
            <w:rStyle w:val="Collegamentoipertestuale"/>
            <w:lang w:val="la-Latn"/>
          </w:rPr>
          <w:t>GLI UOMINI BESTEMMIARONO DIO A CAUSA DEL FLAGELLO DELLA GRANDINE</w:t>
        </w:r>
        <w:r>
          <w:rPr>
            <w:webHidden/>
          </w:rPr>
          <w:tab/>
        </w:r>
        <w:r>
          <w:rPr>
            <w:webHidden/>
          </w:rPr>
          <w:fldChar w:fldCharType="begin"/>
        </w:r>
        <w:r>
          <w:rPr>
            <w:webHidden/>
          </w:rPr>
          <w:instrText xml:space="preserve"> PAGEREF _Toc215459888 \h </w:instrText>
        </w:r>
        <w:r>
          <w:rPr>
            <w:webHidden/>
          </w:rPr>
        </w:r>
        <w:r>
          <w:rPr>
            <w:webHidden/>
          </w:rPr>
          <w:fldChar w:fldCharType="separate"/>
        </w:r>
        <w:r>
          <w:rPr>
            <w:webHidden/>
          </w:rPr>
          <w:t>680</w:t>
        </w:r>
        <w:r>
          <w:rPr>
            <w:webHidden/>
          </w:rPr>
          <w:fldChar w:fldCharType="end"/>
        </w:r>
      </w:hyperlink>
    </w:p>
    <w:p w14:paraId="4C6FA863" w14:textId="0D956D7E" w:rsidR="008E3207" w:rsidRDefault="008E3207" w:rsidP="008866F8">
      <w:pPr>
        <w:pStyle w:val="Sommario2"/>
        <w:rPr>
          <w:rFonts w:eastAsiaTheme="minorEastAsia" w:cstheme="minorBidi"/>
          <w:kern w:val="2"/>
          <w:sz w:val="24"/>
          <w:szCs w:val="24"/>
          <w:lang w:eastAsia="it-IT"/>
          <w14:ligatures w14:val="standardContextual"/>
        </w:rPr>
      </w:pPr>
      <w:hyperlink w:anchor="_Toc215459889" w:history="1">
        <w:r w:rsidRPr="005E7EF9">
          <w:rPr>
            <w:rStyle w:val="Collegamentoipertestuale"/>
          </w:rPr>
          <w:t>25 Ottobre</w:t>
        </w:r>
        <w:r>
          <w:rPr>
            <w:webHidden/>
          </w:rPr>
          <w:tab/>
        </w:r>
        <w:r>
          <w:rPr>
            <w:webHidden/>
          </w:rPr>
          <w:fldChar w:fldCharType="begin"/>
        </w:r>
        <w:r>
          <w:rPr>
            <w:webHidden/>
          </w:rPr>
          <w:instrText xml:space="preserve"> PAGEREF _Toc215459889 \h </w:instrText>
        </w:r>
        <w:r>
          <w:rPr>
            <w:webHidden/>
          </w:rPr>
        </w:r>
        <w:r>
          <w:rPr>
            <w:webHidden/>
          </w:rPr>
          <w:fldChar w:fldCharType="separate"/>
        </w:r>
        <w:r>
          <w:rPr>
            <w:webHidden/>
          </w:rPr>
          <w:t>683</w:t>
        </w:r>
        <w:r>
          <w:rPr>
            <w:webHidden/>
          </w:rPr>
          <w:fldChar w:fldCharType="end"/>
        </w:r>
      </w:hyperlink>
    </w:p>
    <w:p w14:paraId="729BBA0D" w14:textId="7705A190" w:rsidR="008E3207" w:rsidRPr="00450ECD" w:rsidRDefault="008E3207" w:rsidP="008866F8">
      <w:pPr>
        <w:pStyle w:val="Sommario2"/>
        <w:rPr>
          <w:rFonts w:eastAsiaTheme="minorEastAsia"/>
          <w:kern w:val="2"/>
          <w:sz w:val="24"/>
          <w:szCs w:val="24"/>
          <w:lang w:eastAsia="it-IT"/>
          <w14:ligatures w14:val="standardContextual"/>
        </w:rPr>
      </w:pPr>
      <w:hyperlink w:anchor="_Toc215459890" w:history="1">
        <w:r w:rsidRPr="00450ECD">
          <w:rPr>
            <w:rStyle w:val="Collegamentoipertestuale"/>
          </w:rPr>
          <w:t>Il MISTERO DEL CRISTIANO</w:t>
        </w:r>
        <w:r w:rsidRPr="00450ECD">
          <w:rPr>
            <w:webHidden/>
          </w:rPr>
          <w:tab/>
        </w:r>
        <w:r w:rsidRPr="00450ECD">
          <w:rPr>
            <w:webHidden/>
          </w:rPr>
          <w:fldChar w:fldCharType="begin"/>
        </w:r>
        <w:r w:rsidRPr="00450ECD">
          <w:rPr>
            <w:webHidden/>
          </w:rPr>
          <w:instrText xml:space="preserve"> PAGEREF _Toc215459890 \h </w:instrText>
        </w:r>
        <w:r w:rsidRPr="00450ECD">
          <w:rPr>
            <w:webHidden/>
          </w:rPr>
        </w:r>
        <w:r w:rsidRPr="00450ECD">
          <w:rPr>
            <w:webHidden/>
          </w:rPr>
          <w:fldChar w:fldCharType="separate"/>
        </w:r>
        <w:r w:rsidRPr="00450ECD">
          <w:rPr>
            <w:webHidden/>
          </w:rPr>
          <w:t>683</w:t>
        </w:r>
        <w:r w:rsidRPr="00450ECD">
          <w:rPr>
            <w:webHidden/>
          </w:rPr>
          <w:fldChar w:fldCharType="end"/>
        </w:r>
      </w:hyperlink>
    </w:p>
    <w:p w14:paraId="5B3D67A0" w14:textId="50A940E1" w:rsidR="008E3207" w:rsidRPr="00450ECD" w:rsidRDefault="008E3207" w:rsidP="008866F8">
      <w:pPr>
        <w:pStyle w:val="Sommario2"/>
        <w:rPr>
          <w:rFonts w:eastAsiaTheme="minorEastAsia"/>
          <w:kern w:val="2"/>
          <w:sz w:val="24"/>
          <w:szCs w:val="24"/>
          <w:lang w:eastAsia="it-IT"/>
          <w14:ligatures w14:val="standardContextual"/>
        </w:rPr>
      </w:pPr>
      <w:hyperlink w:anchor="_Toc215459891" w:history="1">
        <w:r w:rsidRPr="00450ECD">
          <w:rPr>
            <w:rStyle w:val="Collegamentoipertestuale"/>
            <w:lang w:val="la-Latn"/>
          </w:rPr>
          <w:t>O CLEMENTE, O PIA, O DOLCE VERGINE MARIA</w:t>
        </w:r>
        <w:r w:rsidRPr="00450ECD">
          <w:rPr>
            <w:webHidden/>
          </w:rPr>
          <w:tab/>
        </w:r>
        <w:r w:rsidRPr="00450ECD">
          <w:rPr>
            <w:webHidden/>
          </w:rPr>
          <w:fldChar w:fldCharType="begin"/>
        </w:r>
        <w:r w:rsidRPr="00450ECD">
          <w:rPr>
            <w:webHidden/>
          </w:rPr>
          <w:instrText xml:space="preserve"> PAGEREF _Toc215459891 \h </w:instrText>
        </w:r>
        <w:r w:rsidRPr="00450ECD">
          <w:rPr>
            <w:webHidden/>
          </w:rPr>
        </w:r>
        <w:r w:rsidRPr="00450ECD">
          <w:rPr>
            <w:webHidden/>
          </w:rPr>
          <w:fldChar w:fldCharType="separate"/>
        </w:r>
        <w:r w:rsidRPr="00450ECD">
          <w:rPr>
            <w:webHidden/>
          </w:rPr>
          <w:t>684</w:t>
        </w:r>
        <w:r w:rsidRPr="00450ECD">
          <w:rPr>
            <w:webHidden/>
          </w:rPr>
          <w:fldChar w:fldCharType="end"/>
        </w:r>
      </w:hyperlink>
    </w:p>
    <w:p w14:paraId="5DBD5C56" w14:textId="6C891A04" w:rsidR="008E3207" w:rsidRDefault="008E3207" w:rsidP="008866F8">
      <w:pPr>
        <w:pStyle w:val="Sommario2"/>
        <w:rPr>
          <w:rFonts w:eastAsiaTheme="minorEastAsia" w:cstheme="minorBidi"/>
          <w:kern w:val="2"/>
          <w:sz w:val="24"/>
          <w:szCs w:val="24"/>
          <w:lang w:eastAsia="it-IT"/>
          <w14:ligatures w14:val="standardContextual"/>
        </w:rPr>
      </w:pPr>
      <w:hyperlink w:anchor="_Toc215459892" w:history="1">
        <w:r w:rsidRPr="005E7EF9">
          <w:rPr>
            <w:rStyle w:val="Collegamentoipertestuale"/>
          </w:rPr>
          <w:t>26 Ottobre</w:t>
        </w:r>
        <w:r>
          <w:rPr>
            <w:webHidden/>
          </w:rPr>
          <w:tab/>
        </w:r>
        <w:r>
          <w:rPr>
            <w:webHidden/>
          </w:rPr>
          <w:fldChar w:fldCharType="begin"/>
        </w:r>
        <w:r>
          <w:rPr>
            <w:webHidden/>
          </w:rPr>
          <w:instrText xml:space="preserve"> PAGEREF _Toc215459892 \h </w:instrText>
        </w:r>
        <w:r>
          <w:rPr>
            <w:webHidden/>
          </w:rPr>
        </w:r>
        <w:r>
          <w:rPr>
            <w:webHidden/>
          </w:rPr>
          <w:fldChar w:fldCharType="separate"/>
        </w:r>
        <w:r>
          <w:rPr>
            <w:webHidden/>
          </w:rPr>
          <w:t>687</w:t>
        </w:r>
        <w:r>
          <w:rPr>
            <w:webHidden/>
          </w:rPr>
          <w:fldChar w:fldCharType="end"/>
        </w:r>
      </w:hyperlink>
    </w:p>
    <w:p w14:paraId="448C28B5" w14:textId="456E0E33" w:rsidR="008E3207" w:rsidRDefault="008E3207" w:rsidP="008866F8">
      <w:pPr>
        <w:pStyle w:val="Sommario2"/>
        <w:rPr>
          <w:rFonts w:eastAsiaTheme="minorEastAsia" w:cstheme="minorBidi"/>
          <w:kern w:val="2"/>
          <w:sz w:val="24"/>
          <w:szCs w:val="24"/>
          <w:lang w:eastAsia="it-IT"/>
          <w14:ligatures w14:val="standardContextual"/>
        </w:rPr>
      </w:pPr>
      <w:hyperlink w:anchor="_Toc215459893" w:history="1">
        <w:r w:rsidRPr="005E7EF9">
          <w:rPr>
            <w:rStyle w:val="Collegamentoipertestuale"/>
          </w:rPr>
          <w:t>GIUSTIZIA E VERITÀ</w:t>
        </w:r>
        <w:r>
          <w:rPr>
            <w:webHidden/>
          </w:rPr>
          <w:tab/>
        </w:r>
        <w:r>
          <w:rPr>
            <w:webHidden/>
          </w:rPr>
          <w:fldChar w:fldCharType="begin"/>
        </w:r>
        <w:r>
          <w:rPr>
            <w:webHidden/>
          </w:rPr>
          <w:instrText xml:space="preserve"> PAGEREF _Toc215459893 \h </w:instrText>
        </w:r>
        <w:r>
          <w:rPr>
            <w:webHidden/>
          </w:rPr>
        </w:r>
        <w:r>
          <w:rPr>
            <w:webHidden/>
          </w:rPr>
          <w:fldChar w:fldCharType="separate"/>
        </w:r>
        <w:r>
          <w:rPr>
            <w:webHidden/>
          </w:rPr>
          <w:t>687</w:t>
        </w:r>
        <w:r>
          <w:rPr>
            <w:webHidden/>
          </w:rPr>
          <w:fldChar w:fldCharType="end"/>
        </w:r>
      </w:hyperlink>
    </w:p>
    <w:p w14:paraId="50027CF2" w14:textId="338F39D8" w:rsidR="008E3207" w:rsidRDefault="008E3207" w:rsidP="008866F8">
      <w:pPr>
        <w:pStyle w:val="Sommario2"/>
        <w:rPr>
          <w:rFonts w:eastAsiaTheme="minorEastAsia" w:cstheme="minorBidi"/>
          <w:kern w:val="2"/>
          <w:sz w:val="24"/>
          <w:szCs w:val="24"/>
          <w:lang w:eastAsia="it-IT"/>
          <w14:ligatures w14:val="standardContextual"/>
        </w:rPr>
      </w:pPr>
      <w:hyperlink w:anchor="_Toc215459894" w:history="1">
        <w:r w:rsidRPr="005E7EF9">
          <w:rPr>
            <w:rStyle w:val="Collegamentoipertestuale"/>
          </w:rPr>
          <w:t>O DIO, ABBI PIETÀ DI ME PECCATORE</w:t>
        </w:r>
        <w:r>
          <w:rPr>
            <w:webHidden/>
          </w:rPr>
          <w:tab/>
        </w:r>
        <w:r>
          <w:rPr>
            <w:webHidden/>
          </w:rPr>
          <w:fldChar w:fldCharType="begin"/>
        </w:r>
        <w:r>
          <w:rPr>
            <w:webHidden/>
          </w:rPr>
          <w:instrText xml:space="preserve"> PAGEREF _Toc215459894 \h </w:instrText>
        </w:r>
        <w:r>
          <w:rPr>
            <w:webHidden/>
          </w:rPr>
        </w:r>
        <w:r>
          <w:rPr>
            <w:webHidden/>
          </w:rPr>
          <w:fldChar w:fldCharType="separate"/>
        </w:r>
        <w:r>
          <w:rPr>
            <w:webHidden/>
          </w:rPr>
          <w:t>690</w:t>
        </w:r>
        <w:r>
          <w:rPr>
            <w:webHidden/>
          </w:rPr>
          <w:fldChar w:fldCharType="end"/>
        </w:r>
      </w:hyperlink>
    </w:p>
    <w:p w14:paraId="0A803DEA" w14:textId="70B21D9E" w:rsidR="008E3207" w:rsidRDefault="008E3207" w:rsidP="008866F8">
      <w:pPr>
        <w:pStyle w:val="Sommario2"/>
        <w:rPr>
          <w:rFonts w:eastAsiaTheme="minorEastAsia" w:cstheme="minorBidi"/>
          <w:kern w:val="2"/>
          <w:sz w:val="24"/>
          <w:szCs w:val="24"/>
          <w:lang w:eastAsia="it-IT"/>
          <w14:ligatures w14:val="standardContextual"/>
        </w:rPr>
      </w:pPr>
      <w:hyperlink w:anchor="_Toc215459895" w:history="1">
        <w:r w:rsidRPr="005E7EF9">
          <w:rPr>
            <w:rStyle w:val="Collegamentoipertestuale"/>
          </w:rPr>
          <w:t>27 Ottobre</w:t>
        </w:r>
        <w:r>
          <w:rPr>
            <w:webHidden/>
          </w:rPr>
          <w:tab/>
        </w:r>
        <w:r>
          <w:rPr>
            <w:webHidden/>
          </w:rPr>
          <w:fldChar w:fldCharType="begin"/>
        </w:r>
        <w:r>
          <w:rPr>
            <w:webHidden/>
          </w:rPr>
          <w:instrText xml:space="preserve"> PAGEREF _Toc215459895 \h </w:instrText>
        </w:r>
        <w:r>
          <w:rPr>
            <w:webHidden/>
          </w:rPr>
        </w:r>
        <w:r>
          <w:rPr>
            <w:webHidden/>
          </w:rPr>
          <w:fldChar w:fldCharType="separate"/>
        </w:r>
        <w:r>
          <w:rPr>
            <w:webHidden/>
          </w:rPr>
          <w:t>691</w:t>
        </w:r>
        <w:r>
          <w:rPr>
            <w:webHidden/>
          </w:rPr>
          <w:fldChar w:fldCharType="end"/>
        </w:r>
      </w:hyperlink>
    </w:p>
    <w:p w14:paraId="74D3DFFE" w14:textId="06ABAC2D" w:rsidR="008E3207" w:rsidRDefault="008E3207" w:rsidP="008866F8">
      <w:pPr>
        <w:pStyle w:val="Sommario2"/>
        <w:rPr>
          <w:rFonts w:eastAsiaTheme="minorEastAsia" w:cstheme="minorBidi"/>
          <w:kern w:val="2"/>
          <w:sz w:val="24"/>
          <w:szCs w:val="24"/>
          <w:lang w:eastAsia="it-IT"/>
          <w14:ligatures w14:val="standardContextual"/>
        </w:rPr>
      </w:pPr>
      <w:hyperlink w:anchor="_Toc215459896" w:history="1">
        <w:r w:rsidRPr="005E7EF9">
          <w:rPr>
            <w:rStyle w:val="Collegamentoipertestuale"/>
          </w:rPr>
          <w:t>CONVERSIONE E VERITÀ</w:t>
        </w:r>
        <w:r>
          <w:rPr>
            <w:webHidden/>
          </w:rPr>
          <w:tab/>
        </w:r>
        <w:r>
          <w:rPr>
            <w:webHidden/>
          </w:rPr>
          <w:fldChar w:fldCharType="begin"/>
        </w:r>
        <w:r>
          <w:rPr>
            <w:webHidden/>
          </w:rPr>
          <w:instrText xml:space="preserve"> PAGEREF _Toc215459896 \h </w:instrText>
        </w:r>
        <w:r>
          <w:rPr>
            <w:webHidden/>
          </w:rPr>
        </w:r>
        <w:r>
          <w:rPr>
            <w:webHidden/>
          </w:rPr>
          <w:fldChar w:fldCharType="separate"/>
        </w:r>
        <w:r>
          <w:rPr>
            <w:webHidden/>
          </w:rPr>
          <w:t>691</w:t>
        </w:r>
        <w:r>
          <w:rPr>
            <w:webHidden/>
          </w:rPr>
          <w:fldChar w:fldCharType="end"/>
        </w:r>
      </w:hyperlink>
    </w:p>
    <w:p w14:paraId="7F4516FE" w14:textId="24B6F315" w:rsidR="008E3207" w:rsidRDefault="008E3207" w:rsidP="008866F8">
      <w:pPr>
        <w:pStyle w:val="Sommario2"/>
        <w:rPr>
          <w:rFonts w:eastAsiaTheme="minorEastAsia" w:cstheme="minorBidi"/>
          <w:kern w:val="2"/>
          <w:sz w:val="24"/>
          <w:szCs w:val="24"/>
          <w:lang w:eastAsia="it-IT"/>
          <w14:ligatures w14:val="standardContextual"/>
        </w:rPr>
      </w:pPr>
      <w:hyperlink w:anchor="_Toc215459897" w:history="1">
        <w:r w:rsidRPr="005E7EF9">
          <w:rPr>
            <w:rStyle w:val="Collegamentoipertestuale"/>
          </w:rPr>
          <w:t>ECCO, IL SEMINATORE USCÌ A SEMINARE</w:t>
        </w:r>
        <w:r>
          <w:rPr>
            <w:webHidden/>
          </w:rPr>
          <w:tab/>
        </w:r>
        <w:r>
          <w:rPr>
            <w:webHidden/>
          </w:rPr>
          <w:fldChar w:fldCharType="begin"/>
        </w:r>
        <w:r>
          <w:rPr>
            <w:webHidden/>
          </w:rPr>
          <w:instrText xml:space="preserve"> PAGEREF _Toc215459897 \h </w:instrText>
        </w:r>
        <w:r>
          <w:rPr>
            <w:webHidden/>
          </w:rPr>
        </w:r>
        <w:r>
          <w:rPr>
            <w:webHidden/>
          </w:rPr>
          <w:fldChar w:fldCharType="separate"/>
        </w:r>
        <w:r>
          <w:rPr>
            <w:webHidden/>
          </w:rPr>
          <w:t>693</w:t>
        </w:r>
        <w:r>
          <w:rPr>
            <w:webHidden/>
          </w:rPr>
          <w:fldChar w:fldCharType="end"/>
        </w:r>
      </w:hyperlink>
    </w:p>
    <w:p w14:paraId="18901B11" w14:textId="7F05B299" w:rsidR="008E3207" w:rsidRDefault="008E3207" w:rsidP="008866F8">
      <w:pPr>
        <w:pStyle w:val="Sommario2"/>
        <w:rPr>
          <w:rFonts w:eastAsiaTheme="minorEastAsia" w:cstheme="minorBidi"/>
          <w:kern w:val="2"/>
          <w:sz w:val="24"/>
          <w:szCs w:val="24"/>
          <w:lang w:eastAsia="it-IT"/>
          <w14:ligatures w14:val="standardContextual"/>
        </w:rPr>
      </w:pPr>
      <w:hyperlink w:anchor="_Toc215459898" w:history="1">
        <w:r w:rsidRPr="005E7EF9">
          <w:rPr>
            <w:rStyle w:val="Collegamentoipertestuale"/>
          </w:rPr>
          <w:t>28 Ottobre</w:t>
        </w:r>
        <w:r>
          <w:rPr>
            <w:webHidden/>
          </w:rPr>
          <w:tab/>
        </w:r>
        <w:r>
          <w:rPr>
            <w:webHidden/>
          </w:rPr>
          <w:fldChar w:fldCharType="begin"/>
        </w:r>
        <w:r>
          <w:rPr>
            <w:webHidden/>
          </w:rPr>
          <w:instrText xml:space="preserve"> PAGEREF _Toc215459898 \h </w:instrText>
        </w:r>
        <w:r>
          <w:rPr>
            <w:webHidden/>
          </w:rPr>
        </w:r>
        <w:r>
          <w:rPr>
            <w:webHidden/>
          </w:rPr>
          <w:fldChar w:fldCharType="separate"/>
        </w:r>
        <w:r>
          <w:rPr>
            <w:webHidden/>
          </w:rPr>
          <w:t>696</w:t>
        </w:r>
        <w:r>
          <w:rPr>
            <w:webHidden/>
          </w:rPr>
          <w:fldChar w:fldCharType="end"/>
        </w:r>
      </w:hyperlink>
    </w:p>
    <w:p w14:paraId="6B6B1A57" w14:textId="080705D7" w:rsidR="008E3207" w:rsidRDefault="008E3207" w:rsidP="008866F8">
      <w:pPr>
        <w:pStyle w:val="Sommario2"/>
        <w:rPr>
          <w:rFonts w:eastAsiaTheme="minorEastAsia" w:cstheme="minorBidi"/>
          <w:kern w:val="2"/>
          <w:sz w:val="24"/>
          <w:szCs w:val="24"/>
          <w:lang w:eastAsia="it-IT"/>
          <w14:ligatures w14:val="standardContextual"/>
        </w:rPr>
      </w:pPr>
      <w:hyperlink w:anchor="_Toc215459899" w:history="1">
        <w:r w:rsidRPr="005E7EF9">
          <w:rPr>
            <w:rStyle w:val="Collegamentoipertestuale"/>
          </w:rPr>
          <w:t>LA GELOSIA DIVINA</w:t>
        </w:r>
        <w:r>
          <w:rPr>
            <w:webHidden/>
          </w:rPr>
          <w:tab/>
        </w:r>
        <w:r>
          <w:rPr>
            <w:webHidden/>
          </w:rPr>
          <w:fldChar w:fldCharType="begin"/>
        </w:r>
        <w:r>
          <w:rPr>
            <w:webHidden/>
          </w:rPr>
          <w:instrText xml:space="preserve"> PAGEREF _Toc215459899 \h </w:instrText>
        </w:r>
        <w:r>
          <w:rPr>
            <w:webHidden/>
          </w:rPr>
        </w:r>
        <w:r>
          <w:rPr>
            <w:webHidden/>
          </w:rPr>
          <w:fldChar w:fldCharType="separate"/>
        </w:r>
        <w:r>
          <w:rPr>
            <w:webHidden/>
          </w:rPr>
          <w:t>696</w:t>
        </w:r>
        <w:r>
          <w:rPr>
            <w:webHidden/>
          </w:rPr>
          <w:fldChar w:fldCharType="end"/>
        </w:r>
      </w:hyperlink>
    </w:p>
    <w:p w14:paraId="06DE5A2B" w14:textId="5C37158D" w:rsidR="008E3207" w:rsidRDefault="008E3207" w:rsidP="008866F8">
      <w:pPr>
        <w:pStyle w:val="Sommario2"/>
        <w:rPr>
          <w:rFonts w:eastAsiaTheme="minorEastAsia" w:cstheme="minorBidi"/>
          <w:kern w:val="2"/>
          <w:sz w:val="24"/>
          <w:szCs w:val="24"/>
          <w:lang w:eastAsia="it-IT"/>
          <w14:ligatures w14:val="standardContextual"/>
        </w:rPr>
      </w:pPr>
      <w:hyperlink w:anchor="_Toc215459900" w:history="1">
        <w:r w:rsidRPr="005E7EF9">
          <w:rPr>
            <w:rStyle w:val="Collegamentoipertestuale"/>
            <w:lang w:val="la-Latn"/>
          </w:rPr>
          <w:t>VI VERRÀ INCONTRO UN UOMO CON UNA BROCCA D’ACQUA</w:t>
        </w:r>
        <w:r>
          <w:rPr>
            <w:webHidden/>
          </w:rPr>
          <w:tab/>
        </w:r>
        <w:r>
          <w:rPr>
            <w:webHidden/>
          </w:rPr>
          <w:fldChar w:fldCharType="begin"/>
        </w:r>
        <w:r>
          <w:rPr>
            <w:webHidden/>
          </w:rPr>
          <w:instrText xml:space="preserve"> PAGEREF _Toc215459900 \h </w:instrText>
        </w:r>
        <w:r>
          <w:rPr>
            <w:webHidden/>
          </w:rPr>
        </w:r>
        <w:r>
          <w:rPr>
            <w:webHidden/>
          </w:rPr>
          <w:fldChar w:fldCharType="separate"/>
        </w:r>
        <w:r>
          <w:rPr>
            <w:webHidden/>
          </w:rPr>
          <w:t>698</w:t>
        </w:r>
        <w:r>
          <w:rPr>
            <w:webHidden/>
          </w:rPr>
          <w:fldChar w:fldCharType="end"/>
        </w:r>
      </w:hyperlink>
    </w:p>
    <w:p w14:paraId="1B35E017" w14:textId="3F023CA1" w:rsidR="008E3207" w:rsidRDefault="008E3207" w:rsidP="008866F8">
      <w:pPr>
        <w:pStyle w:val="Sommario2"/>
        <w:rPr>
          <w:rFonts w:eastAsiaTheme="minorEastAsia" w:cstheme="minorBidi"/>
          <w:kern w:val="2"/>
          <w:sz w:val="24"/>
          <w:szCs w:val="24"/>
          <w:lang w:eastAsia="it-IT"/>
          <w14:ligatures w14:val="standardContextual"/>
        </w:rPr>
      </w:pPr>
      <w:hyperlink w:anchor="_Toc215459901" w:history="1">
        <w:r w:rsidRPr="005E7EF9">
          <w:rPr>
            <w:rStyle w:val="Collegamentoipertestuale"/>
          </w:rPr>
          <w:t>29 Ottobre</w:t>
        </w:r>
        <w:r>
          <w:rPr>
            <w:webHidden/>
          </w:rPr>
          <w:tab/>
        </w:r>
        <w:r>
          <w:rPr>
            <w:webHidden/>
          </w:rPr>
          <w:fldChar w:fldCharType="begin"/>
        </w:r>
        <w:r>
          <w:rPr>
            <w:webHidden/>
          </w:rPr>
          <w:instrText xml:space="preserve"> PAGEREF _Toc215459901 \h </w:instrText>
        </w:r>
        <w:r>
          <w:rPr>
            <w:webHidden/>
          </w:rPr>
        </w:r>
        <w:r>
          <w:rPr>
            <w:webHidden/>
          </w:rPr>
          <w:fldChar w:fldCharType="separate"/>
        </w:r>
        <w:r>
          <w:rPr>
            <w:webHidden/>
          </w:rPr>
          <w:t>699</w:t>
        </w:r>
        <w:r>
          <w:rPr>
            <w:webHidden/>
          </w:rPr>
          <w:fldChar w:fldCharType="end"/>
        </w:r>
      </w:hyperlink>
    </w:p>
    <w:p w14:paraId="7CE29C3B" w14:textId="596362A8" w:rsidR="008E3207" w:rsidRDefault="008E3207" w:rsidP="008866F8">
      <w:pPr>
        <w:pStyle w:val="Sommario2"/>
        <w:rPr>
          <w:rFonts w:eastAsiaTheme="minorEastAsia" w:cstheme="minorBidi"/>
          <w:kern w:val="2"/>
          <w:sz w:val="24"/>
          <w:szCs w:val="24"/>
          <w:lang w:eastAsia="it-IT"/>
          <w14:ligatures w14:val="standardContextual"/>
        </w:rPr>
      </w:pPr>
      <w:hyperlink w:anchor="_Toc215459902" w:history="1">
        <w:r w:rsidRPr="005E7EF9">
          <w:rPr>
            <w:rStyle w:val="Collegamentoipertestuale"/>
          </w:rPr>
          <w:t>CREDO LA CHIESA UNA, SANTA, CATTOLICA, APOSTOLICA</w:t>
        </w:r>
        <w:r>
          <w:rPr>
            <w:webHidden/>
          </w:rPr>
          <w:tab/>
        </w:r>
        <w:r>
          <w:rPr>
            <w:webHidden/>
          </w:rPr>
          <w:fldChar w:fldCharType="begin"/>
        </w:r>
        <w:r>
          <w:rPr>
            <w:webHidden/>
          </w:rPr>
          <w:instrText xml:space="preserve"> PAGEREF _Toc215459902 \h </w:instrText>
        </w:r>
        <w:r>
          <w:rPr>
            <w:webHidden/>
          </w:rPr>
        </w:r>
        <w:r>
          <w:rPr>
            <w:webHidden/>
          </w:rPr>
          <w:fldChar w:fldCharType="separate"/>
        </w:r>
        <w:r>
          <w:rPr>
            <w:webHidden/>
          </w:rPr>
          <w:t>699</w:t>
        </w:r>
        <w:r>
          <w:rPr>
            <w:webHidden/>
          </w:rPr>
          <w:fldChar w:fldCharType="end"/>
        </w:r>
      </w:hyperlink>
    </w:p>
    <w:p w14:paraId="1C908763" w14:textId="4DAE09DC" w:rsidR="008E3207" w:rsidRDefault="008E3207" w:rsidP="008866F8">
      <w:pPr>
        <w:pStyle w:val="Sommario2"/>
        <w:rPr>
          <w:rFonts w:eastAsiaTheme="minorEastAsia" w:cstheme="minorBidi"/>
          <w:kern w:val="2"/>
          <w:sz w:val="24"/>
          <w:szCs w:val="24"/>
          <w:lang w:eastAsia="it-IT"/>
          <w14:ligatures w14:val="standardContextual"/>
        </w:rPr>
      </w:pPr>
      <w:hyperlink w:anchor="_Toc215459903" w:history="1">
        <w:r w:rsidRPr="005E7EF9">
          <w:rPr>
            <w:rStyle w:val="Collegamentoipertestuale"/>
            <w:lang w:val="la-Latn"/>
          </w:rPr>
          <w:t>CHI INFATTI È IL PIÙ PICCOLO FRA TUTTI VOI, QUESTI È GRANDE</w:t>
        </w:r>
        <w:r>
          <w:rPr>
            <w:webHidden/>
          </w:rPr>
          <w:tab/>
        </w:r>
        <w:r>
          <w:rPr>
            <w:webHidden/>
          </w:rPr>
          <w:fldChar w:fldCharType="begin"/>
        </w:r>
        <w:r>
          <w:rPr>
            <w:webHidden/>
          </w:rPr>
          <w:instrText xml:space="preserve"> PAGEREF _Toc215459903 \h </w:instrText>
        </w:r>
        <w:r>
          <w:rPr>
            <w:webHidden/>
          </w:rPr>
        </w:r>
        <w:r>
          <w:rPr>
            <w:webHidden/>
          </w:rPr>
          <w:fldChar w:fldCharType="separate"/>
        </w:r>
        <w:r>
          <w:rPr>
            <w:webHidden/>
          </w:rPr>
          <w:t>701</w:t>
        </w:r>
        <w:r>
          <w:rPr>
            <w:webHidden/>
          </w:rPr>
          <w:fldChar w:fldCharType="end"/>
        </w:r>
      </w:hyperlink>
    </w:p>
    <w:p w14:paraId="6FA68F7E" w14:textId="77CEB7A4" w:rsidR="008E3207" w:rsidRDefault="008E3207" w:rsidP="008866F8">
      <w:pPr>
        <w:pStyle w:val="Sommario2"/>
        <w:rPr>
          <w:rFonts w:eastAsiaTheme="minorEastAsia" w:cstheme="minorBidi"/>
          <w:kern w:val="2"/>
          <w:sz w:val="24"/>
          <w:szCs w:val="24"/>
          <w:lang w:eastAsia="it-IT"/>
          <w14:ligatures w14:val="standardContextual"/>
        </w:rPr>
      </w:pPr>
      <w:hyperlink w:anchor="_Toc215459904" w:history="1">
        <w:r w:rsidRPr="005E7EF9">
          <w:rPr>
            <w:rStyle w:val="Collegamentoipertestuale"/>
          </w:rPr>
          <w:t>30 Ottobre</w:t>
        </w:r>
        <w:r>
          <w:rPr>
            <w:webHidden/>
          </w:rPr>
          <w:tab/>
        </w:r>
        <w:r>
          <w:rPr>
            <w:webHidden/>
          </w:rPr>
          <w:fldChar w:fldCharType="begin"/>
        </w:r>
        <w:r>
          <w:rPr>
            <w:webHidden/>
          </w:rPr>
          <w:instrText xml:space="preserve"> PAGEREF _Toc215459904 \h </w:instrText>
        </w:r>
        <w:r>
          <w:rPr>
            <w:webHidden/>
          </w:rPr>
        </w:r>
        <w:r>
          <w:rPr>
            <w:webHidden/>
          </w:rPr>
          <w:fldChar w:fldCharType="separate"/>
        </w:r>
        <w:r>
          <w:rPr>
            <w:webHidden/>
          </w:rPr>
          <w:t>703</w:t>
        </w:r>
        <w:r>
          <w:rPr>
            <w:webHidden/>
          </w:rPr>
          <w:fldChar w:fldCharType="end"/>
        </w:r>
      </w:hyperlink>
    </w:p>
    <w:p w14:paraId="63DBCD42" w14:textId="407F5DAF" w:rsidR="008E3207" w:rsidRDefault="008E3207" w:rsidP="008866F8">
      <w:pPr>
        <w:pStyle w:val="Sommario2"/>
        <w:rPr>
          <w:rFonts w:eastAsiaTheme="minorEastAsia" w:cstheme="minorBidi"/>
          <w:kern w:val="2"/>
          <w:sz w:val="24"/>
          <w:szCs w:val="24"/>
          <w:lang w:eastAsia="it-IT"/>
          <w14:ligatures w14:val="standardContextual"/>
        </w:rPr>
      </w:pPr>
      <w:hyperlink w:anchor="_Toc215459905" w:history="1">
        <w:r w:rsidRPr="005E7EF9">
          <w:rPr>
            <w:rStyle w:val="Collegamentoipertestuale"/>
          </w:rPr>
          <w:t>LA SALVEZZA VIENE DA CRISTO GESÙ</w:t>
        </w:r>
        <w:r>
          <w:rPr>
            <w:webHidden/>
          </w:rPr>
          <w:tab/>
        </w:r>
        <w:r>
          <w:rPr>
            <w:webHidden/>
          </w:rPr>
          <w:fldChar w:fldCharType="begin"/>
        </w:r>
        <w:r>
          <w:rPr>
            <w:webHidden/>
          </w:rPr>
          <w:instrText xml:space="preserve"> PAGEREF _Toc215459905 \h </w:instrText>
        </w:r>
        <w:r>
          <w:rPr>
            <w:webHidden/>
          </w:rPr>
        </w:r>
        <w:r>
          <w:rPr>
            <w:webHidden/>
          </w:rPr>
          <w:fldChar w:fldCharType="separate"/>
        </w:r>
        <w:r>
          <w:rPr>
            <w:webHidden/>
          </w:rPr>
          <w:t>703</w:t>
        </w:r>
        <w:r>
          <w:rPr>
            <w:webHidden/>
          </w:rPr>
          <w:fldChar w:fldCharType="end"/>
        </w:r>
      </w:hyperlink>
    </w:p>
    <w:p w14:paraId="025E39D1" w14:textId="55EEA77A" w:rsidR="008E3207" w:rsidRDefault="008E3207" w:rsidP="008866F8">
      <w:pPr>
        <w:pStyle w:val="Sommario2"/>
        <w:rPr>
          <w:rFonts w:eastAsiaTheme="minorEastAsia" w:cstheme="minorBidi"/>
          <w:kern w:val="2"/>
          <w:sz w:val="24"/>
          <w:szCs w:val="24"/>
          <w:lang w:eastAsia="it-IT"/>
          <w14:ligatures w14:val="standardContextual"/>
        </w:rPr>
      </w:pPr>
      <w:hyperlink w:anchor="_Toc215459906" w:history="1">
        <w:r w:rsidRPr="005E7EF9">
          <w:rPr>
            <w:rStyle w:val="Collegamentoipertestuale"/>
          </w:rPr>
          <w:t>CHE PORTIATE MOLTO FRUTTO E DIVENTIATE MIEI DISCEPOLI.</w:t>
        </w:r>
        <w:r>
          <w:rPr>
            <w:webHidden/>
          </w:rPr>
          <w:tab/>
        </w:r>
        <w:r>
          <w:rPr>
            <w:webHidden/>
          </w:rPr>
          <w:fldChar w:fldCharType="begin"/>
        </w:r>
        <w:r>
          <w:rPr>
            <w:webHidden/>
          </w:rPr>
          <w:instrText xml:space="preserve"> PAGEREF _Toc215459906 \h </w:instrText>
        </w:r>
        <w:r>
          <w:rPr>
            <w:webHidden/>
          </w:rPr>
        </w:r>
        <w:r>
          <w:rPr>
            <w:webHidden/>
          </w:rPr>
          <w:fldChar w:fldCharType="separate"/>
        </w:r>
        <w:r>
          <w:rPr>
            <w:webHidden/>
          </w:rPr>
          <w:t>704</w:t>
        </w:r>
        <w:r>
          <w:rPr>
            <w:webHidden/>
          </w:rPr>
          <w:fldChar w:fldCharType="end"/>
        </w:r>
      </w:hyperlink>
    </w:p>
    <w:p w14:paraId="73DCBC6C" w14:textId="59D21045" w:rsidR="008E3207" w:rsidRDefault="008E3207" w:rsidP="008866F8">
      <w:pPr>
        <w:pStyle w:val="Sommario2"/>
        <w:rPr>
          <w:rFonts w:eastAsiaTheme="minorEastAsia" w:cstheme="minorBidi"/>
          <w:kern w:val="2"/>
          <w:sz w:val="24"/>
          <w:szCs w:val="24"/>
          <w:lang w:eastAsia="it-IT"/>
          <w14:ligatures w14:val="standardContextual"/>
        </w:rPr>
      </w:pPr>
      <w:hyperlink w:anchor="_Toc215459907" w:history="1">
        <w:r w:rsidRPr="005E7EF9">
          <w:rPr>
            <w:rStyle w:val="Collegamentoipertestuale"/>
          </w:rPr>
          <w:t>31 Ottobre</w:t>
        </w:r>
        <w:r>
          <w:rPr>
            <w:webHidden/>
          </w:rPr>
          <w:tab/>
        </w:r>
        <w:r>
          <w:rPr>
            <w:webHidden/>
          </w:rPr>
          <w:fldChar w:fldCharType="begin"/>
        </w:r>
        <w:r>
          <w:rPr>
            <w:webHidden/>
          </w:rPr>
          <w:instrText xml:space="preserve"> PAGEREF _Toc215459907 \h </w:instrText>
        </w:r>
        <w:r>
          <w:rPr>
            <w:webHidden/>
          </w:rPr>
        </w:r>
        <w:r>
          <w:rPr>
            <w:webHidden/>
          </w:rPr>
          <w:fldChar w:fldCharType="separate"/>
        </w:r>
        <w:r>
          <w:rPr>
            <w:webHidden/>
          </w:rPr>
          <w:t>706</w:t>
        </w:r>
        <w:r>
          <w:rPr>
            <w:webHidden/>
          </w:rPr>
          <w:fldChar w:fldCharType="end"/>
        </w:r>
      </w:hyperlink>
    </w:p>
    <w:p w14:paraId="76356F99" w14:textId="6F6F1678" w:rsidR="008E3207" w:rsidRDefault="008E3207" w:rsidP="008866F8">
      <w:pPr>
        <w:pStyle w:val="Sommario2"/>
        <w:rPr>
          <w:rFonts w:eastAsiaTheme="minorEastAsia" w:cstheme="minorBidi"/>
          <w:kern w:val="2"/>
          <w:sz w:val="24"/>
          <w:szCs w:val="24"/>
          <w:lang w:eastAsia="it-IT"/>
          <w14:ligatures w14:val="standardContextual"/>
        </w:rPr>
      </w:pPr>
      <w:hyperlink w:anchor="_Toc215459908" w:history="1">
        <w:r w:rsidRPr="005E7EF9">
          <w:rPr>
            <w:rStyle w:val="Collegamentoipertestuale"/>
          </w:rPr>
          <w:t>LA PARROCCHIA LA CASA DELLA VITA</w:t>
        </w:r>
        <w:r>
          <w:rPr>
            <w:webHidden/>
          </w:rPr>
          <w:tab/>
        </w:r>
        <w:r>
          <w:rPr>
            <w:webHidden/>
          </w:rPr>
          <w:fldChar w:fldCharType="begin"/>
        </w:r>
        <w:r>
          <w:rPr>
            <w:webHidden/>
          </w:rPr>
          <w:instrText xml:space="preserve"> PAGEREF _Toc215459908 \h </w:instrText>
        </w:r>
        <w:r>
          <w:rPr>
            <w:webHidden/>
          </w:rPr>
        </w:r>
        <w:r>
          <w:rPr>
            <w:webHidden/>
          </w:rPr>
          <w:fldChar w:fldCharType="separate"/>
        </w:r>
        <w:r>
          <w:rPr>
            <w:webHidden/>
          </w:rPr>
          <w:t>706</w:t>
        </w:r>
        <w:r>
          <w:rPr>
            <w:webHidden/>
          </w:rPr>
          <w:fldChar w:fldCharType="end"/>
        </w:r>
      </w:hyperlink>
    </w:p>
    <w:p w14:paraId="7B0734CB" w14:textId="76D1FF22" w:rsidR="008E3207" w:rsidRDefault="008E3207" w:rsidP="008866F8">
      <w:pPr>
        <w:pStyle w:val="Sommario2"/>
        <w:rPr>
          <w:rStyle w:val="Collegamentoipertestuale"/>
        </w:rPr>
      </w:pPr>
      <w:hyperlink w:anchor="_Toc215459909" w:history="1">
        <w:r w:rsidRPr="005E7EF9">
          <w:rPr>
            <w:rStyle w:val="Collegamentoipertestuale"/>
            <w:lang w:val="la-Latn"/>
          </w:rPr>
          <w:t>BABILONIA LA GRANDE, LA MADRE DELLE PROSTITUTE E DEGLI ORRORI DELLA TERRA</w:t>
        </w:r>
        <w:r>
          <w:rPr>
            <w:webHidden/>
          </w:rPr>
          <w:tab/>
        </w:r>
        <w:r>
          <w:rPr>
            <w:webHidden/>
          </w:rPr>
          <w:fldChar w:fldCharType="begin"/>
        </w:r>
        <w:r>
          <w:rPr>
            <w:webHidden/>
          </w:rPr>
          <w:instrText xml:space="preserve"> PAGEREF _Toc215459909 \h </w:instrText>
        </w:r>
        <w:r>
          <w:rPr>
            <w:webHidden/>
          </w:rPr>
        </w:r>
        <w:r>
          <w:rPr>
            <w:webHidden/>
          </w:rPr>
          <w:fldChar w:fldCharType="separate"/>
        </w:r>
        <w:r>
          <w:rPr>
            <w:webHidden/>
          </w:rPr>
          <w:t>707</w:t>
        </w:r>
        <w:r>
          <w:rPr>
            <w:webHidden/>
          </w:rPr>
          <w:fldChar w:fldCharType="end"/>
        </w:r>
      </w:hyperlink>
    </w:p>
    <w:p w14:paraId="3EBFF67F" w14:textId="77777777" w:rsidR="00450ECD" w:rsidRPr="00450ECD" w:rsidRDefault="00450ECD" w:rsidP="00450ECD">
      <w:pPr>
        <w:spacing w:line="276" w:lineRule="auto"/>
        <w:rPr>
          <w:sz w:val="20"/>
          <w:szCs w:val="20"/>
        </w:rPr>
      </w:pPr>
    </w:p>
    <w:p w14:paraId="5E814575" w14:textId="35382A9B" w:rsidR="008E3207" w:rsidRDefault="008E3207" w:rsidP="00450ECD">
      <w:pPr>
        <w:pStyle w:val="Sommario1"/>
        <w:tabs>
          <w:tab w:val="right" w:leader="dot" w:pos="9628"/>
        </w:tabs>
        <w:spacing w:line="276" w:lineRule="auto"/>
        <w:rPr>
          <w:rFonts w:eastAsiaTheme="minorEastAsia" w:cstheme="minorBidi"/>
          <w:b w:val="0"/>
          <w:bCs w:val="0"/>
          <w:caps w:val="0"/>
          <w:noProof/>
          <w:kern w:val="2"/>
          <w:sz w:val="24"/>
          <w:szCs w:val="24"/>
          <w:lang w:eastAsia="it-IT"/>
          <w14:ligatures w14:val="standardContextual"/>
        </w:rPr>
      </w:pPr>
      <w:hyperlink w:anchor="_Toc215459910" w:history="1">
        <w:r w:rsidRPr="005E7EF9">
          <w:rPr>
            <w:rStyle w:val="Collegamentoipertestuale"/>
            <w:rFonts w:asciiTheme="minorBidi" w:hAnsiTheme="minorBidi"/>
            <w:noProof/>
          </w:rPr>
          <w:t>NOVEMBRE 2023</w:t>
        </w:r>
        <w:r>
          <w:rPr>
            <w:noProof/>
            <w:webHidden/>
          </w:rPr>
          <w:tab/>
        </w:r>
        <w:r>
          <w:rPr>
            <w:noProof/>
            <w:webHidden/>
          </w:rPr>
          <w:fldChar w:fldCharType="begin"/>
        </w:r>
        <w:r>
          <w:rPr>
            <w:noProof/>
            <w:webHidden/>
          </w:rPr>
          <w:instrText xml:space="preserve"> PAGEREF _Toc215459910 \h </w:instrText>
        </w:r>
        <w:r>
          <w:rPr>
            <w:noProof/>
            <w:webHidden/>
          </w:rPr>
        </w:r>
        <w:r>
          <w:rPr>
            <w:noProof/>
            <w:webHidden/>
          </w:rPr>
          <w:fldChar w:fldCharType="separate"/>
        </w:r>
        <w:r>
          <w:rPr>
            <w:noProof/>
            <w:webHidden/>
          </w:rPr>
          <w:t>711</w:t>
        </w:r>
        <w:r>
          <w:rPr>
            <w:noProof/>
            <w:webHidden/>
          </w:rPr>
          <w:fldChar w:fldCharType="end"/>
        </w:r>
      </w:hyperlink>
    </w:p>
    <w:p w14:paraId="20528122" w14:textId="69493594" w:rsidR="008E3207" w:rsidRDefault="008E3207" w:rsidP="008866F8">
      <w:pPr>
        <w:pStyle w:val="Sommario2"/>
        <w:rPr>
          <w:rFonts w:eastAsiaTheme="minorEastAsia" w:cstheme="minorBidi"/>
          <w:kern w:val="2"/>
          <w:sz w:val="24"/>
          <w:szCs w:val="24"/>
          <w:lang w:eastAsia="it-IT"/>
          <w14:ligatures w14:val="standardContextual"/>
        </w:rPr>
      </w:pPr>
      <w:hyperlink w:anchor="_Toc215459911" w:history="1">
        <w:r w:rsidRPr="005E7EF9">
          <w:rPr>
            <w:rStyle w:val="Collegamentoipertestuale"/>
          </w:rPr>
          <w:t>1 Novembre</w:t>
        </w:r>
        <w:r>
          <w:rPr>
            <w:webHidden/>
          </w:rPr>
          <w:tab/>
        </w:r>
        <w:r>
          <w:rPr>
            <w:webHidden/>
          </w:rPr>
          <w:fldChar w:fldCharType="begin"/>
        </w:r>
        <w:r>
          <w:rPr>
            <w:webHidden/>
          </w:rPr>
          <w:instrText xml:space="preserve"> PAGEREF _Toc215459911 \h </w:instrText>
        </w:r>
        <w:r>
          <w:rPr>
            <w:webHidden/>
          </w:rPr>
        </w:r>
        <w:r>
          <w:rPr>
            <w:webHidden/>
          </w:rPr>
          <w:fldChar w:fldCharType="separate"/>
        </w:r>
        <w:r>
          <w:rPr>
            <w:webHidden/>
          </w:rPr>
          <w:t>713</w:t>
        </w:r>
        <w:r>
          <w:rPr>
            <w:webHidden/>
          </w:rPr>
          <w:fldChar w:fldCharType="end"/>
        </w:r>
      </w:hyperlink>
    </w:p>
    <w:p w14:paraId="1830B0D9" w14:textId="6C1E6CFF" w:rsidR="008E3207" w:rsidRDefault="008E3207" w:rsidP="008866F8">
      <w:pPr>
        <w:pStyle w:val="Sommario2"/>
        <w:rPr>
          <w:rFonts w:eastAsiaTheme="minorEastAsia" w:cstheme="minorBidi"/>
          <w:kern w:val="2"/>
          <w:sz w:val="24"/>
          <w:szCs w:val="24"/>
          <w:lang w:eastAsia="it-IT"/>
          <w14:ligatures w14:val="standardContextual"/>
        </w:rPr>
      </w:pPr>
      <w:hyperlink w:anchor="_Toc215459912" w:history="1">
        <w:r w:rsidRPr="005E7EF9">
          <w:rPr>
            <w:rStyle w:val="Collegamentoipertestuale"/>
          </w:rPr>
          <w:t>VOCE DI VERITÀ</w:t>
        </w:r>
        <w:r>
          <w:rPr>
            <w:webHidden/>
          </w:rPr>
          <w:tab/>
        </w:r>
        <w:r>
          <w:rPr>
            <w:webHidden/>
          </w:rPr>
          <w:fldChar w:fldCharType="begin"/>
        </w:r>
        <w:r>
          <w:rPr>
            <w:webHidden/>
          </w:rPr>
          <w:instrText xml:space="preserve"> PAGEREF _Toc215459912 \h </w:instrText>
        </w:r>
        <w:r>
          <w:rPr>
            <w:webHidden/>
          </w:rPr>
        </w:r>
        <w:r>
          <w:rPr>
            <w:webHidden/>
          </w:rPr>
          <w:fldChar w:fldCharType="separate"/>
        </w:r>
        <w:r>
          <w:rPr>
            <w:webHidden/>
          </w:rPr>
          <w:t>713</w:t>
        </w:r>
        <w:r>
          <w:rPr>
            <w:webHidden/>
          </w:rPr>
          <w:fldChar w:fldCharType="end"/>
        </w:r>
      </w:hyperlink>
    </w:p>
    <w:p w14:paraId="1EFD30DA" w14:textId="7FBEA9A6" w:rsidR="008E3207" w:rsidRDefault="008E3207" w:rsidP="008866F8">
      <w:pPr>
        <w:pStyle w:val="Sommario2"/>
        <w:rPr>
          <w:rFonts w:eastAsiaTheme="minorEastAsia" w:cstheme="minorBidi"/>
          <w:kern w:val="2"/>
          <w:sz w:val="24"/>
          <w:szCs w:val="24"/>
          <w:lang w:eastAsia="it-IT"/>
          <w14:ligatures w14:val="standardContextual"/>
        </w:rPr>
      </w:pPr>
      <w:hyperlink w:anchor="_Toc215459913" w:history="1">
        <w:r w:rsidRPr="005E7EF9">
          <w:rPr>
            <w:rStyle w:val="Collegamentoipertestuale"/>
            <w:lang w:val="la-Latn"/>
          </w:rPr>
          <w:t>AVE MARIA</w:t>
        </w:r>
        <w:r>
          <w:rPr>
            <w:webHidden/>
          </w:rPr>
          <w:tab/>
        </w:r>
        <w:r>
          <w:rPr>
            <w:webHidden/>
          </w:rPr>
          <w:fldChar w:fldCharType="begin"/>
        </w:r>
        <w:r>
          <w:rPr>
            <w:webHidden/>
          </w:rPr>
          <w:instrText xml:space="preserve"> PAGEREF _Toc215459913 \h </w:instrText>
        </w:r>
        <w:r>
          <w:rPr>
            <w:webHidden/>
          </w:rPr>
        </w:r>
        <w:r>
          <w:rPr>
            <w:webHidden/>
          </w:rPr>
          <w:fldChar w:fldCharType="separate"/>
        </w:r>
        <w:r>
          <w:rPr>
            <w:webHidden/>
          </w:rPr>
          <w:t>714</w:t>
        </w:r>
        <w:r>
          <w:rPr>
            <w:webHidden/>
          </w:rPr>
          <w:fldChar w:fldCharType="end"/>
        </w:r>
      </w:hyperlink>
    </w:p>
    <w:p w14:paraId="7247E1A0" w14:textId="3CC8877D" w:rsidR="008E3207" w:rsidRDefault="008E3207" w:rsidP="008866F8">
      <w:pPr>
        <w:pStyle w:val="Sommario2"/>
        <w:rPr>
          <w:rFonts w:eastAsiaTheme="minorEastAsia" w:cstheme="minorBidi"/>
          <w:kern w:val="2"/>
          <w:sz w:val="24"/>
          <w:szCs w:val="24"/>
          <w:lang w:eastAsia="it-IT"/>
          <w14:ligatures w14:val="standardContextual"/>
        </w:rPr>
      </w:pPr>
      <w:hyperlink w:anchor="_Toc215459914" w:history="1">
        <w:r w:rsidRPr="005E7EF9">
          <w:rPr>
            <w:rStyle w:val="Collegamentoipertestuale"/>
          </w:rPr>
          <w:t>2 Novembre</w:t>
        </w:r>
        <w:r>
          <w:rPr>
            <w:webHidden/>
          </w:rPr>
          <w:tab/>
        </w:r>
        <w:r>
          <w:rPr>
            <w:webHidden/>
          </w:rPr>
          <w:fldChar w:fldCharType="begin"/>
        </w:r>
        <w:r>
          <w:rPr>
            <w:webHidden/>
          </w:rPr>
          <w:instrText xml:space="preserve"> PAGEREF _Toc215459914 \h </w:instrText>
        </w:r>
        <w:r>
          <w:rPr>
            <w:webHidden/>
          </w:rPr>
        </w:r>
        <w:r>
          <w:rPr>
            <w:webHidden/>
          </w:rPr>
          <w:fldChar w:fldCharType="separate"/>
        </w:r>
        <w:r>
          <w:rPr>
            <w:webHidden/>
          </w:rPr>
          <w:t>716</w:t>
        </w:r>
        <w:r>
          <w:rPr>
            <w:webHidden/>
          </w:rPr>
          <w:fldChar w:fldCharType="end"/>
        </w:r>
      </w:hyperlink>
    </w:p>
    <w:p w14:paraId="4AA7AD70" w14:textId="24E71C1F" w:rsidR="008E3207" w:rsidRDefault="008E3207" w:rsidP="008866F8">
      <w:pPr>
        <w:pStyle w:val="Sommario2"/>
        <w:rPr>
          <w:rFonts w:eastAsiaTheme="minorEastAsia" w:cstheme="minorBidi"/>
          <w:kern w:val="2"/>
          <w:sz w:val="24"/>
          <w:szCs w:val="24"/>
          <w:lang w:eastAsia="it-IT"/>
          <w14:ligatures w14:val="standardContextual"/>
        </w:rPr>
      </w:pPr>
      <w:hyperlink w:anchor="_Toc215459915" w:history="1">
        <w:r w:rsidRPr="005E7EF9">
          <w:rPr>
            <w:rStyle w:val="Collegamentoipertestuale"/>
          </w:rPr>
          <w:t>PIANTATI NEL CAMPO DI DIO</w:t>
        </w:r>
        <w:r>
          <w:rPr>
            <w:webHidden/>
          </w:rPr>
          <w:tab/>
        </w:r>
        <w:r>
          <w:rPr>
            <w:webHidden/>
          </w:rPr>
          <w:fldChar w:fldCharType="begin"/>
        </w:r>
        <w:r>
          <w:rPr>
            <w:webHidden/>
          </w:rPr>
          <w:instrText xml:space="preserve"> PAGEREF _Toc215459915 \h </w:instrText>
        </w:r>
        <w:r>
          <w:rPr>
            <w:webHidden/>
          </w:rPr>
        </w:r>
        <w:r>
          <w:rPr>
            <w:webHidden/>
          </w:rPr>
          <w:fldChar w:fldCharType="separate"/>
        </w:r>
        <w:r>
          <w:rPr>
            <w:webHidden/>
          </w:rPr>
          <w:t>716</w:t>
        </w:r>
        <w:r>
          <w:rPr>
            <w:webHidden/>
          </w:rPr>
          <w:fldChar w:fldCharType="end"/>
        </w:r>
      </w:hyperlink>
    </w:p>
    <w:p w14:paraId="1DB57456" w14:textId="02B240CC" w:rsidR="008E3207" w:rsidRDefault="008E3207" w:rsidP="008866F8">
      <w:pPr>
        <w:pStyle w:val="Sommario2"/>
        <w:rPr>
          <w:rFonts w:eastAsiaTheme="minorEastAsia" w:cstheme="minorBidi"/>
          <w:kern w:val="2"/>
          <w:sz w:val="24"/>
          <w:szCs w:val="24"/>
          <w:lang w:eastAsia="it-IT"/>
          <w14:ligatures w14:val="standardContextual"/>
        </w:rPr>
      </w:pPr>
      <w:hyperlink w:anchor="_Toc215459916" w:history="1">
        <w:r w:rsidRPr="005E7EF9">
          <w:rPr>
            <w:rStyle w:val="Collegamentoipertestuale"/>
          </w:rPr>
          <w:t>CHE CHIUNQUE VEDE IL FIGLIO E CREDE IN LUI ABBIA LA VITA ETERNA</w:t>
        </w:r>
        <w:r>
          <w:rPr>
            <w:webHidden/>
          </w:rPr>
          <w:tab/>
        </w:r>
        <w:r>
          <w:rPr>
            <w:webHidden/>
          </w:rPr>
          <w:fldChar w:fldCharType="begin"/>
        </w:r>
        <w:r>
          <w:rPr>
            <w:webHidden/>
          </w:rPr>
          <w:instrText xml:space="preserve"> PAGEREF _Toc215459916 \h </w:instrText>
        </w:r>
        <w:r>
          <w:rPr>
            <w:webHidden/>
          </w:rPr>
        </w:r>
        <w:r>
          <w:rPr>
            <w:webHidden/>
          </w:rPr>
          <w:fldChar w:fldCharType="separate"/>
        </w:r>
        <w:r>
          <w:rPr>
            <w:webHidden/>
          </w:rPr>
          <w:t>718</w:t>
        </w:r>
        <w:r>
          <w:rPr>
            <w:webHidden/>
          </w:rPr>
          <w:fldChar w:fldCharType="end"/>
        </w:r>
      </w:hyperlink>
    </w:p>
    <w:p w14:paraId="553CC821" w14:textId="5FD18032" w:rsidR="008E3207" w:rsidRDefault="008E3207" w:rsidP="008866F8">
      <w:pPr>
        <w:pStyle w:val="Sommario2"/>
        <w:rPr>
          <w:rFonts w:eastAsiaTheme="minorEastAsia" w:cstheme="minorBidi"/>
          <w:kern w:val="2"/>
          <w:sz w:val="24"/>
          <w:szCs w:val="24"/>
          <w:lang w:eastAsia="it-IT"/>
          <w14:ligatures w14:val="standardContextual"/>
        </w:rPr>
      </w:pPr>
      <w:hyperlink w:anchor="_Toc215459917" w:history="1">
        <w:r w:rsidRPr="005E7EF9">
          <w:rPr>
            <w:rStyle w:val="Collegamentoipertestuale"/>
          </w:rPr>
          <w:t>3 Novembre</w:t>
        </w:r>
        <w:r>
          <w:rPr>
            <w:webHidden/>
          </w:rPr>
          <w:tab/>
        </w:r>
        <w:r>
          <w:rPr>
            <w:webHidden/>
          </w:rPr>
          <w:fldChar w:fldCharType="begin"/>
        </w:r>
        <w:r>
          <w:rPr>
            <w:webHidden/>
          </w:rPr>
          <w:instrText xml:space="preserve"> PAGEREF _Toc215459917 \h </w:instrText>
        </w:r>
        <w:r>
          <w:rPr>
            <w:webHidden/>
          </w:rPr>
        </w:r>
        <w:r>
          <w:rPr>
            <w:webHidden/>
          </w:rPr>
          <w:fldChar w:fldCharType="separate"/>
        </w:r>
        <w:r>
          <w:rPr>
            <w:webHidden/>
          </w:rPr>
          <w:t>720</w:t>
        </w:r>
        <w:r>
          <w:rPr>
            <w:webHidden/>
          </w:rPr>
          <w:fldChar w:fldCharType="end"/>
        </w:r>
      </w:hyperlink>
    </w:p>
    <w:p w14:paraId="17D67F5E" w14:textId="6083513C" w:rsidR="008E3207" w:rsidRDefault="008E3207" w:rsidP="008866F8">
      <w:pPr>
        <w:pStyle w:val="Sommario2"/>
        <w:rPr>
          <w:rFonts w:eastAsiaTheme="minorEastAsia" w:cstheme="minorBidi"/>
          <w:kern w:val="2"/>
          <w:sz w:val="24"/>
          <w:szCs w:val="24"/>
          <w:lang w:eastAsia="it-IT"/>
          <w14:ligatures w14:val="standardContextual"/>
        </w:rPr>
      </w:pPr>
      <w:hyperlink w:anchor="_Toc215459918" w:history="1">
        <w:r w:rsidRPr="005E7EF9">
          <w:rPr>
            <w:rStyle w:val="Collegamentoipertestuale"/>
          </w:rPr>
          <w:t>CAMMINARE E VIVERE PER LA CHIESA</w:t>
        </w:r>
        <w:r>
          <w:rPr>
            <w:webHidden/>
          </w:rPr>
          <w:tab/>
        </w:r>
        <w:r>
          <w:rPr>
            <w:webHidden/>
          </w:rPr>
          <w:fldChar w:fldCharType="begin"/>
        </w:r>
        <w:r>
          <w:rPr>
            <w:webHidden/>
          </w:rPr>
          <w:instrText xml:space="preserve"> PAGEREF _Toc215459918 \h </w:instrText>
        </w:r>
        <w:r>
          <w:rPr>
            <w:webHidden/>
          </w:rPr>
        </w:r>
        <w:r>
          <w:rPr>
            <w:webHidden/>
          </w:rPr>
          <w:fldChar w:fldCharType="separate"/>
        </w:r>
        <w:r>
          <w:rPr>
            <w:webHidden/>
          </w:rPr>
          <w:t>720</w:t>
        </w:r>
        <w:r>
          <w:rPr>
            <w:webHidden/>
          </w:rPr>
          <w:fldChar w:fldCharType="end"/>
        </w:r>
      </w:hyperlink>
    </w:p>
    <w:p w14:paraId="1AE109C6" w14:textId="591CA76E" w:rsidR="008E3207" w:rsidRDefault="008E3207" w:rsidP="008866F8">
      <w:pPr>
        <w:pStyle w:val="Sommario2"/>
        <w:rPr>
          <w:rFonts w:eastAsiaTheme="minorEastAsia" w:cstheme="minorBidi"/>
          <w:kern w:val="2"/>
          <w:sz w:val="24"/>
          <w:szCs w:val="24"/>
          <w:lang w:eastAsia="it-IT"/>
          <w14:ligatures w14:val="standardContextual"/>
        </w:rPr>
      </w:pPr>
      <w:hyperlink w:anchor="_Toc215459919" w:history="1">
        <w:r w:rsidRPr="005E7EF9">
          <w:rPr>
            <w:rStyle w:val="Collegamentoipertestuale"/>
          </w:rPr>
          <w:t>UN NEMICO HA FATTO QUESTO!</w:t>
        </w:r>
        <w:r>
          <w:rPr>
            <w:webHidden/>
          </w:rPr>
          <w:tab/>
        </w:r>
        <w:r>
          <w:rPr>
            <w:webHidden/>
          </w:rPr>
          <w:fldChar w:fldCharType="begin"/>
        </w:r>
        <w:r>
          <w:rPr>
            <w:webHidden/>
          </w:rPr>
          <w:instrText xml:space="preserve"> PAGEREF _Toc215459919 \h </w:instrText>
        </w:r>
        <w:r>
          <w:rPr>
            <w:webHidden/>
          </w:rPr>
        </w:r>
        <w:r>
          <w:rPr>
            <w:webHidden/>
          </w:rPr>
          <w:fldChar w:fldCharType="separate"/>
        </w:r>
        <w:r>
          <w:rPr>
            <w:webHidden/>
          </w:rPr>
          <w:t>721</w:t>
        </w:r>
        <w:r>
          <w:rPr>
            <w:webHidden/>
          </w:rPr>
          <w:fldChar w:fldCharType="end"/>
        </w:r>
      </w:hyperlink>
    </w:p>
    <w:p w14:paraId="4640B57D" w14:textId="0B51DB13" w:rsidR="008E3207" w:rsidRDefault="008E3207" w:rsidP="008866F8">
      <w:pPr>
        <w:pStyle w:val="Sommario2"/>
        <w:rPr>
          <w:rFonts w:eastAsiaTheme="minorEastAsia" w:cstheme="minorBidi"/>
          <w:kern w:val="2"/>
          <w:sz w:val="24"/>
          <w:szCs w:val="24"/>
          <w:lang w:eastAsia="it-IT"/>
          <w14:ligatures w14:val="standardContextual"/>
        </w:rPr>
      </w:pPr>
      <w:hyperlink w:anchor="_Toc215459920" w:history="1">
        <w:r w:rsidRPr="005E7EF9">
          <w:rPr>
            <w:rStyle w:val="Collegamentoipertestuale"/>
          </w:rPr>
          <w:t>4 Novembre</w:t>
        </w:r>
        <w:r>
          <w:rPr>
            <w:webHidden/>
          </w:rPr>
          <w:tab/>
        </w:r>
        <w:r>
          <w:rPr>
            <w:webHidden/>
          </w:rPr>
          <w:fldChar w:fldCharType="begin"/>
        </w:r>
        <w:r>
          <w:rPr>
            <w:webHidden/>
          </w:rPr>
          <w:instrText xml:space="preserve"> PAGEREF _Toc215459920 \h </w:instrText>
        </w:r>
        <w:r>
          <w:rPr>
            <w:webHidden/>
          </w:rPr>
        </w:r>
        <w:r>
          <w:rPr>
            <w:webHidden/>
          </w:rPr>
          <w:fldChar w:fldCharType="separate"/>
        </w:r>
        <w:r>
          <w:rPr>
            <w:webHidden/>
          </w:rPr>
          <w:t>724</w:t>
        </w:r>
        <w:r>
          <w:rPr>
            <w:webHidden/>
          </w:rPr>
          <w:fldChar w:fldCharType="end"/>
        </w:r>
      </w:hyperlink>
    </w:p>
    <w:p w14:paraId="3B7F5DF8" w14:textId="74D67168" w:rsidR="008E3207" w:rsidRDefault="008E3207" w:rsidP="008866F8">
      <w:pPr>
        <w:pStyle w:val="Sommario2"/>
        <w:rPr>
          <w:rFonts w:eastAsiaTheme="minorEastAsia" w:cstheme="minorBidi"/>
          <w:kern w:val="2"/>
          <w:sz w:val="24"/>
          <w:szCs w:val="24"/>
          <w:lang w:eastAsia="it-IT"/>
          <w14:ligatures w14:val="standardContextual"/>
        </w:rPr>
      </w:pPr>
      <w:hyperlink w:anchor="_Toc215459921" w:history="1">
        <w:r w:rsidRPr="005E7EF9">
          <w:rPr>
            <w:rStyle w:val="Collegamentoipertestuale"/>
          </w:rPr>
          <w:t>AMARE IL CROCIFISSO</w:t>
        </w:r>
        <w:r>
          <w:rPr>
            <w:webHidden/>
          </w:rPr>
          <w:tab/>
        </w:r>
        <w:r>
          <w:rPr>
            <w:webHidden/>
          </w:rPr>
          <w:fldChar w:fldCharType="begin"/>
        </w:r>
        <w:r>
          <w:rPr>
            <w:webHidden/>
          </w:rPr>
          <w:instrText xml:space="preserve"> PAGEREF _Toc215459921 \h </w:instrText>
        </w:r>
        <w:r>
          <w:rPr>
            <w:webHidden/>
          </w:rPr>
        </w:r>
        <w:r>
          <w:rPr>
            <w:webHidden/>
          </w:rPr>
          <w:fldChar w:fldCharType="separate"/>
        </w:r>
        <w:r>
          <w:rPr>
            <w:webHidden/>
          </w:rPr>
          <w:t>724</w:t>
        </w:r>
        <w:r>
          <w:rPr>
            <w:webHidden/>
          </w:rPr>
          <w:fldChar w:fldCharType="end"/>
        </w:r>
      </w:hyperlink>
    </w:p>
    <w:p w14:paraId="2044B99B" w14:textId="10C060D0" w:rsidR="008E3207" w:rsidRDefault="008E3207" w:rsidP="008866F8">
      <w:pPr>
        <w:pStyle w:val="Sommario2"/>
        <w:rPr>
          <w:rFonts w:eastAsiaTheme="minorEastAsia" w:cstheme="minorBidi"/>
          <w:kern w:val="2"/>
          <w:sz w:val="24"/>
          <w:szCs w:val="24"/>
          <w:lang w:eastAsia="it-IT"/>
          <w14:ligatures w14:val="standardContextual"/>
        </w:rPr>
      </w:pPr>
      <w:hyperlink w:anchor="_Toc215459922" w:history="1">
        <w:r w:rsidRPr="005E7EF9">
          <w:rPr>
            <w:rStyle w:val="Collegamentoipertestuale"/>
            <w:lang w:val="la-Latn"/>
          </w:rPr>
          <w:t>QUESTO È IL MIO SANGUE DELL’ALLEANZA</w:t>
        </w:r>
        <w:r>
          <w:rPr>
            <w:webHidden/>
          </w:rPr>
          <w:tab/>
        </w:r>
        <w:r>
          <w:rPr>
            <w:webHidden/>
          </w:rPr>
          <w:fldChar w:fldCharType="begin"/>
        </w:r>
        <w:r>
          <w:rPr>
            <w:webHidden/>
          </w:rPr>
          <w:instrText xml:space="preserve"> PAGEREF _Toc215459922 \h </w:instrText>
        </w:r>
        <w:r>
          <w:rPr>
            <w:webHidden/>
          </w:rPr>
        </w:r>
        <w:r>
          <w:rPr>
            <w:webHidden/>
          </w:rPr>
          <w:fldChar w:fldCharType="separate"/>
        </w:r>
        <w:r>
          <w:rPr>
            <w:webHidden/>
          </w:rPr>
          <w:t>726</w:t>
        </w:r>
        <w:r>
          <w:rPr>
            <w:webHidden/>
          </w:rPr>
          <w:fldChar w:fldCharType="end"/>
        </w:r>
      </w:hyperlink>
    </w:p>
    <w:p w14:paraId="07911FDE" w14:textId="4BCFCB1F" w:rsidR="008E3207" w:rsidRDefault="008E3207" w:rsidP="008866F8">
      <w:pPr>
        <w:pStyle w:val="Sommario2"/>
        <w:rPr>
          <w:rFonts w:eastAsiaTheme="minorEastAsia" w:cstheme="minorBidi"/>
          <w:kern w:val="2"/>
          <w:sz w:val="24"/>
          <w:szCs w:val="24"/>
          <w:lang w:eastAsia="it-IT"/>
          <w14:ligatures w14:val="standardContextual"/>
        </w:rPr>
      </w:pPr>
      <w:hyperlink w:anchor="_Toc215459923" w:history="1">
        <w:r w:rsidRPr="005E7EF9">
          <w:rPr>
            <w:rStyle w:val="Collegamentoipertestuale"/>
          </w:rPr>
          <w:t>5 Novembre</w:t>
        </w:r>
        <w:r>
          <w:rPr>
            <w:webHidden/>
          </w:rPr>
          <w:tab/>
        </w:r>
        <w:r>
          <w:rPr>
            <w:webHidden/>
          </w:rPr>
          <w:fldChar w:fldCharType="begin"/>
        </w:r>
        <w:r>
          <w:rPr>
            <w:webHidden/>
          </w:rPr>
          <w:instrText xml:space="preserve"> PAGEREF _Toc215459923 \h </w:instrText>
        </w:r>
        <w:r>
          <w:rPr>
            <w:webHidden/>
          </w:rPr>
        </w:r>
        <w:r>
          <w:rPr>
            <w:webHidden/>
          </w:rPr>
          <w:fldChar w:fldCharType="separate"/>
        </w:r>
        <w:r>
          <w:rPr>
            <w:webHidden/>
          </w:rPr>
          <w:t>729</w:t>
        </w:r>
        <w:r>
          <w:rPr>
            <w:webHidden/>
          </w:rPr>
          <w:fldChar w:fldCharType="end"/>
        </w:r>
      </w:hyperlink>
    </w:p>
    <w:p w14:paraId="65802FBC" w14:textId="6F5F0530" w:rsidR="008E3207" w:rsidRDefault="008E3207" w:rsidP="008866F8">
      <w:pPr>
        <w:pStyle w:val="Sommario2"/>
        <w:rPr>
          <w:rFonts w:eastAsiaTheme="minorEastAsia" w:cstheme="minorBidi"/>
          <w:kern w:val="2"/>
          <w:sz w:val="24"/>
          <w:szCs w:val="24"/>
          <w:lang w:eastAsia="it-IT"/>
          <w14:ligatures w14:val="standardContextual"/>
        </w:rPr>
      </w:pPr>
      <w:hyperlink w:anchor="_Toc215459924" w:history="1">
        <w:r w:rsidRPr="005E7EF9">
          <w:rPr>
            <w:rStyle w:val="Collegamentoipertestuale"/>
          </w:rPr>
          <w:t>IL TRADIMENTO DELLO SPIRITO DI PROFEZIA E DI EVANGELIZZAZIONE</w:t>
        </w:r>
        <w:r>
          <w:rPr>
            <w:webHidden/>
          </w:rPr>
          <w:tab/>
        </w:r>
        <w:r>
          <w:rPr>
            <w:webHidden/>
          </w:rPr>
          <w:fldChar w:fldCharType="begin"/>
        </w:r>
        <w:r>
          <w:rPr>
            <w:webHidden/>
          </w:rPr>
          <w:instrText xml:space="preserve"> PAGEREF _Toc215459924 \h </w:instrText>
        </w:r>
        <w:r>
          <w:rPr>
            <w:webHidden/>
          </w:rPr>
        </w:r>
        <w:r>
          <w:rPr>
            <w:webHidden/>
          </w:rPr>
          <w:fldChar w:fldCharType="separate"/>
        </w:r>
        <w:r>
          <w:rPr>
            <w:webHidden/>
          </w:rPr>
          <w:t>729</w:t>
        </w:r>
        <w:r>
          <w:rPr>
            <w:webHidden/>
          </w:rPr>
          <w:fldChar w:fldCharType="end"/>
        </w:r>
      </w:hyperlink>
    </w:p>
    <w:p w14:paraId="01B41FF5" w14:textId="44B99791" w:rsidR="008E3207" w:rsidRDefault="008E3207" w:rsidP="008866F8">
      <w:pPr>
        <w:pStyle w:val="Sommario2"/>
        <w:rPr>
          <w:rFonts w:eastAsiaTheme="minorEastAsia" w:cstheme="minorBidi"/>
          <w:kern w:val="2"/>
          <w:sz w:val="24"/>
          <w:szCs w:val="24"/>
          <w:lang w:eastAsia="it-IT"/>
          <w14:ligatures w14:val="standardContextual"/>
        </w:rPr>
      </w:pPr>
      <w:hyperlink w:anchor="_Toc215459925" w:history="1">
        <w:r w:rsidRPr="005E7EF9">
          <w:rPr>
            <w:rStyle w:val="Collegamentoipertestuale"/>
            <w:lang w:val="la-Latn"/>
          </w:rPr>
          <w:t>SIGNORE, VUOI CHE DICIAMO CHE SCENDA UN FUOCO DAL CIELO E LI CONSUMI?</w:t>
        </w:r>
        <w:r>
          <w:rPr>
            <w:webHidden/>
          </w:rPr>
          <w:tab/>
        </w:r>
        <w:r>
          <w:rPr>
            <w:webHidden/>
          </w:rPr>
          <w:fldChar w:fldCharType="begin"/>
        </w:r>
        <w:r>
          <w:rPr>
            <w:webHidden/>
          </w:rPr>
          <w:instrText xml:space="preserve"> PAGEREF _Toc215459925 \h </w:instrText>
        </w:r>
        <w:r>
          <w:rPr>
            <w:webHidden/>
          </w:rPr>
        </w:r>
        <w:r>
          <w:rPr>
            <w:webHidden/>
          </w:rPr>
          <w:fldChar w:fldCharType="separate"/>
        </w:r>
        <w:r>
          <w:rPr>
            <w:webHidden/>
          </w:rPr>
          <w:t>731</w:t>
        </w:r>
        <w:r>
          <w:rPr>
            <w:webHidden/>
          </w:rPr>
          <w:fldChar w:fldCharType="end"/>
        </w:r>
      </w:hyperlink>
    </w:p>
    <w:p w14:paraId="763AB99D" w14:textId="3A459EDC" w:rsidR="008E3207" w:rsidRDefault="008E3207" w:rsidP="008866F8">
      <w:pPr>
        <w:pStyle w:val="Sommario2"/>
        <w:rPr>
          <w:rFonts w:eastAsiaTheme="minorEastAsia" w:cstheme="minorBidi"/>
          <w:kern w:val="2"/>
          <w:sz w:val="24"/>
          <w:szCs w:val="24"/>
          <w:lang w:eastAsia="it-IT"/>
          <w14:ligatures w14:val="standardContextual"/>
        </w:rPr>
      </w:pPr>
      <w:hyperlink w:anchor="_Toc215459926" w:history="1">
        <w:r w:rsidRPr="005E7EF9">
          <w:rPr>
            <w:rStyle w:val="Collegamentoipertestuale"/>
          </w:rPr>
          <w:t>6 Novembre</w:t>
        </w:r>
        <w:r>
          <w:rPr>
            <w:webHidden/>
          </w:rPr>
          <w:tab/>
        </w:r>
        <w:r>
          <w:rPr>
            <w:webHidden/>
          </w:rPr>
          <w:fldChar w:fldCharType="begin"/>
        </w:r>
        <w:r>
          <w:rPr>
            <w:webHidden/>
          </w:rPr>
          <w:instrText xml:space="preserve"> PAGEREF _Toc215459926 \h </w:instrText>
        </w:r>
        <w:r>
          <w:rPr>
            <w:webHidden/>
          </w:rPr>
        </w:r>
        <w:r>
          <w:rPr>
            <w:webHidden/>
          </w:rPr>
          <w:fldChar w:fldCharType="separate"/>
        </w:r>
        <w:r>
          <w:rPr>
            <w:webHidden/>
          </w:rPr>
          <w:t>733</w:t>
        </w:r>
        <w:r>
          <w:rPr>
            <w:webHidden/>
          </w:rPr>
          <w:fldChar w:fldCharType="end"/>
        </w:r>
      </w:hyperlink>
    </w:p>
    <w:p w14:paraId="45EFC468" w14:textId="50EA5C96" w:rsidR="008E3207" w:rsidRDefault="008E3207" w:rsidP="008866F8">
      <w:pPr>
        <w:pStyle w:val="Sommario2"/>
        <w:rPr>
          <w:rFonts w:eastAsiaTheme="minorEastAsia" w:cstheme="minorBidi"/>
          <w:kern w:val="2"/>
          <w:sz w:val="24"/>
          <w:szCs w:val="24"/>
          <w:lang w:eastAsia="it-IT"/>
          <w14:ligatures w14:val="standardContextual"/>
        </w:rPr>
      </w:pPr>
      <w:hyperlink w:anchor="_Toc215459927" w:history="1">
        <w:r w:rsidRPr="005E7EF9">
          <w:rPr>
            <w:rStyle w:val="Collegamentoipertestuale"/>
          </w:rPr>
          <w:t>IL TRADIMENTO DELLO SPIRITO DELLA CONVERSIONE</w:t>
        </w:r>
        <w:r>
          <w:rPr>
            <w:webHidden/>
          </w:rPr>
          <w:tab/>
        </w:r>
        <w:r>
          <w:rPr>
            <w:webHidden/>
          </w:rPr>
          <w:fldChar w:fldCharType="begin"/>
        </w:r>
        <w:r>
          <w:rPr>
            <w:webHidden/>
          </w:rPr>
          <w:instrText xml:space="preserve"> PAGEREF _Toc215459927 \h </w:instrText>
        </w:r>
        <w:r>
          <w:rPr>
            <w:webHidden/>
          </w:rPr>
        </w:r>
        <w:r>
          <w:rPr>
            <w:webHidden/>
          </w:rPr>
          <w:fldChar w:fldCharType="separate"/>
        </w:r>
        <w:r>
          <w:rPr>
            <w:webHidden/>
          </w:rPr>
          <w:t>733</w:t>
        </w:r>
        <w:r>
          <w:rPr>
            <w:webHidden/>
          </w:rPr>
          <w:fldChar w:fldCharType="end"/>
        </w:r>
      </w:hyperlink>
    </w:p>
    <w:p w14:paraId="1A4EAAD1" w14:textId="6AA54866" w:rsidR="008E3207" w:rsidRDefault="008E3207" w:rsidP="008866F8">
      <w:pPr>
        <w:pStyle w:val="Sommario2"/>
        <w:rPr>
          <w:rFonts w:eastAsiaTheme="minorEastAsia" w:cstheme="minorBidi"/>
          <w:kern w:val="2"/>
          <w:sz w:val="24"/>
          <w:szCs w:val="24"/>
          <w:lang w:eastAsia="it-IT"/>
          <w14:ligatures w14:val="standardContextual"/>
        </w:rPr>
      </w:pPr>
      <w:hyperlink w:anchor="_Toc215459928" w:history="1">
        <w:r w:rsidRPr="005E7EF9">
          <w:rPr>
            <w:rStyle w:val="Collegamentoipertestuale"/>
          </w:rPr>
          <w:t>SE IL MONDO VI ODIA, SAPPIATE CHE PRIMA DI VOI HA ODIATO ME</w:t>
        </w:r>
        <w:r>
          <w:rPr>
            <w:webHidden/>
          </w:rPr>
          <w:tab/>
        </w:r>
        <w:r>
          <w:rPr>
            <w:webHidden/>
          </w:rPr>
          <w:fldChar w:fldCharType="begin"/>
        </w:r>
        <w:r>
          <w:rPr>
            <w:webHidden/>
          </w:rPr>
          <w:instrText xml:space="preserve"> PAGEREF _Toc215459928 \h </w:instrText>
        </w:r>
        <w:r>
          <w:rPr>
            <w:webHidden/>
          </w:rPr>
        </w:r>
        <w:r>
          <w:rPr>
            <w:webHidden/>
          </w:rPr>
          <w:fldChar w:fldCharType="separate"/>
        </w:r>
        <w:r>
          <w:rPr>
            <w:webHidden/>
          </w:rPr>
          <w:t>734</w:t>
        </w:r>
        <w:r>
          <w:rPr>
            <w:webHidden/>
          </w:rPr>
          <w:fldChar w:fldCharType="end"/>
        </w:r>
      </w:hyperlink>
    </w:p>
    <w:p w14:paraId="56FBD004" w14:textId="1D18D114" w:rsidR="008E3207" w:rsidRDefault="008E3207" w:rsidP="008866F8">
      <w:pPr>
        <w:pStyle w:val="Sommario2"/>
        <w:rPr>
          <w:rFonts w:eastAsiaTheme="minorEastAsia" w:cstheme="minorBidi"/>
          <w:kern w:val="2"/>
          <w:sz w:val="24"/>
          <w:szCs w:val="24"/>
          <w:lang w:eastAsia="it-IT"/>
          <w14:ligatures w14:val="standardContextual"/>
        </w:rPr>
      </w:pPr>
      <w:hyperlink w:anchor="_Toc215459929" w:history="1">
        <w:r w:rsidRPr="005E7EF9">
          <w:rPr>
            <w:rStyle w:val="Collegamentoipertestuale"/>
          </w:rPr>
          <w:t>7 Novembre</w:t>
        </w:r>
        <w:r>
          <w:rPr>
            <w:webHidden/>
          </w:rPr>
          <w:tab/>
        </w:r>
        <w:r>
          <w:rPr>
            <w:webHidden/>
          </w:rPr>
          <w:fldChar w:fldCharType="begin"/>
        </w:r>
        <w:r>
          <w:rPr>
            <w:webHidden/>
          </w:rPr>
          <w:instrText xml:space="preserve"> PAGEREF _Toc215459929 \h </w:instrText>
        </w:r>
        <w:r>
          <w:rPr>
            <w:webHidden/>
          </w:rPr>
        </w:r>
        <w:r>
          <w:rPr>
            <w:webHidden/>
          </w:rPr>
          <w:fldChar w:fldCharType="separate"/>
        </w:r>
        <w:r>
          <w:rPr>
            <w:webHidden/>
          </w:rPr>
          <w:t>737</w:t>
        </w:r>
        <w:r>
          <w:rPr>
            <w:webHidden/>
          </w:rPr>
          <w:fldChar w:fldCharType="end"/>
        </w:r>
      </w:hyperlink>
    </w:p>
    <w:p w14:paraId="15681D38" w14:textId="613F8918" w:rsidR="008E3207" w:rsidRDefault="008E3207" w:rsidP="008866F8">
      <w:pPr>
        <w:pStyle w:val="Sommario2"/>
        <w:rPr>
          <w:rFonts w:eastAsiaTheme="minorEastAsia" w:cstheme="minorBidi"/>
          <w:kern w:val="2"/>
          <w:sz w:val="24"/>
          <w:szCs w:val="24"/>
          <w:lang w:eastAsia="it-IT"/>
          <w14:ligatures w14:val="standardContextual"/>
        </w:rPr>
      </w:pPr>
      <w:hyperlink w:anchor="_Toc215459930" w:history="1">
        <w:r w:rsidRPr="005E7EF9">
          <w:rPr>
            <w:rStyle w:val="Collegamentoipertestuale"/>
          </w:rPr>
          <w:t>IL COMANDAMENTO PIÙ MALTRATTATO</w:t>
        </w:r>
        <w:r>
          <w:rPr>
            <w:webHidden/>
          </w:rPr>
          <w:tab/>
        </w:r>
        <w:r>
          <w:rPr>
            <w:webHidden/>
          </w:rPr>
          <w:fldChar w:fldCharType="begin"/>
        </w:r>
        <w:r>
          <w:rPr>
            <w:webHidden/>
          </w:rPr>
          <w:instrText xml:space="preserve"> PAGEREF _Toc215459930 \h </w:instrText>
        </w:r>
        <w:r>
          <w:rPr>
            <w:webHidden/>
          </w:rPr>
        </w:r>
        <w:r>
          <w:rPr>
            <w:webHidden/>
          </w:rPr>
          <w:fldChar w:fldCharType="separate"/>
        </w:r>
        <w:r>
          <w:rPr>
            <w:webHidden/>
          </w:rPr>
          <w:t>737</w:t>
        </w:r>
        <w:r>
          <w:rPr>
            <w:webHidden/>
          </w:rPr>
          <w:fldChar w:fldCharType="end"/>
        </w:r>
      </w:hyperlink>
    </w:p>
    <w:p w14:paraId="5635B92C" w14:textId="5E7073B1" w:rsidR="008E3207" w:rsidRDefault="008E3207" w:rsidP="008866F8">
      <w:pPr>
        <w:pStyle w:val="Sommario2"/>
        <w:rPr>
          <w:rFonts w:eastAsiaTheme="minorEastAsia" w:cstheme="minorBidi"/>
          <w:kern w:val="2"/>
          <w:sz w:val="24"/>
          <w:szCs w:val="24"/>
          <w:lang w:eastAsia="it-IT"/>
          <w14:ligatures w14:val="standardContextual"/>
        </w:rPr>
      </w:pPr>
      <w:hyperlink w:anchor="_Toc215459931" w:history="1">
        <w:r w:rsidRPr="005E7EF9">
          <w:rPr>
            <w:rStyle w:val="Collegamentoipertestuale"/>
            <w:spacing w:val="-10"/>
            <w:lang w:val="la-Latn"/>
          </w:rPr>
          <w:t>USCITE, POPOLO MIO, DA ESSA, PER NON ASSOCIARVI AI SUOI PECCATI</w:t>
        </w:r>
        <w:r>
          <w:rPr>
            <w:webHidden/>
          </w:rPr>
          <w:tab/>
        </w:r>
        <w:r>
          <w:rPr>
            <w:webHidden/>
          </w:rPr>
          <w:fldChar w:fldCharType="begin"/>
        </w:r>
        <w:r>
          <w:rPr>
            <w:webHidden/>
          </w:rPr>
          <w:instrText xml:space="preserve"> PAGEREF _Toc215459931 \h </w:instrText>
        </w:r>
        <w:r>
          <w:rPr>
            <w:webHidden/>
          </w:rPr>
        </w:r>
        <w:r>
          <w:rPr>
            <w:webHidden/>
          </w:rPr>
          <w:fldChar w:fldCharType="separate"/>
        </w:r>
        <w:r>
          <w:rPr>
            <w:webHidden/>
          </w:rPr>
          <w:t>738</w:t>
        </w:r>
        <w:r>
          <w:rPr>
            <w:webHidden/>
          </w:rPr>
          <w:fldChar w:fldCharType="end"/>
        </w:r>
      </w:hyperlink>
    </w:p>
    <w:p w14:paraId="660D9FEE" w14:textId="4C94566D" w:rsidR="008E3207" w:rsidRDefault="008E3207" w:rsidP="008866F8">
      <w:pPr>
        <w:pStyle w:val="Sommario2"/>
        <w:rPr>
          <w:rFonts w:eastAsiaTheme="minorEastAsia" w:cstheme="minorBidi"/>
          <w:kern w:val="2"/>
          <w:sz w:val="24"/>
          <w:szCs w:val="24"/>
          <w:lang w:eastAsia="it-IT"/>
          <w14:ligatures w14:val="standardContextual"/>
        </w:rPr>
      </w:pPr>
      <w:hyperlink w:anchor="_Toc215459932" w:history="1">
        <w:r w:rsidRPr="005E7EF9">
          <w:rPr>
            <w:rStyle w:val="Collegamentoipertestuale"/>
            <w:lang w:val="la-Latn"/>
          </w:rPr>
          <w:t>MADRE DELLA REDENZIONE (non pubblicato)</w:t>
        </w:r>
        <w:r>
          <w:rPr>
            <w:webHidden/>
          </w:rPr>
          <w:tab/>
        </w:r>
        <w:r>
          <w:rPr>
            <w:webHidden/>
          </w:rPr>
          <w:fldChar w:fldCharType="begin"/>
        </w:r>
        <w:r>
          <w:rPr>
            <w:webHidden/>
          </w:rPr>
          <w:instrText xml:space="preserve"> PAGEREF _Toc215459932 \h </w:instrText>
        </w:r>
        <w:r>
          <w:rPr>
            <w:webHidden/>
          </w:rPr>
        </w:r>
        <w:r>
          <w:rPr>
            <w:webHidden/>
          </w:rPr>
          <w:fldChar w:fldCharType="separate"/>
        </w:r>
        <w:r>
          <w:rPr>
            <w:webHidden/>
          </w:rPr>
          <w:t>739</w:t>
        </w:r>
        <w:r>
          <w:rPr>
            <w:webHidden/>
          </w:rPr>
          <w:fldChar w:fldCharType="end"/>
        </w:r>
      </w:hyperlink>
    </w:p>
    <w:p w14:paraId="33BD4A39" w14:textId="17AA133C" w:rsidR="008E3207" w:rsidRDefault="008E3207" w:rsidP="008866F8">
      <w:pPr>
        <w:pStyle w:val="Sommario2"/>
        <w:rPr>
          <w:rFonts w:eastAsiaTheme="minorEastAsia" w:cstheme="minorBidi"/>
          <w:kern w:val="2"/>
          <w:sz w:val="24"/>
          <w:szCs w:val="24"/>
          <w:lang w:eastAsia="it-IT"/>
          <w14:ligatures w14:val="standardContextual"/>
        </w:rPr>
      </w:pPr>
      <w:hyperlink w:anchor="_Toc215459933" w:history="1">
        <w:r w:rsidRPr="005E7EF9">
          <w:rPr>
            <w:rStyle w:val="Collegamentoipertestuale"/>
          </w:rPr>
          <w:t>8 Novembre</w:t>
        </w:r>
        <w:r>
          <w:rPr>
            <w:webHidden/>
          </w:rPr>
          <w:tab/>
        </w:r>
        <w:r>
          <w:rPr>
            <w:webHidden/>
          </w:rPr>
          <w:fldChar w:fldCharType="begin"/>
        </w:r>
        <w:r>
          <w:rPr>
            <w:webHidden/>
          </w:rPr>
          <w:instrText xml:space="preserve"> PAGEREF _Toc215459933 \h </w:instrText>
        </w:r>
        <w:r>
          <w:rPr>
            <w:webHidden/>
          </w:rPr>
        </w:r>
        <w:r>
          <w:rPr>
            <w:webHidden/>
          </w:rPr>
          <w:fldChar w:fldCharType="separate"/>
        </w:r>
        <w:r>
          <w:rPr>
            <w:webHidden/>
          </w:rPr>
          <w:t>743</w:t>
        </w:r>
        <w:r>
          <w:rPr>
            <w:webHidden/>
          </w:rPr>
          <w:fldChar w:fldCharType="end"/>
        </w:r>
      </w:hyperlink>
    </w:p>
    <w:p w14:paraId="7FD54199" w14:textId="7B220EDC" w:rsidR="008E3207" w:rsidRDefault="008E3207" w:rsidP="008866F8">
      <w:pPr>
        <w:pStyle w:val="Sommario2"/>
        <w:rPr>
          <w:rFonts w:eastAsiaTheme="minorEastAsia" w:cstheme="minorBidi"/>
          <w:kern w:val="2"/>
          <w:sz w:val="24"/>
          <w:szCs w:val="24"/>
          <w:lang w:eastAsia="it-IT"/>
          <w14:ligatures w14:val="standardContextual"/>
        </w:rPr>
      </w:pPr>
      <w:hyperlink w:anchor="_Toc215459934" w:history="1">
        <w:r w:rsidRPr="005E7EF9">
          <w:rPr>
            <w:rStyle w:val="Collegamentoipertestuale"/>
          </w:rPr>
          <w:t>LA STORIA NON È UNA DATA</w:t>
        </w:r>
        <w:r>
          <w:rPr>
            <w:webHidden/>
          </w:rPr>
          <w:tab/>
        </w:r>
        <w:r>
          <w:rPr>
            <w:webHidden/>
          </w:rPr>
          <w:fldChar w:fldCharType="begin"/>
        </w:r>
        <w:r>
          <w:rPr>
            <w:webHidden/>
          </w:rPr>
          <w:instrText xml:space="preserve"> PAGEREF _Toc215459934 \h </w:instrText>
        </w:r>
        <w:r>
          <w:rPr>
            <w:webHidden/>
          </w:rPr>
        </w:r>
        <w:r>
          <w:rPr>
            <w:webHidden/>
          </w:rPr>
          <w:fldChar w:fldCharType="separate"/>
        </w:r>
        <w:r>
          <w:rPr>
            <w:webHidden/>
          </w:rPr>
          <w:t>743</w:t>
        </w:r>
        <w:r>
          <w:rPr>
            <w:webHidden/>
          </w:rPr>
          <w:fldChar w:fldCharType="end"/>
        </w:r>
      </w:hyperlink>
    </w:p>
    <w:p w14:paraId="33428311" w14:textId="0E6BD89F" w:rsidR="008E3207" w:rsidRDefault="008E3207" w:rsidP="008866F8">
      <w:pPr>
        <w:pStyle w:val="Sommario2"/>
        <w:rPr>
          <w:rFonts w:eastAsiaTheme="minorEastAsia" w:cstheme="minorBidi"/>
          <w:kern w:val="2"/>
          <w:sz w:val="24"/>
          <w:szCs w:val="24"/>
          <w:lang w:eastAsia="it-IT"/>
          <w14:ligatures w14:val="standardContextual"/>
        </w:rPr>
      </w:pPr>
      <w:hyperlink w:anchor="_Toc215459935" w:history="1">
        <w:r w:rsidRPr="005E7EF9">
          <w:rPr>
            <w:rStyle w:val="Collegamentoipertestuale"/>
            <w:lang w:val="la-Latn"/>
          </w:rPr>
          <w:t>PIENA DI GRAZIA</w:t>
        </w:r>
        <w:r>
          <w:rPr>
            <w:webHidden/>
          </w:rPr>
          <w:tab/>
        </w:r>
        <w:r>
          <w:rPr>
            <w:webHidden/>
          </w:rPr>
          <w:fldChar w:fldCharType="begin"/>
        </w:r>
        <w:r>
          <w:rPr>
            <w:webHidden/>
          </w:rPr>
          <w:instrText xml:space="preserve"> PAGEREF _Toc215459935 \h </w:instrText>
        </w:r>
        <w:r>
          <w:rPr>
            <w:webHidden/>
          </w:rPr>
        </w:r>
        <w:r>
          <w:rPr>
            <w:webHidden/>
          </w:rPr>
          <w:fldChar w:fldCharType="separate"/>
        </w:r>
        <w:r>
          <w:rPr>
            <w:webHidden/>
          </w:rPr>
          <w:t>745</w:t>
        </w:r>
        <w:r>
          <w:rPr>
            <w:webHidden/>
          </w:rPr>
          <w:fldChar w:fldCharType="end"/>
        </w:r>
      </w:hyperlink>
    </w:p>
    <w:p w14:paraId="19AB0004" w14:textId="7D27B1B7" w:rsidR="008E3207" w:rsidRDefault="008E3207" w:rsidP="008866F8">
      <w:pPr>
        <w:pStyle w:val="Sommario2"/>
        <w:rPr>
          <w:rFonts w:eastAsiaTheme="minorEastAsia" w:cstheme="minorBidi"/>
          <w:kern w:val="2"/>
          <w:sz w:val="24"/>
          <w:szCs w:val="24"/>
          <w:lang w:eastAsia="it-IT"/>
          <w14:ligatures w14:val="standardContextual"/>
        </w:rPr>
      </w:pPr>
      <w:hyperlink w:anchor="_Toc215459936" w:history="1">
        <w:r w:rsidRPr="005E7EF9">
          <w:rPr>
            <w:rStyle w:val="Collegamentoipertestuale"/>
          </w:rPr>
          <w:t>9 Novembre</w:t>
        </w:r>
        <w:r>
          <w:rPr>
            <w:webHidden/>
          </w:rPr>
          <w:tab/>
        </w:r>
        <w:r>
          <w:rPr>
            <w:webHidden/>
          </w:rPr>
          <w:fldChar w:fldCharType="begin"/>
        </w:r>
        <w:r>
          <w:rPr>
            <w:webHidden/>
          </w:rPr>
          <w:instrText xml:space="preserve"> PAGEREF _Toc215459936 \h </w:instrText>
        </w:r>
        <w:r>
          <w:rPr>
            <w:webHidden/>
          </w:rPr>
        </w:r>
        <w:r>
          <w:rPr>
            <w:webHidden/>
          </w:rPr>
          <w:fldChar w:fldCharType="separate"/>
        </w:r>
        <w:r>
          <w:rPr>
            <w:webHidden/>
          </w:rPr>
          <w:t>746</w:t>
        </w:r>
        <w:r>
          <w:rPr>
            <w:webHidden/>
          </w:rPr>
          <w:fldChar w:fldCharType="end"/>
        </w:r>
      </w:hyperlink>
    </w:p>
    <w:p w14:paraId="502C4EF4" w14:textId="1A2B1AF2" w:rsidR="008E3207" w:rsidRDefault="008E3207" w:rsidP="008866F8">
      <w:pPr>
        <w:pStyle w:val="Sommario2"/>
        <w:rPr>
          <w:rFonts w:eastAsiaTheme="minorEastAsia" w:cstheme="minorBidi"/>
          <w:kern w:val="2"/>
          <w:sz w:val="24"/>
          <w:szCs w:val="24"/>
          <w:lang w:eastAsia="it-IT"/>
          <w14:ligatures w14:val="standardContextual"/>
        </w:rPr>
      </w:pPr>
      <w:hyperlink w:anchor="_Toc215459937" w:history="1">
        <w:r w:rsidRPr="005E7EF9">
          <w:rPr>
            <w:rStyle w:val="Collegamentoipertestuale"/>
          </w:rPr>
          <w:t>A IMITAZIONE DEL SERVO DEL SIGNORE</w:t>
        </w:r>
        <w:r>
          <w:rPr>
            <w:webHidden/>
          </w:rPr>
          <w:tab/>
        </w:r>
        <w:r>
          <w:rPr>
            <w:webHidden/>
          </w:rPr>
          <w:fldChar w:fldCharType="begin"/>
        </w:r>
        <w:r>
          <w:rPr>
            <w:webHidden/>
          </w:rPr>
          <w:instrText xml:space="preserve"> PAGEREF _Toc215459937 \h </w:instrText>
        </w:r>
        <w:r>
          <w:rPr>
            <w:webHidden/>
          </w:rPr>
        </w:r>
        <w:r>
          <w:rPr>
            <w:webHidden/>
          </w:rPr>
          <w:fldChar w:fldCharType="separate"/>
        </w:r>
        <w:r>
          <w:rPr>
            <w:webHidden/>
          </w:rPr>
          <w:t>746</w:t>
        </w:r>
        <w:r>
          <w:rPr>
            <w:webHidden/>
          </w:rPr>
          <w:fldChar w:fldCharType="end"/>
        </w:r>
      </w:hyperlink>
    </w:p>
    <w:p w14:paraId="4EDDB4A4" w14:textId="07F74C35" w:rsidR="008E3207" w:rsidRDefault="008E3207" w:rsidP="008866F8">
      <w:pPr>
        <w:pStyle w:val="Sommario2"/>
        <w:rPr>
          <w:rFonts w:eastAsiaTheme="minorEastAsia" w:cstheme="minorBidi"/>
          <w:kern w:val="2"/>
          <w:sz w:val="24"/>
          <w:szCs w:val="24"/>
          <w:lang w:eastAsia="it-IT"/>
          <w14:ligatures w14:val="standardContextual"/>
        </w:rPr>
      </w:pPr>
      <w:hyperlink w:anchor="_Toc215459938" w:history="1">
        <w:r w:rsidRPr="005E7EF9">
          <w:rPr>
            <w:rStyle w:val="Collegamentoipertestuale"/>
          </w:rPr>
          <w:t>DISTRUGGETE QUESTO TEMPIO E IN TRE GIORNI LO FARÒ RISORGERE</w:t>
        </w:r>
        <w:r>
          <w:rPr>
            <w:webHidden/>
          </w:rPr>
          <w:tab/>
        </w:r>
        <w:r>
          <w:rPr>
            <w:webHidden/>
          </w:rPr>
          <w:fldChar w:fldCharType="begin"/>
        </w:r>
        <w:r>
          <w:rPr>
            <w:webHidden/>
          </w:rPr>
          <w:instrText xml:space="preserve"> PAGEREF _Toc215459938 \h </w:instrText>
        </w:r>
        <w:r>
          <w:rPr>
            <w:webHidden/>
          </w:rPr>
        </w:r>
        <w:r>
          <w:rPr>
            <w:webHidden/>
          </w:rPr>
          <w:fldChar w:fldCharType="separate"/>
        </w:r>
        <w:r>
          <w:rPr>
            <w:webHidden/>
          </w:rPr>
          <w:t>748</w:t>
        </w:r>
        <w:r>
          <w:rPr>
            <w:webHidden/>
          </w:rPr>
          <w:fldChar w:fldCharType="end"/>
        </w:r>
      </w:hyperlink>
    </w:p>
    <w:p w14:paraId="2A67D4CA" w14:textId="08E87E61" w:rsidR="008E3207" w:rsidRDefault="008E3207" w:rsidP="008866F8">
      <w:pPr>
        <w:pStyle w:val="Sommario2"/>
        <w:rPr>
          <w:rFonts w:eastAsiaTheme="minorEastAsia" w:cstheme="minorBidi"/>
          <w:kern w:val="2"/>
          <w:sz w:val="24"/>
          <w:szCs w:val="24"/>
          <w:lang w:eastAsia="it-IT"/>
          <w14:ligatures w14:val="standardContextual"/>
        </w:rPr>
      </w:pPr>
      <w:hyperlink w:anchor="_Toc215459939" w:history="1">
        <w:r w:rsidRPr="005E7EF9">
          <w:rPr>
            <w:rStyle w:val="Collegamentoipertestuale"/>
          </w:rPr>
          <w:t>10 Novembre</w:t>
        </w:r>
        <w:r>
          <w:rPr>
            <w:webHidden/>
          </w:rPr>
          <w:tab/>
        </w:r>
        <w:r>
          <w:rPr>
            <w:webHidden/>
          </w:rPr>
          <w:fldChar w:fldCharType="begin"/>
        </w:r>
        <w:r>
          <w:rPr>
            <w:webHidden/>
          </w:rPr>
          <w:instrText xml:space="preserve"> PAGEREF _Toc215459939 \h </w:instrText>
        </w:r>
        <w:r>
          <w:rPr>
            <w:webHidden/>
          </w:rPr>
        </w:r>
        <w:r>
          <w:rPr>
            <w:webHidden/>
          </w:rPr>
          <w:fldChar w:fldCharType="separate"/>
        </w:r>
        <w:r>
          <w:rPr>
            <w:webHidden/>
          </w:rPr>
          <w:t>749</w:t>
        </w:r>
        <w:r>
          <w:rPr>
            <w:webHidden/>
          </w:rPr>
          <w:fldChar w:fldCharType="end"/>
        </w:r>
      </w:hyperlink>
    </w:p>
    <w:p w14:paraId="6C5B21B9" w14:textId="272AE9B3" w:rsidR="008E3207" w:rsidRDefault="008E3207" w:rsidP="008866F8">
      <w:pPr>
        <w:pStyle w:val="Sommario2"/>
        <w:rPr>
          <w:rFonts w:eastAsiaTheme="minorEastAsia" w:cstheme="minorBidi"/>
          <w:kern w:val="2"/>
          <w:sz w:val="24"/>
          <w:szCs w:val="24"/>
          <w:lang w:eastAsia="it-IT"/>
          <w14:ligatures w14:val="standardContextual"/>
        </w:rPr>
      </w:pPr>
      <w:hyperlink w:anchor="_Toc215459940" w:history="1">
        <w:r w:rsidRPr="005E7EF9">
          <w:rPr>
            <w:rStyle w:val="Collegamentoipertestuale"/>
          </w:rPr>
          <w:t>IL DESIDERIO DELLA VERGINE MARIA</w:t>
        </w:r>
        <w:r>
          <w:rPr>
            <w:webHidden/>
          </w:rPr>
          <w:tab/>
        </w:r>
        <w:r>
          <w:rPr>
            <w:webHidden/>
          </w:rPr>
          <w:fldChar w:fldCharType="begin"/>
        </w:r>
        <w:r>
          <w:rPr>
            <w:webHidden/>
          </w:rPr>
          <w:instrText xml:space="preserve"> PAGEREF _Toc215459940 \h </w:instrText>
        </w:r>
        <w:r>
          <w:rPr>
            <w:webHidden/>
          </w:rPr>
        </w:r>
        <w:r>
          <w:rPr>
            <w:webHidden/>
          </w:rPr>
          <w:fldChar w:fldCharType="separate"/>
        </w:r>
        <w:r>
          <w:rPr>
            <w:webHidden/>
          </w:rPr>
          <w:t>749</w:t>
        </w:r>
        <w:r>
          <w:rPr>
            <w:webHidden/>
          </w:rPr>
          <w:fldChar w:fldCharType="end"/>
        </w:r>
      </w:hyperlink>
    </w:p>
    <w:p w14:paraId="7F2995F6" w14:textId="1D2C98FE" w:rsidR="008E3207" w:rsidRDefault="008E3207" w:rsidP="008866F8">
      <w:pPr>
        <w:pStyle w:val="Sommario2"/>
        <w:rPr>
          <w:rFonts w:eastAsiaTheme="minorEastAsia" w:cstheme="minorBidi"/>
          <w:kern w:val="2"/>
          <w:sz w:val="24"/>
          <w:szCs w:val="24"/>
          <w:lang w:eastAsia="it-IT"/>
          <w14:ligatures w14:val="standardContextual"/>
        </w:rPr>
      </w:pPr>
      <w:hyperlink w:anchor="_Toc215459941" w:history="1">
        <w:r w:rsidRPr="005E7EF9">
          <w:rPr>
            <w:rStyle w:val="Collegamentoipertestuale"/>
          </w:rPr>
          <w:t>IL REGNO DEI CIELI È SIMILE</w:t>
        </w:r>
        <w:r>
          <w:rPr>
            <w:webHidden/>
          </w:rPr>
          <w:tab/>
        </w:r>
        <w:r>
          <w:rPr>
            <w:webHidden/>
          </w:rPr>
          <w:fldChar w:fldCharType="begin"/>
        </w:r>
        <w:r>
          <w:rPr>
            <w:webHidden/>
          </w:rPr>
          <w:instrText xml:space="preserve"> PAGEREF _Toc215459941 \h </w:instrText>
        </w:r>
        <w:r>
          <w:rPr>
            <w:webHidden/>
          </w:rPr>
        </w:r>
        <w:r>
          <w:rPr>
            <w:webHidden/>
          </w:rPr>
          <w:fldChar w:fldCharType="separate"/>
        </w:r>
        <w:r>
          <w:rPr>
            <w:webHidden/>
          </w:rPr>
          <w:t>751</w:t>
        </w:r>
        <w:r>
          <w:rPr>
            <w:webHidden/>
          </w:rPr>
          <w:fldChar w:fldCharType="end"/>
        </w:r>
      </w:hyperlink>
    </w:p>
    <w:p w14:paraId="796B03F6" w14:textId="450C40CA" w:rsidR="008E3207" w:rsidRDefault="008E3207" w:rsidP="008866F8">
      <w:pPr>
        <w:pStyle w:val="Sommario2"/>
        <w:rPr>
          <w:rFonts w:eastAsiaTheme="minorEastAsia" w:cstheme="minorBidi"/>
          <w:kern w:val="2"/>
          <w:sz w:val="24"/>
          <w:szCs w:val="24"/>
          <w:lang w:eastAsia="it-IT"/>
          <w14:ligatures w14:val="standardContextual"/>
        </w:rPr>
      </w:pPr>
      <w:hyperlink w:anchor="_Toc215459942" w:history="1">
        <w:r w:rsidRPr="005E7EF9">
          <w:rPr>
            <w:rStyle w:val="Collegamentoipertestuale"/>
          </w:rPr>
          <w:t>11 Novembre</w:t>
        </w:r>
        <w:r>
          <w:rPr>
            <w:webHidden/>
          </w:rPr>
          <w:tab/>
        </w:r>
        <w:r>
          <w:rPr>
            <w:webHidden/>
          </w:rPr>
          <w:fldChar w:fldCharType="begin"/>
        </w:r>
        <w:r>
          <w:rPr>
            <w:webHidden/>
          </w:rPr>
          <w:instrText xml:space="preserve"> PAGEREF _Toc215459942 \h </w:instrText>
        </w:r>
        <w:r>
          <w:rPr>
            <w:webHidden/>
          </w:rPr>
        </w:r>
        <w:r>
          <w:rPr>
            <w:webHidden/>
          </w:rPr>
          <w:fldChar w:fldCharType="separate"/>
        </w:r>
        <w:r>
          <w:rPr>
            <w:webHidden/>
          </w:rPr>
          <w:t>752</w:t>
        </w:r>
        <w:r>
          <w:rPr>
            <w:webHidden/>
          </w:rPr>
          <w:fldChar w:fldCharType="end"/>
        </w:r>
      </w:hyperlink>
    </w:p>
    <w:p w14:paraId="1983EF7A" w14:textId="60A8515A" w:rsidR="008E3207" w:rsidRDefault="008E3207" w:rsidP="008866F8">
      <w:pPr>
        <w:pStyle w:val="Sommario2"/>
        <w:rPr>
          <w:rFonts w:eastAsiaTheme="minorEastAsia" w:cstheme="minorBidi"/>
          <w:kern w:val="2"/>
          <w:sz w:val="24"/>
          <w:szCs w:val="24"/>
          <w:lang w:eastAsia="it-IT"/>
          <w14:ligatures w14:val="standardContextual"/>
        </w:rPr>
      </w:pPr>
      <w:hyperlink w:anchor="_Toc215459943" w:history="1">
        <w:r w:rsidRPr="005E7EF9">
          <w:rPr>
            <w:rStyle w:val="Collegamentoipertestuale"/>
          </w:rPr>
          <w:t>COME SI RICORDA IL VANGELO</w:t>
        </w:r>
        <w:r>
          <w:rPr>
            <w:webHidden/>
          </w:rPr>
          <w:tab/>
        </w:r>
        <w:r>
          <w:rPr>
            <w:webHidden/>
          </w:rPr>
          <w:fldChar w:fldCharType="begin"/>
        </w:r>
        <w:r>
          <w:rPr>
            <w:webHidden/>
          </w:rPr>
          <w:instrText xml:space="preserve"> PAGEREF _Toc215459943 \h </w:instrText>
        </w:r>
        <w:r>
          <w:rPr>
            <w:webHidden/>
          </w:rPr>
        </w:r>
        <w:r>
          <w:rPr>
            <w:webHidden/>
          </w:rPr>
          <w:fldChar w:fldCharType="separate"/>
        </w:r>
        <w:r>
          <w:rPr>
            <w:webHidden/>
          </w:rPr>
          <w:t>752</w:t>
        </w:r>
        <w:r>
          <w:rPr>
            <w:webHidden/>
          </w:rPr>
          <w:fldChar w:fldCharType="end"/>
        </w:r>
      </w:hyperlink>
    </w:p>
    <w:p w14:paraId="7586DF94" w14:textId="78B52A87" w:rsidR="008E3207" w:rsidRDefault="008E3207" w:rsidP="008866F8">
      <w:pPr>
        <w:pStyle w:val="Sommario2"/>
        <w:rPr>
          <w:rFonts w:eastAsiaTheme="minorEastAsia" w:cstheme="minorBidi"/>
          <w:kern w:val="2"/>
          <w:sz w:val="24"/>
          <w:szCs w:val="24"/>
          <w:lang w:eastAsia="it-IT"/>
          <w14:ligatures w14:val="standardContextual"/>
        </w:rPr>
      </w:pPr>
      <w:hyperlink w:anchor="_Toc215459944" w:history="1">
        <w:r w:rsidRPr="005E7EF9">
          <w:rPr>
            <w:rStyle w:val="Collegamentoipertestuale"/>
            <w:lang w:val="la-Latn"/>
          </w:rPr>
          <w:t>ANCHE SE TUTTI SI SCANDALIZZERANNO, IO NO!</w:t>
        </w:r>
        <w:r>
          <w:rPr>
            <w:webHidden/>
          </w:rPr>
          <w:tab/>
        </w:r>
        <w:r>
          <w:rPr>
            <w:webHidden/>
          </w:rPr>
          <w:fldChar w:fldCharType="begin"/>
        </w:r>
        <w:r>
          <w:rPr>
            <w:webHidden/>
          </w:rPr>
          <w:instrText xml:space="preserve"> PAGEREF _Toc215459944 \h </w:instrText>
        </w:r>
        <w:r>
          <w:rPr>
            <w:webHidden/>
          </w:rPr>
        </w:r>
        <w:r>
          <w:rPr>
            <w:webHidden/>
          </w:rPr>
          <w:fldChar w:fldCharType="separate"/>
        </w:r>
        <w:r>
          <w:rPr>
            <w:webHidden/>
          </w:rPr>
          <w:t>753</w:t>
        </w:r>
        <w:r>
          <w:rPr>
            <w:webHidden/>
          </w:rPr>
          <w:fldChar w:fldCharType="end"/>
        </w:r>
      </w:hyperlink>
    </w:p>
    <w:p w14:paraId="523C1CD0" w14:textId="4210A14A" w:rsidR="008E3207" w:rsidRDefault="008E3207" w:rsidP="008866F8">
      <w:pPr>
        <w:pStyle w:val="Sommario2"/>
        <w:rPr>
          <w:rFonts w:eastAsiaTheme="minorEastAsia" w:cstheme="minorBidi"/>
          <w:kern w:val="2"/>
          <w:sz w:val="24"/>
          <w:szCs w:val="24"/>
          <w:lang w:eastAsia="it-IT"/>
          <w14:ligatures w14:val="standardContextual"/>
        </w:rPr>
      </w:pPr>
      <w:hyperlink w:anchor="_Toc215459945" w:history="1">
        <w:r w:rsidRPr="005E7EF9">
          <w:rPr>
            <w:rStyle w:val="Collegamentoipertestuale"/>
          </w:rPr>
          <w:t>12 Novembre</w:t>
        </w:r>
        <w:r>
          <w:rPr>
            <w:webHidden/>
          </w:rPr>
          <w:tab/>
        </w:r>
        <w:r>
          <w:rPr>
            <w:webHidden/>
          </w:rPr>
          <w:fldChar w:fldCharType="begin"/>
        </w:r>
        <w:r>
          <w:rPr>
            <w:webHidden/>
          </w:rPr>
          <w:instrText xml:space="preserve"> PAGEREF _Toc215459945 \h </w:instrText>
        </w:r>
        <w:r>
          <w:rPr>
            <w:webHidden/>
          </w:rPr>
        </w:r>
        <w:r>
          <w:rPr>
            <w:webHidden/>
          </w:rPr>
          <w:fldChar w:fldCharType="separate"/>
        </w:r>
        <w:r>
          <w:rPr>
            <w:webHidden/>
          </w:rPr>
          <w:t>755</w:t>
        </w:r>
        <w:r>
          <w:rPr>
            <w:webHidden/>
          </w:rPr>
          <w:fldChar w:fldCharType="end"/>
        </w:r>
      </w:hyperlink>
    </w:p>
    <w:p w14:paraId="672A2EB4" w14:textId="42F65FF1" w:rsidR="008E3207" w:rsidRDefault="008E3207" w:rsidP="008866F8">
      <w:pPr>
        <w:pStyle w:val="Sommario2"/>
        <w:rPr>
          <w:rFonts w:eastAsiaTheme="minorEastAsia" w:cstheme="minorBidi"/>
          <w:kern w:val="2"/>
          <w:sz w:val="24"/>
          <w:szCs w:val="24"/>
          <w:lang w:eastAsia="it-IT"/>
          <w14:ligatures w14:val="standardContextual"/>
        </w:rPr>
      </w:pPr>
      <w:hyperlink w:anchor="_Toc215459946" w:history="1">
        <w:r w:rsidRPr="005E7EF9">
          <w:rPr>
            <w:rStyle w:val="Collegamentoipertestuale"/>
          </w:rPr>
          <w:t>IL VANGELO VIA VERSO IL CIELO</w:t>
        </w:r>
        <w:r>
          <w:rPr>
            <w:webHidden/>
          </w:rPr>
          <w:tab/>
        </w:r>
        <w:r>
          <w:rPr>
            <w:webHidden/>
          </w:rPr>
          <w:fldChar w:fldCharType="begin"/>
        </w:r>
        <w:r>
          <w:rPr>
            <w:webHidden/>
          </w:rPr>
          <w:instrText xml:space="preserve"> PAGEREF _Toc215459946 \h </w:instrText>
        </w:r>
        <w:r>
          <w:rPr>
            <w:webHidden/>
          </w:rPr>
        </w:r>
        <w:r>
          <w:rPr>
            <w:webHidden/>
          </w:rPr>
          <w:fldChar w:fldCharType="separate"/>
        </w:r>
        <w:r>
          <w:rPr>
            <w:webHidden/>
          </w:rPr>
          <w:t>755</w:t>
        </w:r>
        <w:r>
          <w:rPr>
            <w:webHidden/>
          </w:rPr>
          <w:fldChar w:fldCharType="end"/>
        </w:r>
      </w:hyperlink>
    </w:p>
    <w:p w14:paraId="584E92BF" w14:textId="1ADAEC37" w:rsidR="008E3207" w:rsidRDefault="008E3207" w:rsidP="008866F8">
      <w:pPr>
        <w:pStyle w:val="Sommario2"/>
        <w:rPr>
          <w:rFonts w:eastAsiaTheme="minorEastAsia" w:cstheme="minorBidi"/>
          <w:kern w:val="2"/>
          <w:sz w:val="24"/>
          <w:szCs w:val="24"/>
          <w:lang w:eastAsia="it-IT"/>
          <w14:ligatures w14:val="standardContextual"/>
        </w:rPr>
      </w:pPr>
      <w:hyperlink w:anchor="_Toc215459947" w:history="1">
        <w:r w:rsidRPr="005E7EF9">
          <w:rPr>
            <w:rStyle w:val="Collegamentoipertestuale"/>
            <w:lang w:val="la-Latn"/>
          </w:rPr>
          <w:t>TU INVECE VA’ E ANNUNCIA IL REGNO DI DIO</w:t>
        </w:r>
        <w:r>
          <w:rPr>
            <w:webHidden/>
          </w:rPr>
          <w:tab/>
        </w:r>
        <w:r>
          <w:rPr>
            <w:webHidden/>
          </w:rPr>
          <w:fldChar w:fldCharType="begin"/>
        </w:r>
        <w:r>
          <w:rPr>
            <w:webHidden/>
          </w:rPr>
          <w:instrText xml:space="preserve"> PAGEREF _Toc215459947 \h </w:instrText>
        </w:r>
        <w:r>
          <w:rPr>
            <w:webHidden/>
          </w:rPr>
        </w:r>
        <w:r>
          <w:rPr>
            <w:webHidden/>
          </w:rPr>
          <w:fldChar w:fldCharType="separate"/>
        </w:r>
        <w:r>
          <w:rPr>
            <w:webHidden/>
          </w:rPr>
          <w:t>757</w:t>
        </w:r>
        <w:r>
          <w:rPr>
            <w:webHidden/>
          </w:rPr>
          <w:fldChar w:fldCharType="end"/>
        </w:r>
      </w:hyperlink>
    </w:p>
    <w:p w14:paraId="59607DAE" w14:textId="5ACCBA14" w:rsidR="008E3207" w:rsidRDefault="008E3207" w:rsidP="008866F8">
      <w:pPr>
        <w:pStyle w:val="Sommario2"/>
        <w:rPr>
          <w:rFonts w:eastAsiaTheme="minorEastAsia" w:cstheme="minorBidi"/>
          <w:kern w:val="2"/>
          <w:sz w:val="24"/>
          <w:szCs w:val="24"/>
          <w:lang w:eastAsia="it-IT"/>
          <w14:ligatures w14:val="standardContextual"/>
        </w:rPr>
      </w:pPr>
      <w:hyperlink w:anchor="_Toc215459948" w:history="1">
        <w:r w:rsidRPr="005E7EF9">
          <w:rPr>
            <w:rStyle w:val="Collegamentoipertestuale"/>
          </w:rPr>
          <w:t>13 Novembre</w:t>
        </w:r>
        <w:r>
          <w:rPr>
            <w:webHidden/>
          </w:rPr>
          <w:tab/>
        </w:r>
        <w:r>
          <w:rPr>
            <w:webHidden/>
          </w:rPr>
          <w:fldChar w:fldCharType="begin"/>
        </w:r>
        <w:r>
          <w:rPr>
            <w:webHidden/>
          </w:rPr>
          <w:instrText xml:space="preserve"> PAGEREF _Toc215459948 \h </w:instrText>
        </w:r>
        <w:r>
          <w:rPr>
            <w:webHidden/>
          </w:rPr>
        </w:r>
        <w:r>
          <w:rPr>
            <w:webHidden/>
          </w:rPr>
          <w:fldChar w:fldCharType="separate"/>
        </w:r>
        <w:r>
          <w:rPr>
            <w:webHidden/>
          </w:rPr>
          <w:t>760</w:t>
        </w:r>
        <w:r>
          <w:rPr>
            <w:webHidden/>
          </w:rPr>
          <w:fldChar w:fldCharType="end"/>
        </w:r>
      </w:hyperlink>
    </w:p>
    <w:p w14:paraId="65C2634F" w14:textId="7FED9E6B" w:rsidR="008E3207" w:rsidRDefault="008E3207" w:rsidP="008866F8">
      <w:pPr>
        <w:pStyle w:val="Sommario2"/>
        <w:rPr>
          <w:rFonts w:eastAsiaTheme="minorEastAsia" w:cstheme="minorBidi"/>
          <w:kern w:val="2"/>
          <w:sz w:val="24"/>
          <w:szCs w:val="24"/>
          <w:lang w:eastAsia="it-IT"/>
          <w14:ligatures w14:val="standardContextual"/>
        </w:rPr>
      </w:pPr>
      <w:hyperlink w:anchor="_Toc215459949" w:history="1">
        <w:r w:rsidRPr="005E7EF9">
          <w:rPr>
            <w:rStyle w:val="Collegamentoipertestuale"/>
          </w:rPr>
          <w:t>SALVEZZA E CONVERSIONE</w:t>
        </w:r>
        <w:r>
          <w:rPr>
            <w:webHidden/>
          </w:rPr>
          <w:tab/>
        </w:r>
        <w:r>
          <w:rPr>
            <w:webHidden/>
          </w:rPr>
          <w:fldChar w:fldCharType="begin"/>
        </w:r>
        <w:r>
          <w:rPr>
            <w:webHidden/>
          </w:rPr>
          <w:instrText xml:space="preserve"> PAGEREF _Toc215459949 \h </w:instrText>
        </w:r>
        <w:r>
          <w:rPr>
            <w:webHidden/>
          </w:rPr>
        </w:r>
        <w:r>
          <w:rPr>
            <w:webHidden/>
          </w:rPr>
          <w:fldChar w:fldCharType="separate"/>
        </w:r>
        <w:r>
          <w:rPr>
            <w:webHidden/>
          </w:rPr>
          <w:t>760</w:t>
        </w:r>
        <w:r>
          <w:rPr>
            <w:webHidden/>
          </w:rPr>
          <w:fldChar w:fldCharType="end"/>
        </w:r>
      </w:hyperlink>
    </w:p>
    <w:p w14:paraId="6D68CB80" w14:textId="02DE9809" w:rsidR="008E3207" w:rsidRDefault="008E3207" w:rsidP="008866F8">
      <w:pPr>
        <w:pStyle w:val="Sommario2"/>
        <w:rPr>
          <w:rFonts w:eastAsiaTheme="minorEastAsia" w:cstheme="minorBidi"/>
          <w:kern w:val="2"/>
          <w:sz w:val="24"/>
          <w:szCs w:val="24"/>
          <w:lang w:eastAsia="it-IT"/>
          <w14:ligatures w14:val="standardContextual"/>
        </w:rPr>
      </w:pPr>
      <w:hyperlink w:anchor="_Toc215459950" w:history="1">
        <w:r w:rsidRPr="005E7EF9">
          <w:rPr>
            <w:rStyle w:val="Collegamentoipertestuale"/>
          </w:rPr>
          <w:t>SE INVECE ME NE VADO, LO MANDERÒ A VOI</w:t>
        </w:r>
        <w:r>
          <w:rPr>
            <w:webHidden/>
          </w:rPr>
          <w:tab/>
        </w:r>
        <w:r>
          <w:rPr>
            <w:webHidden/>
          </w:rPr>
          <w:fldChar w:fldCharType="begin"/>
        </w:r>
        <w:r>
          <w:rPr>
            <w:webHidden/>
          </w:rPr>
          <w:instrText xml:space="preserve"> PAGEREF _Toc215459950 \h </w:instrText>
        </w:r>
        <w:r>
          <w:rPr>
            <w:webHidden/>
          </w:rPr>
        </w:r>
        <w:r>
          <w:rPr>
            <w:webHidden/>
          </w:rPr>
          <w:fldChar w:fldCharType="separate"/>
        </w:r>
        <w:r>
          <w:rPr>
            <w:webHidden/>
          </w:rPr>
          <w:t>761</w:t>
        </w:r>
        <w:r>
          <w:rPr>
            <w:webHidden/>
          </w:rPr>
          <w:fldChar w:fldCharType="end"/>
        </w:r>
      </w:hyperlink>
    </w:p>
    <w:p w14:paraId="6853ECBA" w14:textId="0484BF81" w:rsidR="008E3207" w:rsidRDefault="008E3207" w:rsidP="008866F8">
      <w:pPr>
        <w:pStyle w:val="Sommario2"/>
        <w:rPr>
          <w:rFonts w:eastAsiaTheme="minorEastAsia" w:cstheme="minorBidi"/>
          <w:kern w:val="2"/>
          <w:sz w:val="24"/>
          <w:szCs w:val="24"/>
          <w:lang w:eastAsia="it-IT"/>
          <w14:ligatures w14:val="standardContextual"/>
        </w:rPr>
      </w:pPr>
      <w:hyperlink w:anchor="_Toc215459951" w:history="1">
        <w:r w:rsidRPr="005E7EF9">
          <w:rPr>
            <w:rStyle w:val="Collegamentoipertestuale"/>
          </w:rPr>
          <w:t>14 Novembre</w:t>
        </w:r>
        <w:r>
          <w:rPr>
            <w:webHidden/>
          </w:rPr>
          <w:tab/>
        </w:r>
        <w:r>
          <w:rPr>
            <w:webHidden/>
          </w:rPr>
          <w:fldChar w:fldCharType="begin"/>
        </w:r>
        <w:r>
          <w:rPr>
            <w:webHidden/>
          </w:rPr>
          <w:instrText xml:space="preserve"> PAGEREF _Toc215459951 \h </w:instrText>
        </w:r>
        <w:r>
          <w:rPr>
            <w:webHidden/>
          </w:rPr>
        </w:r>
        <w:r>
          <w:rPr>
            <w:webHidden/>
          </w:rPr>
          <w:fldChar w:fldCharType="separate"/>
        </w:r>
        <w:r>
          <w:rPr>
            <w:webHidden/>
          </w:rPr>
          <w:t>763</w:t>
        </w:r>
        <w:r>
          <w:rPr>
            <w:webHidden/>
          </w:rPr>
          <w:fldChar w:fldCharType="end"/>
        </w:r>
      </w:hyperlink>
    </w:p>
    <w:p w14:paraId="76AD85E4" w14:textId="44FBBC59" w:rsidR="008E3207" w:rsidRDefault="008E3207" w:rsidP="008866F8">
      <w:pPr>
        <w:pStyle w:val="Sommario2"/>
        <w:rPr>
          <w:rFonts w:eastAsiaTheme="minorEastAsia" w:cstheme="minorBidi"/>
          <w:kern w:val="2"/>
          <w:sz w:val="24"/>
          <w:szCs w:val="24"/>
          <w:lang w:eastAsia="it-IT"/>
          <w14:ligatures w14:val="standardContextual"/>
        </w:rPr>
      </w:pPr>
      <w:hyperlink w:anchor="_Toc215459952" w:history="1">
        <w:r w:rsidRPr="005E7EF9">
          <w:rPr>
            <w:rStyle w:val="Collegamentoipertestuale"/>
          </w:rPr>
          <w:t>TUTTO È PER GRAZIA</w:t>
        </w:r>
        <w:r>
          <w:rPr>
            <w:webHidden/>
          </w:rPr>
          <w:tab/>
        </w:r>
        <w:r>
          <w:rPr>
            <w:webHidden/>
          </w:rPr>
          <w:fldChar w:fldCharType="begin"/>
        </w:r>
        <w:r>
          <w:rPr>
            <w:webHidden/>
          </w:rPr>
          <w:instrText xml:space="preserve"> PAGEREF _Toc215459952 \h </w:instrText>
        </w:r>
        <w:r>
          <w:rPr>
            <w:webHidden/>
          </w:rPr>
        </w:r>
        <w:r>
          <w:rPr>
            <w:webHidden/>
          </w:rPr>
          <w:fldChar w:fldCharType="separate"/>
        </w:r>
        <w:r>
          <w:rPr>
            <w:webHidden/>
          </w:rPr>
          <w:t>763</w:t>
        </w:r>
        <w:r>
          <w:rPr>
            <w:webHidden/>
          </w:rPr>
          <w:fldChar w:fldCharType="end"/>
        </w:r>
      </w:hyperlink>
    </w:p>
    <w:p w14:paraId="79F6725D" w14:textId="1C8008CD" w:rsidR="008E3207" w:rsidRDefault="008E3207" w:rsidP="008866F8">
      <w:pPr>
        <w:pStyle w:val="Sommario2"/>
        <w:rPr>
          <w:rFonts w:eastAsiaTheme="minorEastAsia" w:cstheme="minorBidi"/>
          <w:kern w:val="2"/>
          <w:sz w:val="24"/>
          <w:szCs w:val="24"/>
          <w:lang w:eastAsia="it-IT"/>
          <w14:ligatures w14:val="standardContextual"/>
        </w:rPr>
      </w:pPr>
      <w:hyperlink w:anchor="_Toc215459953" w:history="1">
        <w:r w:rsidRPr="005E7EF9">
          <w:rPr>
            <w:rStyle w:val="Collegamentoipertestuale"/>
            <w:lang w:val="la-Latn"/>
          </w:rPr>
          <w:t>INFATTI LA TESTIMONIANZA DI GESÙ È LO SPIRITO DI PROFEZIA</w:t>
        </w:r>
        <w:r>
          <w:rPr>
            <w:webHidden/>
          </w:rPr>
          <w:tab/>
        </w:r>
        <w:r>
          <w:rPr>
            <w:webHidden/>
          </w:rPr>
          <w:fldChar w:fldCharType="begin"/>
        </w:r>
        <w:r>
          <w:rPr>
            <w:webHidden/>
          </w:rPr>
          <w:instrText xml:space="preserve"> PAGEREF _Toc215459953 \h </w:instrText>
        </w:r>
        <w:r>
          <w:rPr>
            <w:webHidden/>
          </w:rPr>
        </w:r>
        <w:r>
          <w:rPr>
            <w:webHidden/>
          </w:rPr>
          <w:fldChar w:fldCharType="separate"/>
        </w:r>
        <w:r>
          <w:rPr>
            <w:webHidden/>
          </w:rPr>
          <w:t>768</w:t>
        </w:r>
        <w:r>
          <w:rPr>
            <w:webHidden/>
          </w:rPr>
          <w:fldChar w:fldCharType="end"/>
        </w:r>
      </w:hyperlink>
    </w:p>
    <w:p w14:paraId="7E8E4168" w14:textId="49A0AA73" w:rsidR="008E3207" w:rsidRDefault="008E3207" w:rsidP="008866F8">
      <w:pPr>
        <w:pStyle w:val="Sommario2"/>
        <w:rPr>
          <w:rFonts w:eastAsiaTheme="minorEastAsia" w:cstheme="minorBidi"/>
          <w:kern w:val="2"/>
          <w:sz w:val="24"/>
          <w:szCs w:val="24"/>
          <w:lang w:eastAsia="it-IT"/>
          <w14:ligatures w14:val="standardContextual"/>
        </w:rPr>
      </w:pPr>
      <w:hyperlink w:anchor="_Toc215459954" w:history="1">
        <w:r w:rsidRPr="005E7EF9">
          <w:rPr>
            <w:rStyle w:val="Collegamentoipertestuale"/>
          </w:rPr>
          <w:t>15 Novembre</w:t>
        </w:r>
        <w:r>
          <w:rPr>
            <w:webHidden/>
          </w:rPr>
          <w:tab/>
        </w:r>
        <w:r>
          <w:rPr>
            <w:webHidden/>
          </w:rPr>
          <w:fldChar w:fldCharType="begin"/>
        </w:r>
        <w:r>
          <w:rPr>
            <w:webHidden/>
          </w:rPr>
          <w:instrText xml:space="preserve"> PAGEREF _Toc215459954 \h </w:instrText>
        </w:r>
        <w:r>
          <w:rPr>
            <w:webHidden/>
          </w:rPr>
        </w:r>
        <w:r>
          <w:rPr>
            <w:webHidden/>
          </w:rPr>
          <w:fldChar w:fldCharType="separate"/>
        </w:r>
        <w:r>
          <w:rPr>
            <w:webHidden/>
          </w:rPr>
          <w:t>772</w:t>
        </w:r>
        <w:r>
          <w:rPr>
            <w:webHidden/>
          </w:rPr>
          <w:fldChar w:fldCharType="end"/>
        </w:r>
      </w:hyperlink>
    </w:p>
    <w:p w14:paraId="32703B14" w14:textId="30198B96" w:rsidR="008E3207" w:rsidRDefault="008E3207" w:rsidP="008866F8">
      <w:pPr>
        <w:pStyle w:val="Sommario2"/>
        <w:rPr>
          <w:rFonts w:eastAsiaTheme="minorEastAsia" w:cstheme="minorBidi"/>
          <w:kern w:val="2"/>
          <w:sz w:val="24"/>
          <w:szCs w:val="24"/>
          <w:lang w:eastAsia="it-IT"/>
          <w14:ligatures w14:val="standardContextual"/>
        </w:rPr>
      </w:pPr>
      <w:hyperlink w:anchor="_Toc215459955" w:history="1">
        <w:r w:rsidRPr="005E7EF9">
          <w:rPr>
            <w:rStyle w:val="Collegamentoipertestuale"/>
          </w:rPr>
          <w:t>CAMMINARE SECONDO LO SPIRITO</w:t>
        </w:r>
        <w:r>
          <w:rPr>
            <w:webHidden/>
          </w:rPr>
          <w:tab/>
        </w:r>
        <w:r>
          <w:rPr>
            <w:webHidden/>
          </w:rPr>
          <w:fldChar w:fldCharType="begin"/>
        </w:r>
        <w:r>
          <w:rPr>
            <w:webHidden/>
          </w:rPr>
          <w:instrText xml:space="preserve"> PAGEREF _Toc215459955 \h </w:instrText>
        </w:r>
        <w:r>
          <w:rPr>
            <w:webHidden/>
          </w:rPr>
        </w:r>
        <w:r>
          <w:rPr>
            <w:webHidden/>
          </w:rPr>
          <w:fldChar w:fldCharType="separate"/>
        </w:r>
        <w:r>
          <w:rPr>
            <w:webHidden/>
          </w:rPr>
          <w:t>772</w:t>
        </w:r>
        <w:r>
          <w:rPr>
            <w:webHidden/>
          </w:rPr>
          <w:fldChar w:fldCharType="end"/>
        </w:r>
      </w:hyperlink>
    </w:p>
    <w:p w14:paraId="16973154" w14:textId="09D4F866" w:rsidR="008E3207" w:rsidRDefault="008E3207" w:rsidP="008866F8">
      <w:pPr>
        <w:pStyle w:val="Sommario2"/>
        <w:rPr>
          <w:rFonts w:eastAsiaTheme="minorEastAsia" w:cstheme="minorBidi"/>
          <w:kern w:val="2"/>
          <w:sz w:val="24"/>
          <w:szCs w:val="24"/>
          <w:lang w:eastAsia="it-IT"/>
          <w14:ligatures w14:val="standardContextual"/>
        </w:rPr>
      </w:pPr>
      <w:hyperlink w:anchor="_Toc215459956" w:history="1">
        <w:r w:rsidRPr="005E7EF9">
          <w:rPr>
            <w:rStyle w:val="Collegamentoipertestuale"/>
            <w:lang w:val="la-Latn"/>
          </w:rPr>
          <w:t>IL SIGNORE È CON TE</w:t>
        </w:r>
        <w:r>
          <w:rPr>
            <w:webHidden/>
          </w:rPr>
          <w:tab/>
        </w:r>
        <w:r>
          <w:rPr>
            <w:webHidden/>
          </w:rPr>
          <w:fldChar w:fldCharType="begin"/>
        </w:r>
        <w:r>
          <w:rPr>
            <w:webHidden/>
          </w:rPr>
          <w:instrText xml:space="preserve"> PAGEREF _Toc215459956 \h </w:instrText>
        </w:r>
        <w:r>
          <w:rPr>
            <w:webHidden/>
          </w:rPr>
        </w:r>
        <w:r>
          <w:rPr>
            <w:webHidden/>
          </w:rPr>
          <w:fldChar w:fldCharType="separate"/>
        </w:r>
        <w:r>
          <w:rPr>
            <w:webHidden/>
          </w:rPr>
          <w:t>774</w:t>
        </w:r>
        <w:r>
          <w:rPr>
            <w:webHidden/>
          </w:rPr>
          <w:fldChar w:fldCharType="end"/>
        </w:r>
      </w:hyperlink>
    </w:p>
    <w:p w14:paraId="414C2CCC" w14:textId="1907DFCD" w:rsidR="008E3207" w:rsidRDefault="008E3207" w:rsidP="008866F8">
      <w:pPr>
        <w:pStyle w:val="Sommario2"/>
        <w:rPr>
          <w:rFonts w:eastAsiaTheme="minorEastAsia" w:cstheme="minorBidi"/>
          <w:kern w:val="2"/>
          <w:sz w:val="24"/>
          <w:szCs w:val="24"/>
          <w:lang w:eastAsia="it-IT"/>
          <w14:ligatures w14:val="standardContextual"/>
        </w:rPr>
      </w:pPr>
      <w:hyperlink w:anchor="_Toc215459957" w:history="1">
        <w:r w:rsidRPr="005E7EF9">
          <w:rPr>
            <w:rStyle w:val="Collegamentoipertestuale"/>
          </w:rPr>
          <w:t>16 Novembre</w:t>
        </w:r>
        <w:r>
          <w:rPr>
            <w:webHidden/>
          </w:rPr>
          <w:tab/>
        </w:r>
        <w:r>
          <w:rPr>
            <w:webHidden/>
          </w:rPr>
          <w:fldChar w:fldCharType="begin"/>
        </w:r>
        <w:r>
          <w:rPr>
            <w:webHidden/>
          </w:rPr>
          <w:instrText xml:space="preserve"> PAGEREF _Toc215459957 \h </w:instrText>
        </w:r>
        <w:r>
          <w:rPr>
            <w:webHidden/>
          </w:rPr>
        </w:r>
        <w:r>
          <w:rPr>
            <w:webHidden/>
          </w:rPr>
          <w:fldChar w:fldCharType="separate"/>
        </w:r>
        <w:r>
          <w:rPr>
            <w:webHidden/>
          </w:rPr>
          <w:t>776</w:t>
        </w:r>
        <w:r>
          <w:rPr>
            <w:webHidden/>
          </w:rPr>
          <w:fldChar w:fldCharType="end"/>
        </w:r>
      </w:hyperlink>
    </w:p>
    <w:p w14:paraId="225F5A50" w14:textId="476A46C1" w:rsidR="008E3207" w:rsidRDefault="008E3207" w:rsidP="008866F8">
      <w:pPr>
        <w:pStyle w:val="Sommario2"/>
        <w:rPr>
          <w:rFonts w:eastAsiaTheme="minorEastAsia" w:cstheme="minorBidi"/>
          <w:kern w:val="2"/>
          <w:sz w:val="24"/>
          <w:szCs w:val="24"/>
          <w:lang w:eastAsia="it-IT"/>
          <w14:ligatures w14:val="standardContextual"/>
        </w:rPr>
      </w:pPr>
      <w:hyperlink w:anchor="_Toc215459958" w:history="1">
        <w:r w:rsidRPr="005E7EF9">
          <w:rPr>
            <w:rStyle w:val="Collegamentoipertestuale"/>
          </w:rPr>
          <w:t>Con la vostra perseveranza salverete la vostra vita</w:t>
        </w:r>
        <w:r>
          <w:rPr>
            <w:webHidden/>
          </w:rPr>
          <w:tab/>
        </w:r>
        <w:r>
          <w:rPr>
            <w:webHidden/>
          </w:rPr>
          <w:fldChar w:fldCharType="begin"/>
        </w:r>
        <w:r>
          <w:rPr>
            <w:webHidden/>
          </w:rPr>
          <w:instrText xml:space="preserve"> PAGEREF _Toc215459958 \h </w:instrText>
        </w:r>
        <w:r>
          <w:rPr>
            <w:webHidden/>
          </w:rPr>
        </w:r>
        <w:r>
          <w:rPr>
            <w:webHidden/>
          </w:rPr>
          <w:fldChar w:fldCharType="separate"/>
        </w:r>
        <w:r>
          <w:rPr>
            <w:webHidden/>
          </w:rPr>
          <w:t>776</w:t>
        </w:r>
        <w:r>
          <w:rPr>
            <w:webHidden/>
          </w:rPr>
          <w:fldChar w:fldCharType="end"/>
        </w:r>
      </w:hyperlink>
    </w:p>
    <w:p w14:paraId="3F187E7D" w14:textId="6F5BE211" w:rsidR="008E3207" w:rsidRDefault="008E3207" w:rsidP="008866F8">
      <w:pPr>
        <w:pStyle w:val="Sommario2"/>
        <w:rPr>
          <w:rFonts w:eastAsiaTheme="minorEastAsia" w:cstheme="minorBidi"/>
          <w:kern w:val="2"/>
          <w:sz w:val="24"/>
          <w:szCs w:val="24"/>
          <w:lang w:eastAsia="it-IT"/>
          <w14:ligatures w14:val="standardContextual"/>
        </w:rPr>
      </w:pPr>
      <w:hyperlink w:anchor="_Toc215459959" w:history="1">
        <w:r w:rsidRPr="005E7EF9">
          <w:rPr>
            <w:rStyle w:val="Collegamentoipertestuale"/>
          </w:rPr>
          <w:t>17 Novembre</w:t>
        </w:r>
        <w:r>
          <w:rPr>
            <w:webHidden/>
          </w:rPr>
          <w:tab/>
        </w:r>
        <w:r>
          <w:rPr>
            <w:webHidden/>
          </w:rPr>
          <w:fldChar w:fldCharType="begin"/>
        </w:r>
        <w:r>
          <w:rPr>
            <w:webHidden/>
          </w:rPr>
          <w:instrText xml:space="preserve"> PAGEREF _Toc215459959 \h </w:instrText>
        </w:r>
        <w:r>
          <w:rPr>
            <w:webHidden/>
          </w:rPr>
        </w:r>
        <w:r>
          <w:rPr>
            <w:webHidden/>
          </w:rPr>
          <w:fldChar w:fldCharType="separate"/>
        </w:r>
        <w:r>
          <w:rPr>
            <w:webHidden/>
          </w:rPr>
          <w:t>779</w:t>
        </w:r>
        <w:r>
          <w:rPr>
            <w:webHidden/>
          </w:rPr>
          <w:fldChar w:fldCharType="end"/>
        </w:r>
      </w:hyperlink>
    </w:p>
    <w:p w14:paraId="29B94991" w14:textId="215F6ACC" w:rsidR="008E3207" w:rsidRDefault="008E3207" w:rsidP="008866F8">
      <w:pPr>
        <w:pStyle w:val="Sommario2"/>
        <w:rPr>
          <w:rFonts w:eastAsiaTheme="minorEastAsia" w:cstheme="minorBidi"/>
          <w:kern w:val="2"/>
          <w:sz w:val="24"/>
          <w:szCs w:val="24"/>
          <w:lang w:eastAsia="it-IT"/>
          <w14:ligatures w14:val="standardContextual"/>
        </w:rPr>
      </w:pPr>
      <w:hyperlink w:anchor="_Toc215459960" w:history="1">
        <w:r w:rsidRPr="005E7EF9">
          <w:rPr>
            <w:rStyle w:val="Collegamentoipertestuale"/>
          </w:rPr>
          <w:t>CHI SONO GLI ANGELI?</w:t>
        </w:r>
        <w:r>
          <w:rPr>
            <w:webHidden/>
          </w:rPr>
          <w:tab/>
        </w:r>
        <w:r>
          <w:rPr>
            <w:webHidden/>
          </w:rPr>
          <w:fldChar w:fldCharType="begin"/>
        </w:r>
        <w:r>
          <w:rPr>
            <w:webHidden/>
          </w:rPr>
          <w:instrText xml:space="preserve"> PAGEREF _Toc215459960 \h </w:instrText>
        </w:r>
        <w:r>
          <w:rPr>
            <w:webHidden/>
          </w:rPr>
        </w:r>
        <w:r>
          <w:rPr>
            <w:webHidden/>
          </w:rPr>
          <w:fldChar w:fldCharType="separate"/>
        </w:r>
        <w:r>
          <w:rPr>
            <w:webHidden/>
          </w:rPr>
          <w:t>779</w:t>
        </w:r>
        <w:r>
          <w:rPr>
            <w:webHidden/>
          </w:rPr>
          <w:fldChar w:fldCharType="end"/>
        </w:r>
      </w:hyperlink>
    </w:p>
    <w:p w14:paraId="44481671" w14:textId="25254A8C" w:rsidR="008E3207" w:rsidRDefault="008E3207" w:rsidP="008866F8">
      <w:pPr>
        <w:pStyle w:val="Sommario2"/>
        <w:rPr>
          <w:rFonts w:eastAsiaTheme="minorEastAsia" w:cstheme="minorBidi"/>
          <w:kern w:val="2"/>
          <w:sz w:val="24"/>
          <w:szCs w:val="24"/>
          <w:lang w:eastAsia="it-IT"/>
          <w14:ligatures w14:val="standardContextual"/>
        </w:rPr>
      </w:pPr>
      <w:hyperlink w:anchor="_Toc215459961" w:history="1">
        <w:r w:rsidRPr="005E7EF9">
          <w:rPr>
            <w:rStyle w:val="Collegamentoipertestuale"/>
          </w:rPr>
          <w:t>ED ERA PER LORO MOTIVO DI SCANDALO</w:t>
        </w:r>
        <w:r>
          <w:rPr>
            <w:webHidden/>
          </w:rPr>
          <w:tab/>
        </w:r>
        <w:r>
          <w:rPr>
            <w:webHidden/>
          </w:rPr>
          <w:fldChar w:fldCharType="begin"/>
        </w:r>
        <w:r>
          <w:rPr>
            <w:webHidden/>
          </w:rPr>
          <w:instrText xml:space="preserve"> PAGEREF _Toc215459961 \h </w:instrText>
        </w:r>
        <w:r>
          <w:rPr>
            <w:webHidden/>
          </w:rPr>
        </w:r>
        <w:r>
          <w:rPr>
            <w:webHidden/>
          </w:rPr>
          <w:fldChar w:fldCharType="separate"/>
        </w:r>
        <w:r>
          <w:rPr>
            <w:webHidden/>
          </w:rPr>
          <w:t>780</w:t>
        </w:r>
        <w:r>
          <w:rPr>
            <w:webHidden/>
          </w:rPr>
          <w:fldChar w:fldCharType="end"/>
        </w:r>
      </w:hyperlink>
    </w:p>
    <w:p w14:paraId="1C91D3EE" w14:textId="6368677B" w:rsidR="008E3207" w:rsidRDefault="008E3207" w:rsidP="008866F8">
      <w:pPr>
        <w:pStyle w:val="Sommario2"/>
        <w:rPr>
          <w:rFonts w:eastAsiaTheme="minorEastAsia" w:cstheme="minorBidi"/>
          <w:kern w:val="2"/>
          <w:sz w:val="24"/>
          <w:szCs w:val="24"/>
          <w:lang w:eastAsia="it-IT"/>
          <w14:ligatures w14:val="standardContextual"/>
        </w:rPr>
      </w:pPr>
      <w:hyperlink w:anchor="_Toc215459962" w:history="1">
        <w:r w:rsidRPr="005E7EF9">
          <w:rPr>
            <w:rStyle w:val="Collegamentoipertestuale"/>
          </w:rPr>
          <w:t>18 Novembre</w:t>
        </w:r>
        <w:r>
          <w:rPr>
            <w:webHidden/>
          </w:rPr>
          <w:tab/>
        </w:r>
        <w:r>
          <w:rPr>
            <w:webHidden/>
          </w:rPr>
          <w:fldChar w:fldCharType="begin"/>
        </w:r>
        <w:r>
          <w:rPr>
            <w:webHidden/>
          </w:rPr>
          <w:instrText xml:space="preserve"> PAGEREF _Toc215459962 \h </w:instrText>
        </w:r>
        <w:r>
          <w:rPr>
            <w:webHidden/>
          </w:rPr>
        </w:r>
        <w:r>
          <w:rPr>
            <w:webHidden/>
          </w:rPr>
          <w:fldChar w:fldCharType="separate"/>
        </w:r>
        <w:r>
          <w:rPr>
            <w:webHidden/>
          </w:rPr>
          <w:t>782</w:t>
        </w:r>
        <w:r>
          <w:rPr>
            <w:webHidden/>
          </w:rPr>
          <w:fldChar w:fldCharType="end"/>
        </w:r>
      </w:hyperlink>
    </w:p>
    <w:p w14:paraId="217C1400" w14:textId="19BB0D99" w:rsidR="008E3207" w:rsidRDefault="008E3207" w:rsidP="008866F8">
      <w:pPr>
        <w:pStyle w:val="Sommario2"/>
        <w:rPr>
          <w:rFonts w:eastAsiaTheme="minorEastAsia" w:cstheme="minorBidi"/>
          <w:kern w:val="2"/>
          <w:sz w:val="24"/>
          <w:szCs w:val="24"/>
          <w:lang w:eastAsia="it-IT"/>
          <w14:ligatures w14:val="standardContextual"/>
        </w:rPr>
      </w:pPr>
      <w:hyperlink w:anchor="_Toc215459963" w:history="1">
        <w:r w:rsidRPr="005E7EF9">
          <w:rPr>
            <w:rStyle w:val="Collegamentoipertestuale"/>
          </w:rPr>
          <w:t>MISSIONE EVANGELIZZATRICE E STANCHEZZA</w:t>
        </w:r>
        <w:r>
          <w:rPr>
            <w:webHidden/>
          </w:rPr>
          <w:tab/>
        </w:r>
        <w:r>
          <w:rPr>
            <w:webHidden/>
          </w:rPr>
          <w:fldChar w:fldCharType="begin"/>
        </w:r>
        <w:r>
          <w:rPr>
            <w:webHidden/>
          </w:rPr>
          <w:instrText xml:space="preserve"> PAGEREF _Toc215459963 \h </w:instrText>
        </w:r>
        <w:r>
          <w:rPr>
            <w:webHidden/>
          </w:rPr>
        </w:r>
        <w:r>
          <w:rPr>
            <w:webHidden/>
          </w:rPr>
          <w:fldChar w:fldCharType="separate"/>
        </w:r>
        <w:r>
          <w:rPr>
            <w:webHidden/>
          </w:rPr>
          <w:t>782</w:t>
        </w:r>
        <w:r>
          <w:rPr>
            <w:webHidden/>
          </w:rPr>
          <w:fldChar w:fldCharType="end"/>
        </w:r>
      </w:hyperlink>
    </w:p>
    <w:p w14:paraId="301802DE" w14:textId="4087E12E" w:rsidR="008E3207" w:rsidRDefault="008E3207" w:rsidP="008866F8">
      <w:pPr>
        <w:pStyle w:val="Sommario2"/>
        <w:rPr>
          <w:rFonts w:eastAsiaTheme="minorEastAsia" w:cstheme="minorBidi"/>
          <w:kern w:val="2"/>
          <w:sz w:val="24"/>
          <w:szCs w:val="24"/>
          <w:lang w:eastAsia="it-IT"/>
          <w14:ligatures w14:val="standardContextual"/>
        </w:rPr>
      </w:pPr>
      <w:hyperlink w:anchor="_Toc215459964" w:history="1">
        <w:r w:rsidRPr="005E7EF9">
          <w:rPr>
            <w:rStyle w:val="Collegamentoipertestuale"/>
            <w:lang w:val="la-Latn"/>
          </w:rPr>
          <w:t>LO SPIRITO È PRONTO, MA LA CARNE È DEBOLE</w:t>
        </w:r>
        <w:r>
          <w:rPr>
            <w:webHidden/>
          </w:rPr>
          <w:tab/>
        </w:r>
        <w:r>
          <w:rPr>
            <w:webHidden/>
          </w:rPr>
          <w:fldChar w:fldCharType="begin"/>
        </w:r>
        <w:r>
          <w:rPr>
            <w:webHidden/>
          </w:rPr>
          <w:instrText xml:space="preserve"> PAGEREF _Toc215459964 \h </w:instrText>
        </w:r>
        <w:r>
          <w:rPr>
            <w:webHidden/>
          </w:rPr>
        </w:r>
        <w:r>
          <w:rPr>
            <w:webHidden/>
          </w:rPr>
          <w:fldChar w:fldCharType="separate"/>
        </w:r>
        <w:r>
          <w:rPr>
            <w:webHidden/>
          </w:rPr>
          <w:t>787</w:t>
        </w:r>
        <w:r>
          <w:rPr>
            <w:webHidden/>
          </w:rPr>
          <w:fldChar w:fldCharType="end"/>
        </w:r>
      </w:hyperlink>
    </w:p>
    <w:p w14:paraId="2432C156" w14:textId="3C7968EF" w:rsidR="008E3207" w:rsidRDefault="008E3207" w:rsidP="008866F8">
      <w:pPr>
        <w:pStyle w:val="Sommario2"/>
        <w:rPr>
          <w:rFonts w:eastAsiaTheme="minorEastAsia" w:cstheme="minorBidi"/>
          <w:kern w:val="2"/>
          <w:sz w:val="24"/>
          <w:szCs w:val="24"/>
          <w:lang w:eastAsia="it-IT"/>
          <w14:ligatures w14:val="standardContextual"/>
        </w:rPr>
      </w:pPr>
      <w:hyperlink w:anchor="_Toc215459965" w:history="1">
        <w:r w:rsidRPr="005E7EF9">
          <w:rPr>
            <w:rStyle w:val="Collegamentoipertestuale"/>
          </w:rPr>
          <w:t>19 Novembre</w:t>
        </w:r>
        <w:r>
          <w:rPr>
            <w:webHidden/>
          </w:rPr>
          <w:tab/>
        </w:r>
        <w:r>
          <w:rPr>
            <w:webHidden/>
          </w:rPr>
          <w:fldChar w:fldCharType="begin"/>
        </w:r>
        <w:r>
          <w:rPr>
            <w:webHidden/>
          </w:rPr>
          <w:instrText xml:space="preserve"> PAGEREF _Toc215459965 \h </w:instrText>
        </w:r>
        <w:r>
          <w:rPr>
            <w:webHidden/>
          </w:rPr>
        </w:r>
        <w:r>
          <w:rPr>
            <w:webHidden/>
          </w:rPr>
          <w:fldChar w:fldCharType="separate"/>
        </w:r>
        <w:r>
          <w:rPr>
            <w:webHidden/>
          </w:rPr>
          <w:t>791</w:t>
        </w:r>
        <w:r>
          <w:rPr>
            <w:webHidden/>
          </w:rPr>
          <w:fldChar w:fldCharType="end"/>
        </w:r>
      </w:hyperlink>
    </w:p>
    <w:p w14:paraId="4A2FCD0B" w14:textId="6BA3447C" w:rsidR="008E3207" w:rsidRDefault="008E3207" w:rsidP="008866F8">
      <w:pPr>
        <w:pStyle w:val="Sommario2"/>
        <w:rPr>
          <w:rFonts w:eastAsiaTheme="minorEastAsia" w:cstheme="minorBidi"/>
          <w:kern w:val="2"/>
          <w:sz w:val="24"/>
          <w:szCs w:val="24"/>
          <w:lang w:eastAsia="it-IT"/>
          <w14:ligatures w14:val="standardContextual"/>
        </w:rPr>
      </w:pPr>
      <w:hyperlink w:anchor="_Toc215459966" w:history="1">
        <w:r w:rsidRPr="005E7EF9">
          <w:rPr>
            <w:rStyle w:val="Collegamentoipertestuale"/>
          </w:rPr>
          <w:t>LA FEDE PERSONALE FONDAMENTO DELLA MISSIONE</w:t>
        </w:r>
        <w:r>
          <w:rPr>
            <w:webHidden/>
          </w:rPr>
          <w:tab/>
        </w:r>
        <w:r>
          <w:rPr>
            <w:webHidden/>
          </w:rPr>
          <w:fldChar w:fldCharType="begin"/>
        </w:r>
        <w:r>
          <w:rPr>
            <w:webHidden/>
          </w:rPr>
          <w:instrText xml:space="preserve"> PAGEREF _Toc215459966 \h </w:instrText>
        </w:r>
        <w:r>
          <w:rPr>
            <w:webHidden/>
          </w:rPr>
        </w:r>
        <w:r>
          <w:rPr>
            <w:webHidden/>
          </w:rPr>
          <w:fldChar w:fldCharType="separate"/>
        </w:r>
        <w:r>
          <w:rPr>
            <w:webHidden/>
          </w:rPr>
          <w:t>791</w:t>
        </w:r>
        <w:r>
          <w:rPr>
            <w:webHidden/>
          </w:rPr>
          <w:fldChar w:fldCharType="end"/>
        </w:r>
      </w:hyperlink>
    </w:p>
    <w:p w14:paraId="26D9FFCE" w14:textId="6D96537B" w:rsidR="008E3207" w:rsidRDefault="008E3207" w:rsidP="008866F8">
      <w:pPr>
        <w:pStyle w:val="Sommario2"/>
        <w:rPr>
          <w:rFonts w:eastAsiaTheme="minorEastAsia" w:cstheme="minorBidi"/>
          <w:kern w:val="2"/>
          <w:sz w:val="24"/>
          <w:szCs w:val="24"/>
          <w:lang w:eastAsia="it-IT"/>
          <w14:ligatures w14:val="standardContextual"/>
        </w:rPr>
      </w:pPr>
      <w:hyperlink w:anchor="_Toc215459967" w:history="1">
        <w:r w:rsidRPr="005E7EF9">
          <w:rPr>
            <w:rStyle w:val="Collegamentoipertestuale"/>
            <w:lang w:val="la-Latn"/>
          </w:rPr>
          <w:t>LA MESSE È ABBONDANTE, MA SONO POCHI GLI OPERAI!</w:t>
        </w:r>
        <w:r>
          <w:rPr>
            <w:webHidden/>
          </w:rPr>
          <w:tab/>
        </w:r>
        <w:r>
          <w:rPr>
            <w:webHidden/>
          </w:rPr>
          <w:fldChar w:fldCharType="begin"/>
        </w:r>
        <w:r>
          <w:rPr>
            <w:webHidden/>
          </w:rPr>
          <w:instrText xml:space="preserve"> PAGEREF _Toc215459967 \h </w:instrText>
        </w:r>
        <w:r>
          <w:rPr>
            <w:webHidden/>
          </w:rPr>
        </w:r>
        <w:r>
          <w:rPr>
            <w:webHidden/>
          </w:rPr>
          <w:fldChar w:fldCharType="separate"/>
        </w:r>
        <w:r>
          <w:rPr>
            <w:webHidden/>
          </w:rPr>
          <w:t>793</w:t>
        </w:r>
        <w:r>
          <w:rPr>
            <w:webHidden/>
          </w:rPr>
          <w:fldChar w:fldCharType="end"/>
        </w:r>
      </w:hyperlink>
    </w:p>
    <w:p w14:paraId="14374F64" w14:textId="10FD1114" w:rsidR="008E3207" w:rsidRDefault="008E3207" w:rsidP="008866F8">
      <w:pPr>
        <w:pStyle w:val="Sommario2"/>
        <w:rPr>
          <w:rFonts w:eastAsiaTheme="minorEastAsia" w:cstheme="minorBidi"/>
          <w:kern w:val="2"/>
          <w:sz w:val="24"/>
          <w:szCs w:val="24"/>
          <w:lang w:eastAsia="it-IT"/>
          <w14:ligatures w14:val="standardContextual"/>
        </w:rPr>
      </w:pPr>
      <w:hyperlink w:anchor="_Toc215459968" w:history="1">
        <w:r w:rsidRPr="005E7EF9">
          <w:rPr>
            <w:rStyle w:val="Collegamentoipertestuale"/>
          </w:rPr>
          <w:t>20 Novembre</w:t>
        </w:r>
        <w:r>
          <w:rPr>
            <w:webHidden/>
          </w:rPr>
          <w:tab/>
        </w:r>
        <w:r>
          <w:rPr>
            <w:webHidden/>
          </w:rPr>
          <w:fldChar w:fldCharType="begin"/>
        </w:r>
        <w:r>
          <w:rPr>
            <w:webHidden/>
          </w:rPr>
          <w:instrText xml:space="preserve"> PAGEREF _Toc215459968 \h </w:instrText>
        </w:r>
        <w:r>
          <w:rPr>
            <w:webHidden/>
          </w:rPr>
        </w:r>
        <w:r>
          <w:rPr>
            <w:webHidden/>
          </w:rPr>
          <w:fldChar w:fldCharType="separate"/>
        </w:r>
        <w:r>
          <w:rPr>
            <w:webHidden/>
          </w:rPr>
          <w:t>795</w:t>
        </w:r>
        <w:r>
          <w:rPr>
            <w:webHidden/>
          </w:rPr>
          <w:fldChar w:fldCharType="end"/>
        </w:r>
      </w:hyperlink>
    </w:p>
    <w:p w14:paraId="28ED62BB" w14:textId="234B4260" w:rsidR="008E3207" w:rsidRDefault="008E3207" w:rsidP="008866F8">
      <w:pPr>
        <w:pStyle w:val="Sommario2"/>
        <w:rPr>
          <w:rFonts w:eastAsiaTheme="minorEastAsia" w:cstheme="minorBidi"/>
          <w:kern w:val="2"/>
          <w:sz w:val="24"/>
          <w:szCs w:val="24"/>
          <w:lang w:eastAsia="it-IT"/>
          <w14:ligatures w14:val="standardContextual"/>
        </w:rPr>
      </w:pPr>
      <w:hyperlink w:anchor="_Toc215459969" w:history="1">
        <w:r w:rsidRPr="005E7EF9">
          <w:rPr>
            <w:rStyle w:val="Collegamentoipertestuale"/>
          </w:rPr>
          <w:t>IMITATORI DI CRISTO CROCIFISSO</w:t>
        </w:r>
        <w:r>
          <w:rPr>
            <w:webHidden/>
          </w:rPr>
          <w:tab/>
        </w:r>
        <w:r>
          <w:rPr>
            <w:webHidden/>
          </w:rPr>
          <w:fldChar w:fldCharType="begin"/>
        </w:r>
        <w:r>
          <w:rPr>
            <w:webHidden/>
          </w:rPr>
          <w:instrText xml:space="preserve"> PAGEREF _Toc215459969 \h </w:instrText>
        </w:r>
        <w:r>
          <w:rPr>
            <w:webHidden/>
          </w:rPr>
        </w:r>
        <w:r>
          <w:rPr>
            <w:webHidden/>
          </w:rPr>
          <w:fldChar w:fldCharType="separate"/>
        </w:r>
        <w:r>
          <w:rPr>
            <w:webHidden/>
          </w:rPr>
          <w:t>795</w:t>
        </w:r>
        <w:r>
          <w:rPr>
            <w:webHidden/>
          </w:rPr>
          <w:fldChar w:fldCharType="end"/>
        </w:r>
      </w:hyperlink>
    </w:p>
    <w:p w14:paraId="35F16AA3" w14:textId="7D08FE3C" w:rsidR="008E3207" w:rsidRDefault="008E3207" w:rsidP="008866F8">
      <w:pPr>
        <w:pStyle w:val="Sommario2"/>
        <w:rPr>
          <w:rFonts w:eastAsiaTheme="minorEastAsia" w:cstheme="minorBidi"/>
          <w:kern w:val="2"/>
          <w:sz w:val="24"/>
          <w:szCs w:val="24"/>
          <w:lang w:eastAsia="it-IT"/>
          <w14:ligatures w14:val="standardContextual"/>
        </w:rPr>
      </w:pPr>
      <w:hyperlink w:anchor="_Toc215459970" w:history="1">
        <w:r w:rsidRPr="005E7EF9">
          <w:rPr>
            <w:rStyle w:val="Collegamentoipertestuale"/>
          </w:rPr>
          <w:t>CHIEDETE E OTTERRETE, PERCHÉ LA VOSTRA GIOIA SIA PIENA</w:t>
        </w:r>
        <w:r>
          <w:rPr>
            <w:webHidden/>
          </w:rPr>
          <w:tab/>
        </w:r>
        <w:r>
          <w:rPr>
            <w:webHidden/>
          </w:rPr>
          <w:fldChar w:fldCharType="begin"/>
        </w:r>
        <w:r>
          <w:rPr>
            <w:webHidden/>
          </w:rPr>
          <w:instrText xml:space="preserve"> PAGEREF _Toc215459970 \h </w:instrText>
        </w:r>
        <w:r>
          <w:rPr>
            <w:webHidden/>
          </w:rPr>
        </w:r>
        <w:r>
          <w:rPr>
            <w:webHidden/>
          </w:rPr>
          <w:fldChar w:fldCharType="separate"/>
        </w:r>
        <w:r>
          <w:rPr>
            <w:webHidden/>
          </w:rPr>
          <w:t>797</w:t>
        </w:r>
        <w:r>
          <w:rPr>
            <w:webHidden/>
          </w:rPr>
          <w:fldChar w:fldCharType="end"/>
        </w:r>
      </w:hyperlink>
    </w:p>
    <w:p w14:paraId="0994CCBB" w14:textId="06A42DB7" w:rsidR="008E3207" w:rsidRDefault="008E3207" w:rsidP="008866F8">
      <w:pPr>
        <w:pStyle w:val="Sommario2"/>
        <w:rPr>
          <w:rFonts w:eastAsiaTheme="minorEastAsia" w:cstheme="minorBidi"/>
          <w:kern w:val="2"/>
          <w:sz w:val="24"/>
          <w:szCs w:val="24"/>
          <w:lang w:eastAsia="it-IT"/>
          <w14:ligatures w14:val="standardContextual"/>
        </w:rPr>
      </w:pPr>
      <w:hyperlink w:anchor="_Toc215459971" w:history="1">
        <w:r w:rsidRPr="005E7EF9">
          <w:rPr>
            <w:rStyle w:val="Collegamentoipertestuale"/>
          </w:rPr>
          <w:t>21 Novembre</w:t>
        </w:r>
        <w:r>
          <w:rPr>
            <w:webHidden/>
          </w:rPr>
          <w:tab/>
        </w:r>
        <w:r>
          <w:rPr>
            <w:webHidden/>
          </w:rPr>
          <w:fldChar w:fldCharType="begin"/>
        </w:r>
        <w:r>
          <w:rPr>
            <w:webHidden/>
          </w:rPr>
          <w:instrText xml:space="preserve"> PAGEREF _Toc215459971 \h </w:instrText>
        </w:r>
        <w:r>
          <w:rPr>
            <w:webHidden/>
          </w:rPr>
        </w:r>
        <w:r>
          <w:rPr>
            <w:webHidden/>
          </w:rPr>
          <w:fldChar w:fldCharType="separate"/>
        </w:r>
        <w:r>
          <w:rPr>
            <w:webHidden/>
          </w:rPr>
          <w:t>799</w:t>
        </w:r>
        <w:r>
          <w:rPr>
            <w:webHidden/>
          </w:rPr>
          <w:fldChar w:fldCharType="end"/>
        </w:r>
      </w:hyperlink>
    </w:p>
    <w:p w14:paraId="2C7EC96C" w14:textId="6BF24703" w:rsidR="008E3207" w:rsidRDefault="008E3207" w:rsidP="008866F8">
      <w:pPr>
        <w:pStyle w:val="Sommario2"/>
        <w:rPr>
          <w:rFonts w:eastAsiaTheme="minorEastAsia" w:cstheme="minorBidi"/>
          <w:kern w:val="2"/>
          <w:sz w:val="24"/>
          <w:szCs w:val="24"/>
          <w:lang w:eastAsia="it-IT"/>
          <w14:ligatures w14:val="standardContextual"/>
        </w:rPr>
      </w:pPr>
      <w:hyperlink w:anchor="_Toc215459972" w:history="1">
        <w:r w:rsidRPr="005E7EF9">
          <w:rPr>
            <w:rStyle w:val="Collegamentoipertestuale"/>
          </w:rPr>
          <w:t>Non può essere mio discepolo</w:t>
        </w:r>
        <w:r>
          <w:rPr>
            <w:webHidden/>
          </w:rPr>
          <w:tab/>
        </w:r>
        <w:r>
          <w:rPr>
            <w:webHidden/>
          </w:rPr>
          <w:fldChar w:fldCharType="begin"/>
        </w:r>
        <w:r>
          <w:rPr>
            <w:webHidden/>
          </w:rPr>
          <w:instrText xml:space="preserve"> PAGEREF _Toc215459972 \h </w:instrText>
        </w:r>
        <w:r>
          <w:rPr>
            <w:webHidden/>
          </w:rPr>
        </w:r>
        <w:r>
          <w:rPr>
            <w:webHidden/>
          </w:rPr>
          <w:fldChar w:fldCharType="separate"/>
        </w:r>
        <w:r>
          <w:rPr>
            <w:webHidden/>
          </w:rPr>
          <w:t>799</w:t>
        </w:r>
        <w:r>
          <w:rPr>
            <w:webHidden/>
          </w:rPr>
          <w:fldChar w:fldCharType="end"/>
        </w:r>
      </w:hyperlink>
    </w:p>
    <w:p w14:paraId="17020383" w14:textId="0264A674" w:rsidR="008E3207" w:rsidRDefault="008E3207" w:rsidP="008866F8">
      <w:pPr>
        <w:pStyle w:val="Sommario2"/>
        <w:rPr>
          <w:rFonts w:eastAsiaTheme="minorEastAsia" w:cstheme="minorBidi"/>
          <w:kern w:val="2"/>
          <w:sz w:val="24"/>
          <w:szCs w:val="24"/>
          <w:lang w:eastAsia="it-IT"/>
          <w14:ligatures w14:val="standardContextual"/>
        </w:rPr>
      </w:pPr>
      <w:hyperlink w:anchor="_Toc215459973" w:history="1">
        <w:r w:rsidRPr="005E7EF9">
          <w:rPr>
            <w:rStyle w:val="Collegamentoipertestuale"/>
            <w:lang w:val="la-Latn"/>
          </w:rPr>
          <w:t>VENITE, RADUNATEVI AL GRANDE BANCHETTO DI DIO</w:t>
        </w:r>
        <w:r>
          <w:rPr>
            <w:webHidden/>
          </w:rPr>
          <w:tab/>
        </w:r>
        <w:r>
          <w:rPr>
            <w:webHidden/>
          </w:rPr>
          <w:fldChar w:fldCharType="begin"/>
        </w:r>
        <w:r>
          <w:rPr>
            <w:webHidden/>
          </w:rPr>
          <w:instrText xml:space="preserve"> PAGEREF _Toc215459973 \h </w:instrText>
        </w:r>
        <w:r>
          <w:rPr>
            <w:webHidden/>
          </w:rPr>
        </w:r>
        <w:r>
          <w:rPr>
            <w:webHidden/>
          </w:rPr>
          <w:fldChar w:fldCharType="separate"/>
        </w:r>
        <w:r>
          <w:rPr>
            <w:webHidden/>
          </w:rPr>
          <w:t>800</w:t>
        </w:r>
        <w:r>
          <w:rPr>
            <w:webHidden/>
          </w:rPr>
          <w:fldChar w:fldCharType="end"/>
        </w:r>
      </w:hyperlink>
    </w:p>
    <w:p w14:paraId="434D72CF" w14:textId="76850D68" w:rsidR="008E3207" w:rsidRDefault="008E3207" w:rsidP="008866F8">
      <w:pPr>
        <w:pStyle w:val="Sommario2"/>
        <w:rPr>
          <w:rFonts w:eastAsiaTheme="minorEastAsia" w:cstheme="minorBidi"/>
          <w:kern w:val="2"/>
          <w:sz w:val="24"/>
          <w:szCs w:val="24"/>
          <w:lang w:eastAsia="it-IT"/>
          <w14:ligatures w14:val="standardContextual"/>
        </w:rPr>
      </w:pPr>
      <w:hyperlink w:anchor="_Toc215459974" w:history="1">
        <w:r w:rsidRPr="005E7EF9">
          <w:rPr>
            <w:rStyle w:val="Collegamentoipertestuale"/>
          </w:rPr>
          <w:t>22 Novembre</w:t>
        </w:r>
        <w:r>
          <w:rPr>
            <w:webHidden/>
          </w:rPr>
          <w:tab/>
        </w:r>
        <w:r>
          <w:rPr>
            <w:webHidden/>
          </w:rPr>
          <w:fldChar w:fldCharType="begin"/>
        </w:r>
        <w:r>
          <w:rPr>
            <w:webHidden/>
          </w:rPr>
          <w:instrText xml:space="preserve"> PAGEREF _Toc215459974 \h </w:instrText>
        </w:r>
        <w:r>
          <w:rPr>
            <w:webHidden/>
          </w:rPr>
        </w:r>
        <w:r>
          <w:rPr>
            <w:webHidden/>
          </w:rPr>
          <w:fldChar w:fldCharType="separate"/>
        </w:r>
        <w:r>
          <w:rPr>
            <w:webHidden/>
          </w:rPr>
          <w:t>802</w:t>
        </w:r>
        <w:r>
          <w:rPr>
            <w:webHidden/>
          </w:rPr>
          <w:fldChar w:fldCharType="end"/>
        </w:r>
      </w:hyperlink>
    </w:p>
    <w:p w14:paraId="0D3A4E36" w14:textId="2B4213A5" w:rsidR="008E3207" w:rsidRDefault="008E3207" w:rsidP="008866F8">
      <w:pPr>
        <w:pStyle w:val="Sommario2"/>
        <w:rPr>
          <w:rFonts w:eastAsiaTheme="minorEastAsia" w:cstheme="minorBidi"/>
          <w:kern w:val="2"/>
          <w:sz w:val="24"/>
          <w:szCs w:val="24"/>
          <w:lang w:eastAsia="it-IT"/>
          <w14:ligatures w14:val="standardContextual"/>
        </w:rPr>
      </w:pPr>
      <w:hyperlink w:anchor="_Toc215459975" w:history="1">
        <w:r w:rsidRPr="005E7EF9">
          <w:rPr>
            <w:rStyle w:val="Collegamentoipertestuale"/>
          </w:rPr>
          <w:t>Fino agli inferi precipiterai!</w:t>
        </w:r>
        <w:r>
          <w:rPr>
            <w:webHidden/>
          </w:rPr>
          <w:tab/>
        </w:r>
        <w:r>
          <w:rPr>
            <w:webHidden/>
          </w:rPr>
          <w:fldChar w:fldCharType="begin"/>
        </w:r>
        <w:r>
          <w:rPr>
            <w:webHidden/>
          </w:rPr>
          <w:instrText xml:space="preserve"> PAGEREF _Toc215459975 \h </w:instrText>
        </w:r>
        <w:r>
          <w:rPr>
            <w:webHidden/>
          </w:rPr>
        </w:r>
        <w:r>
          <w:rPr>
            <w:webHidden/>
          </w:rPr>
          <w:fldChar w:fldCharType="separate"/>
        </w:r>
        <w:r>
          <w:rPr>
            <w:webHidden/>
          </w:rPr>
          <w:t>802</w:t>
        </w:r>
        <w:r>
          <w:rPr>
            <w:webHidden/>
          </w:rPr>
          <w:fldChar w:fldCharType="end"/>
        </w:r>
      </w:hyperlink>
    </w:p>
    <w:p w14:paraId="10D72D62" w14:textId="75BC5126" w:rsidR="008E3207" w:rsidRDefault="008E3207" w:rsidP="008866F8">
      <w:pPr>
        <w:pStyle w:val="Sommario2"/>
        <w:rPr>
          <w:rFonts w:eastAsiaTheme="minorEastAsia" w:cstheme="minorBidi"/>
          <w:kern w:val="2"/>
          <w:sz w:val="24"/>
          <w:szCs w:val="24"/>
          <w:lang w:eastAsia="it-IT"/>
          <w14:ligatures w14:val="standardContextual"/>
        </w:rPr>
      </w:pPr>
      <w:hyperlink w:anchor="_Toc215459976" w:history="1">
        <w:r w:rsidRPr="005E7EF9">
          <w:rPr>
            <w:rStyle w:val="Collegamentoipertestuale"/>
            <w:lang w:val="la-Latn"/>
          </w:rPr>
          <w:t>TU SEI BENEDETTA FRA LE DONNE</w:t>
        </w:r>
        <w:r>
          <w:rPr>
            <w:webHidden/>
          </w:rPr>
          <w:tab/>
        </w:r>
        <w:r>
          <w:rPr>
            <w:webHidden/>
          </w:rPr>
          <w:fldChar w:fldCharType="begin"/>
        </w:r>
        <w:r>
          <w:rPr>
            <w:webHidden/>
          </w:rPr>
          <w:instrText xml:space="preserve"> PAGEREF _Toc215459976 \h </w:instrText>
        </w:r>
        <w:r>
          <w:rPr>
            <w:webHidden/>
          </w:rPr>
        </w:r>
        <w:r>
          <w:rPr>
            <w:webHidden/>
          </w:rPr>
          <w:fldChar w:fldCharType="separate"/>
        </w:r>
        <w:r>
          <w:rPr>
            <w:webHidden/>
          </w:rPr>
          <w:t>805</w:t>
        </w:r>
        <w:r>
          <w:rPr>
            <w:webHidden/>
          </w:rPr>
          <w:fldChar w:fldCharType="end"/>
        </w:r>
      </w:hyperlink>
    </w:p>
    <w:p w14:paraId="29F4D22F" w14:textId="1ACD70DD" w:rsidR="008E3207" w:rsidRDefault="008E3207" w:rsidP="008866F8">
      <w:pPr>
        <w:pStyle w:val="Sommario2"/>
        <w:rPr>
          <w:rFonts w:eastAsiaTheme="minorEastAsia" w:cstheme="minorBidi"/>
          <w:kern w:val="2"/>
          <w:sz w:val="24"/>
          <w:szCs w:val="24"/>
          <w:lang w:eastAsia="it-IT"/>
          <w14:ligatures w14:val="standardContextual"/>
        </w:rPr>
      </w:pPr>
      <w:hyperlink w:anchor="_Toc215459977" w:history="1">
        <w:r w:rsidRPr="005E7EF9">
          <w:rPr>
            <w:rStyle w:val="Collegamentoipertestuale"/>
          </w:rPr>
          <w:t>23 Novembre</w:t>
        </w:r>
        <w:r>
          <w:rPr>
            <w:webHidden/>
          </w:rPr>
          <w:tab/>
        </w:r>
        <w:r>
          <w:rPr>
            <w:webHidden/>
          </w:rPr>
          <w:fldChar w:fldCharType="begin"/>
        </w:r>
        <w:r>
          <w:rPr>
            <w:webHidden/>
          </w:rPr>
          <w:instrText xml:space="preserve"> PAGEREF _Toc215459977 \h </w:instrText>
        </w:r>
        <w:r>
          <w:rPr>
            <w:webHidden/>
          </w:rPr>
        </w:r>
        <w:r>
          <w:rPr>
            <w:webHidden/>
          </w:rPr>
          <w:fldChar w:fldCharType="separate"/>
        </w:r>
        <w:r>
          <w:rPr>
            <w:webHidden/>
          </w:rPr>
          <w:t>808</w:t>
        </w:r>
        <w:r>
          <w:rPr>
            <w:webHidden/>
          </w:rPr>
          <w:fldChar w:fldCharType="end"/>
        </w:r>
      </w:hyperlink>
    </w:p>
    <w:p w14:paraId="303016CA" w14:textId="11306C3A" w:rsidR="008E3207" w:rsidRDefault="008E3207" w:rsidP="008866F8">
      <w:pPr>
        <w:pStyle w:val="Sommario2"/>
        <w:rPr>
          <w:rFonts w:eastAsiaTheme="minorEastAsia" w:cstheme="minorBidi"/>
          <w:kern w:val="2"/>
          <w:sz w:val="24"/>
          <w:szCs w:val="24"/>
          <w:lang w:eastAsia="it-IT"/>
          <w14:ligatures w14:val="standardContextual"/>
        </w:rPr>
      </w:pPr>
      <w:hyperlink w:anchor="_Toc215459978" w:history="1">
        <w:r w:rsidRPr="005E7EF9">
          <w:rPr>
            <w:rStyle w:val="Collegamentoipertestuale"/>
            <w:lang w:val="la-Latn"/>
          </w:rPr>
          <w:t>Non sei lontano dal regno di Dio</w:t>
        </w:r>
        <w:r>
          <w:rPr>
            <w:webHidden/>
          </w:rPr>
          <w:tab/>
        </w:r>
        <w:r>
          <w:rPr>
            <w:webHidden/>
          </w:rPr>
          <w:fldChar w:fldCharType="begin"/>
        </w:r>
        <w:r>
          <w:rPr>
            <w:webHidden/>
          </w:rPr>
          <w:instrText xml:space="preserve"> PAGEREF _Toc215459978 \h </w:instrText>
        </w:r>
        <w:r>
          <w:rPr>
            <w:webHidden/>
          </w:rPr>
        </w:r>
        <w:r>
          <w:rPr>
            <w:webHidden/>
          </w:rPr>
          <w:fldChar w:fldCharType="separate"/>
        </w:r>
        <w:r>
          <w:rPr>
            <w:webHidden/>
          </w:rPr>
          <w:t>808</w:t>
        </w:r>
        <w:r>
          <w:rPr>
            <w:webHidden/>
          </w:rPr>
          <w:fldChar w:fldCharType="end"/>
        </w:r>
      </w:hyperlink>
    </w:p>
    <w:p w14:paraId="3FE70253" w14:textId="735A3731" w:rsidR="008E3207" w:rsidRDefault="008E3207" w:rsidP="008866F8">
      <w:pPr>
        <w:pStyle w:val="Sommario2"/>
        <w:rPr>
          <w:rFonts w:eastAsiaTheme="minorEastAsia" w:cstheme="minorBidi"/>
          <w:kern w:val="2"/>
          <w:sz w:val="24"/>
          <w:szCs w:val="24"/>
          <w:lang w:eastAsia="it-IT"/>
          <w14:ligatures w14:val="standardContextual"/>
        </w:rPr>
      </w:pPr>
      <w:hyperlink w:anchor="_Toc215459979" w:history="1">
        <w:r w:rsidRPr="005E7EF9">
          <w:rPr>
            <w:rStyle w:val="Collegamentoipertestuale"/>
          </w:rPr>
          <w:t>GESÙ, RICORDATI DI ME QUANDO ENTRERAI NEL TUO REGNO</w:t>
        </w:r>
        <w:r>
          <w:rPr>
            <w:webHidden/>
          </w:rPr>
          <w:tab/>
        </w:r>
        <w:r>
          <w:rPr>
            <w:webHidden/>
          </w:rPr>
          <w:fldChar w:fldCharType="begin"/>
        </w:r>
        <w:r>
          <w:rPr>
            <w:webHidden/>
          </w:rPr>
          <w:instrText xml:space="preserve"> PAGEREF _Toc215459979 \h </w:instrText>
        </w:r>
        <w:r>
          <w:rPr>
            <w:webHidden/>
          </w:rPr>
        </w:r>
        <w:r>
          <w:rPr>
            <w:webHidden/>
          </w:rPr>
          <w:fldChar w:fldCharType="separate"/>
        </w:r>
        <w:r>
          <w:rPr>
            <w:webHidden/>
          </w:rPr>
          <w:t>809</w:t>
        </w:r>
        <w:r>
          <w:rPr>
            <w:webHidden/>
          </w:rPr>
          <w:fldChar w:fldCharType="end"/>
        </w:r>
      </w:hyperlink>
    </w:p>
    <w:p w14:paraId="1C50F3CF" w14:textId="27B56FF1" w:rsidR="008E3207" w:rsidRDefault="008E3207" w:rsidP="008866F8">
      <w:pPr>
        <w:pStyle w:val="Sommario2"/>
        <w:rPr>
          <w:rFonts w:eastAsiaTheme="minorEastAsia" w:cstheme="minorBidi"/>
          <w:kern w:val="2"/>
          <w:sz w:val="24"/>
          <w:szCs w:val="24"/>
          <w:lang w:eastAsia="it-IT"/>
          <w14:ligatures w14:val="standardContextual"/>
        </w:rPr>
      </w:pPr>
      <w:hyperlink w:anchor="_Toc215459980" w:history="1">
        <w:r w:rsidRPr="005E7EF9">
          <w:rPr>
            <w:rStyle w:val="Collegamentoipertestuale"/>
          </w:rPr>
          <w:t>24 Novembre</w:t>
        </w:r>
        <w:r>
          <w:rPr>
            <w:webHidden/>
          </w:rPr>
          <w:tab/>
        </w:r>
        <w:r>
          <w:rPr>
            <w:webHidden/>
          </w:rPr>
          <w:fldChar w:fldCharType="begin"/>
        </w:r>
        <w:r>
          <w:rPr>
            <w:webHidden/>
          </w:rPr>
          <w:instrText xml:space="preserve"> PAGEREF _Toc215459980 \h </w:instrText>
        </w:r>
        <w:r>
          <w:rPr>
            <w:webHidden/>
          </w:rPr>
        </w:r>
        <w:r>
          <w:rPr>
            <w:webHidden/>
          </w:rPr>
          <w:fldChar w:fldCharType="separate"/>
        </w:r>
        <w:r>
          <w:rPr>
            <w:webHidden/>
          </w:rPr>
          <w:t>811</w:t>
        </w:r>
        <w:r>
          <w:rPr>
            <w:webHidden/>
          </w:rPr>
          <w:fldChar w:fldCharType="end"/>
        </w:r>
      </w:hyperlink>
    </w:p>
    <w:p w14:paraId="68A614E1" w14:textId="311959F6" w:rsidR="008E3207" w:rsidRDefault="008E3207" w:rsidP="008866F8">
      <w:pPr>
        <w:pStyle w:val="Sommario2"/>
        <w:rPr>
          <w:rFonts w:eastAsiaTheme="minorEastAsia" w:cstheme="minorBidi"/>
          <w:kern w:val="2"/>
          <w:sz w:val="24"/>
          <w:szCs w:val="24"/>
          <w:lang w:eastAsia="it-IT"/>
          <w14:ligatures w14:val="standardContextual"/>
        </w:rPr>
      </w:pPr>
      <w:hyperlink w:anchor="_Toc215459981" w:history="1">
        <w:r w:rsidRPr="005E7EF9">
          <w:rPr>
            <w:rStyle w:val="Collegamentoipertestuale"/>
            <w:lang w:val="la-Latn"/>
          </w:rPr>
          <w:t>Legione», perché molti demòni erano entrati in lui</w:t>
        </w:r>
        <w:r>
          <w:rPr>
            <w:webHidden/>
          </w:rPr>
          <w:tab/>
        </w:r>
        <w:r>
          <w:rPr>
            <w:webHidden/>
          </w:rPr>
          <w:fldChar w:fldCharType="begin"/>
        </w:r>
        <w:r>
          <w:rPr>
            <w:webHidden/>
          </w:rPr>
          <w:instrText xml:space="preserve"> PAGEREF _Toc215459981 \h </w:instrText>
        </w:r>
        <w:r>
          <w:rPr>
            <w:webHidden/>
          </w:rPr>
        </w:r>
        <w:r>
          <w:rPr>
            <w:webHidden/>
          </w:rPr>
          <w:fldChar w:fldCharType="separate"/>
        </w:r>
        <w:r>
          <w:rPr>
            <w:webHidden/>
          </w:rPr>
          <w:t>811</w:t>
        </w:r>
        <w:r>
          <w:rPr>
            <w:webHidden/>
          </w:rPr>
          <w:fldChar w:fldCharType="end"/>
        </w:r>
      </w:hyperlink>
    </w:p>
    <w:p w14:paraId="467BDCEC" w14:textId="03AB8FD1" w:rsidR="008E3207" w:rsidRDefault="008E3207" w:rsidP="008866F8">
      <w:pPr>
        <w:pStyle w:val="Sommario2"/>
        <w:rPr>
          <w:rFonts w:eastAsiaTheme="minorEastAsia" w:cstheme="minorBidi"/>
          <w:kern w:val="2"/>
          <w:sz w:val="24"/>
          <w:szCs w:val="24"/>
          <w:lang w:eastAsia="it-IT"/>
          <w14:ligatures w14:val="standardContextual"/>
        </w:rPr>
      </w:pPr>
      <w:hyperlink w:anchor="_Toc215459982" w:history="1">
        <w:r w:rsidRPr="005E7EF9">
          <w:rPr>
            <w:rStyle w:val="Collegamentoipertestuale"/>
          </w:rPr>
          <w:t>SI RITIRÒ IN UN LUOGO DESERTO, IN DISPARTE</w:t>
        </w:r>
        <w:r>
          <w:rPr>
            <w:webHidden/>
          </w:rPr>
          <w:tab/>
        </w:r>
        <w:r>
          <w:rPr>
            <w:webHidden/>
          </w:rPr>
          <w:fldChar w:fldCharType="begin"/>
        </w:r>
        <w:r>
          <w:rPr>
            <w:webHidden/>
          </w:rPr>
          <w:instrText xml:space="preserve"> PAGEREF _Toc215459982 \h </w:instrText>
        </w:r>
        <w:r>
          <w:rPr>
            <w:webHidden/>
          </w:rPr>
        </w:r>
        <w:r>
          <w:rPr>
            <w:webHidden/>
          </w:rPr>
          <w:fldChar w:fldCharType="separate"/>
        </w:r>
        <w:r>
          <w:rPr>
            <w:webHidden/>
          </w:rPr>
          <w:t>812</w:t>
        </w:r>
        <w:r>
          <w:rPr>
            <w:webHidden/>
          </w:rPr>
          <w:fldChar w:fldCharType="end"/>
        </w:r>
      </w:hyperlink>
    </w:p>
    <w:p w14:paraId="18D713C4" w14:textId="3BC873FD" w:rsidR="008E3207" w:rsidRDefault="008E3207" w:rsidP="008866F8">
      <w:pPr>
        <w:pStyle w:val="Sommario2"/>
        <w:rPr>
          <w:rFonts w:eastAsiaTheme="minorEastAsia" w:cstheme="minorBidi"/>
          <w:kern w:val="2"/>
          <w:sz w:val="24"/>
          <w:szCs w:val="24"/>
          <w:lang w:eastAsia="it-IT"/>
          <w14:ligatures w14:val="standardContextual"/>
        </w:rPr>
      </w:pPr>
      <w:hyperlink w:anchor="_Toc215459983" w:history="1">
        <w:r w:rsidRPr="005E7EF9">
          <w:rPr>
            <w:rStyle w:val="Collegamentoipertestuale"/>
          </w:rPr>
          <w:t>25 Novembre</w:t>
        </w:r>
        <w:r>
          <w:rPr>
            <w:webHidden/>
          </w:rPr>
          <w:tab/>
        </w:r>
        <w:r>
          <w:rPr>
            <w:webHidden/>
          </w:rPr>
          <w:fldChar w:fldCharType="begin"/>
        </w:r>
        <w:r>
          <w:rPr>
            <w:webHidden/>
          </w:rPr>
          <w:instrText xml:space="preserve"> PAGEREF _Toc215459983 \h </w:instrText>
        </w:r>
        <w:r>
          <w:rPr>
            <w:webHidden/>
          </w:rPr>
        </w:r>
        <w:r>
          <w:rPr>
            <w:webHidden/>
          </w:rPr>
          <w:fldChar w:fldCharType="separate"/>
        </w:r>
        <w:r>
          <w:rPr>
            <w:webHidden/>
          </w:rPr>
          <w:t>814</w:t>
        </w:r>
        <w:r>
          <w:rPr>
            <w:webHidden/>
          </w:rPr>
          <w:fldChar w:fldCharType="end"/>
        </w:r>
      </w:hyperlink>
    </w:p>
    <w:p w14:paraId="0E1E0B5E" w14:textId="41BE6370" w:rsidR="008E3207" w:rsidRDefault="008E3207" w:rsidP="008866F8">
      <w:pPr>
        <w:pStyle w:val="Sommario2"/>
        <w:rPr>
          <w:rFonts w:eastAsiaTheme="minorEastAsia" w:cstheme="minorBidi"/>
          <w:kern w:val="2"/>
          <w:sz w:val="24"/>
          <w:szCs w:val="24"/>
          <w:lang w:eastAsia="it-IT"/>
          <w14:ligatures w14:val="standardContextual"/>
        </w:rPr>
      </w:pPr>
      <w:hyperlink w:anchor="_Toc215459984" w:history="1">
        <w:r w:rsidRPr="005E7EF9">
          <w:rPr>
            <w:rStyle w:val="Collegamentoipertestuale"/>
          </w:rPr>
          <w:t>E voi siete puri, ma non tutti</w:t>
        </w:r>
        <w:r>
          <w:rPr>
            <w:webHidden/>
          </w:rPr>
          <w:tab/>
        </w:r>
        <w:r>
          <w:rPr>
            <w:webHidden/>
          </w:rPr>
          <w:fldChar w:fldCharType="begin"/>
        </w:r>
        <w:r>
          <w:rPr>
            <w:webHidden/>
          </w:rPr>
          <w:instrText xml:space="preserve"> PAGEREF _Toc215459984 \h </w:instrText>
        </w:r>
        <w:r>
          <w:rPr>
            <w:webHidden/>
          </w:rPr>
        </w:r>
        <w:r>
          <w:rPr>
            <w:webHidden/>
          </w:rPr>
          <w:fldChar w:fldCharType="separate"/>
        </w:r>
        <w:r>
          <w:rPr>
            <w:webHidden/>
          </w:rPr>
          <w:t>814</w:t>
        </w:r>
        <w:r>
          <w:rPr>
            <w:webHidden/>
          </w:rPr>
          <w:fldChar w:fldCharType="end"/>
        </w:r>
      </w:hyperlink>
    </w:p>
    <w:p w14:paraId="31A6BB5D" w14:textId="63F133D2" w:rsidR="008E3207" w:rsidRDefault="008E3207" w:rsidP="008866F8">
      <w:pPr>
        <w:pStyle w:val="Sommario2"/>
        <w:rPr>
          <w:rFonts w:eastAsiaTheme="minorEastAsia" w:cstheme="minorBidi"/>
          <w:kern w:val="2"/>
          <w:sz w:val="24"/>
          <w:szCs w:val="24"/>
          <w:lang w:eastAsia="it-IT"/>
          <w14:ligatures w14:val="standardContextual"/>
        </w:rPr>
      </w:pPr>
      <w:hyperlink w:anchor="_Toc215459985" w:history="1">
        <w:r w:rsidRPr="005E7EF9">
          <w:rPr>
            <w:rStyle w:val="Collegamentoipertestuale"/>
            <w:lang w:val="la-Latn"/>
          </w:rPr>
          <w:t>SI COMPIANO DUNQUE LE SCRITTURE!</w:t>
        </w:r>
        <w:r>
          <w:rPr>
            <w:webHidden/>
          </w:rPr>
          <w:tab/>
        </w:r>
        <w:r>
          <w:rPr>
            <w:webHidden/>
          </w:rPr>
          <w:fldChar w:fldCharType="begin"/>
        </w:r>
        <w:r>
          <w:rPr>
            <w:webHidden/>
          </w:rPr>
          <w:instrText xml:space="preserve"> PAGEREF _Toc215459985 \h </w:instrText>
        </w:r>
        <w:r>
          <w:rPr>
            <w:webHidden/>
          </w:rPr>
        </w:r>
        <w:r>
          <w:rPr>
            <w:webHidden/>
          </w:rPr>
          <w:fldChar w:fldCharType="separate"/>
        </w:r>
        <w:r>
          <w:rPr>
            <w:webHidden/>
          </w:rPr>
          <w:t>816</w:t>
        </w:r>
        <w:r>
          <w:rPr>
            <w:webHidden/>
          </w:rPr>
          <w:fldChar w:fldCharType="end"/>
        </w:r>
      </w:hyperlink>
    </w:p>
    <w:p w14:paraId="646EAAB0" w14:textId="2687D6DA" w:rsidR="008E3207" w:rsidRDefault="008E3207" w:rsidP="008866F8">
      <w:pPr>
        <w:pStyle w:val="Sommario2"/>
        <w:rPr>
          <w:rFonts w:eastAsiaTheme="minorEastAsia" w:cstheme="minorBidi"/>
          <w:kern w:val="2"/>
          <w:sz w:val="24"/>
          <w:szCs w:val="24"/>
          <w:lang w:eastAsia="it-IT"/>
          <w14:ligatures w14:val="standardContextual"/>
        </w:rPr>
      </w:pPr>
      <w:hyperlink w:anchor="_Toc215459986" w:history="1">
        <w:r w:rsidRPr="005E7EF9">
          <w:rPr>
            <w:rStyle w:val="Collegamentoipertestuale"/>
          </w:rPr>
          <w:t>26 Novembre</w:t>
        </w:r>
        <w:r>
          <w:rPr>
            <w:webHidden/>
          </w:rPr>
          <w:tab/>
        </w:r>
        <w:r>
          <w:rPr>
            <w:webHidden/>
          </w:rPr>
          <w:fldChar w:fldCharType="begin"/>
        </w:r>
        <w:r>
          <w:rPr>
            <w:webHidden/>
          </w:rPr>
          <w:instrText xml:space="preserve"> PAGEREF _Toc215459986 \h </w:instrText>
        </w:r>
        <w:r>
          <w:rPr>
            <w:webHidden/>
          </w:rPr>
        </w:r>
        <w:r>
          <w:rPr>
            <w:webHidden/>
          </w:rPr>
          <w:fldChar w:fldCharType="separate"/>
        </w:r>
        <w:r>
          <w:rPr>
            <w:webHidden/>
          </w:rPr>
          <w:t>819</w:t>
        </w:r>
        <w:r>
          <w:rPr>
            <w:webHidden/>
          </w:rPr>
          <w:fldChar w:fldCharType="end"/>
        </w:r>
      </w:hyperlink>
    </w:p>
    <w:p w14:paraId="0496FBDB" w14:textId="6D03A415" w:rsidR="008E3207" w:rsidRDefault="008E3207" w:rsidP="008866F8">
      <w:pPr>
        <w:pStyle w:val="Sommario2"/>
        <w:rPr>
          <w:rFonts w:eastAsiaTheme="minorEastAsia" w:cstheme="minorBidi"/>
          <w:kern w:val="2"/>
          <w:sz w:val="24"/>
          <w:szCs w:val="24"/>
          <w:lang w:eastAsia="it-IT"/>
          <w14:ligatures w14:val="standardContextual"/>
        </w:rPr>
      </w:pPr>
      <w:hyperlink w:anchor="_Toc215459987" w:history="1">
        <w:r w:rsidRPr="005E7EF9">
          <w:rPr>
            <w:rStyle w:val="Collegamentoipertestuale"/>
            <w:lang w:val="la-Latn"/>
          </w:rPr>
          <w:t>Immolato fin dalla fondazione del mondo</w:t>
        </w:r>
        <w:r>
          <w:rPr>
            <w:webHidden/>
          </w:rPr>
          <w:tab/>
        </w:r>
        <w:r>
          <w:rPr>
            <w:webHidden/>
          </w:rPr>
          <w:fldChar w:fldCharType="begin"/>
        </w:r>
        <w:r>
          <w:rPr>
            <w:webHidden/>
          </w:rPr>
          <w:instrText xml:space="preserve"> PAGEREF _Toc215459987 \h </w:instrText>
        </w:r>
        <w:r>
          <w:rPr>
            <w:webHidden/>
          </w:rPr>
        </w:r>
        <w:r>
          <w:rPr>
            <w:webHidden/>
          </w:rPr>
          <w:fldChar w:fldCharType="separate"/>
        </w:r>
        <w:r>
          <w:rPr>
            <w:webHidden/>
          </w:rPr>
          <w:t>819</w:t>
        </w:r>
        <w:r>
          <w:rPr>
            <w:webHidden/>
          </w:rPr>
          <w:fldChar w:fldCharType="end"/>
        </w:r>
      </w:hyperlink>
    </w:p>
    <w:p w14:paraId="2F48B2D6" w14:textId="75B7DD51" w:rsidR="008E3207" w:rsidRDefault="008E3207" w:rsidP="008866F8">
      <w:pPr>
        <w:pStyle w:val="Sommario2"/>
        <w:rPr>
          <w:rFonts w:eastAsiaTheme="minorEastAsia" w:cstheme="minorBidi"/>
          <w:kern w:val="2"/>
          <w:sz w:val="24"/>
          <w:szCs w:val="24"/>
          <w:lang w:eastAsia="it-IT"/>
          <w14:ligatures w14:val="standardContextual"/>
        </w:rPr>
      </w:pPr>
      <w:hyperlink w:anchor="_Toc215459988" w:history="1">
        <w:r w:rsidRPr="005E7EF9">
          <w:rPr>
            <w:rStyle w:val="Collegamentoipertestuale"/>
            <w:lang w:val="la-Latn"/>
          </w:rPr>
          <w:t>GUAI A TE, CORAZÌN, GUAI A TE, BETSÀIDA!</w:t>
        </w:r>
        <w:r>
          <w:rPr>
            <w:webHidden/>
          </w:rPr>
          <w:tab/>
        </w:r>
        <w:r>
          <w:rPr>
            <w:webHidden/>
          </w:rPr>
          <w:fldChar w:fldCharType="begin"/>
        </w:r>
        <w:r>
          <w:rPr>
            <w:webHidden/>
          </w:rPr>
          <w:instrText xml:space="preserve"> PAGEREF _Toc215459988 \h </w:instrText>
        </w:r>
        <w:r>
          <w:rPr>
            <w:webHidden/>
          </w:rPr>
        </w:r>
        <w:r>
          <w:rPr>
            <w:webHidden/>
          </w:rPr>
          <w:fldChar w:fldCharType="separate"/>
        </w:r>
        <w:r>
          <w:rPr>
            <w:webHidden/>
          </w:rPr>
          <w:t>837</w:t>
        </w:r>
        <w:r>
          <w:rPr>
            <w:webHidden/>
          </w:rPr>
          <w:fldChar w:fldCharType="end"/>
        </w:r>
      </w:hyperlink>
    </w:p>
    <w:p w14:paraId="13019103" w14:textId="3D460AED" w:rsidR="008E3207" w:rsidRDefault="008E3207" w:rsidP="008866F8">
      <w:pPr>
        <w:pStyle w:val="Sommario2"/>
        <w:rPr>
          <w:rFonts w:eastAsiaTheme="minorEastAsia" w:cstheme="minorBidi"/>
          <w:kern w:val="2"/>
          <w:sz w:val="24"/>
          <w:szCs w:val="24"/>
          <w:lang w:eastAsia="it-IT"/>
          <w14:ligatures w14:val="standardContextual"/>
        </w:rPr>
      </w:pPr>
      <w:hyperlink w:anchor="_Toc215459989" w:history="1">
        <w:r w:rsidRPr="005E7EF9">
          <w:rPr>
            <w:rStyle w:val="Collegamentoipertestuale"/>
          </w:rPr>
          <w:t>27 Novembre</w:t>
        </w:r>
        <w:r>
          <w:rPr>
            <w:webHidden/>
          </w:rPr>
          <w:tab/>
        </w:r>
        <w:r>
          <w:rPr>
            <w:webHidden/>
          </w:rPr>
          <w:fldChar w:fldCharType="begin"/>
        </w:r>
        <w:r>
          <w:rPr>
            <w:webHidden/>
          </w:rPr>
          <w:instrText xml:space="preserve"> PAGEREF _Toc215459989 \h </w:instrText>
        </w:r>
        <w:r>
          <w:rPr>
            <w:webHidden/>
          </w:rPr>
        </w:r>
        <w:r>
          <w:rPr>
            <w:webHidden/>
          </w:rPr>
          <w:fldChar w:fldCharType="separate"/>
        </w:r>
        <w:r>
          <w:rPr>
            <w:webHidden/>
          </w:rPr>
          <w:t>840</w:t>
        </w:r>
        <w:r>
          <w:rPr>
            <w:webHidden/>
          </w:rPr>
          <w:fldChar w:fldCharType="end"/>
        </w:r>
      </w:hyperlink>
    </w:p>
    <w:p w14:paraId="3E24EEB1" w14:textId="72ADF7D0" w:rsidR="008E3207" w:rsidRDefault="008E3207" w:rsidP="008866F8">
      <w:pPr>
        <w:pStyle w:val="Sommario2"/>
        <w:rPr>
          <w:rFonts w:eastAsiaTheme="minorEastAsia" w:cstheme="minorBidi"/>
          <w:kern w:val="2"/>
          <w:sz w:val="24"/>
          <w:szCs w:val="24"/>
          <w:lang w:eastAsia="it-IT"/>
          <w14:ligatures w14:val="standardContextual"/>
        </w:rPr>
      </w:pPr>
      <w:hyperlink w:anchor="_Toc215459990" w:history="1">
        <w:r w:rsidRPr="005E7EF9">
          <w:rPr>
            <w:rStyle w:val="Collegamentoipertestuale"/>
            <w:lang w:val="la-Latn"/>
          </w:rPr>
          <w:t>A TE RICORRIAMO NOI, ESULI FIGLI DI EVA</w:t>
        </w:r>
        <w:r>
          <w:rPr>
            <w:webHidden/>
          </w:rPr>
          <w:tab/>
        </w:r>
        <w:r>
          <w:rPr>
            <w:webHidden/>
          </w:rPr>
          <w:fldChar w:fldCharType="begin"/>
        </w:r>
        <w:r>
          <w:rPr>
            <w:webHidden/>
          </w:rPr>
          <w:instrText xml:space="preserve"> PAGEREF _Toc215459990 \h </w:instrText>
        </w:r>
        <w:r>
          <w:rPr>
            <w:webHidden/>
          </w:rPr>
        </w:r>
        <w:r>
          <w:rPr>
            <w:webHidden/>
          </w:rPr>
          <w:fldChar w:fldCharType="separate"/>
        </w:r>
        <w:r>
          <w:rPr>
            <w:webHidden/>
          </w:rPr>
          <w:t>840</w:t>
        </w:r>
        <w:r>
          <w:rPr>
            <w:webHidden/>
          </w:rPr>
          <w:fldChar w:fldCharType="end"/>
        </w:r>
      </w:hyperlink>
    </w:p>
    <w:p w14:paraId="29E5C489" w14:textId="47BB4AB7" w:rsidR="008E3207" w:rsidRDefault="008E3207" w:rsidP="008866F8">
      <w:pPr>
        <w:pStyle w:val="Sommario2"/>
        <w:rPr>
          <w:rFonts w:eastAsiaTheme="minorEastAsia" w:cstheme="minorBidi"/>
          <w:kern w:val="2"/>
          <w:sz w:val="24"/>
          <w:szCs w:val="24"/>
          <w:lang w:eastAsia="it-IT"/>
          <w14:ligatures w14:val="standardContextual"/>
        </w:rPr>
      </w:pPr>
      <w:hyperlink w:anchor="_Toc215459991" w:history="1">
        <w:r w:rsidRPr="005E7EF9">
          <w:rPr>
            <w:rStyle w:val="Collegamentoipertestuale"/>
          </w:rPr>
          <w:t>ABBIATE CORAGGIO: IO HO VINTO IL MONDO!</w:t>
        </w:r>
        <w:r>
          <w:rPr>
            <w:webHidden/>
          </w:rPr>
          <w:tab/>
        </w:r>
        <w:r>
          <w:rPr>
            <w:webHidden/>
          </w:rPr>
          <w:fldChar w:fldCharType="begin"/>
        </w:r>
        <w:r>
          <w:rPr>
            <w:webHidden/>
          </w:rPr>
          <w:instrText xml:space="preserve"> PAGEREF _Toc215459991 \h </w:instrText>
        </w:r>
        <w:r>
          <w:rPr>
            <w:webHidden/>
          </w:rPr>
        </w:r>
        <w:r>
          <w:rPr>
            <w:webHidden/>
          </w:rPr>
          <w:fldChar w:fldCharType="separate"/>
        </w:r>
        <w:r>
          <w:rPr>
            <w:webHidden/>
          </w:rPr>
          <w:t>841</w:t>
        </w:r>
        <w:r>
          <w:rPr>
            <w:webHidden/>
          </w:rPr>
          <w:fldChar w:fldCharType="end"/>
        </w:r>
      </w:hyperlink>
    </w:p>
    <w:p w14:paraId="6EB17324" w14:textId="4320A8B1" w:rsidR="008E3207" w:rsidRDefault="008E3207" w:rsidP="008866F8">
      <w:pPr>
        <w:pStyle w:val="Sommario2"/>
        <w:rPr>
          <w:rFonts w:eastAsiaTheme="minorEastAsia" w:cstheme="minorBidi"/>
          <w:kern w:val="2"/>
          <w:sz w:val="24"/>
          <w:szCs w:val="24"/>
          <w:lang w:eastAsia="it-IT"/>
          <w14:ligatures w14:val="standardContextual"/>
        </w:rPr>
      </w:pPr>
      <w:hyperlink w:anchor="_Toc215459992" w:history="1">
        <w:r w:rsidRPr="005E7EF9">
          <w:rPr>
            <w:rStyle w:val="Collegamentoipertestuale"/>
          </w:rPr>
          <w:t>28 Novembre</w:t>
        </w:r>
        <w:r>
          <w:rPr>
            <w:webHidden/>
          </w:rPr>
          <w:tab/>
        </w:r>
        <w:r>
          <w:rPr>
            <w:webHidden/>
          </w:rPr>
          <w:fldChar w:fldCharType="begin"/>
        </w:r>
        <w:r>
          <w:rPr>
            <w:webHidden/>
          </w:rPr>
          <w:instrText xml:space="preserve"> PAGEREF _Toc215459992 \h </w:instrText>
        </w:r>
        <w:r>
          <w:rPr>
            <w:webHidden/>
          </w:rPr>
        </w:r>
        <w:r>
          <w:rPr>
            <w:webHidden/>
          </w:rPr>
          <w:fldChar w:fldCharType="separate"/>
        </w:r>
        <w:r>
          <w:rPr>
            <w:webHidden/>
          </w:rPr>
          <w:t>844</w:t>
        </w:r>
        <w:r>
          <w:rPr>
            <w:webHidden/>
          </w:rPr>
          <w:fldChar w:fldCharType="end"/>
        </w:r>
      </w:hyperlink>
    </w:p>
    <w:p w14:paraId="289B0ED6" w14:textId="77E1CF0B" w:rsidR="008E3207" w:rsidRDefault="008E3207" w:rsidP="008866F8">
      <w:pPr>
        <w:pStyle w:val="Sommario2"/>
        <w:rPr>
          <w:rFonts w:eastAsiaTheme="minorEastAsia" w:cstheme="minorBidi"/>
          <w:kern w:val="2"/>
          <w:sz w:val="24"/>
          <w:szCs w:val="24"/>
          <w:lang w:eastAsia="it-IT"/>
          <w14:ligatures w14:val="standardContextual"/>
        </w:rPr>
      </w:pPr>
      <w:hyperlink w:anchor="_Toc215459993" w:history="1">
        <w:r w:rsidRPr="005E7EF9">
          <w:rPr>
            <w:rStyle w:val="Collegamentoipertestuale"/>
          </w:rPr>
          <w:t>Perché chiunque crede in lui abbia la vita eterna</w:t>
        </w:r>
        <w:r>
          <w:rPr>
            <w:webHidden/>
          </w:rPr>
          <w:tab/>
        </w:r>
        <w:r>
          <w:rPr>
            <w:webHidden/>
          </w:rPr>
          <w:fldChar w:fldCharType="begin"/>
        </w:r>
        <w:r>
          <w:rPr>
            <w:webHidden/>
          </w:rPr>
          <w:instrText xml:space="preserve"> PAGEREF _Toc215459993 \h </w:instrText>
        </w:r>
        <w:r>
          <w:rPr>
            <w:webHidden/>
          </w:rPr>
        </w:r>
        <w:r>
          <w:rPr>
            <w:webHidden/>
          </w:rPr>
          <w:fldChar w:fldCharType="separate"/>
        </w:r>
        <w:r>
          <w:rPr>
            <w:webHidden/>
          </w:rPr>
          <w:t>844</w:t>
        </w:r>
        <w:r>
          <w:rPr>
            <w:webHidden/>
          </w:rPr>
          <w:fldChar w:fldCharType="end"/>
        </w:r>
      </w:hyperlink>
    </w:p>
    <w:p w14:paraId="5F94EACD" w14:textId="606BEAD4" w:rsidR="008E3207" w:rsidRDefault="008E3207" w:rsidP="008866F8">
      <w:pPr>
        <w:pStyle w:val="Sommario2"/>
        <w:rPr>
          <w:rFonts w:eastAsiaTheme="minorEastAsia" w:cstheme="minorBidi"/>
          <w:kern w:val="2"/>
          <w:sz w:val="24"/>
          <w:szCs w:val="24"/>
          <w:lang w:eastAsia="it-IT"/>
          <w14:ligatures w14:val="standardContextual"/>
        </w:rPr>
      </w:pPr>
      <w:hyperlink w:anchor="_Toc215459994" w:history="1">
        <w:r w:rsidRPr="005E7EF9">
          <w:rPr>
            <w:rStyle w:val="Collegamentoipertestuale"/>
            <w:lang w:val="la-Latn"/>
          </w:rPr>
          <w:t>SARANNO TORMENTATI GIORNO E NOTTE PER I SECOLI DEI SECOLI</w:t>
        </w:r>
        <w:r>
          <w:rPr>
            <w:webHidden/>
          </w:rPr>
          <w:tab/>
        </w:r>
        <w:r>
          <w:rPr>
            <w:webHidden/>
          </w:rPr>
          <w:fldChar w:fldCharType="begin"/>
        </w:r>
        <w:r>
          <w:rPr>
            <w:webHidden/>
          </w:rPr>
          <w:instrText xml:space="preserve"> PAGEREF _Toc215459994 \h </w:instrText>
        </w:r>
        <w:r>
          <w:rPr>
            <w:webHidden/>
          </w:rPr>
        </w:r>
        <w:r>
          <w:rPr>
            <w:webHidden/>
          </w:rPr>
          <w:fldChar w:fldCharType="separate"/>
        </w:r>
        <w:r>
          <w:rPr>
            <w:webHidden/>
          </w:rPr>
          <w:t>846</w:t>
        </w:r>
        <w:r>
          <w:rPr>
            <w:webHidden/>
          </w:rPr>
          <w:fldChar w:fldCharType="end"/>
        </w:r>
      </w:hyperlink>
    </w:p>
    <w:p w14:paraId="6F00AA1D" w14:textId="12844A04" w:rsidR="008E3207" w:rsidRDefault="008E3207" w:rsidP="008866F8">
      <w:pPr>
        <w:pStyle w:val="Sommario2"/>
        <w:rPr>
          <w:rFonts w:eastAsiaTheme="minorEastAsia" w:cstheme="minorBidi"/>
          <w:kern w:val="2"/>
          <w:sz w:val="24"/>
          <w:szCs w:val="24"/>
          <w:lang w:eastAsia="it-IT"/>
          <w14:ligatures w14:val="standardContextual"/>
        </w:rPr>
      </w:pPr>
      <w:hyperlink w:anchor="_Toc215459995" w:history="1">
        <w:r w:rsidRPr="005E7EF9">
          <w:rPr>
            <w:rStyle w:val="Collegamentoipertestuale"/>
          </w:rPr>
          <w:t>29 Novembre</w:t>
        </w:r>
        <w:r>
          <w:rPr>
            <w:webHidden/>
          </w:rPr>
          <w:tab/>
        </w:r>
        <w:r>
          <w:rPr>
            <w:webHidden/>
          </w:rPr>
          <w:fldChar w:fldCharType="begin"/>
        </w:r>
        <w:r>
          <w:rPr>
            <w:webHidden/>
          </w:rPr>
          <w:instrText xml:space="preserve"> PAGEREF _Toc215459995 \h </w:instrText>
        </w:r>
        <w:r>
          <w:rPr>
            <w:webHidden/>
          </w:rPr>
        </w:r>
        <w:r>
          <w:rPr>
            <w:webHidden/>
          </w:rPr>
          <w:fldChar w:fldCharType="separate"/>
        </w:r>
        <w:r>
          <w:rPr>
            <w:webHidden/>
          </w:rPr>
          <w:t>849</w:t>
        </w:r>
        <w:r>
          <w:rPr>
            <w:webHidden/>
          </w:rPr>
          <w:fldChar w:fldCharType="end"/>
        </w:r>
      </w:hyperlink>
    </w:p>
    <w:p w14:paraId="078B0D1B" w14:textId="53098F6B" w:rsidR="008E3207" w:rsidRDefault="008E3207" w:rsidP="008866F8">
      <w:pPr>
        <w:pStyle w:val="Sommario2"/>
        <w:rPr>
          <w:rFonts w:eastAsiaTheme="minorEastAsia" w:cstheme="minorBidi"/>
          <w:kern w:val="2"/>
          <w:sz w:val="24"/>
          <w:szCs w:val="24"/>
          <w:lang w:eastAsia="it-IT"/>
          <w14:ligatures w14:val="standardContextual"/>
        </w:rPr>
      </w:pPr>
      <w:hyperlink w:anchor="_Toc215459996" w:history="1">
        <w:r w:rsidRPr="005E7EF9">
          <w:rPr>
            <w:rStyle w:val="Collegamentoipertestuale"/>
          </w:rPr>
          <w:t>Tutto è stato dato a me dal Padre mio</w:t>
        </w:r>
        <w:r>
          <w:rPr>
            <w:webHidden/>
          </w:rPr>
          <w:tab/>
        </w:r>
        <w:r>
          <w:rPr>
            <w:webHidden/>
          </w:rPr>
          <w:fldChar w:fldCharType="begin"/>
        </w:r>
        <w:r>
          <w:rPr>
            <w:webHidden/>
          </w:rPr>
          <w:instrText xml:space="preserve"> PAGEREF _Toc215459996 \h </w:instrText>
        </w:r>
        <w:r>
          <w:rPr>
            <w:webHidden/>
          </w:rPr>
        </w:r>
        <w:r>
          <w:rPr>
            <w:webHidden/>
          </w:rPr>
          <w:fldChar w:fldCharType="separate"/>
        </w:r>
        <w:r>
          <w:rPr>
            <w:webHidden/>
          </w:rPr>
          <w:t>849</w:t>
        </w:r>
        <w:r>
          <w:rPr>
            <w:webHidden/>
          </w:rPr>
          <w:fldChar w:fldCharType="end"/>
        </w:r>
      </w:hyperlink>
    </w:p>
    <w:p w14:paraId="7C826DF1" w14:textId="2EBF8A61" w:rsidR="008E3207" w:rsidRDefault="008E3207" w:rsidP="008866F8">
      <w:pPr>
        <w:pStyle w:val="Sommario2"/>
        <w:rPr>
          <w:rFonts w:eastAsiaTheme="minorEastAsia" w:cstheme="minorBidi"/>
          <w:kern w:val="2"/>
          <w:sz w:val="24"/>
          <w:szCs w:val="24"/>
          <w:lang w:eastAsia="it-IT"/>
          <w14:ligatures w14:val="standardContextual"/>
        </w:rPr>
      </w:pPr>
      <w:hyperlink w:anchor="_Toc215459997" w:history="1">
        <w:r w:rsidRPr="005E7EF9">
          <w:rPr>
            <w:rStyle w:val="Collegamentoipertestuale"/>
            <w:lang w:val="la-Latn"/>
          </w:rPr>
          <w:t>BENEDETTO IL FRUTTO DEL SUO SENO,GESÙ</w:t>
        </w:r>
        <w:r>
          <w:rPr>
            <w:webHidden/>
          </w:rPr>
          <w:tab/>
        </w:r>
        <w:r>
          <w:rPr>
            <w:webHidden/>
          </w:rPr>
          <w:fldChar w:fldCharType="begin"/>
        </w:r>
        <w:r>
          <w:rPr>
            <w:webHidden/>
          </w:rPr>
          <w:instrText xml:space="preserve"> PAGEREF _Toc215459997 \h </w:instrText>
        </w:r>
        <w:r>
          <w:rPr>
            <w:webHidden/>
          </w:rPr>
        </w:r>
        <w:r>
          <w:rPr>
            <w:webHidden/>
          </w:rPr>
          <w:fldChar w:fldCharType="separate"/>
        </w:r>
        <w:r>
          <w:rPr>
            <w:webHidden/>
          </w:rPr>
          <w:t>853</w:t>
        </w:r>
        <w:r>
          <w:rPr>
            <w:webHidden/>
          </w:rPr>
          <w:fldChar w:fldCharType="end"/>
        </w:r>
      </w:hyperlink>
    </w:p>
    <w:p w14:paraId="32C0AC0A" w14:textId="15A9FC95" w:rsidR="008E3207" w:rsidRDefault="008E3207" w:rsidP="008866F8">
      <w:pPr>
        <w:pStyle w:val="Sommario2"/>
        <w:rPr>
          <w:rFonts w:eastAsiaTheme="minorEastAsia" w:cstheme="minorBidi"/>
          <w:kern w:val="2"/>
          <w:sz w:val="24"/>
          <w:szCs w:val="24"/>
          <w:lang w:eastAsia="it-IT"/>
          <w14:ligatures w14:val="standardContextual"/>
        </w:rPr>
      </w:pPr>
      <w:hyperlink w:anchor="_Toc215459998" w:history="1">
        <w:r w:rsidRPr="005E7EF9">
          <w:rPr>
            <w:rStyle w:val="Collegamentoipertestuale"/>
          </w:rPr>
          <w:t>30 Novembre</w:t>
        </w:r>
        <w:r>
          <w:rPr>
            <w:webHidden/>
          </w:rPr>
          <w:tab/>
        </w:r>
        <w:r>
          <w:rPr>
            <w:webHidden/>
          </w:rPr>
          <w:fldChar w:fldCharType="begin"/>
        </w:r>
        <w:r>
          <w:rPr>
            <w:webHidden/>
          </w:rPr>
          <w:instrText xml:space="preserve"> PAGEREF _Toc215459998 \h </w:instrText>
        </w:r>
        <w:r>
          <w:rPr>
            <w:webHidden/>
          </w:rPr>
        </w:r>
        <w:r>
          <w:rPr>
            <w:webHidden/>
          </w:rPr>
          <w:fldChar w:fldCharType="separate"/>
        </w:r>
        <w:r>
          <w:rPr>
            <w:webHidden/>
          </w:rPr>
          <w:t>856</w:t>
        </w:r>
        <w:r>
          <w:rPr>
            <w:webHidden/>
          </w:rPr>
          <w:fldChar w:fldCharType="end"/>
        </w:r>
      </w:hyperlink>
    </w:p>
    <w:p w14:paraId="2494CE48" w14:textId="3016EB39" w:rsidR="008E3207" w:rsidRDefault="008E3207" w:rsidP="008866F8">
      <w:pPr>
        <w:pStyle w:val="Sommario2"/>
        <w:rPr>
          <w:rFonts w:eastAsiaTheme="minorEastAsia" w:cstheme="minorBidi"/>
          <w:kern w:val="2"/>
          <w:sz w:val="24"/>
          <w:szCs w:val="24"/>
          <w:lang w:eastAsia="it-IT"/>
          <w14:ligatures w14:val="standardContextual"/>
        </w:rPr>
      </w:pPr>
      <w:hyperlink w:anchor="_Toc215459999" w:history="1">
        <w:r w:rsidRPr="005E7EF9">
          <w:rPr>
            <w:rStyle w:val="Collegamentoipertestuale"/>
            <w:lang w:val="la-Latn"/>
          </w:rPr>
          <w:t>Da dove risulta che è suo figlio?</w:t>
        </w:r>
        <w:r>
          <w:rPr>
            <w:webHidden/>
          </w:rPr>
          <w:tab/>
        </w:r>
        <w:r>
          <w:rPr>
            <w:webHidden/>
          </w:rPr>
          <w:fldChar w:fldCharType="begin"/>
        </w:r>
        <w:r>
          <w:rPr>
            <w:webHidden/>
          </w:rPr>
          <w:instrText xml:space="preserve"> PAGEREF _Toc215459999 \h </w:instrText>
        </w:r>
        <w:r>
          <w:rPr>
            <w:webHidden/>
          </w:rPr>
        </w:r>
        <w:r>
          <w:rPr>
            <w:webHidden/>
          </w:rPr>
          <w:fldChar w:fldCharType="separate"/>
        </w:r>
        <w:r>
          <w:rPr>
            <w:webHidden/>
          </w:rPr>
          <w:t>856</w:t>
        </w:r>
        <w:r>
          <w:rPr>
            <w:webHidden/>
          </w:rPr>
          <w:fldChar w:fldCharType="end"/>
        </w:r>
      </w:hyperlink>
    </w:p>
    <w:p w14:paraId="7BBA610A" w14:textId="1E9C01CC" w:rsidR="008E3207" w:rsidRDefault="008E3207" w:rsidP="008866F8">
      <w:pPr>
        <w:pStyle w:val="Sommario2"/>
        <w:rPr>
          <w:rStyle w:val="Collegamentoipertestuale"/>
        </w:rPr>
      </w:pPr>
      <w:hyperlink w:anchor="_Toc215460000" w:history="1">
        <w:r w:rsidRPr="005E7EF9">
          <w:rPr>
            <w:rStyle w:val="Collegamentoipertestuale"/>
          </w:rPr>
          <w:t>NELL’ORA CHE NON IMMAGINATE, VIENE IL FIGLIO DELL’UOMO</w:t>
        </w:r>
        <w:r>
          <w:rPr>
            <w:webHidden/>
          </w:rPr>
          <w:tab/>
        </w:r>
        <w:r>
          <w:rPr>
            <w:webHidden/>
          </w:rPr>
          <w:fldChar w:fldCharType="begin"/>
        </w:r>
        <w:r>
          <w:rPr>
            <w:webHidden/>
          </w:rPr>
          <w:instrText xml:space="preserve"> PAGEREF _Toc215460000 \h </w:instrText>
        </w:r>
        <w:r>
          <w:rPr>
            <w:webHidden/>
          </w:rPr>
        </w:r>
        <w:r>
          <w:rPr>
            <w:webHidden/>
          </w:rPr>
          <w:fldChar w:fldCharType="separate"/>
        </w:r>
        <w:r>
          <w:rPr>
            <w:webHidden/>
          </w:rPr>
          <w:t>859</w:t>
        </w:r>
        <w:r>
          <w:rPr>
            <w:webHidden/>
          </w:rPr>
          <w:fldChar w:fldCharType="end"/>
        </w:r>
      </w:hyperlink>
    </w:p>
    <w:p w14:paraId="7902CCB2" w14:textId="77777777" w:rsidR="00450ECD" w:rsidRPr="00450ECD" w:rsidRDefault="00450ECD" w:rsidP="00450ECD"/>
    <w:p w14:paraId="3829C860" w14:textId="5B0B1DE3" w:rsidR="008E3207" w:rsidRDefault="008E3207">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215460001" w:history="1">
        <w:r w:rsidRPr="005E7EF9">
          <w:rPr>
            <w:rStyle w:val="Collegamentoipertestuale"/>
            <w:rFonts w:asciiTheme="minorBidi" w:hAnsiTheme="minorBidi"/>
            <w:noProof/>
          </w:rPr>
          <w:t>Indice</w:t>
        </w:r>
        <w:r>
          <w:rPr>
            <w:noProof/>
            <w:webHidden/>
          </w:rPr>
          <w:tab/>
        </w:r>
        <w:r>
          <w:rPr>
            <w:noProof/>
            <w:webHidden/>
          </w:rPr>
          <w:fldChar w:fldCharType="begin"/>
        </w:r>
        <w:r>
          <w:rPr>
            <w:noProof/>
            <w:webHidden/>
          </w:rPr>
          <w:instrText xml:space="preserve"> PAGEREF _Toc215460001 \h </w:instrText>
        </w:r>
        <w:r>
          <w:rPr>
            <w:noProof/>
            <w:webHidden/>
          </w:rPr>
        </w:r>
        <w:r>
          <w:rPr>
            <w:noProof/>
            <w:webHidden/>
          </w:rPr>
          <w:fldChar w:fldCharType="separate"/>
        </w:r>
        <w:r>
          <w:rPr>
            <w:noProof/>
            <w:webHidden/>
          </w:rPr>
          <w:t>863</w:t>
        </w:r>
        <w:r>
          <w:rPr>
            <w:noProof/>
            <w:webHidden/>
          </w:rPr>
          <w:fldChar w:fldCharType="end"/>
        </w:r>
      </w:hyperlink>
    </w:p>
    <w:p w14:paraId="73F1D689" w14:textId="7501CA40" w:rsidR="00E01EB9" w:rsidRPr="00AC51D0" w:rsidRDefault="008E3207" w:rsidP="00AC51D0">
      <w:pPr>
        <w:spacing w:line="276" w:lineRule="auto"/>
        <w:jc w:val="both"/>
        <w:rPr>
          <w:sz w:val="24"/>
          <w:szCs w:val="24"/>
          <w:lang w:eastAsia="it-IT"/>
        </w:rPr>
      </w:pPr>
      <w:r>
        <w:rPr>
          <w:sz w:val="24"/>
          <w:szCs w:val="24"/>
          <w:lang w:eastAsia="it-IT"/>
        </w:rPr>
        <w:fldChar w:fldCharType="end"/>
      </w:r>
    </w:p>
    <w:p w14:paraId="1FC039D6" w14:textId="34314DE3" w:rsidR="000810DD" w:rsidRPr="00E01EB9" w:rsidRDefault="000810DD" w:rsidP="00E01EB9"/>
    <w:sectPr w:rsidR="000810DD" w:rsidRPr="00E01EB9" w:rsidSect="00B00594">
      <w:footerReference w:type="default" r:id="rId11"/>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FE45" w14:textId="77777777" w:rsidR="001F21F4" w:rsidRDefault="001F21F4" w:rsidP="00414F2E">
      <w:pPr>
        <w:spacing w:after="0" w:line="240" w:lineRule="auto"/>
      </w:pPr>
      <w:r>
        <w:separator/>
      </w:r>
    </w:p>
  </w:endnote>
  <w:endnote w:type="continuationSeparator" w:id="0">
    <w:p w14:paraId="52AE8CE5" w14:textId="77777777" w:rsidR="001F21F4" w:rsidRDefault="001F21F4" w:rsidP="0041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974453"/>
      <w:docPartObj>
        <w:docPartGallery w:val="Page Numbers (Bottom of Page)"/>
        <w:docPartUnique/>
      </w:docPartObj>
    </w:sdtPr>
    <w:sdtEndPr/>
    <w:sdtContent>
      <w:p w14:paraId="2A24C07D" w14:textId="77777777" w:rsidR="00E01EB9" w:rsidRDefault="00E01EB9" w:rsidP="00A612A9">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47037E">
          <w:rPr>
            <w:rFonts w:ascii="Garamond" w:hAnsi="Garamond"/>
            <w:noProof/>
            <w:sz w:val="24"/>
            <w:szCs w:val="24"/>
          </w:rPr>
          <w:t>25</w:t>
        </w:r>
        <w:r w:rsidRPr="00CA3A55">
          <w:rPr>
            <w:rFonts w:ascii="Garamond" w:hAnsi="Garamond"/>
            <w:sz w:val="24"/>
            <w:szCs w:val="24"/>
          </w:rPr>
          <w:fldChar w:fldCharType="end"/>
        </w:r>
      </w:p>
    </w:sdtContent>
  </w:sdt>
  <w:p w14:paraId="5EF95506" w14:textId="77777777" w:rsidR="00E01EB9" w:rsidRDefault="00E01E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943252"/>
      <w:docPartObj>
        <w:docPartGallery w:val="Page Numbers (Bottom of Page)"/>
        <w:docPartUnique/>
      </w:docPartObj>
    </w:sdtPr>
    <w:sdtEndPr/>
    <w:sdtContent>
      <w:p w14:paraId="0B757E75" w14:textId="77777777" w:rsidR="000810DD" w:rsidRDefault="000810DD" w:rsidP="00F04A31">
        <w:pPr>
          <w:pStyle w:val="Pidipagina"/>
          <w:jc w:val="center"/>
        </w:pPr>
        <w:r>
          <w:fldChar w:fldCharType="begin"/>
        </w:r>
        <w:r>
          <w:instrText>PAGE   \* MERGEFORMAT</w:instrText>
        </w:r>
        <w:r>
          <w:fldChar w:fldCharType="separate"/>
        </w:r>
        <w:r w:rsidR="0047037E">
          <w:rPr>
            <w:noProof/>
          </w:rPr>
          <w:t>27</w:t>
        </w:r>
        <w:r>
          <w:fldChar w:fldCharType="end"/>
        </w:r>
      </w:p>
    </w:sdtContent>
  </w:sdt>
  <w:p w14:paraId="3580F53E" w14:textId="77777777" w:rsidR="000810DD" w:rsidRDefault="000810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074AC" w14:textId="77777777" w:rsidR="001F21F4" w:rsidRDefault="001F21F4" w:rsidP="00414F2E">
      <w:pPr>
        <w:spacing w:after="0" w:line="240" w:lineRule="auto"/>
      </w:pPr>
      <w:r>
        <w:separator/>
      </w:r>
    </w:p>
  </w:footnote>
  <w:footnote w:type="continuationSeparator" w:id="0">
    <w:p w14:paraId="32F53CCF" w14:textId="77777777" w:rsidR="001F21F4" w:rsidRDefault="001F21F4" w:rsidP="00414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 o:bullet="t">
        <v:imagedata r:id="rId1" o:title=""/>
      </v:shape>
    </w:pict>
  </w:numPicBullet>
  <w:abstractNum w:abstractNumId="0" w15:restartNumberingAfterBreak="0">
    <w:nsid w:val="092742D2"/>
    <w:multiLevelType w:val="hybridMultilevel"/>
    <w:tmpl w:val="71F2E10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F90A28"/>
    <w:multiLevelType w:val="hybridMultilevel"/>
    <w:tmpl w:val="8E1EA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5A106B"/>
    <w:multiLevelType w:val="hybridMultilevel"/>
    <w:tmpl w:val="F372E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3C4E84"/>
    <w:multiLevelType w:val="hybridMultilevel"/>
    <w:tmpl w:val="E10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7C3D0E1E"/>
    <w:multiLevelType w:val="hybridMultilevel"/>
    <w:tmpl w:val="757EE7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36879937">
    <w:abstractNumId w:val="5"/>
  </w:num>
  <w:num w:numId="2" w16cid:durableId="109665082">
    <w:abstractNumId w:val="4"/>
  </w:num>
  <w:num w:numId="3" w16cid:durableId="1114637480">
    <w:abstractNumId w:val="5"/>
  </w:num>
  <w:num w:numId="4" w16cid:durableId="122769674">
    <w:abstractNumId w:val="5"/>
  </w:num>
  <w:num w:numId="5" w16cid:durableId="2004964128">
    <w:abstractNumId w:val="0"/>
  </w:num>
  <w:num w:numId="6" w16cid:durableId="2137291770">
    <w:abstractNumId w:val="6"/>
  </w:num>
  <w:num w:numId="7" w16cid:durableId="442304892">
    <w:abstractNumId w:val="1"/>
  </w:num>
  <w:num w:numId="8" w16cid:durableId="726152005">
    <w:abstractNumId w:val="3"/>
  </w:num>
  <w:num w:numId="9" w16cid:durableId="1086461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F8"/>
    <w:rsid w:val="00000B19"/>
    <w:rsid w:val="00006B1D"/>
    <w:rsid w:val="000074F4"/>
    <w:rsid w:val="00007728"/>
    <w:rsid w:val="00007B4B"/>
    <w:rsid w:val="0001063B"/>
    <w:rsid w:val="000110A7"/>
    <w:rsid w:val="00011A7C"/>
    <w:rsid w:val="00012E72"/>
    <w:rsid w:val="00012FE3"/>
    <w:rsid w:val="00013041"/>
    <w:rsid w:val="000169AE"/>
    <w:rsid w:val="00016A7F"/>
    <w:rsid w:val="00016E50"/>
    <w:rsid w:val="00017D03"/>
    <w:rsid w:val="00022BA1"/>
    <w:rsid w:val="00022D73"/>
    <w:rsid w:val="00023111"/>
    <w:rsid w:val="0002353E"/>
    <w:rsid w:val="0002367C"/>
    <w:rsid w:val="00026540"/>
    <w:rsid w:val="000311BF"/>
    <w:rsid w:val="00031FEF"/>
    <w:rsid w:val="00032D63"/>
    <w:rsid w:val="00033F2D"/>
    <w:rsid w:val="000343FB"/>
    <w:rsid w:val="000347DD"/>
    <w:rsid w:val="00034D1F"/>
    <w:rsid w:val="00034E20"/>
    <w:rsid w:val="00034E37"/>
    <w:rsid w:val="00035082"/>
    <w:rsid w:val="0003622E"/>
    <w:rsid w:val="00036462"/>
    <w:rsid w:val="00036F03"/>
    <w:rsid w:val="0003714A"/>
    <w:rsid w:val="000410CB"/>
    <w:rsid w:val="00041409"/>
    <w:rsid w:val="0004182E"/>
    <w:rsid w:val="000424B9"/>
    <w:rsid w:val="00044153"/>
    <w:rsid w:val="00045594"/>
    <w:rsid w:val="00045708"/>
    <w:rsid w:val="00046261"/>
    <w:rsid w:val="000470DB"/>
    <w:rsid w:val="0004747A"/>
    <w:rsid w:val="00050A42"/>
    <w:rsid w:val="000510B0"/>
    <w:rsid w:val="0005190D"/>
    <w:rsid w:val="00052E26"/>
    <w:rsid w:val="00057D2B"/>
    <w:rsid w:val="00060BB5"/>
    <w:rsid w:val="00061A0F"/>
    <w:rsid w:val="00063326"/>
    <w:rsid w:val="00063FB2"/>
    <w:rsid w:val="00065289"/>
    <w:rsid w:val="0006534E"/>
    <w:rsid w:val="0006563A"/>
    <w:rsid w:val="00065935"/>
    <w:rsid w:val="0006669A"/>
    <w:rsid w:val="00072F66"/>
    <w:rsid w:val="00073DC2"/>
    <w:rsid w:val="00074DEB"/>
    <w:rsid w:val="000752DC"/>
    <w:rsid w:val="00075AF9"/>
    <w:rsid w:val="00077528"/>
    <w:rsid w:val="000779BD"/>
    <w:rsid w:val="00077D97"/>
    <w:rsid w:val="00077ECB"/>
    <w:rsid w:val="000810DD"/>
    <w:rsid w:val="00084EF9"/>
    <w:rsid w:val="000861D5"/>
    <w:rsid w:val="00086D82"/>
    <w:rsid w:val="0008712D"/>
    <w:rsid w:val="00087FF0"/>
    <w:rsid w:val="00090B89"/>
    <w:rsid w:val="000924CE"/>
    <w:rsid w:val="000931B8"/>
    <w:rsid w:val="00093881"/>
    <w:rsid w:val="0009615A"/>
    <w:rsid w:val="00096D35"/>
    <w:rsid w:val="000A00AB"/>
    <w:rsid w:val="000A1ECA"/>
    <w:rsid w:val="000A2222"/>
    <w:rsid w:val="000A257D"/>
    <w:rsid w:val="000A2A97"/>
    <w:rsid w:val="000A2BCB"/>
    <w:rsid w:val="000A439E"/>
    <w:rsid w:val="000A4A5C"/>
    <w:rsid w:val="000A5284"/>
    <w:rsid w:val="000A605D"/>
    <w:rsid w:val="000A6B07"/>
    <w:rsid w:val="000A73A0"/>
    <w:rsid w:val="000B08FC"/>
    <w:rsid w:val="000B11CB"/>
    <w:rsid w:val="000B28EB"/>
    <w:rsid w:val="000B2D05"/>
    <w:rsid w:val="000B4462"/>
    <w:rsid w:val="000B44FE"/>
    <w:rsid w:val="000B57C7"/>
    <w:rsid w:val="000B5A97"/>
    <w:rsid w:val="000B5CEB"/>
    <w:rsid w:val="000B5D9D"/>
    <w:rsid w:val="000B72C0"/>
    <w:rsid w:val="000B76F2"/>
    <w:rsid w:val="000C02AB"/>
    <w:rsid w:val="000C052D"/>
    <w:rsid w:val="000C1090"/>
    <w:rsid w:val="000C21A3"/>
    <w:rsid w:val="000C2EA4"/>
    <w:rsid w:val="000C3FEE"/>
    <w:rsid w:val="000C7393"/>
    <w:rsid w:val="000D1F89"/>
    <w:rsid w:val="000D24BD"/>
    <w:rsid w:val="000D31BB"/>
    <w:rsid w:val="000D33BD"/>
    <w:rsid w:val="000D4228"/>
    <w:rsid w:val="000D4CF7"/>
    <w:rsid w:val="000D546C"/>
    <w:rsid w:val="000D7E25"/>
    <w:rsid w:val="000E0449"/>
    <w:rsid w:val="000E0598"/>
    <w:rsid w:val="000E0B7E"/>
    <w:rsid w:val="000E1433"/>
    <w:rsid w:val="000E18E6"/>
    <w:rsid w:val="000E3763"/>
    <w:rsid w:val="000E3F31"/>
    <w:rsid w:val="000E53C9"/>
    <w:rsid w:val="000E6F68"/>
    <w:rsid w:val="000E7D8F"/>
    <w:rsid w:val="000F0314"/>
    <w:rsid w:val="000F10BB"/>
    <w:rsid w:val="000F19B2"/>
    <w:rsid w:val="000F24D2"/>
    <w:rsid w:val="000F35E4"/>
    <w:rsid w:val="000F3947"/>
    <w:rsid w:val="000F3BDA"/>
    <w:rsid w:val="000F42B7"/>
    <w:rsid w:val="000F4754"/>
    <w:rsid w:val="000F51B4"/>
    <w:rsid w:val="000F5CEC"/>
    <w:rsid w:val="000F6438"/>
    <w:rsid w:val="000F6553"/>
    <w:rsid w:val="000F6714"/>
    <w:rsid w:val="000F690A"/>
    <w:rsid w:val="000F7AA6"/>
    <w:rsid w:val="000F7E77"/>
    <w:rsid w:val="001005BF"/>
    <w:rsid w:val="00102107"/>
    <w:rsid w:val="0010211C"/>
    <w:rsid w:val="00103801"/>
    <w:rsid w:val="001040F8"/>
    <w:rsid w:val="0010489B"/>
    <w:rsid w:val="001066E2"/>
    <w:rsid w:val="0010793E"/>
    <w:rsid w:val="00110704"/>
    <w:rsid w:val="00111940"/>
    <w:rsid w:val="00112059"/>
    <w:rsid w:val="0011290C"/>
    <w:rsid w:val="001136C3"/>
    <w:rsid w:val="00113D11"/>
    <w:rsid w:val="00113DF4"/>
    <w:rsid w:val="0011445E"/>
    <w:rsid w:val="0011522D"/>
    <w:rsid w:val="0011579B"/>
    <w:rsid w:val="0011692F"/>
    <w:rsid w:val="00116946"/>
    <w:rsid w:val="00116B52"/>
    <w:rsid w:val="0011747F"/>
    <w:rsid w:val="001210E9"/>
    <w:rsid w:val="00123BCA"/>
    <w:rsid w:val="001246B6"/>
    <w:rsid w:val="00124C3D"/>
    <w:rsid w:val="00125C44"/>
    <w:rsid w:val="001261BF"/>
    <w:rsid w:val="00126326"/>
    <w:rsid w:val="00126FAB"/>
    <w:rsid w:val="001304FD"/>
    <w:rsid w:val="001313C0"/>
    <w:rsid w:val="001318F8"/>
    <w:rsid w:val="00133A33"/>
    <w:rsid w:val="00133B51"/>
    <w:rsid w:val="00134A46"/>
    <w:rsid w:val="00135CA5"/>
    <w:rsid w:val="00136205"/>
    <w:rsid w:val="0013669C"/>
    <w:rsid w:val="0013693D"/>
    <w:rsid w:val="00137793"/>
    <w:rsid w:val="0014003E"/>
    <w:rsid w:val="00141D27"/>
    <w:rsid w:val="00142784"/>
    <w:rsid w:val="00142B96"/>
    <w:rsid w:val="00144E1C"/>
    <w:rsid w:val="001460C2"/>
    <w:rsid w:val="00146C78"/>
    <w:rsid w:val="00150690"/>
    <w:rsid w:val="00150E4C"/>
    <w:rsid w:val="00151353"/>
    <w:rsid w:val="0015291D"/>
    <w:rsid w:val="001536A6"/>
    <w:rsid w:val="001540F1"/>
    <w:rsid w:val="001541AD"/>
    <w:rsid w:val="00154FDB"/>
    <w:rsid w:val="00156614"/>
    <w:rsid w:val="001604B8"/>
    <w:rsid w:val="00160F47"/>
    <w:rsid w:val="00162661"/>
    <w:rsid w:val="00162BCF"/>
    <w:rsid w:val="00163830"/>
    <w:rsid w:val="00164491"/>
    <w:rsid w:val="00164C01"/>
    <w:rsid w:val="0016504C"/>
    <w:rsid w:val="0016740A"/>
    <w:rsid w:val="00171E44"/>
    <w:rsid w:val="00171FA9"/>
    <w:rsid w:val="001730C7"/>
    <w:rsid w:val="00174AB0"/>
    <w:rsid w:val="001777DE"/>
    <w:rsid w:val="0017790D"/>
    <w:rsid w:val="0017791D"/>
    <w:rsid w:val="00181CAA"/>
    <w:rsid w:val="001820E4"/>
    <w:rsid w:val="00185844"/>
    <w:rsid w:val="00186712"/>
    <w:rsid w:val="00187B57"/>
    <w:rsid w:val="001902D0"/>
    <w:rsid w:val="001916B5"/>
    <w:rsid w:val="00193302"/>
    <w:rsid w:val="00193629"/>
    <w:rsid w:val="00193A81"/>
    <w:rsid w:val="00193B38"/>
    <w:rsid w:val="0019597B"/>
    <w:rsid w:val="00195F41"/>
    <w:rsid w:val="00197688"/>
    <w:rsid w:val="00197E3F"/>
    <w:rsid w:val="001A041B"/>
    <w:rsid w:val="001A17D9"/>
    <w:rsid w:val="001A1DBC"/>
    <w:rsid w:val="001A3089"/>
    <w:rsid w:val="001A483C"/>
    <w:rsid w:val="001A5601"/>
    <w:rsid w:val="001A57B1"/>
    <w:rsid w:val="001A5E31"/>
    <w:rsid w:val="001A6CB6"/>
    <w:rsid w:val="001A6D74"/>
    <w:rsid w:val="001A73D2"/>
    <w:rsid w:val="001B10F5"/>
    <w:rsid w:val="001B1459"/>
    <w:rsid w:val="001B2536"/>
    <w:rsid w:val="001B2D01"/>
    <w:rsid w:val="001B3148"/>
    <w:rsid w:val="001B3541"/>
    <w:rsid w:val="001B3CFE"/>
    <w:rsid w:val="001B458C"/>
    <w:rsid w:val="001B4DBB"/>
    <w:rsid w:val="001B5ACA"/>
    <w:rsid w:val="001B5BFF"/>
    <w:rsid w:val="001B5D44"/>
    <w:rsid w:val="001C0F45"/>
    <w:rsid w:val="001C1144"/>
    <w:rsid w:val="001C3831"/>
    <w:rsid w:val="001C38D2"/>
    <w:rsid w:val="001C400C"/>
    <w:rsid w:val="001C4B5D"/>
    <w:rsid w:val="001C5DE1"/>
    <w:rsid w:val="001C64A1"/>
    <w:rsid w:val="001C72B3"/>
    <w:rsid w:val="001D0F37"/>
    <w:rsid w:val="001D31FC"/>
    <w:rsid w:val="001D4C00"/>
    <w:rsid w:val="001D67B3"/>
    <w:rsid w:val="001D6E95"/>
    <w:rsid w:val="001D7A70"/>
    <w:rsid w:val="001E2901"/>
    <w:rsid w:val="001E2C36"/>
    <w:rsid w:val="001E2FBE"/>
    <w:rsid w:val="001E369D"/>
    <w:rsid w:val="001E4F0D"/>
    <w:rsid w:val="001E54CF"/>
    <w:rsid w:val="001E66C3"/>
    <w:rsid w:val="001E6F65"/>
    <w:rsid w:val="001E7B36"/>
    <w:rsid w:val="001F21F4"/>
    <w:rsid w:val="001F28F2"/>
    <w:rsid w:val="001F39B8"/>
    <w:rsid w:val="001F3B38"/>
    <w:rsid w:val="001F4261"/>
    <w:rsid w:val="001F671C"/>
    <w:rsid w:val="001F6762"/>
    <w:rsid w:val="0020033B"/>
    <w:rsid w:val="002003AC"/>
    <w:rsid w:val="002003AF"/>
    <w:rsid w:val="00200B9B"/>
    <w:rsid w:val="00202935"/>
    <w:rsid w:val="00202B91"/>
    <w:rsid w:val="00202FD9"/>
    <w:rsid w:val="00203A35"/>
    <w:rsid w:val="00204CFF"/>
    <w:rsid w:val="002057D6"/>
    <w:rsid w:val="00207BFD"/>
    <w:rsid w:val="00210447"/>
    <w:rsid w:val="00210B85"/>
    <w:rsid w:val="00210F76"/>
    <w:rsid w:val="00211B99"/>
    <w:rsid w:val="00212800"/>
    <w:rsid w:val="002132C5"/>
    <w:rsid w:val="00214677"/>
    <w:rsid w:val="002150CE"/>
    <w:rsid w:val="00215AC0"/>
    <w:rsid w:val="00216ADB"/>
    <w:rsid w:val="002205CB"/>
    <w:rsid w:val="00224DEB"/>
    <w:rsid w:val="0022671A"/>
    <w:rsid w:val="002274E8"/>
    <w:rsid w:val="00230827"/>
    <w:rsid w:val="00231A81"/>
    <w:rsid w:val="00233BD0"/>
    <w:rsid w:val="0023430C"/>
    <w:rsid w:val="00235403"/>
    <w:rsid w:val="002429D7"/>
    <w:rsid w:val="00242E89"/>
    <w:rsid w:val="00242F0A"/>
    <w:rsid w:val="0024438D"/>
    <w:rsid w:val="00244DD7"/>
    <w:rsid w:val="002452E4"/>
    <w:rsid w:val="00246515"/>
    <w:rsid w:val="00246F29"/>
    <w:rsid w:val="00250BC7"/>
    <w:rsid w:val="00250FCC"/>
    <w:rsid w:val="0025232B"/>
    <w:rsid w:val="00255294"/>
    <w:rsid w:val="00255EC9"/>
    <w:rsid w:val="00256180"/>
    <w:rsid w:val="002566AF"/>
    <w:rsid w:val="00257C2E"/>
    <w:rsid w:val="00261234"/>
    <w:rsid w:val="00262F65"/>
    <w:rsid w:val="00263933"/>
    <w:rsid w:val="002646D4"/>
    <w:rsid w:val="0026500D"/>
    <w:rsid w:val="002655F5"/>
    <w:rsid w:val="00266236"/>
    <w:rsid w:val="0026635C"/>
    <w:rsid w:val="00266854"/>
    <w:rsid w:val="002669F1"/>
    <w:rsid w:val="00270180"/>
    <w:rsid w:val="00270341"/>
    <w:rsid w:val="0027053C"/>
    <w:rsid w:val="0027054F"/>
    <w:rsid w:val="00270C4C"/>
    <w:rsid w:val="00272702"/>
    <w:rsid w:val="0027413A"/>
    <w:rsid w:val="002751DE"/>
    <w:rsid w:val="00276480"/>
    <w:rsid w:val="002808C2"/>
    <w:rsid w:val="00280DA1"/>
    <w:rsid w:val="002833B9"/>
    <w:rsid w:val="002836B6"/>
    <w:rsid w:val="00283EF9"/>
    <w:rsid w:val="002850FE"/>
    <w:rsid w:val="0028566E"/>
    <w:rsid w:val="00285DFF"/>
    <w:rsid w:val="002865AA"/>
    <w:rsid w:val="002867BD"/>
    <w:rsid w:val="0028763A"/>
    <w:rsid w:val="002907B5"/>
    <w:rsid w:val="0029087C"/>
    <w:rsid w:val="00290979"/>
    <w:rsid w:val="00291514"/>
    <w:rsid w:val="00291A37"/>
    <w:rsid w:val="00291FAB"/>
    <w:rsid w:val="00292300"/>
    <w:rsid w:val="00295054"/>
    <w:rsid w:val="002953B2"/>
    <w:rsid w:val="00297B75"/>
    <w:rsid w:val="002A0120"/>
    <w:rsid w:val="002A0613"/>
    <w:rsid w:val="002A2C32"/>
    <w:rsid w:val="002A4D37"/>
    <w:rsid w:val="002A7B47"/>
    <w:rsid w:val="002B0FEE"/>
    <w:rsid w:val="002B427A"/>
    <w:rsid w:val="002B4855"/>
    <w:rsid w:val="002B4A3E"/>
    <w:rsid w:val="002B6E68"/>
    <w:rsid w:val="002C0DA5"/>
    <w:rsid w:val="002C179D"/>
    <w:rsid w:val="002C20F3"/>
    <w:rsid w:val="002C2B51"/>
    <w:rsid w:val="002C47DC"/>
    <w:rsid w:val="002C60DE"/>
    <w:rsid w:val="002C62EF"/>
    <w:rsid w:val="002C67D1"/>
    <w:rsid w:val="002C7F39"/>
    <w:rsid w:val="002D06B1"/>
    <w:rsid w:val="002D1122"/>
    <w:rsid w:val="002D22B0"/>
    <w:rsid w:val="002D31A2"/>
    <w:rsid w:val="002D3AD8"/>
    <w:rsid w:val="002D3F46"/>
    <w:rsid w:val="002D4E1D"/>
    <w:rsid w:val="002D500A"/>
    <w:rsid w:val="002D51EE"/>
    <w:rsid w:val="002D6C60"/>
    <w:rsid w:val="002D6C7D"/>
    <w:rsid w:val="002D7000"/>
    <w:rsid w:val="002E0E6B"/>
    <w:rsid w:val="002E3CCA"/>
    <w:rsid w:val="002E3D45"/>
    <w:rsid w:val="002E4580"/>
    <w:rsid w:val="002E649D"/>
    <w:rsid w:val="002E6528"/>
    <w:rsid w:val="002E6692"/>
    <w:rsid w:val="002F0251"/>
    <w:rsid w:val="002F06B9"/>
    <w:rsid w:val="002F3547"/>
    <w:rsid w:val="002F35E1"/>
    <w:rsid w:val="002F42AD"/>
    <w:rsid w:val="002F4667"/>
    <w:rsid w:val="002F67EA"/>
    <w:rsid w:val="002F6857"/>
    <w:rsid w:val="002F6F76"/>
    <w:rsid w:val="0030014F"/>
    <w:rsid w:val="00300FF0"/>
    <w:rsid w:val="0030165B"/>
    <w:rsid w:val="003024B4"/>
    <w:rsid w:val="003026DD"/>
    <w:rsid w:val="00302787"/>
    <w:rsid w:val="00302833"/>
    <w:rsid w:val="00302FD9"/>
    <w:rsid w:val="003044D6"/>
    <w:rsid w:val="00305B6A"/>
    <w:rsid w:val="00306FD8"/>
    <w:rsid w:val="00310EA9"/>
    <w:rsid w:val="00311D7F"/>
    <w:rsid w:val="003129D7"/>
    <w:rsid w:val="00313AEC"/>
    <w:rsid w:val="0031466A"/>
    <w:rsid w:val="00314C71"/>
    <w:rsid w:val="003152D5"/>
    <w:rsid w:val="003207E5"/>
    <w:rsid w:val="00321455"/>
    <w:rsid w:val="00323133"/>
    <w:rsid w:val="00324DA4"/>
    <w:rsid w:val="00326E03"/>
    <w:rsid w:val="0033042B"/>
    <w:rsid w:val="00331A14"/>
    <w:rsid w:val="003334B8"/>
    <w:rsid w:val="003350D0"/>
    <w:rsid w:val="0033530E"/>
    <w:rsid w:val="00336C32"/>
    <w:rsid w:val="00340A36"/>
    <w:rsid w:val="00343D0D"/>
    <w:rsid w:val="00344DA3"/>
    <w:rsid w:val="00347686"/>
    <w:rsid w:val="003477CF"/>
    <w:rsid w:val="00347E8C"/>
    <w:rsid w:val="003511D8"/>
    <w:rsid w:val="003514F1"/>
    <w:rsid w:val="0035193E"/>
    <w:rsid w:val="00352084"/>
    <w:rsid w:val="0035307D"/>
    <w:rsid w:val="00353702"/>
    <w:rsid w:val="00355DAC"/>
    <w:rsid w:val="00356E72"/>
    <w:rsid w:val="00361094"/>
    <w:rsid w:val="00362D19"/>
    <w:rsid w:val="00363531"/>
    <w:rsid w:val="00365375"/>
    <w:rsid w:val="00366621"/>
    <w:rsid w:val="0037066B"/>
    <w:rsid w:val="003715EC"/>
    <w:rsid w:val="00371DD8"/>
    <w:rsid w:val="00372B6C"/>
    <w:rsid w:val="00373021"/>
    <w:rsid w:val="0037316D"/>
    <w:rsid w:val="003733E0"/>
    <w:rsid w:val="0037393D"/>
    <w:rsid w:val="00375C8D"/>
    <w:rsid w:val="00377251"/>
    <w:rsid w:val="0037779F"/>
    <w:rsid w:val="003778A1"/>
    <w:rsid w:val="0037794C"/>
    <w:rsid w:val="00380FC7"/>
    <w:rsid w:val="00381B75"/>
    <w:rsid w:val="00381BC6"/>
    <w:rsid w:val="003826F6"/>
    <w:rsid w:val="00382ECA"/>
    <w:rsid w:val="0038388B"/>
    <w:rsid w:val="00384306"/>
    <w:rsid w:val="00385024"/>
    <w:rsid w:val="003854ED"/>
    <w:rsid w:val="00385A98"/>
    <w:rsid w:val="0039096B"/>
    <w:rsid w:val="003914C0"/>
    <w:rsid w:val="00392E68"/>
    <w:rsid w:val="00393C44"/>
    <w:rsid w:val="003944E4"/>
    <w:rsid w:val="003961C7"/>
    <w:rsid w:val="00396CF6"/>
    <w:rsid w:val="003A092F"/>
    <w:rsid w:val="003A09C2"/>
    <w:rsid w:val="003A0DCE"/>
    <w:rsid w:val="003A1215"/>
    <w:rsid w:val="003A1DDB"/>
    <w:rsid w:val="003A2C90"/>
    <w:rsid w:val="003A2F69"/>
    <w:rsid w:val="003A3261"/>
    <w:rsid w:val="003A3A73"/>
    <w:rsid w:val="003A3EF5"/>
    <w:rsid w:val="003A56FC"/>
    <w:rsid w:val="003A5B29"/>
    <w:rsid w:val="003A6800"/>
    <w:rsid w:val="003A6A0E"/>
    <w:rsid w:val="003A6E26"/>
    <w:rsid w:val="003A7FD3"/>
    <w:rsid w:val="003B0680"/>
    <w:rsid w:val="003B18AC"/>
    <w:rsid w:val="003B2014"/>
    <w:rsid w:val="003B254B"/>
    <w:rsid w:val="003B302B"/>
    <w:rsid w:val="003B34F2"/>
    <w:rsid w:val="003B37AC"/>
    <w:rsid w:val="003B4656"/>
    <w:rsid w:val="003B4687"/>
    <w:rsid w:val="003B6E73"/>
    <w:rsid w:val="003C177A"/>
    <w:rsid w:val="003C20C2"/>
    <w:rsid w:val="003C2839"/>
    <w:rsid w:val="003C325A"/>
    <w:rsid w:val="003C37BE"/>
    <w:rsid w:val="003C39C1"/>
    <w:rsid w:val="003C4E3C"/>
    <w:rsid w:val="003C50E0"/>
    <w:rsid w:val="003C5198"/>
    <w:rsid w:val="003C5F2C"/>
    <w:rsid w:val="003C6738"/>
    <w:rsid w:val="003D0949"/>
    <w:rsid w:val="003D0B23"/>
    <w:rsid w:val="003D0CC9"/>
    <w:rsid w:val="003D2C36"/>
    <w:rsid w:val="003D2D60"/>
    <w:rsid w:val="003D31F9"/>
    <w:rsid w:val="003D4A2F"/>
    <w:rsid w:val="003D4AE3"/>
    <w:rsid w:val="003D552C"/>
    <w:rsid w:val="003D577D"/>
    <w:rsid w:val="003D62DB"/>
    <w:rsid w:val="003D6932"/>
    <w:rsid w:val="003E0006"/>
    <w:rsid w:val="003E0171"/>
    <w:rsid w:val="003E0200"/>
    <w:rsid w:val="003E07C0"/>
    <w:rsid w:val="003E0CA4"/>
    <w:rsid w:val="003E1A97"/>
    <w:rsid w:val="003E2198"/>
    <w:rsid w:val="003E31E1"/>
    <w:rsid w:val="003E373C"/>
    <w:rsid w:val="003E51EF"/>
    <w:rsid w:val="003E7C46"/>
    <w:rsid w:val="003F2A30"/>
    <w:rsid w:val="003F2F81"/>
    <w:rsid w:val="003F3DB1"/>
    <w:rsid w:val="003F5951"/>
    <w:rsid w:val="003F5B6D"/>
    <w:rsid w:val="003F5B9E"/>
    <w:rsid w:val="00401A56"/>
    <w:rsid w:val="00403337"/>
    <w:rsid w:val="00404706"/>
    <w:rsid w:val="00405393"/>
    <w:rsid w:val="004059C3"/>
    <w:rsid w:val="00406378"/>
    <w:rsid w:val="00407155"/>
    <w:rsid w:val="0041159A"/>
    <w:rsid w:val="004119FB"/>
    <w:rsid w:val="00412CFF"/>
    <w:rsid w:val="004131EA"/>
    <w:rsid w:val="00414457"/>
    <w:rsid w:val="00414CEA"/>
    <w:rsid w:val="00414F2E"/>
    <w:rsid w:val="0041596D"/>
    <w:rsid w:val="00416FB0"/>
    <w:rsid w:val="0042133E"/>
    <w:rsid w:val="00421969"/>
    <w:rsid w:val="00430DF9"/>
    <w:rsid w:val="00430F84"/>
    <w:rsid w:val="00431631"/>
    <w:rsid w:val="00432B03"/>
    <w:rsid w:val="004352A8"/>
    <w:rsid w:val="004352B1"/>
    <w:rsid w:val="00435EE3"/>
    <w:rsid w:val="0043751C"/>
    <w:rsid w:val="00440743"/>
    <w:rsid w:val="00440FFF"/>
    <w:rsid w:val="00441D1F"/>
    <w:rsid w:val="0044233E"/>
    <w:rsid w:val="004426E1"/>
    <w:rsid w:val="00444425"/>
    <w:rsid w:val="004446DC"/>
    <w:rsid w:val="00446A54"/>
    <w:rsid w:val="00446B16"/>
    <w:rsid w:val="0045026E"/>
    <w:rsid w:val="00450ECD"/>
    <w:rsid w:val="004520F8"/>
    <w:rsid w:val="00452E48"/>
    <w:rsid w:val="00454F89"/>
    <w:rsid w:val="0045580D"/>
    <w:rsid w:val="00456358"/>
    <w:rsid w:val="00456D0B"/>
    <w:rsid w:val="0046033A"/>
    <w:rsid w:val="00460774"/>
    <w:rsid w:val="00462DDB"/>
    <w:rsid w:val="00464BFF"/>
    <w:rsid w:val="00465F1D"/>
    <w:rsid w:val="0047037E"/>
    <w:rsid w:val="00471ABD"/>
    <w:rsid w:val="00473150"/>
    <w:rsid w:val="004737C5"/>
    <w:rsid w:val="004754CD"/>
    <w:rsid w:val="0047561F"/>
    <w:rsid w:val="0048303D"/>
    <w:rsid w:val="0048317D"/>
    <w:rsid w:val="00483AAB"/>
    <w:rsid w:val="00483BEC"/>
    <w:rsid w:val="00484BA6"/>
    <w:rsid w:val="004850A8"/>
    <w:rsid w:val="004851AA"/>
    <w:rsid w:val="004862AE"/>
    <w:rsid w:val="0048675E"/>
    <w:rsid w:val="004870CD"/>
    <w:rsid w:val="00490C1C"/>
    <w:rsid w:val="00490C9D"/>
    <w:rsid w:val="00492DDE"/>
    <w:rsid w:val="004935DE"/>
    <w:rsid w:val="00493D45"/>
    <w:rsid w:val="00493EB8"/>
    <w:rsid w:val="00496668"/>
    <w:rsid w:val="004A1F54"/>
    <w:rsid w:val="004A201B"/>
    <w:rsid w:val="004A269C"/>
    <w:rsid w:val="004A296D"/>
    <w:rsid w:val="004A4274"/>
    <w:rsid w:val="004A4356"/>
    <w:rsid w:val="004A4A4A"/>
    <w:rsid w:val="004A4AD6"/>
    <w:rsid w:val="004A5F0A"/>
    <w:rsid w:val="004A7AA9"/>
    <w:rsid w:val="004B2D59"/>
    <w:rsid w:val="004B2E0E"/>
    <w:rsid w:val="004B32EE"/>
    <w:rsid w:val="004B3B4B"/>
    <w:rsid w:val="004B4F5F"/>
    <w:rsid w:val="004B5E5F"/>
    <w:rsid w:val="004C09E9"/>
    <w:rsid w:val="004C0D61"/>
    <w:rsid w:val="004C0F31"/>
    <w:rsid w:val="004C1F5D"/>
    <w:rsid w:val="004C26C2"/>
    <w:rsid w:val="004C60BF"/>
    <w:rsid w:val="004C6AC2"/>
    <w:rsid w:val="004C6B19"/>
    <w:rsid w:val="004C72CE"/>
    <w:rsid w:val="004D14FE"/>
    <w:rsid w:val="004D1AD8"/>
    <w:rsid w:val="004D2953"/>
    <w:rsid w:val="004D36D0"/>
    <w:rsid w:val="004D4681"/>
    <w:rsid w:val="004D499F"/>
    <w:rsid w:val="004D4A0D"/>
    <w:rsid w:val="004D4ABD"/>
    <w:rsid w:val="004D506E"/>
    <w:rsid w:val="004D631E"/>
    <w:rsid w:val="004D64E6"/>
    <w:rsid w:val="004D75FA"/>
    <w:rsid w:val="004E4701"/>
    <w:rsid w:val="004E4F1E"/>
    <w:rsid w:val="004E50E0"/>
    <w:rsid w:val="004E5418"/>
    <w:rsid w:val="004E793E"/>
    <w:rsid w:val="004F1662"/>
    <w:rsid w:val="004F2239"/>
    <w:rsid w:val="004F2DC1"/>
    <w:rsid w:val="004F458B"/>
    <w:rsid w:val="004F4765"/>
    <w:rsid w:val="004F62B2"/>
    <w:rsid w:val="004F6F91"/>
    <w:rsid w:val="00500656"/>
    <w:rsid w:val="00500AA5"/>
    <w:rsid w:val="00500CF3"/>
    <w:rsid w:val="0050217C"/>
    <w:rsid w:val="00502428"/>
    <w:rsid w:val="00503139"/>
    <w:rsid w:val="0050386E"/>
    <w:rsid w:val="00505DFE"/>
    <w:rsid w:val="00507ED3"/>
    <w:rsid w:val="0051086C"/>
    <w:rsid w:val="0051089F"/>
    <w:rsid w:val="00512984"/>
    <w:rsid w:val="00513221"/>
    <w:rsid w:val="00513F30"/>
    <w:rsid w:val="00514339"/>
    <w:rsid w:val="00514374"/>
    <w:rsid w:val="0051654D"/>
    <w:rsid w:val="00516AC0"/>
    <w:rsid w:val="00521164"/>
    <w:rsid w:val="005231C5"/>
    <w:rsid w:val="005234D9"/>
    <w:rsid w:val="005236F3"/>
    <w:rsid w:val="00524120"/>
    <w:rsid w:val="00525966"/>
    <w:rsid w:val="005305E8"/>
    <w:rsid w:val="00531FBC"/>
    <w:rsid w:val="00532AFF"/>
    <w:rsid w:val="00533688"/>
    <w:rsid w:val="00534743"/>
    <w:rsid w:val="005365FA"/>
    <w:rsid w:val="00536D73"/>
    <w:rsid w:val="00540B01"/>
    <w:rsid w:val="005421EF"/>
    <w:rsid w:val="00543605"/>
    <w:rsid w:val="00544AA7"/>
    <w:rsid w:val="00545FEC"/>
    <w:rsid w:val="00551274"/>
    <w:rsid w:val="00551275"/>
    <w:rsid w:val="00553CAA"/>
    <w:rsid w:val="00555828"/>
    <w:rsid w:val="00555970"/>
    <w:rsid w:val="005577B1"/>
    <w:rsid w:val="005601BA"/>
    <w:rsid w:val="00560DFE"/>
    <w:rsid w:val="00562983"/>
    <w:rsid w:val="00562EFB"/>
    <w:rsid w:val="00563142"/>
    <w:rsid w:val="00563A3E"/>
    <w:rsid w:val="00563FB8"/>
    <w:rsid w:val="00564087"/>
    <w:rsid w:val="005647F0"/>
    <w:rsid w:val="005661BB"/>
    <w:rsid w:val="0056728B"/>
    <w:rsid w:val="005710B0"/>
    <w:rsid w:val="00572560"/>
    <w:rsid w:val="00572CCD"/>
    <w:rsid w:val="005731F5"/>
    <w:rsid w:val="00574524"/>
    <w:rsid w:val="005746B4"/>
    <w:rsid w:val="005749A1"/>
    <w:rsid w:val="005812F3"/>
    <w:rsid w:val="0058180D"/>
    <w:rsid w:val="00581967"/>
    <w:rsid w:val="00581EBD"/>
    <w:rsid w:val="00583AF3"/>
    <w:rsid w:val="00584FEB"/>
    <w:rsid w:val="00586E2B"/>
    <w:rsid w:val="00586E37"/>
    <w:rsid w:val="00587D3E"/>
    <w:rsid w:val="00587E5A"/>
    <w:rsid w:val="0059307A"/>
    <w:rsid w:val="005933BC"/>
    <w:rsid w:val="005935CB"/>
    <w:rsid w:val="00594D2A"/>
    <w:rsid w:val="00595563"/>
    <w:rsid w:val="00596277"/>
    <w:rsid w:val="00597756"/>
    <w:rsid w:val="005A0F9C"/>
    <w:rsid w:val="005A32DE"/>
    <w:rsid w:val="005A3779"/>
    <w:rsid w:val="005A52BE"/>
    <w:rsid w:val="005A5D10"/>
    <w:rsid w:val="005A7446"/>
    <w:rsid w:val="005B0A15"/>
    <w:rsid w:val="005B1DEA"/>
    <w:rsid w:val="005B356F"/>
    <w:rsid w:val="005B3F83"/>
    <w:rsid w:val="005B409D"/>
    <w:rsid w:val="005B4240"/>
    <w:rsid w:val="005B5A14"/>
    <w:rsid w:val="005B6AA4"/>
    <w:rsid w:val="005C0502"/>
    <w:rsid w:val="005C1C16"/>
    <w:rsid w:val="005C1E03"/>
    <w:rsid w:val="005C5B67"/>
    <w:rsid w:val="005C6E75"/>
    <w:rsid w:val="005C7250"/>
    <w:rsid w:val="005D0D7E"/>
    <w:rsid w:val="005D128F"/>
    <w:rsid w:val="005D15C4"/>
    <w:rsid w:val="005D1F56"/>
    <w:rsid w:val="005D2A14"/>
    <w:rsid w:val="005D3478"/>
    <w:rsid w:val="005D39CB"/>
    <w:rsid w:val="005D3A74"/>
    <w:rsid w:val="005D3D12"/>
    <w:rsid w:val="005D4316"/>
    <w:rsid w:val="005D6222"/>
    <w:rsid w:val="005D70B4"/>
    <w:rsid w:val="005D76D4"/>
    <w:rsid w:val="005E0044"/>
    <w:rsid w:val="005E1185"/>
    <w:rsid w:val="005E182A"/>
    <w:rsid w:val="005E1F74"/>
    <w:rsid w:val="005E3287"/>
    <w:rsid w:val="005E3E5B"/>
    <w:rsid w:val="005E4C5B"/>
    <w:rsid w:val="005E565D"/>
    <w:rsid w:val="005E73FE"/>
    <w:rsid w:val="005F2166"/>
    <w:rsid w:val="005F2187"/>
    <w:rsid w:val="005F4B32"/>
    <w:rsid w:val="005F5163"/>
    <w:rsid w:val="005F6E87"/>
    <w:rsid w:val="006017F1"/>
    <w:rsid w:val="00604B18"/>
    <w:rsid w:val="00607344"/>
    <w:rsid w:val="00607BE2"/>
    <w:rsid w:val="0061024C"/>
    <w:rsid w:val="00610757"/>
    <w:rsid w:val="00610A25"/>
    <w:rsid w:val="0061186C"/>
    <w:rsid w:val="00611B30"/>
    <w:rsid w:val="0061347D"/>
    <w:rsid w:val="006143AF"/>
    <w:rsid w:val="006149D5"/>
    <w:rsid w:val="00615108"/>
    <w:rsid w:val="0061517F"/>
    <w:rsid w:val="00615DAB"/>
    <w:rsid w:val="0061698C"/>
    <w:rsid w:val="00616B6B"/>
    <w:rsid w:val="006175FB"/>
    <w:rsid w:val="00620112"/>
    <w:rsid w:val="006203F4"/>
    <w:rsid w:val="0062040C"/>
    <w:rsid w:val="00620C9B"/>
    <w:rsid w:val="00622AFE"/>
    <w:rsid w:val="00622CAF"/>
    <w:rsid w:val="00623214"/>
    <w:rsid w:val="00623926"/>
    <w:rsid w:val="006249DC"/>
    <w:rsid w:val="006252C3"/>
    <w:rsid w:val="00625E00"/>
    <w:rsid w:val="00626373"/>
    <w:rsid w:val="00627AE3"/>
    <w:rsid w:val="006302D9"/>
    <w:rsid w:val="00631A1A"/>
    <w:rsid w:val="00631D2B"/>
    <w:rsid w:val="006333BE"/>
    <w:rsid w:val="00635541"/>
    <w:rsid w:val="006362F6"/>
    <w:rsid w:val="006369AF"/>
    <w:rsid w:val="00636B08"/>
    <w:rsid w:val="00640A79"/>
    <w:rsid w:val="00640B1C"/>
    <w:rsid w:val="00640C0C"/>
    <w:rsid w:val="00640C45"/>
    <w:rsid w:val="0064493D"/>
    <w:rsid w:val="00645205"/>
    <w:rsid w:val="00646EBC"/>
    <w:rsid w:val="00647118"/>
    <w:rsid w:val="00650C22"/>
    <w:rsid w:val="00651A55"/>
    <w:rsid w:val="00652C7D"/>
    <w:rsid w:val="00653742"/>
    <w:rsid w:val="0065447A"/>
    <w:rsid w:val="006547C9"/>
    <w:rsid w:val="00654D45"/>
    <w:rsid w:val="0065702F"/>
    <w:rsid w:val="00657757"/>
    <w:rsid w:val="00657C94"/>
    <w:rsid w:val="00660225"/>
    <w:rsid w:val="006623F4"/>
    <w:rsid w:val="00663A74"/>
    <w:rsid w:val="00663AD0"/>
    <w:rsid w:val="00663C4E"/>
    <w:rsid w:val="006655CF"/>
    <w:rsid w:val="00665638"/>
    <w:rsid w:val="006663FB"/>
    <w:rsid w:val="006667AA"/>
    <w:rsid w:val="00666F04"/>
    <w:rsid w:val="00667247"/>
    <w:rsid w:val="00667E61"/>
    <w:rsid w:val="00670C62"/>
    <w:rsid w:val="00671423"/>
    <w:rsid w:val="00672F7D"/>
    <w:rsid w:val="00673D17"/>
    <w:rsid w:val="00675DD2"/>
    <w:rsid w:val="006764A0"/>
    <w:rsid w:val="00677D8C"/>
    <w:rsid w:val="00680C40"/>
    <w:rsid w:val="00681540"/>
    <w:rsid w:val="00681747"/>
    <w:rsid w:val="00684F8B"/>
    <w:rsid w:val="00687360"/>
    <w:rsid w:val="00687791"/>
    <w:rsid w:val="00690DC3"/>
    <w:rsid w:val="0069231C"/>
    <w:rsid w:val="00692C81"/>
    <w:rsid w:val="006933B0"/>
    <w:rsid w:val="006946DB"/>
    <w:rsid w:val="00694762"/>
    <w:rsid w:val="00695DEC"/>
    <w:rsid w:val="00696332"/>
    <w:rsid w:val="00696A8D"/>
    <w:rsid w:val="00696D9B"/>
    <w:rsid w:val="00696FA4"/>
    <w:rsid w:val="006A18EE"/>
    <w:rsid w:val="006A21B8"/>
    <w:rsid w:val="006A2645"/>
    <w:rsid w:val="006A3C09"/>
    <w:rsid w:val="006A45A1"/>
    <w:rsid w:val="006A4900"/>
    <w:rsid w:val="006A4B89"/>
    <w:rsid w:val="006A5B12"/>
    <w:rsid w:val="006A6247"/>
    <w:rsid w:val="006A7701"/>
    <w:rsid w:val="006B0543"/>
    <w:rsid w:val="006B267B"/>
    <w:rsid w:val="006B3483"/>
    <w:rsid w:val="006B386A"/>
    <w:rsid w:val="006B38DF"/>
    <w:rsid w:val="006B48C4"/>
    <w:rsid w:val="006B5B30"/>
    <w:rsid w:val="006B643E"/>
    <w:rsid w:val="006B663A"/>
    <w:rsid w:val="006B6C50"/>
    <w:rsid w:val="006B7D7F"/>
    <w:rsid w:val="006C0FC0"/>
    <w:rsid w:val="006C1163"/>
    <w:rsid w:val="006C20B4"/>
    <w:rsid w:val="006C21C3"/>
    <w:rsid w:val="006C255C"/>
    <w:rsid w:val="006C27F4"/>
    <w:rsid w:val="006C4AFF"/>
    <w:rsid w:val="006C4E3C"/>
    <w:rsid w:val="006C6F35"/>
    <w:rsid w:val="006C71B3"/>
    <w:rsid w:val="006C7413"/>
    <w:rsid w:val="006D11EA"/>
    <w:rsid w:val="006D151D"/>
    <w:rsid w:val="006D1C01"/>
    <w:rsid w:val="006D33DA"/>
    <w:rsid w:val="006D3964"/>
    <w:rsid w:val="006D428D"/>
    <w:rsid w:val="006D5BE9"/>
    <w:rsid w:val="006D70F5"/>
    <w:rsid w:val="006D7606"/>
    <w:rsid w:val="006D7B2B"/>
    <w:rsid w:val="006D7CB4"/>
    <w:rsid w:val="006E2229"/>
    <w:rsid w:val="006E3415"/>
    <w:rsid w:val="006E4FA2"/>
    <w:rsid w:val="006E5950"/>
    <w:rsid w:val="006E6208"/>
    <w:rsid w:val="006E62F9"/>
    <w:rsid w:val="006F01C9"/>
    <w:rsid w:val="006F071E"/>
    <w:rsid w:val="006F085C"/>
    <w:rsid w:val="006F1C67"/>
    <w:rsid w:val="006F1F0D"/>
    <w:rsid w:val="006F375B"/>
    <w:rsid w:val="006F3A92"/>
    <w:rsid w:val="006F5214"/>
    <w:rsid w:val="006F5ABD"/>
    <w:rsid w:val="006F60C3"/>
    <w:rsid w:val="006F6B79"/>
    <w:rsid w:val="006F71D4"/>
    <w:rsid w:val="006F7CDB"/>
    <w:rsid w:val="0070036D"/>
    <w:rsid w:val="007009FF"/>
    <w:rsid w:val="00700E66"/>
    <w:rsid w:val="00701123"/>
    <w:rsid w:val="0070123B"/>
    <w:rsid w:val="00701965"/>
    <w:rsid w:val="00702CD3"/>
    <w:rsid w:val="00702FAB"/>
    <w:rsid w:val="007031AC"/>
    <w:rsid w:val="0070363D"/>
    <w:rsid w:val="00704C5D"/>
    <w:rsid w:val="00705CC7"/>
    <w:rsid w:val="00706373"/>
    <w:rsid w:val="007063B1"/>
    <w:rsid w:val="0070774D"/>
    <w:rsid w:val="007100A1"/>
    <w:rsid w:val="0071025A"/>
    <w:rsid w:val="00711387"/>
    <w:rsid w:val="00712FAC"/>
    <w:rsid w:val="00713223"/>
    <w:rsid w:val="00713C7E"/>
    <w:rsid w:val="00714390"/>
    <w:rsid w:val="00715CCF"/>
    <w:rsid w:val="00715E4C"/>
    <w:rsid w:val="007213A8"/>
    <w:rsid w:val="0072282C"/>
    <w:rsid w:val="00723EAF"/>
    <w:rsid w:val="00726560"/>
    <w:rsid w:val="007309C1"/>
    <w:rsid w:val="00731FB7"/>
    <w:rsid w:val="00732869"/>
    <w:rsid w:val="00734709"/>
    <w:rsid w:val="00735BD3"/>
    <w:rsid w:val="00735D69"/>
    <w:rsid w:val="007363B3"/>
    <w:rsid w:val="00736418"/>
    <w:rsid w:val="00740578"/>
    <w:rsid w:val="0074108E"/>
    <w:rsid w:val="00741832"/>
    <w:rsid w:val="00743A26"/>
    <w:rsid w:val="0074515E"/>
    <w:rsid w:val="007502D4"/>
    <w:rsid w:val="00750392"/>
    <w:rsid w:val="007508FF"/>
    <w:rsid w:val="00752BE4"/>
    <w:rsid w:val="00752E99"/>
    <w:rsid w:val="00753CA8"/>
    <w:rsid w:val="00753E7A"/>
    <w:rsid w:val="007544BF"/>
    <w:rsid w:val="007550FB"/>
    <w:rsid w:val="007559F3"/>
    <w:rsid w:val="00755E9F"/>
    <w:rsid w:val="00757F24"/>
    <w:rsid w:val="00760C44"/>
    <w:rsid w:val="007612E7"/>
    <w:rsid w:val="00761CE5"/>
    <w:rsid w:val="00762C82"/>
    <w:rsid w:val="00762FE5"/>
    <w:rsid w:val="0076350A"/>
    <w:rsid w:val="0076359E"/>
    <w:rsid w:val="0076612E"/>
    <w:rsid w:val="0077038F"/>
    <w:rsid w:val="007717B4"/>
    <w:rsid w:val="00773628"/>
    <w:rsid w:val="0077394A"/>
    <w:rsid w:val="00773A11"/>
    <w:rsid w:val="00774A56"/>
    <w:rsid w:val="00775862"/>
    <w:rsid w:val="00775DDA"/>
    <w:rsid w:val="00776A58"/>
    <w:rsid w:val="00777778"/>
    <w:rsid w:val="00780890"/>
    <w:rsid w:val="00781557"/>
    <w:rsid w:val="00783C66"/>
    <w:rsid w:val="00784F14"/>
    <w:rsid w:val="0078571B"/>
    <w:rsid w:val="007859E3"/>
    <w:rsid w:val="0078666B"/>
    <w:rsid w:val="00787787"/>
    <w:rsid w:val="007900CB"/>
    <w:rsid w:val="00790A83"/>
    <w:rsid w:val="0079109C"/>
    <w:rsid w:val="00792354"/>
    <w:rsid w:val="007930D2"/>
    <w:rsid w:val="0079333E"/>
    <w:rsid w:val="007933CF"/>
    <w:rsid w:val="0079367D"/>
    <w:rsid w:val="00793F79"/>
    <w:rsid w:val="007943D8"/>
    <w:rsid w:val="007963C2"/>
    <w:rsid w:val="007973A4"/>
    <w:rsid w:val="00797D96"/>
    <w:rsid w:val="007A1FEC"/>
    <w:rsid w:val="007A2694"/>
    <w:rsid w:val="007A3039"/>
    <w:rsid w:val="007A3E6B"/>
    <w:rsid w:val="007A47A1"/>
    <w:rsid w:val="007A4DB3"/>
    <w:rsid w:val="007A5539"/>
    <w:rsid w:val="007A5A06"/>
    <w:rsid w:val="007A6554"/>
    <w:rsid w:val="007A6E96"/>
    <w:rsid w:val="007A76BF"/>
    <w:rsid w:val="007B0201"/>
    <w:rsid w:val="007B17C2"/>
    <w:rsid w:val="007B2759"/>
    <w:rsid w:val="007B2BD5"/>
    <w:rsid w:val="007B2BDA"/>
    <w:rsid w:val="007B30E2"/>
    <w:rsid w:val="007B491B"/>
    <w:rsid w:val="007B5A14"/>
    <w:rsid w:val="007B641C"/>
    <w:rsid w:val="007C039F"/>
    <w:rsid w:val="007C396B"/>
    <w:rsid w:val="007C498C"/>
    <w:rsid w:val="007C7F2E"/>
    <w:rsid w:val="007D1150"/>
    <w:rsid w:val="007D1559"/>
    <w:rsid w:val="007D1753"/>
    <w:rsid w:val="007D23A7"/>
    <w:rsid w:val="007D2C1B"/>
    <w:rsid w:val="007D423E"/>
    <w:rsid w:val="007D56DB"/>
    <w:rsid w:val="007D5A24"/>
    <w:rsid w:val="007D5E10"/>
    <w:rsid w:val="007D69A5"/>
    <w:rsid w:val="007D6C67"/>
    <w:rsid w:val="007D785F"/>
    <w:rsid w:val="007E0D85"/>
    <w:rsid w:val="007E124A"/>
    <w:rsid w:val="007E1569"/>
    <w:rsid w:val="007E1747"/>
    <w:rsid w:val="007E1BF4"/>
    <w:rsid w:val="007E214A"/>
    <w:rsid w:val="007E221D"/>
    <w:rsid w:val="007E48D5"/>
    <w:rsid w:val="007E4C9C"/>
    <w:rsid w:val="007E540A"/>
    <w:rsid w:val="007F2105"/>
    <w:rsid w:val="007F3D27"/>
    <w:rsid w:val="007F449B"/>
    <w:rsid w:val="007F4ACB"/>
    <w:rsid w:val="007F4DF3"/>
    <w:rsid w:val="007F5A6B"/>
    <w:rsid w:val="007F65F0"/>
    <w:rsid w:val="007F6BBE"/>
    <w:rsid w:val="007F7A4F"/>
    <w:rsid w:val="007F7FCA"/>
    <w:rsid w:val="008003A3"/>
    <w:rsid w:val="00801042"/>
    <w:rsid w:val="00803B6B"/>
    <w:rsid w:val="0080798C"/>
    <w:rsid w:val="008111B4"/>
    <w:rsid w:val="008124C0"/>
    <w:rsid w:val="00814612"/>
    <w:rsid w:val="00814C82"/>
    <w:rsid w:val="00814E57"/>
    <w:rsid w:val="00817362"/>
    <w:rsid w:val="0082263D"/>
    <w:rsid w:val="008227A4"/>
    <w:rsid w:val="00824D37"/>
    <w:rsid w:val="00827014"/>
    <w:rsid w:val="00831798"/>
    <w:rsid w:val="0083185D"/>
    <w:rsid w:val="00832B32"/>
    <w:rsid w:val="00833D5B"/>
    <w:rsid w:val="00834333"/>
    <w:rsid w:val="00834B07"/>
    <w:rsid w:val="008369B7"/>
    <w:rsid w:val="00836E70"/>
    <w:rsid w:val="00837E23"/>
    <w:rsid w:val="0084027D"/>
    <w:rsid w:val="00840BFC"/>
    <w:rsid w:val="00841AD6"/>
    <w:rsid w:val="0084235B"/>
    <w:rsid w:val="0084239A"/>
    <w:rsid w:val="00843D02"/>
    <w:rsid w:val="00843DE6"/>
    <w:rsid w:val="00844FEB"/>
    <w:rsid w:val="0084512C"/>
    <w:rsid w:val="008467D5"/>
    <w:rsid w:val="008509DF"/>
    <w:rsid w:val="008512EB"/>
    <w:rsid w:val="008514F8"/>
    <w:rsid w:val="0085189F"/>
    <w:rsid w:val="00852ADF"/>
    <w:rsid w:val="00852E53"/>
    <w:rsid w:val="0085315D"/>
    <w:rsid w:val="00854FBF"/>
    <w:rsid w:val="00855427"/>
    <w:rsid w:val="00855A56"/>
    <w:rsid w:val="00856413"/>
    <w:rsid w:val="008575F2"/>
    <w:rsid w:val="00860647"/>
    <w:rsid w:val="00860760"/>
    <w:rsid w:val="00860953"/>
    <w:rsid w:val="00863E64"/>
    <w:rsid w:val="0086477E"/>
    <w:rsid w:val="0086509A"/>
    <w:rsid w:val="00865853"/>
    <w:rsid w:val="008664E2"/>
    <w:rsid w:val="00866BF0"/>
    <w:rsid w:val="008673CF"/>
    <w:rsid w:val="008701F0"/>
    <w:rsid w:val="00870826"/>
    <w:rsid w:val="008712B8"/>
    <w:rsid w:val="00871688"/>
    <w:rsid w:val="00871E2D"/>
    <w:rsid w:val="008734F6"/>
    <w:rsid w:val="008737C3"/>
    <w:rsid w:val="00873B03"/>
    <w:rsid w:val="00873DAC"/>
    <w:rsid w:val="008743BA"/>
    <w:rsid w:val="00875389"/>
    <w:rsid w:val="00875E8C"/>
    <w:rsid w:val="00877E33"/>
    <w:rsid w:val="008801B9"/>
    <w:rsid w:val="008816F7"/>
    <w:rsid w:val="00882C18"/>
    <w:rsid w:val="00882D4C"/>
    <w:rsid w:val="00882F86"/>
    <w:rsid w:val="00884318"/>
    <w:rsid w:val="00884726"/>
    <w:rsid w:val="008852D6"/>
    <w:rsid w:val="008866F8"/>
    <w:rsid w:val="0088686A"/>
    <w:rsid w:val="00890CED"/>
    <w:rsid w:val="008924BB"/>
    <w:rsid w:val="00892617"/>
    <w:rsid w:val="008933A6"/>
    <w:rsid w:val="00893467"/>
    <w:rsid w:val="00894863"/>
    <w:rsid w:val="00894904"/>
    <w:rsid w:val="00894A4E"/>
    <w:rsid w:val="008A0379"/>
    <w:rsid w:val="008A1C70"/>
    <w:rsid w:val="008A236C"/>
    <w:rsid w:val="008A267A"/>
    <w:rsid w:val="008A2AFC"/>
    <w:rsid w:val="008A4686"/>
    <w:rsid w:val="008A494F"/>
    <w:rsid w:val="008A6758"/>
    <w:rsid w:val="008A67CA"/>
    <w:rsid w:val="008A6F84"/>
    <w:rsid w:val="008A7029"/>
    <w:rsid w:val="008B090E"/>
    <w:rsid w:val="008B1F29"/>
    <w:rsid w:val="008B298A"/>
    <w:rsid w:val="008B2A5F"/>
    <w:rsid w:val="008B2CF5"/>
    <w:rsid w:val="008B442A"/>
    <w:rsid w:val="008B4820"/>
    <w:rsid w:val="008B48C2"/>
    <w:rsid w:val="008B7D1E"/>
    <w:rsid w:val="008C0637"/>
    <w:rsid w:val="008C158C"/>
    <w:rsid w:val="008C221C"/>
    <w:rsid w:val="008C2767"/>
    <w:rsid w:val="008C344F"/>
    <w:rsid w:val="008C3753"/>
    <w:rsid w:val="008C50CA"/>
    <w:rsid w:val="008C64C0"/>
    <w:rsid w:val="008D0B7A"/>
    <w:rsid w:val="008D54E7"/>
    <w:rsid w:val="008D5563"/>
    <w:rsid w:val="008D577C"/>
    <w:rsid w:val="008D6F4F"/>
    <w:rsid w:val="008D76CB"/>
    <w:rsid w:val="008E0C0B"/>
    <w:rsid w:val="008E221C"/>
    <w:rsid w:val="008E2FCF"/>
    <w:rsid w:val="008E3130"/>
    <w:rsid w:val="008E3207"/>
    <w:rsid w:val="008E358C"/>
    <w:rsid w:val="008E381A"/>
    <w:rsid w:val="008E4D98"/>
    <w:rsid w:val="008E795A"/>
    <w:rsid w:val="008F063F"/>
    <w:rsid w:val="008F07E0"/>
    <w:rsid w:val="008F4B37"/>
    <w:rsid w:val="008F4F22"/>
    <w:rsid w:val="008F567C"/>
    <w:rsid w:val="008F57DF"/>
    <w:rsid w:val="009006C2"/>
    <w:rsid w:val="00901022"/>
    <w:rsid w:val="0090260D"/>
    <w:rsid w:val="009027C5"/>
    <w:rsid w:val="009037AA"/>
    <w:rsid w:val="009049C7"/>
    <w:rsid w:val="00907189"/>
    <w:rsid w:val="009075D4"/>
    <w:rsid w:val="00907A33"/>
    <w:rsid w:val="00907A68"/>
    <w:rsid w:val="00907DE1"/>
    <w:rsid w:val="00911D30"/>
    <w:rsid w:val="009148FE"/>
    <w:rsid w:val="00914C07"/>
    <w:rsid w:val="00914D56"/>
    <w:rsid w:val="00915D5F"/>
    <w:rsid w:val="00915D8A"/>
    <w:rsid w:val="00920290"/>
    <w:rsid w:val="00921383"/>
    <w:rsid w:val="009220E6"/>
    <w:rsid w:val="00922701"/>
    <w:rsid w:val="00923287"/>
    <w:rsid w:val="00923707"/>
    <w:rsid w:val="009243B4"/>
    <w:rsid w:val="009257DA"/>
    <w:rsid w:val="0092592B"/>
    <w:rsid w:val="00930860"/>
    <w:rsid w:val="00931388"/>
    <w:rsid w:val="009316C4"/>
    <w:rsid w:val="00933365"/>
    <w:rsid w:val="009362C0"/>
    <w:rsid w:val="00936649"/>
    <w:rsid w:val="00937731"/>
    <w:rsid w:val="009407D3"/>
    <w:rsid w:val="0094151A"/>
    <w:rsid w:val="009429ED"/>
    <w:rsid w:val="00942CB5"/>
    <w:rsid w:val="009435D8"/>
    <w:rsid w:val="009437DC"/>
    <w:rsid w:val="009447D8"/>
    <w:rsid w:val="00945E44"/>
    <w:rsid w:val="00946BB2"/>
    <w:rsid w:val="00946DA1"/>
    <w:rsid w:val="0095230C"/>
    <w:rsid w:val="009537AA"/>
    <w:rsid w:val="0095461A"/>
    <w:rsid w:val="00954C04"/>
    <w:rsid w:val="00955ADE"/>
    <w:rsid w:val="00956D64"/>
    <w:rsid w:val="009602B0"/>
    <w:rsid w:val="00960977"/>
    <w:rsid w:val="00961A43"/>
    <w:rsid w:val="00961B7A"/>
    <w:rsid w:val="00962F8E"/>
    <w:rsid w:val="009634EE"/>
    <w:rsid w:val="009635A1"/>
    <w:rsid w:val="00963863"/>
    <w:rsid w:val="00964E48"/>
    <w:rsid w:val="009658F6"/>
    <w:rsid w:val="00965F73"/>
    <w:rsid w:val="00966880"/>
    <w:rsid w:val="009668F2"/>
    <w:rsid w:val="00966F3B"/>
    <w:rsid w:val="00967519"/>
    <w:rsid w:val="00971211"/>
    <w:rsid w:val="009715CD"/>
    <w:rsid w:val="009715E5"/>
    <w:rsid w:val="00971E69"/>
    <w:rsid w:val="00972B86"/>
    <w:rsid w:val="00972BA5"/>
    <w:rsid w:val="00973A62"/>
    <w:rsid w:val="00974100"/>
    <w:rsid w:val="009767B0"/>
    <w:rsid w:val="00976DBD"/>
    <w:rsid w:val="00977A17"/>
    <w:rsid w:val="00980306"/>
    <w:rsid w:val="00980585"/>
    <w:rsid w:val="009806C4"/>
    <w:rsid w:val="009807F0"/>
    <w:rsid w:val="00981242"/>
    <w:rsid w:val="00981E5F"/>
    <w:rsid w:val="00981EA7"/>
    <w:rsid w:val="00983341"/>
    <w:rsid w:val="00984617"/>
    <w:rsid w:val="00985871"/>
    <w:rsid w:val="009860CB"/>
    <w:rsid w:val="009906BA"/>
    <w:rsid w:val="009912C9"/>
    <w:rsid w:val="0099271A"/>
    <w:rsid w:val="00992E59"/>
    <w:rsid w:val="00993613"/>
    <w:rsid w:val="00993711"/>
    <w:rsid w:val="00993FF9"/>
    <w:rsid w:val="00994842"/>
    <w:rsid w:val="00994A85"/>
    <w:rsid w:val="0099567B"/>
    <w:rsid w:val="00995840"/>
    <w:rsid w:val="009958BC"/>
    <w:rsid w:val="00996DC0"/>
    <w:rsid w:val="009972B8"/>
    <w:rsid w:val="00997608"/>
    <w:rsid w:val="009A067C"/>
    <w:rsid w:val="009A0D17"/>
    <w:rsid w:val="009A0DEA"/>
    <w:rsid w:val="009A18BB"/>
    <w:rsid w:val="009A1C7A"/>
    <w:rsid w:val="009A2D90"/>
    <w:rsid w:val="009A3BA1"/>
    <w:rsid w:val="009A54B9"/>
    <w:rsid w:val="009A6151"/>
    <w:rsid w:val="009A69C8"/>
    <w:rsid w:val="009A6D2C"/>
    <w:rsid w:val="009A6EC8"/>
    <w:rsid w:val="009B0AB8"/>
    <w:rsid w:val="009B198C"/>
    <w:rsid w:val="009B30E8"/>
    <w:rsid w:val="009B3E41"/>
    <w:rsid w:val="009B523D"/>
    <w:rsid w:val="009B52DB"/>
    <w:rsid w:val="009B59AE"/>
    <w:rsid w:val="009B5D46"/>
    <w:rsid w:val="009B70CD"/>
    <w:rsid w:val="009B7552"/>
    <w:rsid w:val="009B769A"/>
    <w:rsid w:val="009B775F"/>
    <w:rsid w:val="009B7D2B"/>
    <w:rsid w:val="009B7FEB"/>
    <w:rsid w:val="009C0D82"/>
    <w:rsid w:val="009C1191"/>
    <w:rsid w:val="009C12F2"/>
    <w:rsid w:val="009C13CA"/>
    <w:rsid w:val="009C200D"/>
    <w:rsid w:val="009C2EFF"/>
    <w:rsid w:val="009C30A9"/>
    <w:rsid w:val="009C4C01"/>
    <w:rsid w:val="009C6965"/>
    <w:rsid w:val="009D1564"/>
    <w:rsid w:val="009D3887"/>
    <w:rsid w:val="009D3CF6"/>
    <w:rsid w:val="009D3F05"/>
    <w:rsid w:val="009D42A2"/>
    <w:rsid w:val="009D5EF4"/>
    <w:rsid w:val="009D6DC5"/>
    <w:rsid w:val="009D70D9"/>
    <w:rsid w:val="009E0222"/>
    <w:rsid w:val="009E20D3"/>
    <w:rsid w:val="009E21E2"/>
    <w:rsid w:val="009E2735"/>
    <w:rsid w:val="009E33A0"/>
    <w:rsid w:val="009E4CA6"/>
    <w:rsid w:val="009E5860"/>
    <w:rsid w:val="009E7624"/>
    <w:rsid w:val="009F0752"/>
    <w:rsid w:val="009F1648"/>
    <w:rsid w:val="009F188E"/>
    <w:rsid w:val="009F1CED"/>
    <w:rsid w:val="009F2F75"/>
    <w:rsid w:val="009F5DC0"/>
    <w:rsid w:val="009F671A"/>
    <w:rsid w:val="009F6F8F"/>
    <w:rsid w:val="009F7845"/>
    <w:rsid w:val="009F7BFD"/>
    <w:rsid w:val="00A00C88"/>
    <w:rsid w:val="00A015CF"/>
    <w:rsid w:val="00A02075"/>
    <w:rsid w:val="00A03123"/>
    <w:rsid w:val="00A05733"/>
    <w:rsid w:val="00A063CC"/>
    <w:rsid w:val="00A10841"/>
    <w:rsid w:val="00A113E0"/>
    <w:rsid w:val="00A114FF"/>
    <w:rsid w:val="00A12A9E"/>
    <w:rsid w:val="00A139EE"/>
    <w:rsid w:val="00A13FBA"/>
    <w:rsid w:val="00A1510C"/>
    <w:rsid w:val="00A15826"/>
    <w:rsid w:val="00A16A15"/>
    <w:rsid w:val="00A16D76"/>
    <w:rsid w:val="00A17192"/>
    <w:rsid w:val="00A17E34"/>
    <w:rsid w:val="00A20018"/>
    <w:rsid w:val="00A20872"/>
    <w:rsid w:val="00A20C14"/>
    <w:rsid w:val="00A226CD"/>
    <w:rsid w:val="00A22B2B"/>
    <w:rsid w:val="00A23180"/>
    <w:rsid w:val="00A25286"/>
    <w:rsid w:val="00A25A20"/>
    <w:rsid w:val="00A25CB5"/>
    <w:rsid w:val="00A26361"/>
    <w:rsid w:val="00A305A8"/>
    <w:rsid w:val="00A31765"/>
    <w:rsid w:val="00A32835"/>
    <w:rsid w:val="00A33A49"/>
    <w:rsid w:val="00A33E4F"/>
    <w:rsid w:val="00A34466"/>
    <w:rsid w:val="00A34C8A"/>
    <w:rsid w:val="00A353A3"/>
    <w:rsid w:val="00A35B98"/>
    <w:rsid w:val="00A35C0B"/>
    <w:rsid w:val="00A3718F"/>
    <w:rsid w:val="00A371A9"/>
    <w:rsid w:val="00A37F7A"/>
    <w:rsid w:val="00A403E4"/>
    <w:rsid w:val="00A425B8"/>
    <w:rsid w:val="00A43DAD"/>
    <w:rsid w:val="00A44182"/>
    <w:rsid w:val="00A449BE"/>
    <w:rsid w:val="00A4574F"/>
    <w:rsid w:val="00A47021"/>
    <w:rsid w:val="00A47170"/>
    <w:rsid w:val="00A47639"/>
    <w:rsid w:val="00A477E5"/>
    <w:rsid w:val="00A5039F"/>
    <w:rsid w:val="00A50A27"/>
    <w:rsid w:val="00A51026"/>
    <w:rsid w:val="00A51829"/>
    <w:rsid w:val="00A5187B"/>
    <w:rsid w:val="00A52DA2"/>
    <w:rsid w:val="00A53C55"/>
    <w:rsid w:val="00A540C3"/>
    <w:rsid w:val="00A54C61"/>
    <w:rsid w:val="00A55E23"/>
    <w:rsid w:val="00A56D45"/>
    <w:rsid w:val="00A56D50"/>
    <w:rsid w:val="00A56FF0"/>
    <w:rsid w:val="00A57990"/>
    <w:rsid w:val="00A60491"/>
    <w:rsid w:val="00A60F44"/>
    <w:rsid w:val="00A612A9"/>
    <w:rsid w:val="00A61AD5"/>
    <w:rsid w:val="00A634F5"/>
    <w:rsid w:val="00A64581"/>
    <w:rsid w:val="00A645E2"/>
    <w:rsid w:val="00A672FA"/>
    <w:rsid w:val="00A6779F"/>
    <w:rsid w:val="00A678E6"/>
    <w:rsid w:val="00A7052B"/>
    <w:rsid w:val="00A70C9B"/>
    <w:rsid w:val="00A71096"/>
    <w:rsid w:val="00A719FD"/>
    <w:rsid w:val="00A71F25"/>
    <w:rsid w:val="00A73AAC"/>
    <w:rsid w:val="00A73D68"/>
    <w:rsid w:val="00A73E42"/>
    <w:rsid w:val="00A76BCD"/>
    <w:rsid w:val="00A76E74"/>
    <w:rsid w:val="00A80820"/>
    <w:rsid w:val="00A80E18"/>
    <w:rsid w:val="00A819D6"/>
    <w:rsid w:val="00A82B48"/>
    <w:rsid w:val="00A856B6"/>
    <w:rsid w:val="00A85EEF"/>
    <w:rsid w:val="00A8610B"/>
    <w:rsid w:val="00A8670A"/>
    <w:rsid w:val="00A86E77"/>
    <w:rsid w:val="00A87150"/>
    <w:rsid w:val="00A9000F"/>
    <w:rsid w:val="00A90F47"/>
    <w:rsid w:val="00A9122D"/>
    <w:rsid w:val="00A91EAD"/>
    <w:rsid w:val="00A932A9"/>
    <w:rsid w:val="00A94BC9"/>
    <w:rsid w:val="00A95ADB"/>
    <w:rsid w:val="00A9669F"/>
    <w:rsid w:val="00AA1953"/>
    <w:rsid w:val="00AA1EDC"/>
    <w:rsid w:val="00AA50BB"/>
    <w:rsid w:val="00AA5162"/>
    <w:rsid w:val="00AB0B60"/>
    <w:rsid w:val="00AB36A8"/>
    <w:rsid w:val="00AB3EA4"/>
    <w:rsid w:val="00AB53E1"/>
    <w:rsid w:val="00AB755B"/>
    <w:rsid w:val="00AB7664"/>
    <w:rsid w:val="00AB7A47"/>
    <w:rsid w:val="00AB7CF1"/>
    <w:rsid w:val="00AC026E"/>
    <w:rsid w:val="00AC0E51"/>
    <w:rsid w:val="00AC11CC"/>
    <w:rsid w:val="00AC1869"/>
    <w:rsid w:val="00AC1B9E"/>
    <w:rsid w:val="00AC1C03"/>
    <w:rsid w:val="00AC1EC9"/>
    <w:rsid w:val="00AC4758"/>
    <w:rsid w:val="00AC51D0"/>
    <w:rsid w:val="00AC59C0"/>
    <w:rsid w:val="00AC6A4A"/>
    <w:rsid w:val="00AC7CA6"/>
    <w:rsid w:val="00AD0A7D"/>
    <w:rsid w:val="00AD1ACB"/>
    <w:rsid w:val="00AD47AC"/>
    <w:rsid w:val="00AD4A56"/>
    <w:rsid w:val="00AD792E"/>
    <w:rsid w:val="00AE1117"/>
    <w:rsid w:val="00AE14C2"/>
    <w:rsid w:val="00AE167C"/>
    <w:rsid w:val="00AE18EC"/>
    <w:rsid w:val="00AE2CAA"/>
    <w:rsid w:val="00AE41B1"/>
    <w:rsid w:val="00AE46A0"/>
    <w:rsid w:val="00AE4DC6"/>
    <w:rsid w:val="00AE5B5E"/>
    <w:rsid w:val="00AE79F1"/>
    <w:rsid w:val="00AF2A76"/>
    <w:rsid w:val="00AF5C72"/>
    <w:rsid w:val="00B00304"/>
    <w:rsid w:val="00B00594"/>
    <w:rsid w:val="00B0171C"/>
    <w:rsid w:val="00B0360F"/>
    <w:rsid w:val="00B03EF3"/>
    <w:rsid w:val="00B04593"/>
    <w:rsid w:val="00B053AB"/>
    <w:rsid w:val="00B0630F"/>
    <w:rsid w:val="00B06623"/>
    <w:rsid w:val="00B1370E"/>
    <w:rsid w:val="00B147ED"/>
    <w:rsid w:val="00B14ECC"/>
    <w:rsid w:val="00B14F96"/>
    <w:rsid w:val="00B15376"/>
    <w:rsid w:val="00B15D8C"/>
    <w:rsid w:val="00B21A17"/>
    <w:rsid w:val="00B220DA"/>
    <w:rsid w:val="00B22BBE"/>
    <w:rsid w:val="00B245FE"/>
    <w:rsid w:val="00B24E16"/>
    <w:rsid w:val="00B3025C"/>
    <w:rsid w:val="00B30409"/>
    <w:rsid w:val="00B30462"/>
    <w:rsid w:val="00B308BD"/>
    <w:rsid w:val="00B3122E"/>
    <w:rsid w:val="00B324B2"/>
    <w:rsid w:val="00B329CC"/>
    <w:rsid w:val="00B34EDC"/>
    <w:rsid w:val="00B35A8F"/>
    <w:rsid w:val="00B3671A"/>
    <w:rsid w:val="00B379A2"/>
    <w:rsid w:val="00B40482"/>
    <w:rsid w:val="00B413C1"/>
    <w:rsid w:val="00B41FCF"/>
    <w:rsid w:val="00B42B42"/>
    <w:rsid w:val="00B457BB"/>
    <w:rsid w:val="00B46F72"/>
    <w:rsid w:val="00B501AC"/>
    <w:rsid w:val="00B509E7"/>
    <w:rsid w:val="00B50C66"/>
    <w:rsid w:val="00B51B6A"/>
    <w:rsid w:val="00B51B7E"/>
    <w:rsid w:val="00B5244C"/>
    <w:rsid w:val="00B524DF"/>
    <w:rsid w:val="00B52C76"/>
    <w:rsid w:val="00B52E9C"/>
    <w:rsid w:val="00B53815"/>
    <w:rsid w:val="00B54315"/>
    <w:rsid w:val="00B554F9"/>
    <w:rsid w:val="00B560A5"/>
    <w:rsid w:val="00B570A4"/>
    <w:rsid w:val="00B5726E"/>
    <w:rsid w:val="00B57F0D"/>
    <w:rsid w:val="00B612ED"/>
    <w:rsid w:val="00B6174B"/>
    <w:rsid w:val="00B61C31"/>
    <w:rsid w:val="00B638C5"/>
    <w:rsid w:val="00B63BD9"/>
    <w:rsid w:val="00B64306"/>
    <w:rsid w:val="00B64939"/>
    <w:rsid w:val="00B65013"/>
    <w:rsid w:val="00B65FBD"/>
    <w:rsid w:val="00B66034"/>
    <w:rsid w:val="00B66C3E"/>
    <w:rsid w:val="00B67C18"/>
    <w:rsid w:val="00B72101"/>
    <w:rsid w:val="00B7300D"/>
    <w:rsid w:val="00B73D1C"/>
    <w:rsid w:val="00B754FC"/>
    <w:rsid w:val="00B77613"/>
    <w:rsid w:val="00B778A2"/>
    <w:rsid w:val="00B77A0F"/>
    <w:rsid w:val="00B805B7"/>
    <w:rsid w:val="00B8090C"/>
    <w:rsid w:val="00B811C7"/>
    <w:rsid w:val="00B81405"/>
    <w:rsid w:val="00B815BA"/>
    <w:rsid w:val="00B823C3"/>
    <w:rsid w:val="00B82F2D"/>
    <w:rsid w:val="00B840AB"/>
    <w:rsid w:val="00B84C20"/>
    <w:rsid w:val="00B859C2"/>
    <w:rsid w:val="00B8607E"/>
    <w:rsid w:val="00B86E4F"/>
    <w:rsid w:val="00B91246"/>
    <w:rsid w:val="00B92048"/>
    <w:rsid w:val="00B94E50"/>
    <w:rsid w:val="00B95037"/>
    <w:rsid w:val="00B9510D"/>
    <w:rsid w:val="00B95FAD"/>
    <w:rsid w:val="00B960A6"/>
    <w:rsid w:val="00B9677C"/>
    <w:rsid w:val="00BA1256"/>
    <w:rsid w:val="00BA1929"/>
    <w:rsid w:val="00BA4883"/>
    <w:rsid w:val="00BA5777"/>
    <w:rsid w:val="00BA5AB7"/>
    <w:rsid w:val="00BA668A"/>
    <w:rsid w:val="00BA70A6"/>
    <w:rsid w:val="00BB081E"/>
    <w:rsid w:val="00BB0D7C"/>
    <w:rsid w:val="00BB1166"/>
    <w:rsid w:val="00BB31CC"/>
    <w:rsid w:val="00BB3ED8"/>
    <w:rsid w:val="00BB7F33"/>
    <w:rsid w:val="00BC073F"/>
    <w:rsid w:val="00BC0AA3"/>
    <w:rsid w:val="00BC2467"/>
    <w:rsid w:val="00BC5871"/>
    <w:rsid w:val="00BC62BC"/>
    <w:rsid w:val="00BC6DCD"/>
    <w:rsid w:val="00BC77BA"/>
    <w:rsid w:val="00BC79EC"/>
    <w:rsid w:val="00BC7A8A"/>
    <w:rsid w:val="00BD0201"/>
    <w:rsid w:val="00BD14B9"/>
    <w:rsid w:val="00BD1E00"/>
    <w:rsid w:val="00BD20DB"/>
    <w:rsid w:val="00BD2195"/>
    <w:rsid w:val="00BD4874"/>
    <w:rsid w:val="00BD60B2"/>
    <w:rsid w:val="00BD61A2"/>
    <w:rsid w:val="00BD64A0"/>
    <w:rsid w:val="00BD6C32"/>
    <w:rsid w:val="00BE2563"/>
    <w:rsid w:val="00BE3859"/>
    <w:rsid w:val="00BE3995"/>
    <w:rsid w:val="00BE43A8"/>
    <w:rsid w:val="00BE4799"/>
    <w:rsid w:val="00BE490D"/>
    <w:rsid w:val="00BE631B"/>
    <w:rsid w:val="00BE6B2B"/>
    <w:rsid w:val="00BE7CB4"/>
    <w:rsid w:val="00BF0053"/>
    <w:rsid w:val="00BF024E"/>
    <w:rsid w:val="00BF0A52"/>
    <w:rsid w:val="00BF0F75"/>
    <w:rsid w:val="00BF1103"/>
    <w:rsid w:val="00BF1140"/>
    <w:rsid w:val="00BF5489"/>
    <w:rsid w:val="00BF6797"/>
    <w:rsid w:val="00BF68A6"/>
    <w:rsid w:val="00BF69B8"/>
    <w:rsid w:val="00BF701D"/>
    <w:rsid w:val="00C001EC"/>
    <w:rsid w:val="00C00EB5"/>
    <w:rsid w:val="00C0197A"/>
    <w:rsid w:val="00C02089"/>
    <w:rsid w:val="00C04F3E"/>
    <w:rsid w:val="00C0513B"/>
    <w:rsid w:val="00C05A28"/>
    <w:rsid w:val="00C07EC3"/>
    <w:rsid w:val="00C11290"/>
    <w:rsid w:val="00C1201D"/>
    <w:rsid w:val="00C12F82"/>
    <w:rsid w:val="00C1393D"/>
    <w:rsid w:val="00C13FEF"/>
    <w:rsid w:val="00C14821"/>
    <w:rsid w:val="00C166BB"/>
    <w:rsid w:val="00C16A08"/>
    <w:rsid w:val="00C20898"/>
    <w:rsid w:val="00C22449"/>
    <w:rsid w:val="00C236AC"/>
    <w:rsid w:val="00C24D01"/>
    <w:rsid w:val="00C26A51"/>
    <w:rsid w:val="00C3050F"/>
    <w:rsid w:val="00C31C79"/>
    <w:rsid w:val="00C33F49"/>
    <w:rsid w:val="00C37A0A"/>
    <w:rsid w:val="00C37A8F"/>
    <w:rsid w:val="00C40A9E"/>
    <w:rsid w:val="00C4122F"/>
    <w:rsid w:val="00C437D8"/>
    <w:rsid w:val="00C462BC"/>
    <w:rsid w:val="00C5016F"/>
    <w:rsid w:val="00C503FD"/>
    <w:rsid w:val="00C50D2B"/>
    <w:rsid w:val="00C5138A"/>
    <w:rsid w:val="00C519FA"/>
    <w:rsid w:val="00C523A6"/>
    <w:rsid w:val="00C52929"/>
    <w:rsid w:val="00C5417D"/>
    <w:rsid w:val="00C547C6"/>
    <w:rsid w:val="00C56487"/>
    <w:rsid w:val="00C56BF8"/>
    <w:rsid w:val="00C56F4D"/>
    <w:rsid w:val="00C5773C"/>
    <w:rsid w:val="00C57ABC"/>
    <w:rsid w:val="00C6085D"/>
    <w:rsid w:val="00C616B4"/>
    <w:rsid w:val="00C61A62"/>
    <w:rsid w:val="00C61ACC"/>
    <w:rsid w:val="00C631E0"/>
    <w:rsid w:val="00C63D96"/>
    <w:rsid w:val="00C64DBE"/>
    <w:rsid w:val="00C64FA7"/>
    <w:rsid w:val="00C653CC"/>
    <w:rsid w:val="00C6743D"/>
    <w:rsid w:val="00C7062D"/>
    <w:rsid w:val="00C70C0E"/>
    <w:rsid w:val="00C7138F"/>
    <w:rsid w:val="00C720A3"/>
    <w:rsid w:val="00C726A9"/>
    <w:rsid w:val="00C726FB"/>
    <w:rsid w:val="00C730CA"/>
    <w:rsid w:val="00C73596"/>
    <w:rsid w:val="00C73DBA"/>
    <w:rsid w:val="00C74AD4"/>
    <w:rsid w:val="00C74B2B"/>
    <w:rsid w:val="00C81C95"/>
    <w:rsid w:val="00C82539"/>
    <w:rsid w:val="00C835B1"/>
    <w:rsid w:val="00C83790"/>
    <w:rsid w:val="00C84883"/>
    <w:rsid w:val="00C84ECD"/>
    <w:rsid w:val="00C8548B"/>
    <w:rsid w:val="00C86360"/>
    <w:rsid w:val="00C8652D"/>
    <w:rsid w:val="00C86805"/>
    <w:rsid w:val="00C903A7"/>
    <w:rsid w:val="00C90807"/>
    <w:rsid w:val="00C92045"/>
    <w:rsid w:val="00C93761"/>
    <w:rsid w:val="00C939E0"/>
    <w:rsid w:val="00C940DE"/>
    <w:rsid w:val="00C953C1"/>
    <w:rsid w:val="00C9602C"/>
    <w:rsid w:val="00C9774A"/>
    <w:rsid w:val="00CA0A88"/>
    <w:rsid w:val="00CA1D17"/>
    <w:rsid w:val="00CA35AD"/>
    <w:rsid w:val="00CA37E0"/>
    <w:rsid w:val="00CA4476"/>
    <w:rsid w:val="00CA47E8"/>
    <w:rsid w:val="00CA4A9D"/>
    <w:rsid w:val="00CA60D7"/>
    <w:rsid w:val="00CA7AA5"/>
    <w:rsid w:val="00CB19C9"/>
    <w:rsid w:val="00CB1D96"/>
    <w:rsid w:val="00CB4256"/>
    <w:rsid w:val="00CB5282"/>
    <w:rsid w:val="00CB606F"/>
    <w:rsid w:val="00CC0FE2"/>
    <w:rsid w:val="00CC24C5"/>
    <w:rsid w:val="00CC27C7"/>
    <w:rsid w:val="00CC2C64"/>
    <w:rsid w:val="00CC382E"/>
    <w:rsid w:val="00CC3BBF"/>
    <w:rsid w:val="00CC459E"/>
    <w:rsid w:val="00CC62AE"/>
    <w:rsid w:val="00CC6C7E"/>
    <w:rsid w:val="00CC7419"/>
    <w:rsid w:val="00CC769C"/>
    <w:rsid w:val="00CD0E69"/>
    <w:rsid w:val="00CD1107"/>
    <w:rsid w:val="00CD1793"/>
    <w:rsid w:val="00CD25EB"/>
    <w:rsid w:val="00CD2742"/>
    <w:rsid w:val="00CD2AE7"/>
    <w:rsid w:val="00CD3F46"/>
    <w:rsid w:val="00CD611E"/>
    <w:rsid w:val="00CE0EED"/>
    <w:rsid w:val="00CE16E5"/>
    <w:rsid w:val="00CE2345"/>
    <w:rsid w:val="00CE40D7"/>
    <w:rsid w:val="00CE430B"/>
    <w:rsid w:val="00CE4442"/>
    <w:rsid w:val="00CE4DC5"/>
    <w:rsid w:val="00CE6FBE"/>
    <w:rsid w:val="00CF1DEC"/>
    <w:rsid w:val="00CF5877"/>
    <w:rsid w:val="00CF5D4B"/>
    <w:rsid w:val="00CF605F"/>
    <w:rsid w:val="00CF7F14"/>
    <w:rsid w:val="00D008A5"/>
    <w:rsid w:val="00D01C4B"/>
    <w:rsid w:val="00D0244E"/>
    <w:rsid w:val="00D0299A"/>
    <w:rsid w:val="00D05089"/>
    <w:rsid w:val="00D06970"/>
    <w:rsid w:val="00D07078"/>
    <w:rsid w:val="00D07417"/>
    <w:rsid w:val="00D079D0"/>
    <w:rsid w:val="00D10B0D"/>
    <w:rsid w:val="00D11F1D"/>
    <w:rsid w:val="00D12433"/>
    <w:rsid w:val="00D138B1"/>
    <w:rsid w:val="00D139D3"/>
    <w:rsid w:val="00D1450C"/>
    <w:rsid w:val="00D145C2"/>
    <w:rsid w:val="00D14D62"/>
    <w:rsid w:val="00D17770"/>
    <w:rsid w:val="00D17966"/>
    <w:rsid w:val="00D2197A"/>
    <w:rsid w:val="00D21B76"/>
    <w:rsid w:val="00D2295E"/>
    <w:rsid w:val="00D24535"/>
    <w:rsid w:val="00D256B0"/>
    <w:rsid w:val="00D26633"/>
    <w:rsid w:val="00D2740A"/>
    <w:rsid w:val="00D27460"/>
    <w:rsid w:val="00D303C9"/>
    <w:rsid w:val="00D32052"/>
    <w:rsid w:val="00D320A8"/>
    <w:rsid w:val="00D332CC"/>
    <w:rsid w:val="00D3377D"/>
    <w:rsid w:val="00D338D8"/>
    <w:rsid w:val="00D33F3A"/>
    <w:rsid w:val="00D346E0"/>
    <w:rsid w:val="00D35D7F"/>
    <w:rsid w:val="00D37A65"/>
    <w:rsid w:val="00D407F1"/>
    <w:rsid w:val="00D4085C"/>
    <w:rsid w:val="00D4186D"/>
    <w:rsid w:val="00D43219"/>
    <w:rsid w:val="00D44CB3"/>
    <w:rsid w:val="00D4503B"/>
    <w:rsid w:val="00D45459"/>
    <w:rsid w:val="00D458B6"/>
    <w:rsid w:val="00D4627E"/>
    <w:rsid w:val="00D47707"/>
    <w:rsid w:val="00D47C38"/>
    <w:rsid w:val="00D47F0C"/>
    <w:rsid w:val="00D509D5"/>
    <w:rsid w:val="00D50D0A"/>
    <w:rsid w:val="00D50D8D"/>
    <w:rsid w:val="00D511F3"/>
    <w:rsid w:val="00D53D87"/>
    <w:rsid w:val="00D55019"/>
    <w:rsid w:val="00D55158"/>
    <w:rsid w:val="00D55727"/>
    <w:rsid w:val="00D61511"/>
    <w:rsid w:val="00D615CA"/>
    <w:rsid w:val="00D618F6"/>
    <w:rsid w:val="00D62C9C"/>
    <w:rsid w:val="00D62DB8"/>
    <w:rsid w:val="00D630FC"/>
    <w:rsid w:val="00D63F6B"/>
    <w:rsid w:val="00D64CA6"/>
    <w:rsid w:val="00D65FC8"/>
    <w:rsid w:val="00D671FA"/>
    <w:rsid w:val="00D70EB9"/>
    <w:rsid w:val="00D71C13"/>
    <w:rsid w:val="00D725FF"/>
    <w:rsid w:val="00D72CA4"/>
    <w:rsid w:val="00D72F60"/>
    <w:rsid w:val="00D732F2"/>
    <w:rsid w:val="00D7572C"/>
    <w:rsid w:val="00D77A66"/>
    <w:rsid w:val="00D80345"/>
    <w:rsid w:val="00D80C55"/>
    <w:rsid w:val="00D83298"/>
    <w:rsid w:val="00D84003"/>
    <w:rsid w:val="00D849AB"/>
    <w:rsid w:val="00D84DB1"/>
    <w:rsid w:val="00D84EDA"/>
    <w:rsid w:val="00D85A3F"/>
    <w:rsid w:val="00D866E3"/>
    <w:rsid w:val="00D86E09"/>
    <w:rsid w:val="00D87D21"/>
    <w:rsid w:val="00D920AF"/>
    <w:rsid w:val="00D9344D"/>
    <w:rsid w:val="00D948B4"/>
    <w:rsid w:val="00D953AE"/>
    <w:rsid w:val="00D95E7D"/>
    <w:rsid w:val="00D976F6"/>
    <w:rsid w:val="00DA0C6D"/>
    <w:rsid w:val="00DA33AA"/>
    <w:rsid w:val="00DA3A73"/>
    <w:rsid w:val="00DA3B30"/>
    <w:rsid w:val="00DA3EF2"/>
    <w:rsid w:val="00DA3FBF"/>
    <w:rsid w:val="00DA40EC"/>
    <w:rsid w:val="00DA5E5E"/>
    <w:rsid w:val="00DA61E9"/>
    <w:rsid w:val="00DA6A99"/>
    <w:rsid w:val="00DA6C03"/>
    <w:rsid w:val="00DA7828"/>
    <w:rsid w:val="00DB06B8"/>
    <w:rsid w:val="00DB0BEB"/>
    <w:rsid w:val="00DB20F4"/>
    <w:rsid w:val="00DB308A"/>
    <w:rsid w:val="00DB5284"/>
    <w:rsid w:val="00DB5707"/>
    <w:rsid w:val="00DB67A9"/>
    <w:rsid w:val="00DB6DEE"/>
    <w:rsid w:val="00DB6E91"/>
    <w:rsid w:val="00DB7564"/>
    <w:rsid w:val="00DC1843"/>
    <w:rsid w:val="00DC292A"/>
    <w:rsid w:val="00DC3CA4"/>
    <w:rsid w:val="00DC434B"/>
    <w:rsid w:val="00DC47B7"/>
    <w:rsid w:val="00DC52E2"/>
    <w:rsid w:val="00DC6B8F"/>
    <w:rsid w:val="00DC7A00"/>
    <w:rsid w:val="00DD25CC"/>
    <w:rsid w:val="00DD2E9B"/>
    <w:rsid w:val="00DD3F66"/>
    <w:rsid w:val="00DD439F"/>
    <w:rsid w:val="00DD595C"/>
    <w:rsid w:val="00DD609E"/>
    <w:rsid w:val="00DD711B"/>
    <w:rsid w:val="00DE0E8F"/>
    <w:rsid w:val="00DE0EA5"/>
    <w:rsid w:val="00DE0F26"/>
    <w:rsid w:val="00DE1F18"/>
    <w:rsid w:val="00DE211B"/>
    <w:rsid w:val="00DE2E0E"/>
    <w:rsid w:val="00DE312B"/>
    <w:rsid w:val="00DE3D8D"/>
    <w:rsid w:val="00DE4E0F"/>
    <w:rsid w:val="00DE7900"/>
    <w:rsid w:val="00DF04DE"/>
    <w:rsid w:val="00DF05D3"/>
    <w:rsid w:val="00DF0621"/>
    <w:rsid w:val="00DF34D7"/>
    <w:rsid w:val="00DF36A8"/>
    <w:rsid w:val="00DF7BA6"/>
    <w:rsid w:val="00DF7BC0"/>
    <w:rsid w:val="00E00EA5"/>
    <w:rsid w:val="00E01809"/>
    <w:rsid w:val="00E01EB9"/>
    <w:rsid w:val="00E03FF9"/>
    <w:rsid w:val="00E04033"/>
    <w:rsid w:val="00E041DA"/>
    <w:rsid w:val="00E04B55"/>
    <w:rsid w:val="00E05D5E"/>
    <w:rsid w:val="00E05E64"/>
    <w:rsid w:val="00E1099B"/>
    <w:rsid w:val="00E109B0"/>
    <w:rsid w:val="00E10F87"/>
    <w:rsid w:val="00E111EA"/>
    <w:rsid w:val="00E122FF"/>
    <w:rsid w:val="00E12C4F"/>
    <w:rsid w:val="00E13081"/>
    <w:rsid w:val="00E148FA"/>
    <w:rsid w:val="00E155DF"/>
    <w:rsid w:val="00E15D1D"/>
    <w:rsid w:val="00E16E9B"/>
    <w:rsid w:val="00E17B96"/>
    <w:rsid w:val="00E222BA"/>
    <w:rsid w:val="00E22980"/>
    <w:rsid w:val="00E23025"/>
    <w:rsid w:val="00E235C9"/>
    <w:rsid w:val="00E254E9"/>
    <w:rsid w:val="00E25DA6"/>
    <w:rsid w:val="00E271CA"/>
    <w:rsid w:val="00E27A7C"/>
    <w:rsid w:val="00E27F6E"/>
    <w:rsid w:val="00E32A6A"/>
    <w:rsid w:val="00E335F1"/>
    <w:rsid w:val="00E37385"/>
    <w:rsid w:val="00E4037F"/>
    <w:rsid w:val="00E44DD2"/>
    <w:rsid w:val="00E465F4"/>
    <w:rsid w:val="00E47F52"/>
    <w:rsid w:val="00E52D7F"/>
    <w:rsid w:val="00E53423"/>
    <w:rsid w:val="00E5473C"/>
    <w:rsid w:val="00E55112"/>
    <w:rsid w:val="00E55972"/>
    <w:rsid w:val="00E559DA"/>
    <w:rsid w:val="00E56C6A"/>
    <w:rsid w:val="00E57F85"/>
    <w:rsid w:val="00E6034D"/>
    <w:rsid w:val="00E60AB5"/>
    <w:rsid w:val="00E60F23"/>
    <w:rsid w:val="00E619BD"/>
    <w:rsid w:val="00E63900"/>
    <w:rsid w:val="00E6464E"/>
    <w:rsid w:val="00E65A4D"/>
    <w:rsid w:val="00E65AFB"/>
    <w:rsid w:val="00E66354"/>
    <w:rsid w:val="00E666E9"/>
    <w:rsid w:val="00E67341"/>
    <w:rsid w:val="00E703B9"/>
    <w:rsid w:val="00E70904"/>
    <w:rsid w:val="00E7114A"/>
    <w:rsid w:val="00E72371"/>
    <w:rsid w:val="00E73812"/>
    <w:rsid w:val="00E74E7E"/>
    <w:rsid w:val="00E7536F"/>
    <w:rsid w:val="00E7555A"/>
    <w:rsid w:val="00E7566F"/>
    <w:rsid w:val="00E7673A"/>
    <w:rsid w:val="00E815F0"/>
    <w:rsid w:val="00E84B8E"/>
    <w:rsid w:val="00E859CC"/>
    <w:rsid w:val="00E87660"/>
    <w:rsid w:val="00E87F5B"/>
    <w:rsid w:val="00E913B5"/>
    <w:rsid w:val="00E918D8"/>
    <w:rsid w:val="00E923B7"/>
    <w:rsid w:val="00E92A5E"/>
    <w:rsid w:val="00E93E5B"/>
    <w:rsid w:val="00E940CA"/>
    <w:rsid w:val="00E94E12"/>
    <w:rsid w:val="00E977FD"/>
    <w:rsid w:val="00E97CC0"/>
    <w:rsid w:val="00EA385B"/>
    <w:rsid w:val="00EA47D0"/>
    <w:rsid w:val="00EA526E"/>
    <w:rsid w:val="00EA5375"/>
    <w:rsid w:val="00EA6684"/>
    <w:rsid w:val="00EA69E3"/>
    <w:rsid w:val="00EB0A6C"/>
    <w:rsid w:val="00EB0CFD"/>
    <w:rsid w:val="00EB2BEC"/>
    <w:rsid w:val="00EB30D0"/>
    <w:rsid w:val="00EB3A90"/>
    <w:rsid w:val="00EB4786"/>
    <w:rsid w:val="00EB5089"/>
    <w:rsid w:val="00EB6B3E"/>
    <w:rsid w:val="00EB7EA6"/>
    <w:rsid w:val="00EC1004"/>
    <w:rsid w:val="00EC27F4"/>
    <w:rsid w:val="00EC3616"/>
    <w:rsid w:val="00EC3FFD"/>
    <w:rsid w:val="00EC480D"/>
    <w:rsid w:val="00EC4813"/>
    <w:rsid w:val="00EC498F"/>
    <w:rsid w:val="00EC6B1C"/>
    <w:rsid w:val="00ED0149"/>
    <w:rsid w:val="00ED0333"/>
    <w:rsid w:val="00ED102E"/>
    <w:rsid w:val="00ED12BD"/>
    <w:rsid w:val="00ED1620"/>
    <w:rsid w:val="00ED1831"/>
    <w:rsid w:val="00ED3EF2"/>
    <w:rsid w:val="00ED5CF0"/>
    <w:rsid w:val="00ED7A1B"/>
    <w:rsid w:val="00EE008B"/>
    <w:rsid w:val="00EE16DA"/>
    <w:rsid w:val="00EE1E36"/>
    <w:rsid w:val="00EE4649"/>
    <w:rsid w:val="00EE46AC"/>
    <w:rsid w:val="00EE4F61"/>
    <w:rsid w:val="00EE51AF"/>
    <w:rsid w:val="00EE53D1"/>
    <w:rsid w:val="00EE7219"/>
    <w:rsid w:val="00EF0021"/>
    <w:rsid w:val="00EF1B85"/>
    <w:rsid w:val="00EF43D2"/>
    <w:rsid w:val="00F00A62"/>
    <w:rsid w:val="00F01906"/>
    <w:rsid w:val="00F02E84"/>
    <w:rsid w:val="00F04A31"/>
    <w:rsid w:val="00F052C9"/>
    <w:rsid w:val="00F05FBC"/>
    <w:rsid w:val="00F07124"/>
    <w:rsid w:val="00F0714A"/>
    <w:rsid w:val="00F07646"/>
    <w:rsid w:val="00F114A5"/>
    <w:rsid w:val="00F114D0"/>
    <w:rsid w:val="00F118CA"/>
    <w:rsid w:val="00F11CFE"/>
    <w:rsid w:val="00F120E6"/>
    <w:rsid w:val="00F142E5"/>
    <w:rsid w:val="00F14958"/>
    <w:rsid w:val="00F14D07"/>
    <w:rsid w:val="00F16455"/>
    <w:rsid w:val="00F16595"/>
    <w:rsid w:val="00F200EF"/>
    <w:rsid w:val="00F20619"/>
    <w:rsid w:val="00F20702"/>
    <w:rsid w:val="00F211AA"/>
    <w:rsid w:val="00F21248"/>
    <w:rsid w:val="00F229A6"/>
    <w:rsid w:val="00F22C24"/>
    <w:rsid w:val="00F22D26"/>
    <w:rsid w:val="00F23E46"/>
    <w:rsid w:val="00F24A41"/>
    <w:rsid w:val="00F25134"/>
    <w:rsid w:val="00F264B0"/>
    <w:rsid w:val="00F27BED"/>
    <w:rsid w:val="00F300CC"/>
    <w:rsid w:val="00F301B9"/>
    <w:rsid w:val="00F30794"/>
    <w:rsid w:val="00F31112"/>
    <w:rsid w:val="00F329C9"/>
    <w:rsid w:val="00F33E46"/>
    <w:rsid w:val="00F35C76"/>
    <w:rsid w:val="00F36E5A"/>
    <w:rsid w:val="00F374B5"/>
    <w:rsid w:val="00F378F8"/>
    <w:rsid w:val="00F417C3"/>
    <w:rsid w:val="00F41A2A"/>
    <w:rsid w:val="00F43278"/>
    <w:rsid w:val="00F439D5"/>
    <w:rsid w:val="00F46A3E"/>
    <w:rsid w:val="00F47009"/>
    <w:rsid w:val="00F522D5"/>
    <w:rsid w:val="00F53664"/>
    <w:rsid w:val="00F547E9"/>
    <w:rsid w:val="00F56643"/>
    <w:rsid w:val="00F57448"/>
    <w:rsid w:val="00F622FE"/>
    <w:rsid w:val="00F62E29"/>
    <w:rsid w:val="00F634DD"/>
    <w:rsid w:val="00F64300"/>
    <w:rsid w:val="00F64FD3"/>
    <w:rsid w:val="00F652EE"/>
    <w:rsid w:val="00F65E0E"/>
    <w:rsid w:val="00F66CAB"/>
    <w:rsid w:val="00F67FCF"/>
    <w:rsid w:val="00F7014D"/>
    <w:rsid w:val="00F70793"/>
    <w:rsid w:val="00F72924"/>
    <w:rsid w:val="00F72BD2"/>
    <w:rsid w:val="00F74F29"/>
    <w:rsid w:val="00F755B0"/>
    <w:rsid w:val="00F75D1A"/>
    <w:rsid w:val="00F773A6"/>
    <w:rsid w:val="00F80060"/>
    <w:rsid w:val="00F800A0"/>
    <w:rsid w:val="00F80904"/>
    <w:rsid w:val="00F8151E"/>
    <w:rsid w:val="00F82981"/>
    <w:rsid w:val="00F85993"/>
    <w:rsid w:val="00F91BDE"/>
    <w:rsid w:val="00F93B20"/>
    <w:rsid w:val="00F94AF0"/>
    <w:rsid w:val="00F94E3D"/>
    <w:rsid w:val="00F964EC"/>
    <w:rsid w:val="00F96929"/>
    <w:rsid w:val="00F97097"/>
    <w:rsid w:val="00FA0340"/>
    <w:rsid w:val="00FA0AB5"/>
    <w:rsid w:val="00FA15A0"/>
    <w:rsid w:val="00FA1754"/>
    <w:rsid w:val="00FA29C8"/>
    <w:rsid w:val="00FA2B4E"/>
    <w:rsid w:val="00FA38DC"/>
    <w:rsid w:val="00FA3C8E"/>
    <w:rsid w:val="00FA43EF"/>
    <w:rsid w:val="00FA6B21"/>
    <w:rsid w:val="00FB1B24"/>
    <w:rsid w:val="00FB1D45"/>
    <w:rsid w:val="00FB2C24"/>
    <w:rsid w:val="00FB2EA2"/>
    <w:rsid w:val="00FB3A6A"/>
    <w:rsid w:val="00FB4ECA"/>
    <w:rsid w:val="00FB4F03"/>
    <w:rsid w:val="00FB5599"/>
    <w:rsid w:val="00FB6783"/>
    <w:rsid w:val="00FB7382"/>
    <w:rsid w:val="00FB758D"/>
    <w:rsid w:val="00FB7860"/>
    <w:rsid w:val="00FC275D"/>
    <w:rsid w:val="00FC3364"/>
    <w:rsid w:val="00FC366D"/>
    <w:rsid w:val="00FC3994"/>
    <w:rsid w:val="00FC4088"/>
    <w:rsid w:val="00FC4229"/>
    <w:rsid w:val="00FC6BE4"/>
    <w:rsid w:val="00FC76BE"/>
    <w:rsid w:val="00FC77F5"/>
    <w:rsid w:val="00FD08E1"/>
    <w:rsid w:val="00FD0AE8"/>
    <w:rsid w:val="00FD14F8"/>
    <w:rsid w:val="00FD2C38"/>
    <w:rsid w:val="00FD3947"/>
    <w:rsid w:val="00FD46DA"/>
    <w:rsid w:val="00FD4836"/>
    <w:rsid w:val="00FD4F9D"/>
    <w:rsid w:val="00FD50E1"/>
    <w:rsid w:val="00FD5337"/>
    <w:rsid w:val="00FD5567"/>
    <w:rsid w:val="00FD5C78"/>
    <w:rsid w:val="00FD6871"/>
    <w:rsid w:val="00FD7FD8"/>
    <w:rsid w:val="00FE2713"/>
    <w:rsid w:val="00FE2B6E"/>
    <w:rsid w:val="00FE32FE"/>
    <w:rsid w:val="00FE4343"/>
    <w:rsid w:val="00FE4445"/>
    <w:rsid w:val="00FE56A7"/>
    <w:rsid w:val="00FE62F2"/>
    <w:rsid w:val="00FE7366"/>
    <w:rsid w:val="00FE73E2"/>
    <w:rsid w:val="00FE76E9"/>
    <w:rsid w:val="00FF01F9"/>
    <w:rsid w:val="00FF1A08"/>
    <w:rsid w:val="00FF21E3"/>
    <w:rsid w:val="00FF24F5"/>
    <w:rsid w:val="00FF2818"/>
    <w:rsid w:val="00FF2EC7"/>
    <w:rsid w:val="00FF562B"/>
    <w:rsid w:val="00FF5C9D"/>
    <w:rsid w:val="00FF7104"/>
    <w:rsid w:val="00FF72E1"/>
    <w:rsid w:val="00FF7D8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83E4E4"/>
  <w15:docId w15:val="{424BE86F-61B3-44C2-B667-9C18B22F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61511"/>
    <w:pPr>
      <w:keepNext/>
      <w:keepLines/>
      <w:spacing w:before="240" w:after="0" w:line="360" w:lineRule="auto"/>
      <w:jc w:val="center"/>
      <w:outlineLvl w:val="0"/>
    </w:pPr>
    <w:rPr>
      <w:rFonts w:ascii="Book Antiqua" w:eastAsia="Times New Roman" w:hAnsi="Book Antiqua" w:cstheme="majorBidi"/>
      <w:b/>
      <w:bCs/>
      <w:iCs/>
      <w:sz w:val="36"/>
      <w:szCs w:val="36"/>
      <w:lang w:eastAsia="it-IT"/>
    </w:rPr>
  </w:style>
  <w:style w:type="paragraph" w:styleId="Titolo2">
    <w:name w:val="heading 2"/>
    <w:basedOn w:val="Normale"/>
    <w:next w:val="Normale"/>
    <w:link w:val="Titolo2Carattere"/>
    <w:uiPriority w:val="9"/>
    <w:unhideWhenUsed/>
    <w:qFormat/>
    <w:rsid w:val="00DC47B7"/>
    <w:pPr>
      <w:keepNext/>
      <w:keepLines/>
      <w:spacing w:before="40" w:after="0" w:line="276" w:lineRule="auto"/>
      <w:jc w:val="both"/>
      <w:outlineLvl w:val="1"/>
    </w:pPr>
    <w:rPr>
      <w:rFonts w:asciiTheme="minorBidi" w:eastAsiaTheme="majorEastAsia" w:hAnsiTheme="minorBidi"/>
      <w:b/>
      <w:bCs/>
      <w:sz w:val="26"/>
      <w:szCs w:val="26"/>
    </w:rPr>
  </w:style>
  <w:style w:type="paragraph" w:styleId="Titolo3">
    <w:name w:val="heading 3"/>
    <w:basedOn w:val="Normale"/>
    <w:next w:val="Normale"/>
    <w:link w:val="Titolo3Carattere"/>
    <w:uiPriority w:val="9"/>
    <w:unhideWhenUsed/>
    <w:qFormat/>
    <w:rsid w:val="00F66CAB"/>
    <w:pPr>
      <w:keepNext/>
      <w:keepLines/>
      <w:spacing w:before="40" w:after="0" w:line="360" w:lineRule="auto"/>
      <w:outlineLvl w:val="2"/>
    </w:pPr>
    <w:rPr>
      <w:rFonts w:asciiTheme="majorHAnsi" w:eastAsiaTheme="majorEastAsia" w:hAnsiTheme="majorHAnsi" w:cstheme="majorBid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1511"/>
    <w:rPr>
      <w:rFonts w:ascii="Book Antiqua" w:eastAsia="Times New Roman" w:hAnsi="Book Antiqua" w:cstheme="majorBidi"/>
      <w:b/>
      <w:bCs/>
      <w:iCs/>
      <w:sz w:val="36"/>
      <w:szCs w:val="36"/>
      <w:lang w:eastAsia="it-IT"/>
    </w:rPr>
  </w:style>
  <w:style w:type="character" w:customStyle="1" w:styleId="Titolo2Carattere">
    <w:name w:val="Titolo 2 Carattere"/>
    <w:basedOn w:val="Carpredefinitoparagrafo"/>
    <w:link w:val="Titolo2"/>
    <w:uiPriority w:val="9"/>
    <w:rsid w:val="00DC47B7"/>
    <w:rPr>
      <w:rFonts w:asciiTheme="minorBidi" w:eastAsiaTheme="majorEastAsia" w:hAnsiTheme="minorBidi"/>
      <w:b/>
      <w:bCs/>
      <w:sz w:val="26"/>
      <w:szCs w:val="26"/>
    </w:rPr>
  </w:style>
  <w:style w:type="paragraph" w:styleId="Nessunaspaziatura">
    <w:name w:val="No Spacing"/>
    <w:basedOn w:val="Paragrafoelenco"/>
    <w:uiPriority w:val="1"/>
    <w:qFormat/>
    <w:rsid w:val="00E01EB9"/>
    <w:pPr>
      <w:spacing w:after="120" w:line="256" w:lineRule="auto"/>
      <w:ind w:left="360"/>
      <w:jc w:val="both"/>
    </w:pPr>
    <w:rPr>
      <w:rFonts w:asciiTheme="minorBidi" w:hAnsiTheme="minorBidi"/>
      <w:iCs/>
      <w:sz w:val="24"/>
      <w:szCs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paragraph" w:styleId="Intestazione">
    <w:name w:val="header"/>
    <w:basedOn w:val="Normale"/>
    <w:link w:val="IntestazioneCarattere"/>
    <w:uiPriority w:val="99"/>
    <w:unhideWhenUsed/>
    <w:rsid w:val="00414F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F2E"/>
  </w:style>
  <w:style w:type="paragraph" w:styleId="Pidipagina">
    <w:name w:val="footer"/>
    <w:basedOn w:val="Normale"/>
    <w:link w:val="PidipaginaCarattere"/>
    <w:uiPriority w:val="99"/>
    <w:unhideWhenUsed/>
    <w:rsid w:val="00414F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F2E"/>
  </w:style>
  <w:style w:type="character" w:customStyle="1" w:styleId="Titolo3Carattere">
    <w:name w:val="Titolo 3 Carattere"/>
    <w:basedOn w:val="Carpredefinitoparagrafo"/>
    <w:link w:val="Titolo3"/>
    <w:uiPriority w:val="9"/>
    <w:rsid w:val="00F66CAB"/>
    <w:rPr>
      <w:rFonts w:asciiTheme="majorHAnsi" w:eastAsiaTheme="majorEastAsia" w:hAnsiTheme="majorHAnsi" w:cstheme="majorBidi"/>
      <w:b/>
      <w:bCs/>
      <w:sz w:val="28"/>
      <w:szCs w:val="28"/>
    </w:rPr>
  </w:style>
  <w:style w:type="character" w:customStyle="1" w:styleId="spelle">
    <w:name w:val="spelle"/>
    <w:basedOn w:val="Carpredefinitoparagrafo"/>
    <w:rsid w:val="00250FCC"/>
  </w:style>
  <w:style w:type="character" w:customStyle="1" w:styleId="textexposedshow">
    <w:name w:val="text_exposed_show"/>
    <w:basedOn w:val="Carpredefinitoparagrafo"/>
    <w:rsid w:val="005710B0"/>
  </w:style>
  <w:style w:type="paragraph" w:styleId="Sommario1">
    <w:name w:val="toc 1"/>
    <w:basedOn w:val="Normale"/>
    <w:next w:val="Normale"/>
    <w:autoRedefine/>
    <w:uiPriority w:val="39"/>
    <w:unhideWhenUsed/>
    <w:rsid w:val="0065702F"/>
    <w:pPr>
      <w:spacing w:before="120" w:after="120"/>
    </w:pPr>
    <w:rPr>
      <w:rFonts w:cstheme="minorHAnsi"/>
      <w:b/>
      <w:bCs/>
      <w:caps/>
      <w:sz w:val="20"/>
      <w:szCs w:val="20"/>
    </w:rPr>
  </w:style>
  <w:style w:type="paragraph" w:styleId="Sommario2">
    <w:name w:val="toc 2"/>
    <w:basedOn w:val="Normale"/>
    <w:next w:val="Normale"/>
    <w:autoRedefine/>
    <w:uiPriority w:val="39"/>
    <w:unhideWhenUsed/>
    <w:rsid w:val="008866F8"/>
    <w:pPr>
      <w:tabs>
        <w:tab w:val="right" w:leader="dot" w:pos="9628"/>
      </w:tabs>
      <w:spacing w:after="0" w:line="276" w:lineRule="auto"/>
      <w:ind w:left="220"/>
    </w:pPr>
    <w:rPr>
      <w:rFonts w:cstheme="minorHAnsi"/>
      <w:smallCaps/>
      <w:noProof/>
      <w:sz w:val="20"/>
      <w:szCs w:val="20"/>
    </w:rPr>
  </w:style>
  <w:style w:type="paragraph" w:styleId="Sommario3">
    <w:name w:val="toc 3"/>
    <w:basedOn w:val="Normale"/>
    <w:next w:val="Normale"/>
    <w:autoRedefine/>
    <w:uiPriority w:val="39"/>
    <w:unhideWhenUsed/>
    <w:rsid w:val="00347686"/>
    <w:pPr>
      <w:tabs>
        <w:tab w:val="right" w:leader="dot" w:pos="9628"/>
      </w:tabs>
      <w:spacing w:after="0"/>
    </w:pPr>
    <w:rPr>
      <w:rFonts w:cstheme="minorHAnsi"/>
      <w:i/>
      <w:iCs/>
      <w:sz w:val="20"/>
      <w:szCs w:val="20"/>
    </w:rPr>
  </w:style>
  <w:style w:type="paragraph" w:styleId="Sommario4">
    <w:name w:val="toc 4"/>
    <w:basedOn w:val="Normale"/>
    <w:next w:val="Normale"/>
    <w:autoRedefine/>
    <w:uiPriority w:val="39"/>
    <w:unhideWhenUsed/>
    <w:rsid w:val="000810DD"/>
    <w:pPr>
      <w:spacing w:after="0"/>
      <w:ind w:left="660"/>
    </w:pPr>
    <w:rPr>
      <w:rFonts w:cstheme="minorHAnsi"/>
      <w:sz w:val="18"/>
      <w:szCs w:val="18"/>
    </w:rPr>
  </w:style>
  <w:style w:type="paragraph" w:styleId="Sommario5">
    <w:name w:val="toc 5"/>
    <w:basedOn w:val="Normale"/>
    <w:next w:val="Normale"/>
    <w:autoRedefine/>
    <w:uiPriority w:val="39"/>
    <w:unhideWhenUsed/>
    <w:rsid w:val="000810DD"/>
    <w:pPr>
      <w:spacing w:after="0"/>
      <w:ind w:left="880"/>
    </w:pPr>
    <w:rPr>
      <w:rFonts w:cstheme="minorHAnsi"/>
      <w:sz w:val="18"/>
      <w:szCs w:val="18"/>
    </w:rPr>
  </w:style>
  <w:style w:type="paragraph" w:styleId="Sommario6">
    <w:name w:val="toc 6"/>
    <w:basedOn w:val="Normale"/>
    <w:next w:val="Normale"/>
    <w:autoRedefine/>
    <w:uiPriority w:val="39"/>
    <w:unhideWhenUsed/>
    <w:rsid w:val="000810DD"/>
    <w:pPr>
      <w:spacing w:after="0"/>
      <w:ind w:left="1100"/>
    </w:pPr>
    <w:rPr>
      <w:rFonts w:cstheme="minorHAnsi"/>
      <w:sz w:val="18"/>
      <w:szCs w:val="18"/>
    </w:rPr>
  </w:style>
  <w:style w:type="paragraph" w:styleId="Sommario7">
    <w:name w:val="toc 7"/>
    <w:basedOn w:val="Normale"/>
    <w:next w:val="Normale"/>
    <w:autoRedefine/>
    <w:uiPriority w:val="39"/>
    <w:unhideWhenUsed/>
    <w:rsid w:val="000810DD"/>
    <w:pPr>
      <w:spacing w:after="0"/>
      <w:ind w:left="1320"/>
    </w:pPr>
    <w:rPr>
      <w:rFonts w:cstheme="minorHAnsi"/>
      <w:sz w:val="18"/>
      <w:szCs w:val="18"/>
    </w:rPr>
  </w:style>
  <w:style w:type="paragraph" w:styleId="Sommario8">
    <w:name w:val="toc 8"/>
    <w:basedOn w:val="Normale"/>
    <w:next w:val="Normale"/>
    <w:autoRedefine/>
    <w:uiPriority w:val="39"/>
    <w:unhideWhenUsed/>
    <w:rsid w:val="000810DD"/>
    <w:pPr>
      <w:spacing w:after="0"/>
      <w:ind w:left="1540"/>
    </w:pPr>
    <w:rPr>
      <w:rFonts w:cstheme="minorHAnsi"/>
      <w:sz w:val="18"/>
      <w:szCs w:val="18"/>
    </w:rPr>
  </w:style>
  <w:style w:type="paragraph" w:styleId="Sommario9">
    <w:name w:val="toc 9"/>
    <w:basedOn w:val="Normale"/>
    <w:next w:val="Normale"/>
    <w:autoRedefine/>
    <w:uiPriority w:val="39"/>
    <w:unhideWhenUsed/>
    <w:rsid w:val="000810DD"/>
    <w:pPr>
      <w:spacing w:after="0"/>
      <w:ind w:left="1760"/>
    </w:pPr>
    <w:rPr>
      <w:rFonts w:cstheme="minorHAnsi"/>
      <w:sz w:val="18"/>
      <w:szCs w:val="18"/>
    </w:rPr>
  </w:style>
  <w:style w:type="character" w:styleId="Menzionenonrisolta">
    <w:name w:val="Unresolved Mention"/>
    <w:basedOn w:val="Carpredefinitoparagrafo"/>
    <w:uiPriority w:val="99"/>
    <w:semiHidden/>
    <w:unhideWhenUsed/>
    <w:rsid w:val="00297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7251">
      <w:bodyDiv w:val="1"/>
      <w:marLeft w:val="0"/>
      <w:marRight w:val="0"/>
      <w:marTop w:val="0"/>
      <w:marBottom w:val="0"/>
      <w:divBdr>
        <w:top w:val="none" w:sz="0" w:space="0" w:color="auto"/>
        <w:left w:val="none" w:sz="0" w:space="0" w:color="auto"/>
        <w:bottom w:val="none" w:sz="0" w:space="0" w:color="auto"/>
        <w:right w:val="none" w:sz="0" w:space="0" w:color="auto"/>
      </w:divBdr>
    </w:div>
    <w:div w:id="24525534">
      <w:bodyDiv w:val="1"/>
      <w:marLeft w:val="0"/>
      <w:marRight w:val="0"/>
      <w:marTop w:val="0"/>
      <w:marBottom w:val="0"/>
      <w:divBdr>
        <w:top w:val="none" w:sz="0" w:space="0" w:color="auto"/>
        <w:left w:val="none" w:sz="0" w:space="0" w:color="auto"/>
        <w:bottom w:val="none" w:sz="0" w:space="0" w:color="auto"/>
        <w:right w:val="none" w:sz="0" w:space="0" w:color="auto"/>
      </w:divBdr>
    </w:div>
    <w:div w:id="24869234">
      <w:bodyDiv w:val="1"/>
      <w:marLeft w:val="0"/>
      <w:marRight w:val="0"/>
      <w:marTop w:val="0"/>
      <w:marBottom w:val="0"/>
      <w:divBdr>
        <w:top w:val="none" w:sz="0" w:space="0" w:color="auto"/>
        <w:left w:val="none" w:sz="0" w:space="0" w:color="auto"/>
        <w:bottom w:val="none" w:sz="0" w:space="0" w:color="auto"/>
        <w:right w:val="none" w:sz="0" w:space="0" w:color="auto"/>
      </w:divBdr>
    </w:div>
    <w:div w:id="33968839">
      <w:bodyDiv w:val="1"/>
      <w:marLeft w:val="0"/>
      <w:marRight w:val="0"/>
      <w:marTop w:val="0"/>
      <w:marBottom w:val="0"/>
      <w:divBdr>
        <w:top w:val="none" w:sz="0" w:space="0" w:color="auto"/>
        <w:left w:val="none" w:sz="0" w:space="0" w:color="auto"/>
        <w:bottom w:val="none" w:sz="0" w:space="0" w:color="auto"/>
        <w:right w:val="none" w:sz="0" w:space="0" w:color="auto"/>
      </w:divBdr>
    </w:div>
    <w:div w:id="34434350">
      <w:bodyDiv w:val="1"/>
      <w:marLeft w:val="0"/>
      <w:marRight w:val="0"/>
      <w:marTop w:val="0"/>
      <w:marBottom w:val="0"/>
      <w:divBdr>
        <w:top w:val="none" w:sz="0" w:space="0" w:color="auto"/>
        <w:left w:val="none" w:sz="0" w:space="0" w:color="auto"/>
        <w:bottom w:val="none" w:sz="0" w:space="0" w:color="auto"/>
        <w:right w:val="none" w:sz="0" w:space="0" w:color="auto"/>
      </w:divBdr>
    </w:div>
    <w:div w:id="41633621">
      <w:bodyDiv w:val="1"/>
      <w:marLeft w:val="0"/>
      <w:marRight w:val="0"/>
      <w:marTop w:val="0"/>
      <w:marBottom w:val="0"/>
      <w:divBdr>
        <w:top w:val="none" w:sz="0" w:space="0" w:color="auto"/>
        <w:left w:val="none" w:sz="0" w:space="0" w:color="auto"/>
        <w:bottom w:val="none" w:sz="0" w:space="0" w:color="auto"/>
        <w:right w:val="none" w:sz="0" w:space="0" w:color="auto"/>
      </w:divBdr>
    </w:div>
    <w:div w:id="42414390">
      <w:bodyDiv w:val="1"/>
      <w:marLeft w:val="0"/>
      <w:marRight w:val="0"/>
      <w:marTop w:val="0"/>
      <w:marBottom w:val="0"/>
      <w:divBdr>
        <w:top w:val="none" w:sz="0" w:space="0" w:color="auto"/>
        <w:left w:val="none" w:sz="0" w:space="0" w:color="auto"/>
        <w:bottom w:val="none" w:sz="0" w:space="0" w:color="auto"/>
        <w:right w:val="none" w:sz="0" w:space="0" w:color="auto"/>
      </w:divBdr>
    </w:div>
    <w:div w:id="50202934">
      <w:bodyDiv w:val="1"/>
      <w:marLeft w:val="0"/>
      <w:marRight w:val="0"/>
      <w:marTop w:val="0"/>
      <w:marBottom w:val="0"/>
      <w:divBdr>
        <w:top w:val="none" w:sz="0" w:space="0" w:color="auto"/>
        <w:left w:val="none" w:sz="0" w:space="0" w:color="auto"/>
        <w:bottom w:val="none" w:sz="0" w:space="0" w:color="auto"/>
        <w:right w:val="none" w:sz="0" w:space="0" w:color="auto"/>
      </w:divBdr>
    </w:div>
    <w:div w:id="56559621">
      <w:bodyDiv w:val="1"/>
      <w:marLeft w:val="0"/>
      <w:marRight w:val="0"/>
      <w:marTop w:val="0"/>
      <w:marBottom w:val="0"/>
      <w:divBdr>
        <w:top w:val="none" w:sz="0" w:space="0" w:color="auto"/>
        <w:left w:val="none" w:sz="0" w:space="0" w:color="auto"/>
        <w:bottom w:val="none" w:sz="0" w:space="0" w:color="auto"/>
        <w:right w:val="none" w:sz="0" w:space="0" w:color="auto"/>
      </w:divBdr>
    </w:div>
    <w:div w:id="58672778">
      <w:bodyDiv w:val="1"/>
      <w:marLeft w:val="0"/>
      <w:marRight w:val="0"/>
      <w:marTop w:val="0"/>
      <w:marBottom w:val="0"/>
      <w:divBdr>
        <w:top w:val="none" w:sz="0" w:space="0" w:color="auto"/>
        <w:left w:val="none" w:sz="0" w:space="0" w:color="auto"/>
        <w:bottom w:val="none" w:sz="0" w:space="0" w:color="auto"/>
        <w:right w:val="none" w:sz="0" w:space="0" w:color="auto"/>
      </w:divBdr>
    </w:div>
    <w:div w:id="62417665">
      <w:bodyDiv w:val="1"/>
      <w:marLeft w:val="0"/>
      <w:marRight w:val="0"/>
      <w:marTop w:val="0"/>
      <w:marBottom w:val="0"/>
      <w:divBdr>
        <w:top w:val="none" w:sz="0" w:space="0" w:color="auto"/>
        <w:left w:val="none" w:sz="0" w:space="0" w:color="auto"/>
        <w:bottom w:val="none" w:sz="0" w:space="0" w:color="auto"/>
        <w:right w:val="none" w:sz="0" w:space="0" w:color="auto"/>
      </w:divBdr>
    </w:div>
    <w:div w:id="65880149">
      <w:bodyDiv w:val="1"/>
      <w:marLeft w:val="0"/>
      <w:marRight w:val="0"/>
      <w:marTop w:val="0"/>
      <w:marBottom w:val="0"/>
      <w:divBdr>
        <w:top w:val="none" w:sz="0" w:space="0" w:color="auto"/>
        <w:left w:val="none" w:sz="0" w:space="0" w:color="auto"/>
        <w:bottom w:val="none" w:sz="0" w:space="0" w:color="auto"/>
        <w:right w:val="none" w:sz="0" w:space="0" w:color="auto"/>
      </w:divBdr>
    </w:div>
    <w:div w:id="66079455">
      <w:bodyDiv w:val="1"/>
      <w:marLeft w:val="0"/>
      <w:marRight w:val="0"/>
      <w:marTop w:val="0"/>
      <w:marBottom w:val="0"/>
      <w:divBdr>
        <w:top w:val="none" w:sz="0" w:space="0" w:color="auto"/>
        <w:left w:val="none" w:sz="0" w:space="0" w:color="auto"/>
        <w:bottom w:val="none" w:sz="0" w:space="0" w:color="auto"/>
        <w:right w:val="none" w:sz="0" w:space="0" w:color="auto"/>
      </w:divBdr>
      <w:divsChild>
        <w:div w:id="1932665375">
          <w:marLeft w:val="0"/>
          <w:marRight w:val="0"/>
          <w:marTop w:val="0"/>
          <w:marBottom w:val="0"/>
          <w:divBdr>
            <w:top w:val="none" w:sz="0" w:space="0" w:color="auto"/>
            <w:left w:val="none" w:sz="0" w:space="0" w:color="auto"/>
            <w:bottom w:val="none" w:sz="0" w:space="0" w:color="auto"/>
            <w:right w:val="none" w:sz="0" w:space="0" w:color="auto"/>
          </w:divBdr>
        </w:div>
      </w:divsChild>
    </w:div>
    <w:div w:id="68162957">
      <w:bodyDiv w:val="1"/>
      <w:marLeft w:val="0"/>
      <w:marRight w:val="0"/>
      <w:marTop w:val="0"/>
      <w:marBottom w:val="0"/>
      <w:divBdr>
        <w:top w:val="none" w:sz="0" w:space="0" w:color="auto"/>
        <w:left w:val="none" w:sz="0" w:space="0" w:color="auto"/>
        <w:bottom w:val="none" w:sz="0" w:space="0" w:color="auto"/>
        <w:right w:val="none" w:sz="0" w:space="0" w:color="auto"/>
      </w:divBdr>
    </w:div>
    <w:div w:id="69817579">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3721863">
      <w:bodyDiv w:val="1"/>
      <w:marLeft w:val="0"/>
      <w:marRight w:val="0"/>
      <w:marTop w:val="0"/>
      <w:marBottom w:val="0"/>
      <w:divBdr>
        <w:top w:val="none" w:sz="0" w:space="0" w:color="auto"/>
        <w:left w:val="none" w:sz="0" w:space="0" w:color="auto"/>
        <w:bottom w:val="none" w:sz="0" w:space="0" w:color="auto"/>
        <w:right w:val="none" w:sz="0" w:space="0" w:color="auto"/>
      </w:divBdr>
    </w:div>
    <w:div w:id="87629428">
      <w:bodyDiv w:val="1"/>
      <w:marLeft w:val="0"/>
      <w:marRight w:val="0"/>
      <w:marTop w:val="0"/>
      <w:marBottom w:val="0"/>
      <w:divBdr>
        <w:top w:val="none" w:sz="0" w:space="0" w:color="auto"/>
        <w:left w:val="none" w:sz="0" w:space="0" w:color="auto"/>
        <w:bottom w:val="none" w:sz="0" w:space="0" w:color="auto"/>
        <w:right w:val="none" w:sz="0" w:space="0" w:color="auto"/>
      </w:divBdr>
    </w:div>
    <w:div w:id="101849434">
      <w:bodyDiv w:val="1"/>
      <w:marLeft w:val="0"/>
      <w:marRight w:val="0"/>
      <w:marTop w:val="0"/>
      <w:marBottom w:val="0"/>
      <w:divBdr>
        <w:top w:val="none" w:sz="0" w:space="0" w:color="auto"/>
        <w:left w:val="none" w:sz="0" w:space="0" w:color="auto"/>
        <w:bottom w:val="none" w:sz="0" w:space="0" w:color="auto"/>
        <w:right w:val="none" w:sz="0" w:space="0" w:color="auto"/>
      </w:divBdr>
    </w:div>
    <w:div w:id="106044324">
      <w:bodyDiv w:val="1"/>
      <w:marLeft w:val="0"/>
      <w:marRight w:val="0"/>
      <w:marTop w:val="0"/>
      <w:marBottom w:val="0"/>
      <w:divBdr>
        <w:top w:val="none" w:sz="0" w:space="0" w:color="auto"/>
        <w:left w:val="none" w:sz="0" w:space="0" w:color="auto"/>
        <w:bottom w:val="none" w:sz="0" w:space="0" w:color="auto"/>
        <w:right w:val="none" w:sz="0" w:space="0" w:color="auto"/>
      </w:divBdr>
    </w:div>
    <w:div w:id="11255394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33984297">
      <w:bodyDiv w:val="1"/>
      <w:marLeft w:val="0"/>
      <w:marRight w:val="0"/>
      <w:marTop w:val="0"/>
      <w:marBottom w:val="0"/>
      <w:divBdr>
        <w:top w:val="none" w:sz="0" w:space="0" w:color="auto"/>
        <w:left w:val="none" w:sz="0" w:space="0" w:color="auto"/>
        <w:bottom w:val="none" w:sz="0" w:space="0" w:color="auto"/>
        <w:right w:val="none" w:sz="0" w:space="0" w:color="auto"/>
      </w:divBdr>
    </w:div>
    <w:div w:id="140343462">
      <w:bodyDiv w:val="1"/>
      <w:marLeft w:val="0"/>
      <w:marRight w:val="0"/>
      <w:marTop w:val="0"/>
      <w:marBottom w:val="0"/>
      <w:divBdr>
        <w:top w:val="none" w:sz="0" w:space="0" w:color="auto"/>
        <w:left w:val="none" w:sz="0" w:space="0" w:color="auto"/>
        <w:bottom w:val="none" w:sz="0" w:space="0" w:color="auto"/>
        <w:right w:val="none" w:sz="0" w:space="0" w:color="auto"/>
      </w:divBdr>
    </w:div>
    <w:div w:id="142937246">
      <w:bodyDiv w:val="1"/>
      <w:marLeft w:val="0"/>
      <w:marRight w:val="0"/>
      <w:marTop w:val="0"/>
      <w:marBottom w:val="0"/>
      <w:divBdr>
        <w:top w:val="none" w:sz="0" w:space="0" w:color="auto"/>
        <w:left w:val="none" w:sz="0" w:space="0" w:color="auto"/>
        <w:bottom w:val="none" w:sz="0" w:space="0" w:color="auto"/>
        <w:right w:val="none" w:sz="0" w:space="0" w:color="auto"/>
      </w:divBdr>
    </w:div>
    <w:div w:id="148710719">
      <w:bodyDiv w:val="1"/>
      <w:marLeft w:val="0"/>
      <w:marRight w:val="0"/>
      <w:marTop w:val="0"/>
      <w:marBottom w:val="0"/>
      <w:divBdr>
        <w:top w:val="none" w:sz="0" w:space="0" w:color="auto"/>
        <w:left w:val="none" w:sz="0" w:space="0" w:color="auto"/>
        <w:bottom w:val="none" w:sz="0" w:space="0" w:color="auto"/>
        <w:right w:val="none" w:sz="0" w:space="0" w:color="auto"/>
      </w:divBdr>
    </w:div>
    <w:div w:id="150103953">
      <w:bodyDiv w:val="1"/>
      <w:marLeft w:val="0"/>
      <w:marRight w:val="0"/>
      <w:marTop w:val="0"/>
      <w:marBottom w:val="0"/>
      <w:divBdr>
        <w:top w:val="none" w:sz="0" w:space="0" w:color="auto"/>
        <w:left w:val="none" w:sz="0" w:space="0" w:color="auto"/>
        <w:bottom w:val="none" w:sz="0" w:space="0" w:color="auto"/>
        <w:right w:val="none" w:sz="0" w:space="0" w:color="auto"/>
      </w:divBdr>
    </w:div>
    <w:div w:id="153910244">
      <w:bodyDiv w:val="1"/>
      <w:marLeft w:val="0"/>
      <w:marRight w:val="0"/>
      <w:marTop w:val="0"/>
      <w:marBottom w:val="0"/>
      <w:divBdr>
        <w:top w:val="none" w:sz="0" w:space="0" w:color="auto"/>
        <w:left w:val="none" w:sz="0" w:space="0" w:color="auto"/>
        <w:bottom w:val="none" w:sz="0" w:space="0" w:color="auto"/>
        <w:right w:val="none" w:sz="0" w:space="0" w:color="auto"/>
      </w:divBdr>
    </w:div>
    <w:div w:id="15966216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5824877">
      <w:bodyDiv w:val="1"/>
      <w:marLeft w:val="0"/>
      <w:marRight w:val="0"/>
      <w:marTop w:val="0"/>
      <w:marBottom w:val="0"/>
      <w:divBdr>
        <w:top w:val="none" w:sz="0" w:space="0" w:color="auto"/>
        <w:left w:val="none" w:sz="0" w:space="0" w:color="auto"/>
        <w:bottom w:val="none" w:sz="0" w:space="0" w:color="auto"/>
        <w:right w:val="none" w:sz="0" w:space="0" w:color="auto"/>
      </w:divBdr>
    </w:div>
    <w:div w:id="168563023">
      <w:bodyDiv w:val="1"/>
      <w:marLeft w:val="0"/>
      <w:marRight w:val="0"/>
      <w:marTop w:val="0"/>
      <w:marBottom w:val="0"/>
      <w:divBdr>
        <w:top w:val="none" w:sz="0" w:space="0" w:color="auto"/>
        <w:left w:val="none" w:sz="0" w:space="0" w:color="auto"/>
        <w:bottom w:val="none" w:sz="0" w:space="0" w:color="auto"/>
        <w:right w:val="none" w:sz="0" w:space="0" w:color="auto"/>
      </w:divBdr>
    </w:div>
    <w:div w:id="169757443">
      <w:bodyDiv w:val="1"/>
      <w:marLeft w:val="0"/>
      <w:marRight w:val="0"/>
      <w:marTop w:val="0"/>
      <w:marBottom w:val="0"/>
      <w:divBdr>
        <w:top w:val="none" w:sz="0" w:space="0" w:color="auto"/>
        <w:left w:val="none" w:sz="0" w:space="0" w:color="auto"/>
        <w:bottom w:val="none" w:sz="0" w:space="0" w:color="auto"/>
        <w:right w:val="none" w:sz="0" w:space="0" w:color="auto"/>
      </w:divBdr>
    </w:div>
    <w:div w:id="169879173">
      <w:bodyDiv w:val="1"/>
      <w:marLeft w:val="0"/>
      <w:marRight w:val="0"/>
      <w:marTop w:val="0"/>
      <w:marBottom w:val="0"/>
      <w:divBdr>
        <w:top w:val="none" w:sz="0" w:space="0" w:color="auto"/>
        <w:left w:val="none" w:sz="0" w:space="0" w:color="auto"/>
        <w:bottom w:val="none" w:sz="0" w:space="0" w:color="auto"/>
        <w:right w:val="none" w:sz="0" w:space="0" w:color="auto"/>
      </w:divBdr>
    </w:div>
    <w:div w:id="179007232">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0656822">
      <w:bodyDiv w:val="1"/>
      <w:marLeft w:val="0"/>
      <w:marRight w:val="0"/>
      <w:marTop w:val="0"/>
      <w:marBottom w:val="0"/>
      <w:divBdr>
        <w:top w:val="none" w:sz="0" w:space="0" w:color="auto"/>
        <w:left w:val="none" w:sz="0" w:space="0" w:color="auto"/>
        <w:bottom w:val="none" w:sz="0" w:space="0" w:color="auto"/>
        <w:right w:val="none" w:sz="0" w:space="0" w:color="auto"/>
      </w:divBdr>
    </w:div>
    <w:div w:id="217981875">
      <w:bodyDiv w:val="1"/>
      <w:marLeft w:val="0"/>
      <w:marRight w:val="0"/>
      <w:marTop w:val="0"/>
      <w:marBottom w:val="0"/>
      <w:divBdr>
        <w:top w:val="none" w:sz="0" w:space="0" w:color="auto"/>
        <w:left w:val="none" w:sz="0" w:space="0" w:color="auto"/>
        <w:bottom w:val="none" w:sz="0" w:space="0" w:color="auto"/>
        <w:right w:val="none" w:sz="0" w:space="0" w:color="auto"/>
      </w:divBdr>
    </w:div>
    <w:div w:id="224069363">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012990">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3132281">
      <w:bodyDiv w:val="1"/>
      <w:marLeft w:val="0"/>
      <w:marRight w:val="0"/>
      <w:marTop w:val="0"/>
      <w:marBottom w:val="0"/>
      <w:divBdr>
        <w:top w:val="none" w:sz="0" w:space="0" w:color="auto"/>
        <w:left w:val="none" w:sz="0" w:space="0" w:color="auto"/>
        <w:bottom w:val="none" w:sz="0" w:space="0" w:color="auto"/>
        <w:right w:val="none" w:sz="0" w:space="0" w:color="auto"/>
      </w:divBdr>
    </w:div>
    <w:div w:id="264264646">
      <w:bodyDiv w:val="1"/>
      <w:marLeft w:val="0"/>
      <w:marRight w:val="0"/>
      <w:marTop w:val="0"/>
      <w:marBottom w:val="0"/>
      <w:divBdr>
        <w:top w:val="none" w:sz="0" w:space="0" w:color="auto"/>
        <w:left w:val="none" w:sz="0" w:space="0" w:color="auto"/>
        <w:bottom w:val="none" w:sz="0" w:space="0" w:color="auto"/>
        <w:right w:val="none" w:sz="0" w:space="0" w:color="auto"/>
      </w:divBdr>
    </w:div>
    <w:div w:id="275064237">
      <w:bodyDiv w:val="1"/>
      <w:marLeft w:val="0"/>
      <w:marRight w:val="0"/>
      <w:marTop w:val="0"/>
      <w:marBottom w:val="0"/>
      <w:divBdr>
        <w:top w:val="none" w:sz="0" w:space="0" w:color="auto"/>
        <w:left w:val="none" w:sz="0" w:space="0" w:color="auto"/>
        <w:bottom w:val="none" w:sz="0" w:space="0" w:color="auto"/>
        <w:right w:val="none" w:sz="0" w:space="0" w:color="auto"/>
      </w:divBdr>
    </w:div>
    <w:div w:id="284847908">
      <w:bodyDiv w:val="1"/>
      <w:marLeft w:val="0"/>
      <w:marRight w:val="0"/>
      <w:marTop w:val="0"/>
      <w:marBottom w:val="0"/>
      <w:divBdr>
        <w:top w:val="none" w:sz="0" w:space="0" w:color="auto"/>
        <w:left w:val="none" w:sz="0" w:space="0" w:color="auto"/>
        <w:bottom w:val="none" w:sz="0" w:space="0" w:color="auto"/>
        <w:right w:val="none" w:sz="0" w:space="0" w:color="auto"/>
      </w:divBdr>
    </w:div>
    <w:div w:id="291639063">
      <w:bodyDiv w:val="1"/>
      <w:marLeft w:val="0"/>
      <w:marRight w:val="0"/>
      <w:marTop w:val="0"/>
      <w:marBottom w:val="0"/>
      <w:divBdr>
        <w:top w:val="none" w:sz="0" w:space="0" w:color="auto"/>
        <w:left w:val="none" w:sz="0" w:space="0" w:color="auto"/>
        <w:bottom w:val="none" w:sz="0" w:space="0" w:color="auto"/>
        <w:right w:val="none" w:sz="0" w:space="0" w:color="auto"/>
      </w:divBdr>
    </w:div>
    <w:div w:id="294718469">
      <w:bodyDiv w:val="1"/>
      <w:marLeft w:val="0"/>
      <w:marRight w:val="0"/>
      <w:marTop w:val="0"/>
      <w:marBottom w:val="0"/>
      <w:divBdr>
        <w:top w:val="none" w:sz="0" w:space="0" w:color="auto"/>
        <w:left w:val="none" w:sz="0" w:space="0" w:color="auto"/>
        <w:bottom w:val="none" w:sz="0" w:space="0" w:color="auto"/>
        <w:right w:val="none" w:sz="0" w:space="0" w:color="auto"/>
      </w:divBdr>
    </w:div>
    <w:div w:id="306983355">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33801165">
      <w:bodyDiv w:val="1"/>
      <w:marLeft w:val="0"/>
      <w:marRight w:val="0"/>
      <w:marTop w:val="0"/>
      <w:marBottom w:val="0"/>
      <w:divBdr>
        <w:top w:val="none" w:sz="0" w:space="0" w:color="auto"/>
        <w:left w:val="none" w:sz="0" w:space="0" w:color="auto"/>
        <w:bottom w:val="none" w:sz="0" w:space="0" w:color="auto"/>
        <w:right w:val="none" w:sz="0" w:space="0" w:color="auto"/>
      </w:divBdr>
    </w:div>
    <w:div w:id="344017898">
      <w:bodyDiv w:val="1"/>
      <w:marLeft w:val="0"/>
      <w:marRight w:val="0"/>
      <w:marTop w:val="0"/>
      <w:marBottom w:val="0"/>
      <w:divBdr>
        <w:top w:val="none" w:sz="0" w:space="0" w:color="auto"/>
        <w:left w:val="none" w:sz="0" w:space="0" w:color="auto"/>
        <w:bottom w:val="none" w:sz="0" w:space="0" w:color="auto"/>
        <w:right w:val="none" w:sz="0" w:space="0" w:color="auto"/>
      </w:divBdr>
    </w:div>
    <w:div w:id="352072075">
      <w:bodyDiv w:val="1"/>
      <w:marLeft w:val="0"/>
      <w:marRight w:val="0"/>
      <w:marTop w:val="0"/>
      <w:marBottom w:val="0"/>
      <w:divBdr>
        <w:top w:val="none" w:sz="0" w:space="0" w:color="auto"/>
        <w:left w:val="none" w:sz="0" w:space="0" w:color="auto"/>
        <w:bottom w:val="none" w:sz="0" w:space="0" w:color="auto"/>
        <w:right w:val="none" w:sz="0" w:space="0" w:color="auto"/>
      </w:divBdr>
    </w:div>
    <w:div w:id="355428256">
      <w:bodyDiv w:val="1"/>
      <w:marLeft w:val="0"/>
      <w:marRight w:val="0"/>
      <w:marTop w:val="0"/>
      <w:marBottom w:val="0"/>
      <w:divBdr>
        <w:top w:val="none" w:sz="0" w:space="0" w:color="auto"/>
        <w:left w:val="none" w:sz="0" w:space="0" w:color="auto"/>
        <w:bottom w:val="none" w:sz="0" w:space="0" w:color="auto"/>
        <w:right w:val="none" w:sz="0" w:space="0" w:color="auto"/>
      </w:divBdr>
    </w:div>
    <w:div w:id="361366977">
      <w:bodyDiv w:val="1"/>
      <w:marLeft w:val="0"/>
      <w:marRight w:val="0"/>
      <w:marTop w:val="0"/>
      <w:marBottom w:val="0"/>
      <w:divBdr>
        <w:top w:val="none" w:sz="0" w:space="0" w:color="auto"/>
        <w:left w:val="none" w:sz="0" w:space="0" w:color="auto"/>
        <w:bottom w:val="none" w:sz="0" w:space="0" w:color="auto"/>
        <w:right w:val="none" w:sz="0" w:space="0" w:color="auto"/>
      </w:divBdr>
    </w:div>
    <w:div w:id="364911248">
      <w:bodyDiv w:val="1"/>
      <w:marLeft w:val="0"/>
      <w:marRight w:val="0"/>
      <w:marTop w:val="0"/>
      <w:marBottom w:val="0"/>
      <w:divBdr>
        <w:top w:val="none" w:sz="0" w:space="0" w:color="auto"/>
        <w:left w:val="none" w:sz="0" w:space="0" w:color="auto"/>
        <w:bottom w:val="none" w:sz="0" w:space="0" w:color="auto"/>
        <w:right w:val="none" w:sz="0" w:space="0" w:color="auto"/>
      </w:divBdr>
    </w:div>
    <w:div w:id="371926400">
      <w:bodyDiv w:val="1"/>
      <w:marLeft w:val="0"/>
      <w:marRight w:val="0"/>
      <w:marTop w:val="0"/>
      <w:marBottom w:val="0"/>
      <w:divBdr>
        <w:top w:val="none" w:sz="0" w:space="0" w:color="auto"/>
        <w:left w:val="none" w:sz="0" w:space="0" w:color="auto"/>
        <w:bottom w:val="none" w:sz="0" w:space="0" w:color="auto"/>
        <w:right w:val="none" w:sz="0" w:space="0" w:color="auto"/>
      </w:divBdr>
    </w:div>
    <w:div w:id="372728984">
      <w:bodyDiv w:val="1"/>
      <w:marLeft w:val="0"/>
      <w:marRight w:val="0"/>
      <w:marTop w:val="0"/>
      <w:marBottom w:val="0"/>
      <w:divBdr>
        <w:top w:val="none" w:sz="0" w:space="0" w:color="auto"/>
        <w:left w:val="none" w:sz="0" w:space="0" w:color="auto"/>
        <w:bottom w:val="none" w:sz="0" w:space="0" w:color="auto"/>
        <w:right w:val="none" w:sz="0" w:space="0" w:color="auto"/>
      </w:divBdr>
    </w:div>
    <w:div w:id="382682540">
      <w:bodyDiv w:val="1"/>
      <w:marLeft w:val="0"/>
      <w:marRight w:val="0"/>
      <w:marTop w:val="0"/>
      <w:marBottom w:val="0"/>
      <w:divBdr>
        <w:top w:val="none" w:sz="0" w:space="0" w:color="auto"/>
        <w:left w:val="none" w:sz="0" w:space="0" w:color="auto"/>
        <w:bottom w:val="none" w:sz="0" w:space="0" w:color="auto"/>
        <w:right w:val="none" w:sz="0" w:space="0" w:color="auto"/>
      </w:divBdr>
    </w:div>
    <w:div w:id="390156993">
      <w:bodyDiv w:val="1"/>
      <w:marLeft w:val="0"/>
      <w:marRight w:val="0"/>
      <w:marTop w:val="0"/>
      <w:marBottom w:val="0"/>
      <w:divBdr>
        <w:top w:val="none" w:sz="0" w:space="0" w:color="auto"/>
        <w:left w:val="none" w:sz="0" w:space="0" w:color="auto"/>
        <w:bottom w:val="none" w:sz="0" w:space="0" w:color="auto"/>
        <w:right w:val="none" w:sz="0" w:space="0" w:color="auto"/>
      </w:divBdr>
    </w:div>
    <w:div w:id="395279737">
      <w:bodyDiv w:val="1"/>
      <w:marLeft w:val="0"/>
      <w:marRight w:val="0"/>
      <w:marTop w:val="0"/>
      <w:marBottom w:val="0"/>
      <w:divBdr>
        <w:top w:val="none" w:sz="0" w:space="0" w:color="auto"/>
        <w:left w:val="none" w:sz="0" w:space="0" w:color="auto"/>
        <w:bottom w:val="none" w:sz="0" w:space="0" w:color="auto"/>
        <w:right w:val="none" w:sz="0" w:space="0" w:color="auto"/>
      </w:divBdr>
    </w:div>
    <w:div w:id="398407965">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2289001">
      <w:bodyDiv w:val="1"/>
      <w:marLeft w:val="0"/>
      <w:marRight w:val="0"/>
      <w:marTop w:val="0"/>
      <w:marBottom w:val="0"/>
      <w:divBdr>
        <w:top w:val="none" w:sz="0" w:space="0" w:color="auto"/>
        <w:left w:val="none" w:sz="0" w:space="0" w:color="auto"/>
        <w:bottom w:val="none" w:sz="0" w:space="0" w:color="auto"/>
        <w:right w:val="none" w:sz="0" w:space="0" w:color="auto"/>
      </w:divBdr>
    </w:div>
    <w:div w:id="415326107">
      <w:bodyDiv w:val="1"/>
      <w:marLeft w:val="0"/>
      <w:marRight w:val="0"/>
      <w:marTop w:val="0"/>
      <w:marBottom w:val="0"/>
      <w:divBdr>
        <w:top w:val="none" w:sz="0" w:space="0" w:color="auto"/>
        <w:left w:val="none" w:sz="0" w:space="0" w:color="auto"/>
        <w:bottom w:val="none" w:sz="0" w:space="0" w:color="auto"/>
        <w:right w:val="none" w:sz="0" w:space="0" w:color="auto"/>
      </w:divBdr>
    </w:div>
    <w:div w:id="420562585">
      <w:bodyDiv w:val="1"/>
      <w:marLeft w:val="0"/>
      <w:marRight w:val="0"/>
      <w:marTop w:val="0"/>
      <w:marBottom w:val="0"/>
      <w:divBdr>
        <w:top w:val="none" w:sz="0" w:space="0" w:color="auto"/>
        <w:left w:val="none" w:sz="0" w:space="0" w:color="auto"/>
        <w:bottom w:val="none" w:sz="0" w:space="0" w:color="auto"/>
        <w:right w:val="none" w:sz="0" w:space="0" w:color="auto"/>
      </w:divBdr>
    </w:div>
    <w:div w:id="430275818">
      <w:bodyDiv w:val="1"/>
      <w:marLeft w:val="0"/>
      <w:marRight w:val="0"/>
      <w:marTop w:val="0"/>
      <w:marBottom w:val="0"/>
      <w:divBdr>
        <w:top w:val="none" w:sz="0" w:space="0" w:color="auto"/>
        <w:left w:val="none" w:sz="0" w:space="0" w:color="auto"/>
        <w:bottom w:val="none" w:sz="0" w:space="0" w:color="auto"/>
        <w:right w:val="none" w:sz="0" w:space="0" w:color="auto"/>
      </w:divBdr>
    </w:div>
    <w:div w:id="435516452">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59539632">
      <w:bodyDiv w:val="1"/>
      <w:marLeft w:val="0"/>
      <w:marRight w:val="0"/>
      <w:marTop w:val="0"/>
      <w:marBottom w:val="0"/>
      <w:divBdr>
        <w:top w:val="none" w:sz="0" w:space="0" w:color="auto"/>
        <w:left w:val="none" w:sz="0" w:space="0" w:color="auto"/>
        <w:bottom w:val="none" w:sz="0" w:space="0" w:color="auto"/>
        <w:right w:val="none" w:sz="0" w:space="0" w:color="auto"/>
      </w:divBdr>
    </w:div>
    <w:div w:id="463356399">
      <w:bodyDiv w:val="1"/>
      <w:marLeft w:val="0"/>
      <w:marRight w:val="0"/>
      <w:marTop w:val="0"/>
      <w:marBottom w:val="0"/>
      <w:divBdr>
        <w:top w:val="none" w:sz="0" w:space="0" w:color="auto"/>
        <w:left w:val="none" w:sz="0" w:space="0" w:color="auto"/>
        <w:bottom w:val="none" w:sz="0" w:space="0" w:color="auto"/>
        <w:right w:val="none" w:sz="0" w:space="0" w:color="auto"/>
      </w:divBdr>
    </w:div>
    <w:div w:id="468059121">
      <w:bodyDiv w:val="1"/>
      <w:marLeft w:val="0"/>
      <w:marRight w:val="0"/>
      <w:marTop w:val="0"/>
      <w:marBottom w:val="0"/>
      <w:divBdr>
        <w:top w:val="none" w:sz="0" w:space="0" w:color="auto"/>
        <w:left w:val="none" w:sz="0" w:space="0" w:color="auto"/>
        <w:bottom w:val="none" w:sz="0" w:space="0" w:color="auto"/>
        <w:right w:val="none" w:sz="0" w:space="0" w:color="auto"/>
      </w:divBdr>
      <w:divsChild>
        <w:div w:id="1042289623">
          <w:marLeft w:val="0"/>
          <w:marRight w:val="0"/>
          <w:marTop w:val="0"/>
          <w:marBottom w:val="0"/>
          <w:divBdr>
            <w:top w:val="none" w:sz="0" w:space="0" w:color="auto"/>
            <w:left w:val="none" w:sz="0" w:space="0" w:color="auto"/>
            <w:bottom w:val="none" w:sz="0" w:space="0" w:color="auto"/>
            <w:right w:val="none" w:sz="0" w:space="0" w:color="auto"/>
          </w:divBdr>
        </w:div>
      </w:divsChild>
    </w:div>
    <w:div w:id="469907221">
      <w:bodyDiv w:val="1"/>
      <w:marLeft w:val="0"/>
      <w:marRight w:val="0"/>
      <w:marTop w:val="0"/>
      <w:marBottom w:val="0"/>
      <w:divBdr>
        <w:top w:val="none" w:sz="0" w:space="0" w:color="auto"/>
        <w:left w:val="none" w:sz="0" w:space="0" w:color="auto"/>
        <w:bottom w:val="none" w:sz="0" w:space="0" w:color="auto"/>
        <w:right w:val="none" w:sz="0" w:space="0" w:color="auto"/>
      </w:divBdr>
    </w:div>
    <w:div w:id="474372415">
      <w:bodyDiv w:val="1"/>
      <w:marLeft w:val="0"/>
      <w:marRight w:val="0"/>
      <w:marTop w:val="0"/>
      <w:marBottom w:val="0"/>
      <w:divBdr>
        <w:top w:val="none" w:sz="0" w:space="0" w:color="auto"/>
        <w:left w:val="none" w:sz="0" w:space="0" w:color="auto"/>
        <w:bottom w:val="none" w:sz="0" w:space="0" w:color="auto"/>
        <w:right w:val="none" w:sz="0" w:space="0" w:color="auto"/>
      </w:divBdr>
    </w:div>
    <w:div w:id="477260172">
      <w:bodyDiv w:val="1"/>
      <w:marLeft w:val="0"/>
      <w:marRight w:val="0"/>
      <w:marTop w:val="0"/>
      <w:marBottom w:val="0"/>
      <w:divBdr>
        <w:top w:val="none" w:sz="0" w:space="0" w:color="auto"/>
        <w:left w:val="none" w:sz="0" w:space="0" w:color="auto"/>
        <w:bottom w:val="none" w:sz="0" w:space="0" w:color="auto"/>
        <w:right w:val="none" w:sz="0" w:space="0" w:color="auto"/>
      </w:divBdr>
      <w:divsChild>
        <w:div w:id="477721505">
          <w:marLeft w:val="0"/>
          <w:marRight w:val="0"/>
          <w:marTop w:val="0"/>
          <w:marBottom w:val="0"/>
          <w:divBdr>
            <w:top w:val="none" w:sz="0" w:space="0" w:color="auto"/>
            <w:left w:val="none" w:sz="0" w:space="0" w:color="auto"/>
            <w:bottom w:val="none" w:sz="0" w:space="0" w:color="auto"/>
            <w:right w:val="none" w:sz="0" w:space="0" w:color="auto"/>
          </w:divBdr>
        </w:div>
      </w:divsChild>
    </w:div>
    <w:div w:id="478838244">
      <w:bodyDiv w:val="1"/>
      <w:marLeft w:val="0"/>
      <w:marRight w:val="0"/>
      <w:marTop w:val="0"/>
      <w:marBottom w:val="0"/>
      <w:divBdr>
        <w:top w:val="none" w:sz="0" w:space="0" w:color="auto"/>
        <w:left w:val="none" w:sz="0" w:space="0" w:color="auto"/>
        <w:bottom w:val="none" w:sz="0" w:space="0" w:color="auto"/>
        <w:right w:val="none" w:sz="0" w:space="0" w:color="auto"/>
      </w:divBdr>
    </w:div>
    <w:div w:id="479925158">
      <w:bodyDiv w:val="1"/>
      <w:marLeft w:val="0"/>
      <w:marRight w:val="0"/>
      <w:marTop w:val="0"/>
      <w:marBottom w:val="0"/>
      <w:divBdr>
        <w:top w:val="none" w:sz="0" w:space="0" w:color="auto"/>
        <w:left w:val="none" w:sz="0" w:space="0" w:color="auto"/>
        <w:bottom w:val="none" w:sz="0" w:space="0" w:color="auto"/>
        <w:right w:val="none" w:sz="0" w:space="0" w:color="auto"/>
      </w:divBdr>
    </w:div>
    <w:div w:id="487327844">
      <w:bodyDiv w:val="1"/>
      <w:marLeft w:val="0"/>
      <w:marRight w:val="0"/>
      <w:marTop w:val="0"/>
      <w:marBottom w:val="0"/>
      <w:divBdr>
        <w:top w:val="none" w:sz="0" w:space="0" w:color="auto"/>
        <w:left w:val="none" w:sz="0" w:space="0" w:color="auto"/>
        <w:bottom w:val="none" w:sz="0" w:space="0" w:color="auto"/>
        <w:right w:val="none" w:sz="0" w:space="0" w:color="auto"/>
      </w:divBdr>
    </w:div>
    <w:div w:id="489443878">
      <w:bodyDiv w:val="1"/>
      <w:marLeft w:val="0"/>
      <w:marRight w:val="0"/>
      <w:marTop w:val="0"/>
      <w:marBottom w:val="0"/>
      <w:divBdr>
        <w:top w:val="none" w:sz="0" w:space="0" w:color="auto"/>
        <w:left w:val="none" w:sz="0" w:space="0" w:color="auto"/>
        <w:bottom w:val="none" w:sz="0" w:space="0" w:color="auto"/>
        <w:right w:val="none" w:sz="0" w:space="0" w:color="auto"/>
      </w:divBdr>
    </w:div>
    <w:div w:id="490801833">
      <w:bodyDiv w:val="1"/>
      <w:marLeft w:val="0"/>
      <w:marRight w:val="0"/>
      <w:marTop w:val="0"/>
      <w:marBottom w:val="0"/>
      <w:divBdr>
        <w:top w:val="none" w:sz="0" w:space="0" w:color="auto"/>
        <w:left w:val="none" w:sz="0" w:space="0" w:color="auto"/>
        <w:bottom w:val="none" w:sz="0" w:space="0" w:color="auto"/>
        <w:right w:val="none" w:sz="0" w:space="0" w:color="auto"/>
      </w:divBdr>
    </w:div>
    <w:div w:id="492842231">
      <w:bodyDiv w:val="1"/>
      <w:marLeft w:val="0"/>
      <w:marRight w:val="0"/>
      <w:marTop w:val="0"/>
      <w:marBottom w:val="0"/>
      <w:divBdr>
        <w:top w:val="none" w:sz="0" w:space="0" w:color="auto"/>
        <w:left w:val="none" w:sz="0" w:space="0" w:color="auto"/>
        <w:bottom w:val="none" w:sz="0" w:space="0" w:color="auto"/>
        <w:right w:val="none" w:sz="0" w:space="0" w:color="auto"/>
      </w:divBdr>
    </w:div>
    <w:div w:id="495147968">
      <w:bodyDiv w:val="1"/>
      <w:marLeft w:val="0"/>
      <w:marRight w:val="0"/>
      <w:marTop w:val="0"/>
      <w:marBottom w:val="0"/>
      <w:divBdr>
        <w:top w:val="none" w:sz="0" w:space="0" w:color="auto"/>
        <w:left w:val="none" w:sz="0" w:space="0" w:color="auto"/>
        <w:bottom w:val="none" w:sz="0" w:space="0" w:color="auto"/>
        <w:right w:val="none" w:sz="0" w:space="0" w:color="auto"/>
      </w:divBdr>
    </w:div>
    <w:div w:id="508834857">
      <w:bodyDiv w:val="1"/>
      <w:marLeft w:val="0"/>
      <w:marRight w:val="0"/>
      <w:marTop w:val="0"/>
      <w:marBottom w:val="0"/>
      <w:divBdr>
        <w:top w:val="none" w:sz="0" w:space="0" w:color="auto"/>
        <w:left w:val="none" w:sz="0" w:space="0" w:color="auto"/>
        <w:bottom w:val="none" w:sz="0" w:space="0" w:color="auto"/>
        <w:right w:val="none" w:sz="0" w:space="0" w:color="auto"/>
      </w:divBdr>
    </w:div>
    <w:div w:id="516508501">
      <w:bodyDiv w:val="1"/>
      <w:marLeft w:val="0"/>
      <w:marRight w:val="0"/>
      <w:marTop w:val="0"/>
      <w:marBottom w:val="0"/>
      <w:divBdr>
        <w:top w:val="none" w:sz="0" w:space="0" w:color="auto"/>
        <w:left w:val="none" w:sz="0" w:space="0" w:color="auto"/>
        <w:bottom w:val="none" w:sz="0" w:space="0" w:color="auto"/>
        <w:right w:val="none" w:sz="0" w:space="0" w:color="auto"/>
      </w:divBdr>
    </w:div>
    <w:div w:id="517232985">
      <w:bodyDiv w:val="1"/>
      <w:marLeft w:val="0"/>
      <w:marRight w:val="0"/>
      <w:marTop w:val="0"/>
      <w:marBottom w:val="0"/>
      <w:divBdr>
        <w:top w:val="none" w:sz="0" w:space="0" w:color="auto"/>
        <w:left w:val="none" w:sz="0" w:space="0" w:color="auto"/>
        <w:bottom w:val="none" w:sz="0" w:space="0" w:color="auto"/>
        <w:right w:val="none" w:sz="0" w:space="0" w:color="auto"/>
      </w:divBdr>
    </w:div>
    <w:div w:id="521824836">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44025973">
      <w:bodyDiv w:val="1"/>
      <w:marLeft w:val="0"/>
      <w:marRight w:val="0"/>
      <w:marTop w:val="0"/>
      <w:marBottom w:val="0"/>
      <w:divBdr>
        <w:top w:val="none" w:sz="0" w:space="0" w:color="auto"/>
        <w:left w:val="none" w:sz="0" w:space="0" w:color="auto"/>
        <w:bottom w:val="none" w:sz="0" w:space="0" w:color="auto"/>
        <w:right w:val="none" w:sz="0" w:space="0" w:color="auto"/>
      </w:divBdr>
    </w:div>
    <w:div w:id="545264178">
      <w:bodyDiv w:val="1"/>
      <w:marLeft w:val="0"/>
      <w:marRight w:val="0"/>
      <w:marTop w:val="0"/>
      <w:marBottom w:val="0"/>
      <w:divBdr>
        <w:top w:val="none" w:sz="0" w:space="0" w:color="auto"/>
        <w:left w:val="none" w:sz="0" w:space="0" w:color="auto"/>
        <w:bottom w:val="none" w:sz="0" w:space="0" w:color="auto"/>
        <w:right w:val="none" w:sz="0" w:space="0" w:color="auto"/>
      </w:divBdr>
      <w:divsChild>
        <w:div w:id="184638154">
          <w:marLeft w:val="0"/>
          <w:marRight w:val="0"/>
          <w:marTop w:val="0"/>
          <w:marBottom w:val="0"/>
          <w:divBdr>
            <w:top w:val="none" w:sz="0" w:space="0" w:color="auto"/>
            <w:left w:val="none" w:sz="0" w:space="0" w:color="auto"/>
            <w:bottom w:val="none" w:sz="0" w:space="0" w:color="auto"/>
            <w:right w:val="none" w:sz="0" w:space="0" w:color="auto"/>
          </w:divBdr>
        </w:div>
      </w:divsChild>
    </w:div>
    <w:div w:id="548684179">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6650046">
      <w:bodyDiv w:val="1"/>
      <w:marLeft w:val="0"/>
      <w:marRight w:val="0"/>
      <w:marTop w:val="0"/>
      <w:marBottom w:val="0"/>
      <w:divBdr>
        <w:top w:val="none" w:sz="0" w:space="0" w:color="auto"/>
        <w:left w:val="none" w:sz="0" w:space="0" w:color="auto"/>
        <w:bottom w:val="none" w:sz="0" w:space="0" w:color="auto"/>
        <w:right w:val="none" w:sz="0" w:space="0" w:color="auto"/>
      </w:divBdr>
    </w:div>
    <w:div w:id="567157380">
      <w:bodyDiv w:val="1"/>
      <w:marLeft w:val="0"/>
      <w:marRight w:val="0"/>
      <w:marTop w:val="0"/>
      <w:marBottom w:val="0"/>
      <w:divBdr>
        <w:top w:val="none" w:sz="0" w:space="0" w:color="auto"/>
        <w:left w:val="none" w:sz="0" w:space="0" w:color="auto"/>
        <w:bottom w:val="none" w:sz="0" w:space="0" w:color="auto"/>
        <w:right w:val="none" w:sz="0" w:space="0" w:color="auto"/>
      </w:divBdr>
    </w:div>
    <w:div w:id="573583905">
      <w:bodyDiv w:val="1"/>
      <w:marLeft w:val="0"/>
      <w:marRight w:val="0"/>
      <w:marTop w:val="0"/>
      <w:marBottom w:val="0"/>
      <w:divBdr>
        <w:top w:val="none" w:sz="0" w:space="0" w:color="auto"/>
        <w:left w:val="none" w:sz="0" w:space="0" w:color="auto"/>
        <w:bottom w:val="none" w:sz="0" w:space="0" w:color="auto"/>
        <w:right w:val="none" w:sz="0" w:space="0" w:color="auto"/>
      </w:divBdr>
    </w:div>
    <w:div w:id="585265468">
      <w:bodyDiv w:val="1"/>
      <w:marLeft w:val="0"/>
      <w:marRight w:val="0"/>
      <w:marTop w:val="0"/>
      <w:marBottom w:val="0"/>
      <w:divBdr>
        <w:top w:val="none" w:sz="0" w:space="0" w:color="auto"/>
        <w:left w:val="none" w:sz="0" w:space="0" w:color="auto"/>
        <w:bottom w:val="none" w:sz="0" w:space="0" w:color="auto"/>
        <w:right w:val="none" w:sz="0" w:space="0" w:color="auto"/>
      </w:divBdr>
    </w:div>
    <w:div w:id="585695669">
      <w:bodyDiv w:val="1"/>
      <w:marLeft w:val="0"/>
      <w:marRight w:val="0"/>
      <w:marTop w:val="0"/>
      <w:marBottom w:val="0"/>
      <w:divBdr>
        <w:top w:val="none" w:sz="0" w:space="0" w:color="auto"/>
        <w:left w:val="none" w:sz="0" w:space="0" w:color="auto"/>
        <w:bottom w:val="none" w:sz="0" w:space="0" w:color="auto"/>
        <w:right w:val="none" w:sz="0" w:space="0" w:color="auto"/>
      </w:divBdr>
    </w:div>
    <w:div w:id="589587029">
      <w:bodyDiv w:val="1"/>
      <w:marLeft w:val="0"/>
      <w:marRight w:val="0"/>
      <w:marTop w:val="0"/>
      <w:marBottom w:val="0"/>
      <w:divBdr>
        <w:top w:val="none" w:sz="0" w:space="0" w:color="auto"/>
        <w:left w:val="none" w:sz="0" w:space="0" w:color="auto"/>
        <w:bottom w:val="none" w:sz="0" w:space="0" w:color="auto"/>
        <w:right w:val="none" w:sz="0" w:space="0" w:color="auto"/>
      </w:divBdr>
    </w:div>
    <w:div w:id="590969150">
      <w:bodyDiv w:val="1"/>
      <w:marLeft w:val="0"/>
      <w:marRight w:val="0"/>
      <w:marTop w:val="0"/>
      <w:marBottom w:val="0"/>
      <w:divBdr>
        <w:top w:val="none" w:sz="0" w:space="0" w:color="auto"/>
        <w:left w:val="none" w:sz="0" w:space="0" w:color="auto"/>
        <w:bottom w:val="none" w:sz="0" w:space="0" w:color="auto"/>
        <w:right w:val="none" w:sz="0" w:space="0" w:color="auto"/>
      </w:divBdr>
    </w:div>
    <w:div w:id="595401550">
      <w:bodyDiv w:val="1"/>
      <w:marLeft w:val="0"/>
      <w:marRight w:val="0"/>
      <w:marTop w:val="0"/>
      <w:marBottom w:val="0"/>
      <w:divBdr>
        <w:top w:val="none" w:sz="0" w:space="0" w:color="auto"/>
        <w:left w:val="none" w:sz="0" w:space="0" w:color="auto"/>
        <w:bottom w:val="none" w:sz="0" w:space="0" w:color="auto"/>
        <w:right w:val="none" w:sz="0" w:space="0" w:color="auto"/>
      </w:divBdr>
    </w:div>
    <w:div w:id="599877286">
      <w:bodyDiv w:val="1"/>
      <w:marLeft w:val="0"/>
      <w:marRight w:val="0"/>
      <w:marTop w:val="0"/>
      <w:marBottom w:val="0"/>
      <w:divBdr>
        <w:top w:val="none" w:sz="0" w:space="0" w:color="auto"/>
        <w:left w:val="none" w:sz="0" w:space="0" w:color="auto"/>
        <w:bottom w:val="none" w:sz="0" w:space="0" w:color="auto"/>
        <w:right w:val="none" w:sz="0" w:space="0" w:color="auto"/>
      </w:divBdr>
    </w:div>
    <w:div w:id="601038766">
      <w:bodyDiv w:val="1"/>
      <w:marLeft w:val="0"/>
      <w:marRight w:val="0"/>
      <w:marTop w:val="0"/>
      <w:marBottom w:val="0"/>
      <w:divBdr>
        <w:top w:val="none" w:sz="0" w:space="0" w:color="auto"/>
        <w:left w:val="none" w:sz="0" w:space="0" w:color="auto"/>
        <w:bottom w:val="none" w:sz="0" w:space="0" w:color="auto"/>
        <w:right w:val="none" w:sz="0" w:space="0" w:color="auto"/>
      </w:divBdr>
    </w:div>
    <w:div w:id="605498602">
      <w:bodyDiv w:val="1"/>
      <w:marLeft w:val="0"/>
      <w:marRight w:val="0"/>
      <w:marTop w:val="0"/>
      <w:marBottom w:val="0"/>
      <w:divBdr>
        <w:top w:val="none" w:sz="0" w:space="0" w:color="auto"/>
        <w:left w:val="none" w:sz="0" w:space="0" w:color="auto"/>
        <w:bottom w:val="none" w:sz="0" w:space="0" w:color="auto"/>
        <w:right w:val="none" w:sz="0" w:space="0" w:color="auto"/>
      </w:divBdr>
    </w:div>
    <w:div w:id="608585957">
      <w:bodyDiv w:val="1"/>
      <w:marLeft w:val="0"/>
      <w:marRight w:val="0"/>
      <w:marTop w:val="0"/>
      <w:marBottom w:val="0"/>
      <w:divBdr>
        <w:top w:val="none" w:sz="0" w:space="0" w:color="auto"/>
        <w:left w:val="none" w:sz="0" w:space="0" w:color="auto"/>
        <w:bottom w:val="none" w:sz="0" w:space="0" w:color="auto"/>
        <w:right w:val="none" w:sz="0" w:space="0" w:color="auto"/>
      </w:divBdr>
    </w:div>
    <w:div w:id="613949133">
      <w:bodyDiv w:val="1"/>
      <w:marLeft w:val="0"/>
      <w:marRight w:val="0"/>
      <w:marTop w:val="0"/>
      <w:marBottom w:val="0"/>
      <w:divBdr>
        <w:top w:val="none" w:sz="0" w:space="0" w:color="auto"/>
        <w:left w:val="none" w:sz="0" w:space="0" w:color="auto"/>
        <w:bottom w:val="none" w:sz="0" w:space="0" w:color="auto"/>
        <w:right w:val="none" w:sz="0" w:space="0" w:color="auto"/>
      </w:divBdr>
    </w:div>
    <w:div w:id="617182257">
      <w:bodyDiv w:val="1"/>
      <w:marLeft w:val="0"/>
      <w:marRight w:val="0"/>
      <w:marTop w:val="0"/>
      <w:marBottom w:val="0"/>
      <w:divBdr>
        <w:top w:val="none" w:sz="0" w:space="0" w:color="auto"/>
        <w:left w:val="none" w:sz="0" w:space="0" w:color="auto"/>
        <w:bottom w:val="none" w:sz="0" w:space="0" w:color="auto"/>
        <w:right w:val="none" w:sz="0" w:space="0" w:color="auto"/>
      </w:divBdr>
    </w:div>
    <w:div w:id="618026944">
      <w:bodyDiv w:val="1"/>
      <w:marLeft w:val="0"/>
      <w:marRight w:val="0"/>
      <w:marTop w:val="0"/>
      <w:marBottom w:val="0"/>
      <w:divBdr>
        <w:top w:val="none" w:sz="0" w:space="0" w:color="auto"/>
        <w:left w:val="none" w:sz="0" w:space="0" w:color="auto"/>
        <w:bottom w:val="none" w:sz="0" w:space="0" w:color="auto"/>
        <w:right w:val="none" w:sz="0" w:space="0" w:color="auto"/>
      </w:divBdr>
    </w:div>
    <w:div w:id="641545769">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6015767">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3992450">
      <w:bodyDiv w:val="1"/>
      <w:marLeft w:val="0"/>
      <w:marRight w:val="0"/>
      <w:marTop w:val="0"/>
      <w:marBottom w:val="0"/>
      <w:divBdr>
        <w:top w:val="none" w:sz="0" w:space="0" w:color="auto"/>
        <w:left w:val="none" w:sz="0" w:space="0" w:color="auto"/>
        <w:bottom w:val="none" w:sz="0" w:space="0" w:color="auto"/>
        <w:right w:val="none" w:sz="0" w:space="0" w:color="auto"/>
      </w:divBdr>
    </w:div>
    <w:div w:id="654069633">
      <w:bodyDiv w:val="1"/>
      <w:marLeft w:val="0"/>
      <w:marRight w:val="0"/>
      <w:marTop w:val="0"/>
      <w:marBottom w:val="0"/>
      <w:divBdr>
        <w:top w:val="none" w:sz="0" w:space="0" w:color="auto"/>
        <w:left w:val="none" w:sz="0" w:space="0" w:color="auto"/>
        <w:bottom w:val="none" w:sz="0" w:space="0" w:color="auto"/>
        <w:right w:val="none" w:sz="0" w:space="0" w:color="auto"/>
      </w:divBdr>
    </w:div>
    <w:div w:id="654377944">
      <w:bodyDiv w:val="1"/>
      <w:marLeft w:val="0"/>
      <w:marRight w:val="0"/>
      <w:marTop w:val="0"/>
      <w:marBottom w:val="0"/>
      <w:divBdr>
        <w:top w:val="none" w:sz="0" w:space="0" w:color="auto"/>
        <w:left w:val="none" w:sz="0" w:space="0" w:color="auto"/>
        <w:bottom w:val="none" w:sz="0" w:space="0" w:color="auto"/>
        <w:right w:val="none" w:sz="0" w:space="0" w:color="auto"/>
      </w:divBdr>
    </w:div>
    <w:div w:id="655110816">
      <w:bodyDiv w:val="1"/>
      <w:marLeft w:val="0"/>
      <w:marRight w:val="0"/>
      <w:marTop w:val="0"/>
      <w:marBottom w:val="0"/>
      <w:divBdr>
        <w:top w:val="none" w:sz="0" w:space="0" w:color="auto"/>
        <w:left w:val="none" w:sz="0" w:space="0" w:color="auto"/>
        <w:bottom w:val="none" w:sz="0" w:space="0" w:color="auto"/>
        <w:right w:val="none" w:sz="0" w:space="0" w:color="auto"/>
      </w:divBdr>
    </w:div>
    <w:div w:id="665012675">
      <w:bodyDiv w:val="1"/>
      <w:marLeft w:val="0"/>
      <w:marRight w:val="0"/>
      <w:marTop w:val="0"/>
      <w:marBottom w:val="0"/>
      <w:divBdr>
        <w:top w:val="none" w:sz="0" w:space="0" w:color="auto"/>
        <w:left w:val="none" w:sz="0" w:space="0" w:color="auto"/>
        <w:bottom w:val="none" w:sz="0" w:space="0" w:color="auto"/>
        <w:right w:val="none" w:sz="0" w:space="0" w:color="auto"/>
      </w:divBdr>
    </w:div>
    <w:div w:id="667053250">
      <w:bodyDiv w:val="1"/>
      <w:marLeft w:val="0"/>
      <w:marRight w:val="0"/>
      <w:marTop w:val="0"/>
      <w:marBottom w:val="0"/>
      <w:divBdr>
        <w:top w:val="none" w:sz="0" w:space="0" w:color="auto"/>
        <w:left w:val="none" w:sz="0" w:space="0" w:color="auto"/>
        <w:bottom w:val="none" w:sz="0" w:space="0" w:color="auto"/>
        <w:right w:val="none" w:sz="0" w:space="0" w:color="auto"/>
      </w:divBdr>
    </w:div>
    <w:div w:id="674772573">
      <w:bodyDiv w:val="1"/>
      <w:marLeft w:val="0"/>
      <w:marRight w:val="0"/>
      <w:marTop w:val="0"/>
      <w:marBottom w:val="0"/>
      <w:divBdr>
        <w:top w:val="none" w:sz="0" w:space="0" w:color="auto"/>
        <w:left w:val="none" w:sz="0" w:space="0" w:color="auto"/>
        <w:bottom w:val="none" w:sz="0" w:space="0" w:color="auto"/>
        <w:right w:val="none" w:sz="0" w:space="0" w:color="auto"/>
      </w:divBdr>
      <w:divsChild>
        <w:div w:id="1655453911">
          <w:marLeft w:val="0"/>
          <w:marRight w:val="0"/>
          <w:marTop w:val="0"/>
          <w:marBottom w:val="0"/>
          <w:divBdr>
            <w:top w:val="none" w:sz="0" w:space="0" w:color="auto"/>
            <w:left w:val="none" w:sz="0" w:space="0" w:color="auto"/>
            <w:bottom w:val="none" w:sz="0" w:space="0" w:color="auto"/>
            <w:right w:val="none" w:sz="0" w:space="0" w:color="auto"/>
          </w:divBdr>
        </w:div>
      </w:divsChild>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6587361">
      <w:bodyDiv w:val="1"/>
      <w:marLeft w:val="0"/>
      <w:marRight w:val="0"/>
      <w:marTop w:val="0"/>
      <w:marBottom w:val="0"/>
      <w:divBdr>
        <w:top w:val="none" w:sz="0" w:space="0" w:color="auto"/>
        <w:left w:val="none" w:sz="0" w:space="0" w:color="auto"/>
        <w:bottom w:val="none" w:sz="0" w:space="0" w:color="auto"/>
        <w:right w:val="none" w:sz="0" w:space="0" w:color="auto"/>
      </w:divBdr>
    </w:div>
    <w:div w:id="696854515">
      <w:bodyDiv w:val="1"/>
      <w:marLeft w:val="0"/>
      <w:marRight w:val="0"/>
      <w:marTop w:val="0"/>
      <w:marBottom w:val="0"/>
      <w:divBdr>
        <w:top w:val="none" w:sz="0" w:space="0" w:color="auto"/>
        <w:left w:val="none" w:sz="0" w:space="0" w:color="auto"/>
        <w:bottom w:val="none" w:sz="0" w:space="0" w:color="auto"/>
        <w:right w:val="none" w:sz="0" w:space="0" w:color="auto"/>
      </w:divBdr>
    </w:div>
    <w:div w:id="699624651">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5906801">
      <w:bodyDiv w:val="1"/>
      <w:marLeft w:val="0"/>
      <w:marRight w:val="0"/>
      <w:marTop w:val="0"/>
      <w:marBottom w:val="0"/>
      <w:divBdr>
        <w:top w:val="none" w:sz="0" w:space="0" w:color="auto"/>
        <w:left w:val="none" w:sz="0" w:space="0" w:color="auto"/>
        <w:bottom w:val="none" w:sz="0" w:space="0" w:color="auto"/>
        <w:right w:val="none" w:sz="0" w:space="0" w:color="auto"/>
      </w:divBdr>
    </w:div>
    <w:div w:id="707603259">
      <w:bodyDiv w:val="1"/>
      <w:marLeft w:val="0"/>
      <w:marRight w:val="0"/>
      <w:marTop w:val="0"/>
      <w:marBottom w:val="0"/>
      <w:divBdr>
        <w:top w:val="none" w:sz="0" w:space="0" w:color="auto"/>
        <w:left w:val="none" w:sz="0" w:space="0" w:color="auto"/>
        <w:bottom w:val="none" w:sz="0" w:space="0" w:color="auto"/>
        <w:right w:val="none" w:sz="0" w:space="0" w:color="auto"/>
      </w:divBdr>
    </w:div>
    <w:div w:id="708385381">
      <w:bodyDiv w:val="1"/>
      <w:marLeft w:val="0"/>
      <w:marRight w:val="0"/>
      <w:marTop w:val="0"/>
      <w:marBottom w:val="0"/>
      <w:divBdr>
        <w:top w:val="none" w:sz="0" w:space="0" w:color="auto"/>
        <w:left w:val="none" w:sz="0" w:space="0" w:color="auto"/>
        <w:bottom w:val="none" w:sz="0" w:space="0" w:color="auto"/>
        <w:right w:val="none" w:sz="0" w:space="0" w:color="auto"/>
      </w:divBdr>
    </w:div>
    <w:div w:id="710031650">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6666669">
      <w:bodyDiv w:val="1"/>
      <w:marLeft w:val="0"/>
      <w:marRight w:val="0"/>
      <w:marTop w:val="0"/>
      <w:marBottom w:val="0"/>
      <w:divBdr>
        <w:top w:val="none" w:sz="0" w:space="0" w:color="auto"/>
        <w:left w:val="none" w:sz="0" w:space="0" w:color="auto"/>
        <w:bottom w:val="none" w:sz="0" w:space="0" w:color="auto"/>
        <w:right w:val="none" w:sz="0" w:space="0" w:color="auto"/>
      </w:divBdr>
    </w:div>
    <w:div w:id="716710419">
      <w:bodyDiv w:val="1"/>
      <w:marLeft w:val="0"/>
      <w:marRight w:val="0"/>
      <w:marTop w:val="0"/>
      <w:marBottom w:val="0"/>
      <w:divBdr>
        <w:top w:val="none" w:sz="0" w:space="0" w:color="auto"/>
        <w:left w:val="none" w:sz="0" w:space="0" w:color="auto"/>
        <w:bottom w:val="none" w:sz="0" w:space="0" w:color="auto"/>
        <w:right w:val="none" w:sz="0" w:space="0" w:color="auto"/>
      </w:divBdr>
    </w:div>
    <w:div w:id="718699975">
      <w:bodyDiv w:val="1"/>
      <w:marLeft w:val="0"/>
      <w:marRight w:val="0"/>
      <w:marTop w:val="0"/>
      <w:marBottom w:val="0"/>
      <w:divBdr>
        <w:top w:val="none" w:sz="0" w:space="0" w:color="auto"/>
        <w:left w:val="none" w:sz="0" w:space="0" w:color="auto"/>
        <w:bottom w:val="none" w:sz="0" w:space="0" w:color="auto"/>
        <w:right w:val="none" w:sz="0" w:space="0" w:color="auto"/>
      </w:divBdr>
    </w:div>
    <w:div w:id="720714183">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4570412">
      <w:bodyDiv w:val="1"/>
      <w:marLeft w:val="0"/>
      <w:marRight w:val="0"/>
      <w:marTop w:val="0"/>
      <w:marBottom w:val="0"/>
      <w:divBdr>
        <w:top w:val="none" w:sz="0" w:space="0" w:color="auto"/>
        <w:left w:val="none" w:sz="0" w:space="0" w:color="auto"/>
        <w:bottom w:val="none" w:sz="0" w:space="0" w:color="auto"/>
        <w:right w:val="none" w:sz="0" w:space="0" w:color="auto"/>
      </w:divBdr>
    </w:div>
    <w:div w:id="727459724">
      <w:bodyDiv w:val="1"/>
      <w:marLeft w:val="0"/>
      <w:marRight w:val="0"/>
      <w:marTop w:val="0"/>
      <w:marBottom w:val="0"/>
      <w:divBdr>
        <w:top w:val="none" w:sz="0" w:space="0" w:color="auto"/>
        <w:left w:val="none" w:sz="0" w:space="0" w:color="auto"/>
        <w:bottom w:val="none" w:sz="0" w:space="0" w:color="auto"/>
        <w:right w:val="none" w:sz="0" w:space="0" w:color="auto"/>
      </w:divBdr>
    </w:div>
    <w:div w:id="728072106">
      <w:bodyDiv w:val="1"/>
      <w:marLeft w:val="0"/>
      <w:marRight w:val="0"/>
      <w:marTop w:val="0"/>
      <w:marBottom w:val="0"/>
      <w:divBdr>
        <w:top w:val="none" w:sz="0" w:space="0" w:color="auto"/>
        <w:left w:val="none" w:sz="0" w:space="0" w:color="auto"/>
        <w:bottom w:val="none" w:sz="0" w:space="0" w:color="auto"/>
        <w:right w:val="none" w:sz="0" w:space="0" w:color="auto"/>
      </w:divBdr>
    </w:div>
    <w:div w:id="735708194">
      <w:bodyDiv w:val="1"/>
      <w:marLeft w:val="0"/>
      <w:marRight w:val="0"/>
      <w:marTop w:val="0"/>
      <w:marBottom w:val="0"/>
      <w:divBdr>
        <w:top w:val="none" w:sz="0" w:space="0" w:color="auto"/>
        <w:left w:val="none" w:sz="0" w:space="0" w:color="auto"/>
        <w:bottom w:val="none" w:sz="0" w:space="0" w:color="auto"/>
        <w:right w:val="none" w:sz="0" w:space="0" w:color="auto"/>
      </w:divBdr>
      <w:divsChild>
        <w:div w:id="1014453055">
          <w:marLeft w:val="0"/>
          <w:marRight w:val="0"/>
          <w:marTop w:val="0"/>
          <w:marBottom w:val="0"/>
          <w:divBdr>
            <w:top w:val="none" w:sz="0" w:space="0" w:color="auto"/>
            <w:left w:val="none" w:sz="0" w:space="0" w:color="auto"/>
            <w:bottom w:val="none" w:sz="0" w:space="0" w:color="auto"/>
            <w:right w:val="none" w:sz="0" w:space="0" w:color="auto"/>
          </w:divBdr>
          <w:divsChild>
            <w:div w:id="597562598">
              <w:marLeft w:val="0"/>
              <w:marRight w:val="0"/>
              <w:marTop w:val="0"/>
              <w:marBottom w:val="0"/>
              <w:divBdr>
                <w:top w:val="none" w:sz="0" w:space="0" w:color="auto"/>
                <w:left w:val="none" w:sz="0" w:space="0" w:color="auto"/>
                <w:bottom w:val="none" w:sz="0" w:space="0" w:color="auto"/>
                <w:right w:val="none" w:sz="0" w:space="0" w:color="auto"/>
              </w:divBdr>
              <w:divsChild>
                <w:div w:id="494077179">
                  <w:marLeft w:val="0"/>
                  <w:marRight w:val="0"/>
                  <w:marTop w:val="0"/>
                  <w:marBottom w:val="0"/>
                  <w:divBdr>
                    <w:top w:val="none" w:sz="0" w:space="0" w:color="auto"/>
                    <w:left w:val="none" w:sz="0" w:space="0" w:color="auto"/>
                    <w:bottom w:val="none" w:sz="0" w:space="0" w:color="auto"/>
                    <w:right w:val="none" w:sz="0" w:space="0" w:color="auto"/>
                  </w:divBdr>
                  <w:divsChild>
                    <w:div w:id="320307023">
                      <w:marLeft w:val="0"/>
                      <w:marRight w:val="0"/>
                      <w:marTop w:val="0"/>
                      <w:marBottom w:val="0"/>
                      <w:divBdr>
                        <w:top w:val="none" w:sz="0" w:space="0" w:color="auto"/>
                        <w:left w:val="none" w:sz="0" w:space="0" w:color="auto"/>
                        <w:bottom w:val="none" w:sz="0" w:space="0" w:color="auto"/>
                        <w:right w:val="none" w:sz="0" w:space="0" w:color="auto"/>
                      </w:divBdr>
                      <w:divsChild>
                        <w:div w:id="1412464226">
                          <w:marLeft w:val="0"/>
                          <w:marRight w:val="0"/>
                          <w:marTop w:val="0"/>
                          <w:marBottom w:val="0"/>
                          <w:divBdr>
                            <w:top w:val="none" w:sz="0" w:space="0" w:color="auto"/>
                            <w:left w:val="none" w:sz="0" w:space="0" w:color="auto"/>
                            <w:bottom w:val="none" w:sz="0" w:space="0" w:color="auto"/>
                            <w:right w:val="none" w:sz="0" w:space="0" w:color="auto"/>
                          </w:divBdr>
                          <w:divsChild>
                            <w:div w:id="1383603324">
                              <w:marLeft w:val="0"/>
                              <w:marRight w:val="0"/>
                              <w:marTop w:val="0"/>
                              <w:marBottom w:val="0"/>
                              <w:divBdr>
                                <w:top w:val="none" w:sz="0" w:space="0" w:color="auto"/>
                                <w:left w:val="none" w:sz="0" w:space="0" w:color="auto"/>
                                <w:bottom w:val="none" w:sz="0" w:space="0" w:color="auto"/>
                                <w:right w:val="none" w:sz="0" w:space="0" w:color="auto"/>
                              </w:divBdr>
                              <w:divsChild>
                                <w:div w:id="1390612443">
                                  <w:marLeft w:val="0"/>
                                  <w:marRight w:val="0"/>
                                  <w:marTop w:val="0"/>
                                  <w:marBottom w:val="0"/>
                                  <w:divBdr>
                                    <w:top w:val="none" w:sz="0" w:space="0" w:color="auto"/>
                                    <w:left w:val="none" w:sz="0" w:space="0" w:color="auto"/>
                                    <w:bottom w:val="none" w:sz="0" w:space="0" w:color="auto"/>
                                    <w:right w:val="none" w:sz="0" w:space="0" w:color="auto"/>
                                  </w:divBdr>
                                  <w:divsChild>
                                    <w:div w:id="1263564810">
                                      <w:marLeft w:val="0"/>
                                      <w:marRight w:val="0"/>
                                      <w:marTop w:val="0"/>
                                      <w:marBottom w:val="0"/>
                                      <w:divBdr>
                                        <w:top w:val="none" w:sz="0" w:space="0" w:color="auto"/>
                                        <w:left w:val="none" w:sz="0" w:space="0" w:color="auto"/>
                                        <w:bottom w:val="none" w:sz="0" w:space="0" w:color="auto"/>
                                        <w:right w:val="none" w:sz="0" w:space="0" w:color="auto"/>
                                      </w:divBdr>
                                      <w:divsChild>
                                        <w:div w:id="276914865">
                                          <w:marLeft w:val="0"/>
                                          <w:marRight w:val="0"/>
                                          <w:marTop w:val="0"/>
                                          <w:marBottom w:val="0"/>
                                          <w:divBdr>
                                            <w:top w:val="none" w:sz="0" w:space="0" w:color="auto"/>
                                            <w:left w:val="none" w:sz="0" w:space="0" w:color="auto"/>
                                            <w:bottom w:val="none" w:sz="0" w:space="0" w:color="auto"/>
                                            <w:right w:val="none" w:sz="0" w:space="0" w:color="auto"/>
                                          </w:divBdr>
                                          <w:divsChild>
                                            <w:div w:id="1554732632">
                                              <w:marLeft w:val="0"/>
                                              <w:marRight w:val="0"/>
                                              <w:marTop w:val="0"/>
                                              <w:marBottom w:val="0"/>
                                              <w:divBdr>
                                                <w:top w:val="none" w:sz="0" w:space="0" w:color="auto"/>
                                                <w:left w:val="none" w:sz="0" w:space="0" w:color="auto"/>
                                                <w:bottom w:val="single" w:sz="6" w:space="7" w:color="E6ECF0"/>
                                                <w:right w:val="none" w:sz="0" w:space="0" w:color="auto"/>
                                              </w:divBdr>
                                              <w:divsChild>
                                                <w:div w:id="1479686988">
                                                  <w:marLeft w:val="0"/>
                                                  <w:marRight w:val="0"/>
                                                  <w:marTop w:val="0"/>
                                                  <w:marBottom w:val="0"/>
                                                  <w:divBdr>
                                                    <w:top w:val="none" w:sz="0" w:space="0" w:color="auto"/>
                                                    <w:left w:val="none" w:sz="0" w:space="0" w:color="auto"/>
                                                    <w:bottom w:val="none" w:sz="0" w:space="0" w:color="auto"/>
                                                    <w:right w:val="none" w:sz="0" w:space="0" w:color="auto"/>
                                                  </w:divBdr>
                                                  <w:divsChild>
                                                    <w:div w:id="445658422">
                                                      <w:marLeft w:val="0"/>
                                                      <w:marRight w:val="0"/>
                                                      <w:marTop w:val="0"/>
                                                      <w:marBottom w:val="0"/>
                                                      <w:divBdr>
                                                        <w:top w:val="none" w:sz="0" w:space="0" w:color="auto"/>
                                                        <w:left w:val="none" w:sz="0" w:space="0" w:color="auto"/>
                                                        <w:bottom w:val="none" w:sz="0" w:space="0" w:color="auto"/>
                                                        <w:right w:val="none" w:sz="0" w:space="0" w:color="auto"/>
                                                      </w:divBdr>
                                                      <w:divsChild>
                                                        <w:div w:id="23754607">
                                                          <w:marLeft w:val="0"/>
                                                          <w:marRight w:val="0"/>
                                                          <w:marTop w:val="0"/>
                                                          <w:marBottom w:val="0"/>
                                                          <w:divBdr>
                                                            <w:top w:val="none" w:sz="0" w:space="0" w:color="auto"/>
                                                            <w:left w:val="none" w:sz="0" w:space="0" w:color="auto"/>
                                                            <w:bottom w:val="none" w:sz="0" w:space="0" w:color="auto"/>
                                                            <w:right w:val="none" w:sz="0" w:space="0" w:color="auto"/>
                                                          </w:divBdr>
                                                          <w:divsChild>
                                                            <w:div w:id="1234200883">
                                                              <w:marLeft w:val="0"/>
                                                              <w:marRight w:val="0"/>
                                                              <w:marTop w:val="0"/>
                                                              <w:marBottom w:val="0"/>
                                                              <w:divBdr>
                                                                <w:top w:val="none" w:sz="0" w:space="0" w:color="auto"/>
                                                                <w:left w:val="none" w:sz="0" w:space="0" w:color="auto"/>
                                                                <w:bottom w:val="none" w:sz="0" w:space="0" w:color="auto"/>
                                                                <w:right w:val="none" w:sz="0" w:space="0" w:color="auto"/>
                                                              </w:divBdr>
                                                              <w:divsChild>
                                                                <w:div w:id="352221718">
                                                                  <w:marLeft w:val="0"/>
                                                                  <w:marRight w:val="0"/>
                                                                  <w:marTop w:val="30"/>
                                                                  <w:marBottom w:val="0"/>
                                                                  <w:divBdr>
                                                                    <w:top w:val="none" w:sz="0" w:space="0" w:color="auto"/>
                                                                    <w:left w:val="none" w:sz="0" w:space="0" w:color="auto"/>
                                                                    <w:bottom w:val="none" w:sz="0" w:space="0" w:color="auto"/>
                                                                    <w:right w:val="none" w:sz="0" w:space="0" w:color="auto"/>
                                                                  </w:divBdr>
                                                                </w:div>
                                                                <w:div w:id="15949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154488">
      <w:bodyDiv w:val="1"/>
      <w:marLeft w:val="0"/>
      <w:marRight w:val="0"/>
      <w:marTop w:val="0"/>
      <w:marBottom w:val="0"/>
      <w:divBdr>
        <w:top w:val="none" w:sz="0" w:space="0" w:color="auto"/>
        <w:left w:val="none" w:sz="0" w:space="0" w:color="auto"/>
        <w:bottom w:val="none" w:sz="0" w:space="0" w:color="auto"/>
        <w:right w:val="none" w:sz="0" w:space="0" w:color="auto"/>
      </w:divBdr>
    </w:div>
    <w:div w:id="751001588">
      <w:bodyDiv w:val="1"/>
      <w:marLeft w:val="0"/>
      <w:marRight w:val="0"/>
      <w:marTop w:val="0"/>
      <w:marBottom w:val="0"/>
      <w:divBdr>
        <w:top w:val="none" w:sz="0" w:space="0" w:color="auto"/>
        <w:left w:val="none" w:sz="0" w:space="0" w:color="auto"/>
        <w:bottom w:val="none" w:sz="0" w:space="0" w:color="auto"/>
        <w:right w:val="none" w:sz="0" w:space="0" w:color="auto"/>
      </w:divBdr>
    </w:div>
    <w:div w:id="753744687">
      <w:bodyDiv w:val="1"/>
      <w:marLeft w:val="0"/>
      <w:marRight w:val="0"/>
      <w:marTop w:val="0"/>
      <w:marBottom w:val="0"/>
      <w:divBdr>
        <w:top w:val="none" w:sz="0" w:space="0" w:color="auto"/>
        <w:left w:val="none" w:sz="0" w:space="0" w:color="auto"/>
        <w:bottom w:val="none" w:sz="0" w:space="0" w:color="auto"/>
        <w:right w:val="none" w:sz="0" w:space="0" w:color="auto"/>
      </w:divBdr>
    </w:div>
    <w:div w:id="764232428">
      <w:bodyDiv w:val="1"/>
      <w:marLeft w:val="0"/>
      <w:marRight w:val="0"/>
      <w:marTop w:val="0"/>
      <w:marBottom w:val="0"/>
      <w:divBdr>
        <w:top w:val="none" w:sz="0" w:space="0" w:color="auto"/>
        <w:left w:val="none" w:sz="0" w:space="0" w:color="auto"/>
        <w:bottom w:val="none" w:sz="0" w:space="0" w:color="auto"/>
        <w:right w:val="none" w:sz="0" w:space="0" w:color="auto"/>
      </w:divBdr>
    </w:div>
    <w:div w:id="770584250">
      <w:bodyDiv w:val="1"/>
      <w:marLeft w:val="0"/>
      <w:marRight w:val="0"/>
      <w:marTop w:val="0"/>
      <w:marBottom w:val="0"/>
      <w:divBdr>
        <w:top w:val="none" w:sz="0" w:space="0" w:color="auto"/>
        <w:left w:val="none" w:sz="0" w:space="0" w:color="auto"/>
        <w:bottom w:val="none" w:sz="0" w:space="0" w:color="auto"/>
        <w:right w:val="none" w:sz="0" w:space="0" w:color="auto"/>
      </w:divBdr>
    </w:div>
    <w:div w:id="777021281">
      <w:bodyDiv w:val="1"/>
      <w:marLeft w:val="0"/>
      <w:marRight w:val="0"/>
      <w:marTop w:val="0"/>
      <w:marBottom w:val="0"/>
      <w:divBdr>
        <w:top w:val="none" w:sz="0" w:space="0" w:color="auto"/>
        <w:left w:val="none" w:sz="0" w:space="0" w:color="auto"/>
        <w:bottom w:val="none" w:sz="0" w:space="0" w:color="auto"/>
        <w:right w:val="none" w:sz="0" w:space="0" w:color="auto"/>
      </w:divBdr>
    </w:div>
    <w:div w:id="784083271">
      <w:bodyDiv w:val="1"/>
      <w:marLeft w:val="0"/>
      <w:marRight w:val="0"/>
      <w:marTop w:val="0"/>
      <w:marBottom w:val="0"/>
      <w:divBdr>
        <w:top w:val="none" w:sz="0" w:space="0" w:color="auto"/>
        <w:left w:val="none" w:sz="0" w:space="0" w:color="auto"/>
        <w:bottom w:val="none" w:sz="0" w:space="0" w:color="auto"/>
        <w:right w:val="none" w:sz="0" w:space="0" w:color="auto"/>
      </w:divBdr>
    </w:div>
    <w:div w:id="794755737">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418080">
      <w:bodyDiv w:val="1"/>
      <w:marLeft w:val="0"/>
      <w:marRight w:val="0"/>
      <w:marTop w:val="0"/>
      <w:marBottom w:val="0"/>
      <w:divBdr>
        <w:top w:val="none" w:sz="0" w:space="0" w:color="auto"/>
        <w:left w:val="none" w:sz="0" w:space="0" w:color="auto"/>
        <w:bottom w:val="none" w:sz="0" w:space="0" w:color="auto"/>
        <w:right w:val="none" w:sz="0" w:space="0" w:color="auto"/>
      </w:divBdr>
    </w:div>
    <w:div w:id="826673827">
      <w:bodyDiv w:val="1"/>
      <w:marLeft w:val="0"/>
      <w:marRight w:val="0"/>
      <w:marTop w:val="0"/>
      <w:marBottom w:val="0"/>
      <w:divBdr>
        <w:top w:val="none" w:sz="0" w:space="0" w:color="auto"/>
        <w:left w:val="none" w:sz="0" w:space="0" w:color="auto"/>
        <w:bottom w:val="none" w:sz="0" w:space="0" w:color="auto"/>
        <w:right w:val="none" w:sz="0" w:space="0" w:color="auto"/>
      </w:divBdr>
    </w:div>
    <w:div w:id="842627979">
      <w:bodyDiv w:val="1"/>
      <w:marLeft w:val="0"/>
      <w:marRight w:val="0"/>
      <w:marTop w:val="0"/>
      <w:marBottom w:val="0"/>
      <w:divBdr>
        <w:top w:val="none" w:sz="0" w:space="0" w:color="auto"/>
        <w:left w:val="none" w:sz="0" w:space="0" w:color="auto"/>
        <w:bottom w:val="none" w:sz="0" w:space="0" w:color="auto"/>
        <w:right w:val="none" w:sz="0" w:space="0" w:color="auto"/>
      </w:divBdr>
    </w:div>
    <w:div w:id="847596415">
      <w:bodyDiv w:val="1"/>
      <w:marLeft w:val="0"/>
      <w:marRight w:val="0"/>
      <w:marTop w:val="0"/>
      <w:marBottom w:val="0"/>
      <w:divBdr>
        <w:top w:val="none" w:sz="0" w:space="0" w:color="auto"/>
        <w:left w:val="none" w:sz="0" w:space="0" w:color="auto"/>
        <w:bottom w:val="none" w:sz="0" w:space="0" w:color="auto"/>
        <w:right w:val="none" w:sz="0" w:space="0" w:color="auto"/>
      </w:divBdr>
    </w:div>
    <w:div w:id="864294778">
      <w:bodyDiv w:val="1"/>
      <w:marLeft w:val="0"/>
      <w:marRight w:val="0"/>
      <w:marTop w:val="0"/>
      <w:marBottom w:val="0"/>
      <w:divBdr>
        <w:top w:val="none" w:sz="0" w:space="0" w:color="auto"/>
        <w:left w:val="none" w:sz="0" w:space="0" w:color="auto"/>
        <w:bottom w:val="none" w:sz="0" w:space="0" w:color="auto"/>
        <w:right w:val="none" w:sz="0" w:space="0" w:color="auto"/>
      </w:divBdr>
    </w:div>
    <w:div w:id="866212048">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1188668">
      <w:bodyDiv w:val="1"/>
      <w:marLeft w:val="0"/>
      <w:marRight w:val="0"/>
      <w:marTop w:val="0"/>
      <w:marBottom w:val="0"/>
      <w:divBdr>
        <w:top w:val="none" w:sz="0" w:space="0" w:color="auto"/>
        <w:left w:val="none" w:sz="0" w:space="0" w:color="auto"/>
        <w:bottom w:val="none" w:sz="0" w:space="0" w:color="auto"/>
        <w:right w:val="none" w:sz="0" w:space="0" w:color="auto"/>
      </w:divBdr>
    </w:div>
    <w:div w:id="876505708">
      <w:bodyDiv w:val="1"/>
      <w:marLeft w:val="0"/>
      <w:marRight w:val="0"/>
      <w:marTop w:val="0"/>
      <w:marBottom w:val="0"/>
      <w:divBdr>
        <w:top w:val="none" w:sz="0" w:space="0" w:color="auto"/>
        <w:left w:val="none" w:sz="0" w:space="0" w:color="auto"/>
        <w:bottom w:val="none" w:sz="0" w:space="0" w:color="auto"/>
        <w:right w:val="none" w:sz="0" w:space="0" w:color="auto"/>
      </w:divBdr>
    </w:div>
    <w:div w:id="878736272">
      <w:bodyDiv w:val="1"/>
      <w:marLeft w:val="0"/>
      <w:marRight w:val="0"/>
      <w:marTop w:val="0"/>
      <w:marBottom w:val="0"/>
      <w:divBdr>
        <w:top w:val="none" w:sz="0" w:space="0" w:color="auto"/>
        <w:left w:val="none" w:sz="0" w:space="0" w:color="auto"/>
        <w:bottom w:val="none" w:sz="0" w:space="0" w:color="auto"/>
        <w:right w:val="none" w:sz="0" w:space="0" w:color="auto"/>
      </w:divBdr>
    </w:div>
    <w:div w:id="881790699">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5970644">
      <w:bodyDiv w:val="1"/>
      <w:marLeft w:val="0"/>
      <w:marRight w:val="0"/>
      <w:marTop w:val="0"/>
      <w:marBottom w:val="0"/>
      <w:divBdr>
        <w:top w:val="none" w:sz="0" w:space="0" w:color="auto"/>
        <w:left w:val="none" w:sz="0" w:space="0" w:color="auto"/>
        <w:bottom w:val="none" w:sz="0" w:space="0" w:color="auto"/>
        <w:right w:val="none" w:sz="0" w:space="0" w:color="auto"/>
      </w:divBdr>
    </w:div>
    <w:div w:id="899441442">
      <w:bodyDiv w:val="1"/>
      <w:marLeft w:val="0"/>
      <w:marRight w:val="0"/>
      <w:marTop w:val="0"/>
      <w:marBottom w:val="0"/>
      <w:divBdr>
        <w:top w:val="none" w:sz="0" w:space="0" w:color="auto"/>
        <w:left w:val="none" w:sz="0" w:space="0" w:color="auto"/>
        <w:bottom w:val="none" w:sz="0" w:space="0" w:color="auto"/>
        <w:right w:val="none" w:sz="0" w:space="0" w:color="auto"/>
      </w:divBdr>
    </w:div>
    <w:div w:id="905839829">
      <w:bodyDiv w:val="1"/>
      <w:marLeft w:val="0"/>
      <w:marRight w:val="0"/>
      <w:marTop w:val="0"/>
      <w:marBottom w:val="0"/>
      <w:divBdr>
        <w:top w:val="none" w:sz="0" w:space="0" w:color="auto"/>
        <w:left w:val="none" w:sz="0" w:space="0" w:color="auto"/>
        <w:bottom w:val="none" w:sz="0" w:space="0" w:color="auto"/>
        <w:right w:val="none" w:sz="0" w:space="0" w:color="auto"/>
      </w:divBdr>
    </w:div>
    <w:div w:id="906108552">
      <w:bodyDiv w:val="1"/>
      <w:marLeft w:val="0"/>
      <w:marRight w:val="0"/>
      <w:marTop w:val="0"/>
      <w:marBottom w:val="0"/>
      <w:divBdr>
        <w:top w:val="none" w:sz="0" w:space="0" w:color="auto"/>
        <w:left w:val="none" w:sz="0" w:space="0" w:color="auto"/>
        <w:bottom w:val="none" w:sz="0" w:space="0" w:color="auto"/>
        <w:right w:val="none" w:sz="0" w:space="0" w:color="auto"/>
      </w:divBdr>
    </w:div>
    <w:div w:id="918752252">
      <w:bodyDiv w:val="1"/>
      <w:marLeft w:val="0"/>
      <w:marRight w:val="0"/>
      <w:marTop w:val="0"/>
      <w:marBottom w:val="0"/>
      <w:divBdr>
        <w:top w:val="none" w:sz="0" w:space="0" w:color="auto"/>
        <w:left w:val="none" w:sz="0" w:space="0" w:color="auto"/>
        <w:bottom w:val="none" w:sz="0" w:space="0" w:color="auto"/>
        <w:right w:val="none" w:sz="0" w:space="0" w:color="auto"/>
      </w:divBdr>
      <w:divsChild>
        <w:div w:id="2060278144">
          <w:marLeft w:val="0"/>
          <w:marRight w:val="0"/>
          <w:marTop w:val="0"/>
          <w:marBottom w:val="0"/>
          <w:divBdr>
            <w:top w:val="none" w:sz="0" w:space="0" w:color="auto"/>
            <w:left w:val="none" w:sz="0" w:space="0" w:color="auto"/>
            <w:bottom w:val="none" w:sz="0" w:space="0" w:color="auto"/>
            <w:right w:val="none" w:sz="0" w:space="0" w:color="auto"/>
          </w:divBdr>
        </w:div>
      </w:divsChild>
    </w:div>
    <w:div w:id="921374727">
      <w:bodyDiv w:val="1"/>
      <w:marLeft w:val="0"/>
      <w:marRight w:val="0"/>
      <w:marTop w:val="0"/>
      <w:marBottom w:val="0"/>
      <w:divBdr>
        <w:top w:val="none" w:sz="0" w:space="0" w:color="auto"/>
        <w:left w:val="none" w:sz="0" w:space="0" w:color="auto"/>
        <w:bottom w:val="none" w:sz="0" w:space="0" w:color="auto"/>
        <w:right w:val="none" w:sz="0" w:space="0" w:color="auto"/>
      </w:divBdr>
    </w:div>
    <w:div w:id="921985147">
      <w:bodyDiv w:val="1"/>
      <w:marLeft w:val="0"/>
      <w:marRight w:val="0"/>
      <w:marTop w:val="0"/>
      <w:marBottom w:val="0"/>
      <w:divBdr>
        <w:top w:val="none" w:sz="0" w:space="0" w:color="auto"/>
        <w:left w:val="none" w:sz="0" w:space="0" w:color="auto"/>
        <w:bottom w:val="none" w:sz="0" w:space="0" w:color="auto"/>
        <w:right w:val="none" w:sz="0" w:space="0" w:color="auto"/>
      </w:divBdr>
    </w:div>
    <w:div w:id="924730877">
      <w:bodyDiv w:val="1"/>
      <w:marLeft w:val="0"/>
      <w:marRight w:val="0"/>
      <w:marTop w:val="0"/>
      <w:marBottom w:val="0"/>
      <w:divBdr>
        <w:top w:val="none" w:sz="0" w:space="0" w:color="auto"/>
        <w:left w:val="none" w:sz="0" w:space="0" w:color="auto"/>
        <w:bottom w:val="none" w:sz="0" w:space="0" w:color="auto"/>
        <w:right w:val="none" w:sz="0" w:space="0" w:color="auto"/>
      </w:divBdr>
    </w:div>
    <w:div w:id="929776267">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6351012">
      <w:bodyDiv w:val="1"/>
      <w:marLeft w:val="0"/>
      <w:marRight w:val="0"/>
      <w:marTop w:val="0"/>
      <w:marBottom w:val="0"/>
      <w:divBdr>
        <w:top w:val="none" w:sz="0" w:space="0" w:color="auto"/>
        <w:left w:val="none" w:sz="0" w:space="0" w:color="auto"/>
        <w:bottom w:val="none" w:sz="0" w:space="0" w:color="auto"/>
        <w:right w:val="none" w:sz="0" w:space="0" w:color="auto"/>
      </w:divBdr>
    </w:div>
    <w:div w:id="953557093">
      <w:bodyDiv w:val="1"/>
      <w:marLeft w:val="0"/>
      <w:marRight w:val="0"/>
      <w:marTop w:val="0"/>
      <w:marBottom w:val="0"/>
      <w:divBdr>
        <w:top w:val="none" w:sz="0" w:space="0" w:color="auto"/>
        <w:left w:val="none" w:sz="0" w:space="0" w:color="auto"/>
        <w:bottom w:val="none" w:sz="0" w:space="0" w:color="auto"/>
        <w:right w:val="none" w:sz="0" w:space="0" w:color="auto"/>
      </w:divBdr>
    </w:div>
    <w:div w:id="960724740">
      <w:bodyDiv w:val="1"/>
      <w:marLeft w:val="0"/>
      <w:marRight w:val="0"/>
      <w:marTop w:val="0"/>
      <w:marBottom w:val="0"/>
      <w:divBdr>
        <w:top w:val="none" w:sz="0" w:space="0" w:color="auto"/>
        <w:left w:val="none" w:sz="0" w:space="0" w:color="auto"/>
        <w:bottom w:val="none" w:sz="0" w:space="0" w:color="auto"/>
        <w:right w:val="none" w:sz="0" w:space="0" w:color="auto"/>
      </w:divBdr>
    </w:div>
    <w:div w:id="971904687">
      <w:bodyDiv w:val="1"/>
      <w:marLeft w:val="0"/>
      <w:marRight w:val="0"/>
      <w:marTop w:val="0"/>
      <w:marBottom w:val="0"/>
      <w:divBdr>
        <w:top w:val="none" w:sz="0" w:space="0" w:color="auto"/>
        <w:left w:val="none" w:sz="0" w:space="0" w:color="auto"/>
        <w:bottom w:val="none" w:sz="0" w:space="0" w:color="auto"/>
        <w:right w:val="none" w:sz="0" w:space="0" w:color="auto"/>
      </w:divBdr>
    </w:div>
    <w:div w:id="990060317">
      <w:bodyDiv w:val="1"/>
      <w:marLeft w:val="0"/>
      <w:marRight w:val="0"/>
      <w:marTop w:val="0"/>
      <w:marBottom w:val="0"/>
      <w:divBdr>
        <w:top w:val="none" w:sz="0" w:space="0" w:color="auto"/>
        <w:left w:val="none" w:sz="0" w:space="0" w:color="auto"/>
        <w:bottom w:val="none" w:sz="0" w:space="0" w:color="auto"/>
        <w:right w:val="none" w:sz="0" w:space="0" w:color="auto"/>
      </w:divBdr>
    </w:div>
    <w:div w:id="996035984">
      <w:bodyDiv w:val="1"/>
      <w:marLeft w:val="0"/>
      <w:marRight w:val="0"/>
      <w:marTop w:val="0"/>
      <w:marBottom w:val="0"/>
      <w:divBdr>
        <w:top w:val="none" w:sz="0" w:space="0" w:color="auto"/>
        <w:left w:val="none" w:sz="0" w:space="0" w:color="auto"/>
        <w:bottom w:val="none" w:sz="0" w:space="0" w:color="auto"/>
        <w:right w:val="none" w:sz="0" w:space="0" w:color="auto"/>
      </w:divBdr>
    </w:div>
    <w:div w:id="1005862166">
      <w:bodyDiv w:val="1"/>
      <w:marLeft w:val="0"/>
      <w:marRight w:val="0"/>
      <w:marTop w:val="0"/>
      <w:marBottom w:val="0"/>
      <w:divBdr>
        <w:top w:val="none" w:sz="0" w:space="0" w:color="auto"/>
        <w:left w:val="none" w:sz="0" w:space="0" w:color="auto"/>
        <w:bottom w:val="none" w:sz="0" w:space="0" w:color="auto"/>
        <w:right w:val="none" w:sz="0" w:space="0" w:color="auto"/>
      </w:divBdr>
    </w:div>
    <w:div w:id="1007094216">
      <w:bodyDiv w:val="1"/>
      <w:marLeft w:val="0"/>
      <w:marRight w:val="0"/>
      <w:marTop w:val="0"/>
      <w:marBottom w:val="0"/>
      <w:divBdr>
        <w:top w:val="none" w:sz="0" w:space="0" w:color="auto"/>
        <w:left w:val="none" w:sz="0" w:space="0" w:color="auto"/>
        <w:bottom w:val="none" w:sz="0" w:space="0" w:color="auto"/>
        <w:right w:val="none" w:sz="0" w:space="0" w:color="auto"/>
      </w:divBdr>
    </w:div>
    <w:div w:id="1008406068">
      <w:bodyDiv w:val="1"/>
      <w:marLeft w:val="0"/>
      <w:marRight w:val="0"/>
      <w:marTop w:val="0"/>
      <w:marBottom w:val="0"/>
      <w:divBdr>
        <w:top w:val="none" w:sz="0" w:space="0" w:color="auto"/>
        <w:left w:val="none" w:sz="0" w:space="0" w:color="auto"/>
        <w:bottom w:val="none" w:sz="0" w:space="0" w:color="auto"/>
        <w:right w:val="none" w:sz="0" w:space="0" w:color="auto"/>
      </w:divBdr>
    </w:div>
    <w:div w:id="1012955630">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7490973">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1493221">
      <w:bodyDiv w:val="1"/>
      <w:marLeft w:val="0"/>
      <w:marRight w:val="0"/>
      <w:marTop w:val="0"/>
      <w:marBottom w:val="0"/>
      <w:divBdr>
        <w:top w:val="none" w:sz="0" w:space="0" w:color="auto"/>
        <w:left w:val="none" w:sz="0" w:space="0" w:color="auto"/>
        <w:bottom w:val="none" w:sz="0" w:space="0" w:color="auto"/>
        <w:right w:val="none" w:sz="0" w:space="0" w:color="auto"/>
      </w:divBdr>
    </w:div>
    <w:div w:id="1036462418">
      <w:bodyDiv w:val="1"/>
      <w:marLeft w:val="0"/>
      <w:marRight w:val="0"/>
      <w:marTop w:val="0"/>
      <w:marBottom w:val="0"/>
      <w:divBdr>
        <w:top w:val="none" w:sz="0" w:space="0" w:color="auto"/>
        <w:left w:val="none" w:sz="0" w:space="0" w:color="auto"/>
        <w:bottom w:val="none" w:sz="0" w:space="0" w:color="auto"/>
        <w:right w:val="none" w:sz="0" w:space="0" w:color="auto"/>
      </w:divBdr>
    </w:div>
    <w:div w:id="1038353989">
      <w:bodyDiv w:val="1"/>
      <w:marLeft w:val="0"/>
      <w:marRight w:val="0"/>
      <w:marTop w:val="0"/>
      <w:marBottom w:val="0"/>
      <w:divBdr>
        <w:top w:val="none" w:sz="0" w:space="0" w:color="auto"/>
        <w:left w:val="none" w:sz="0" w:space="0" w:color="auto"/>
        <w:bottom w:val="none" w:sz="0" w:space="0" w:color="auto"/>
        <w:right w:val="none" w:sz="0" w:space="0" w:color="auto"/>
      </w:divBdr>
    </w:div>
    <w:div w:id="1040125995">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6522769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496077">
      <w:bodyDiv w:val="1"/>
      <w:marLeft w:val="0"/>
      <w:marRight w:val="0"/>
      <w:marTop w:val="0"/>
      <w:marBottom w:val="0"/>
      <w:divBdr>
        <w:top w:val="none" w:sz="0" w:space="0" w:color="auto"/>
        <w:left w:val="none" w:sz="0" w:space="0" w:color="auto"/>
        <w:bottom w:val="none" w:sz="0" w:space="0" w:color="auto"/>
        <w:right w:val="none" w:sz="0" w:space="0" w:color="auto"/>
      </w:divBdr>
    </w:div>
    <w:div w:id="1072776568">
      <w:bodyDiv w:val="1"/>
      <w:marLeft w:val="0"/>
      <w:marRight w:val="0"/>
      <w:marTop w:val="0"/>
      <w:marBottom w:val="0"/>
      <w:divBdr>
        <w:top w:val="none" w:sz="0" w:space="0" w:color="auto"/>
        <w:left w:val="none" w:sz="0" w:space="0" w:color="auto"/>
        <w:bottom w:val="none" w:sz="0" w:space="0" w:color="auto"/>
        <w:right w:val="none" w:sz="0" w:space="0" w:color="auto"/>
      </w:divBdr>
    </w:div>
    <w:div w:id="1100681595">
      <w:bodyDiv w:val="1"/>
      <w:marLeft w:val="0"/>
      <w:marRight w:val="0"/>
      <w:marTop w:val="0"/>
      <w:marBottom w:val="0"/>
      <w:divBdr>
        <w:top w:val="none" w:sz="0" w:space="0" w:color="auto"/>
        <w:left w:val="none" w:sz="0" w:space="0" w:color="auto"/>
        <w:bottom w:val="none" w:sz="0" w:space="0" w:color="auto"/>
        <w:right w:val="none" w:sz="0" w:space="0" w:color="auto"/>
      </w:divBdr>
    </w:div>
    <w:div w:id="1112743894">
      <w:bodyDiv w:val="1"/>
      <w:marLeft w:val="0"/>
      <w:marRight w:val="0"/>
      <w:marTop w:val="0"/>
      <w:marBottom w:val="0"/>
      <w:divBdr>
        <w:top w:val="none" w:sz="0" w:space="0" w:color="auto"/>
        <w:left w:val="none" w:sz="0" w:space="0" w:color="auto"/>
        <w:bottom w:val="none" w:sz="0" w:space="0" w:color="auto"/>
        <w:right w:val="none" w:sz="0" w:space="0" w:color="auto"/>
      </w:divBdr>
    </w:div>
    <w:div w:id="1116172187">
      <w:bodyDiv w:val="1"/>
      <w:marLeft w:val="0"/>
      <w:marRight w:val="0"/>
      <w:marTop w:val="0"/>
      <w:marBottom w:val="0"/>
      <w:divBdr>
        <w:top w:val="none" w:sz="0" w:space="0" w:color="auto"/>
        <w:left w:val="none" w:sz="0" w:space="0" w:color="auto"/>
        <w:bottom w:val="none" w:sz="0" w:space="0" w:color="auto"/>
        <w:right w:val="none" w:sz="0" w:space="0" w:color="auto"/>
      </w:divBdr>
    </w:div>
    <w:div w:id="1124930504">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1244658">
      <w:bodyDiv w:val="1"/>
      <w:marLeft w:val="0"/>
      <w:marRight w:val="0"/>
      <w:marTop w:val="0"/>
      <w:marBottom w:val="0"/>
      <w:divBdr>
        <w:top w:val="none" w:sz="0" w:space="0" w:color="auto"/>
        <w:left w:val="none" w:sz="0" w:space="0" w:color="auto"/>
        <w:bottom w:val="none" w:sz="0" w:space="0" w:color="auto"/>
        <w:right w:val="none" w:sz="0" w:space="0" w:color="auto"/>
      </w:divBdr>
    </w:div>
    <w:div w:id="1142892846">
      <w:bodyDiv w:val="1"/>
      <w:marLeft w:val="0"/>
      <w:marRight w:val="0"/>
      <w:marTop w:val="0"/>
      <w:marBottom w:val="0"/>
      <w:divBdr>
        <w:top w:val="none" w:sz="0" w:space="0" w:color="auto"/>
        <w:left w:val="none" w:sz="0" w:space="0" w:color="auto"/>
        <w:bottom w:val="none" w:sz="0" w:space="0" w:color="auto"/>
        <w:right w:val="none" w:sz="0" w:space="0" w:color="auto"/>
      </w:divBdr>
    </w:div>
    <w:div w:id="1159031141">
      <w:bodyDiv w:val="1"/>
      <w:marLeft w:val="0"/>
      <w:marRight w:val="0"/>
      <w:marTop w:val="0"/>
      <w:marBottom w:val="0"/>
      <w:divBdr>
        <w:top w:val="none" w:sz="0" w:space="0" w:color="auto"/>
        <w:left w:val="none" w:sz="0" w:space="0" w:color="auto"/>
        <w:bottom w:val="none" w:sz="0" w:space="0" w:color="auto"/>
        <w:right w:val="none" w:sz="0" w:space="0" w:color="auto"/>
      </w:divBdr>
    </w:div>
    <w:div w:id="1175194723">
      <w:bodyDiv w:val="1"/>
      <w:marLeft w:val="0"/>
      <w:marRight w:val="0"/>
      <w:marTop w:val="0"/>
      <w:marBottom w:val="0"/>
      <w:divBdr>
        <w:top w:val="none" w:sz="0" w:space="0" w:color="auto"/>
        <w:left w:val="none" w:sz="0" w:space="0" w:color="auto"/>
        <w:bottom w:val="none" w:sz="0" w:space="0" w:color="auto"/>
        <w:right w:val="none" w:sz="0" w:space="0" w:color="auto"/>
      </w:divBdr>
    </w:div>
    <w:div w:id="1175801733">
      <w:bodyDiv w:val="1"/>
      <w:marLeft w:val="0"/>
      <w:marRight w:val="0"/>
      <w:marTop w:val="0"/>
      <w:marBottom w:val="0"/>
      <w:divBdr>
        <w:top w:val="none" w:sz="0" w:space="0" w:color="auto"/>
        <w:left w:val="none" w:sz="0" w:space="0" w:color="auto"/>
        <w:bottom w:val="none" w:sz="0" w:space="0" w:color="auto"/>
        <w:right w:val="none" w:sz="0" w:space="0" w:color="auto"/>
      </w:divBdr>
    </w:div>
    <w:div w:id="1194490760">
      <w:bodyDiv w:val="1"/>
      <w:marLeft w:val="0"/>
      <w:marRight w:val="0"/>
      <w:marTop w:val="0"/>
      <w:marBottom w:val="0"/>
      <w:divBdr>
        <w:top w:val="none" w:sz="0" w:space="0" w:color="auto"/>
        <w:left w:val="none" w:sz="0" w:space="0" w:color="auto"/>
        <w:bottom w:val="none" w:sz="0" w:space="0" w:color="auto"/>
        <w:right w:val="none" w:sz="0" w:space="0" w:color="auto"/>
      </w:divBdr>
    </w:div>
    <w:div w:id="1199393685">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833453">
      <w:bodyDiv w:val="1"/>
      <w:marLeft w:val="0"/>
      <w:marRight w:val="0"/>
      <w:marTop w:val="0"/>
      <w:marBottom w:val="0"/>
      <w:divBdr>
        <w:top w:val="none" w:sz="0" w:space="0" w:color="auto"/>
        <w:left w:val="none" w:sz="0" w:space="0" w:color="auto"/>
        <w:bottom w:val="none" w:sz="0" w:space="0" w:color="auto"/>
        <w:right w:val="none" w:sz="0" w:space="0" w:color="auto"/>
      </w:divBdr>
    </w:div>
    <w:div w:id="1208372955">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1115401">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2614627">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243830667">
      <w:bodyDiv w:val="1"/>
      <w:marLeft w:val="0"/>
      <w:marRight w:val="0"/>
      <w:marTop w:val="0"/>
      <w:marBottom w:val="0"/>
      <w:divBdr>
        <w:top w:val="none" w:sz="0" w:space="0" w:color="auto"/>
        <w:left w:val="none" w:sz="0" w:space="0" w:color="auto"/>
        <w:bottom w:val="none" w:sz="0" w:space="0" w:color="auto"/>
        <w:right w:val="none" w:sz="0" w:space="0" w:color="auto"/>
      </w:divBdr>
    </w:div>
    <w:div w:id="1244074179">
      <w:bodyDiv w:val="1"/>
      <w:marLeft w:val="0"/>
      <w:marRight w:val="0"/>
      <w:marTop w:val="0"/>
      <w:marBottom w:val="0"/>
      <w:divBdr>
        <w:top w:val="none" w:sz="0" w:space="0" w:color="auto"/>
        <w:left w:val="none" w:sz="0" w:space="0" w:color="auto"/>
        <w:bottom w:val="none" w:sz="0" w:space="0" w:color="auto"/>
        <w:right w:val="none" w:sz="0" w:space="0" w:color="auto"/>
      </w:divBdr>
    </w:div>
    <w:div w:id="1244602356">
      <w:bodyDiv w:val="1"/>
      <w:marLeft w:val="0"/>
      <w:marRight w:val="0"/>
      <w:marTop w:val="0"/>
      <w:marBottom w:val="0"/>
      <w:divBdr>
        <w:top w:val="none" w:sz="0" w:space="0" w:color="auto"/>
        <w:left w:val="none" w:sz="0" w:space="0" w:color="auto"/>
        <w:bottom w:val="none" w:sz="0" w:space="0" w:color="auto"/>
        <w:right w:val="none" w:sz="0" w:space="0" w:color="auto"/>
      </w:divBdr>
    </w:div>
    <w:div w:id="1247181126">
      <w:bodyDiv w:val="1"/>
      <w:marLeft w:val="0"/>
      <w:marRight w:val="0"/>
      <w:marTop w:val="0"/>
      <w:marBottom w:val="0"/>
      <w:divBdr>
        <w:top w:val="none" w:sz="0" w:space="0" w:color="auto"/>
        <w:left w:val="none" w:sz="0" w:space="0" w:color="auto"/>
        <w:bottom w:val="none" w:sz="0" w:space="0" w:color="auto"/>
        <w:right w:val="none" w:sz="0" w:space="0" w:color="auto"/>
      </w:divBdr>
    </w:div>
    <w:div w:id="1250503832">
      <w:bodyDiv w:val="1"/>
      <w:marLeft w:val="0"/>
      <w:marRight w:val="0"/>
      <w:marTop w:val="0"/>
      <w:marBottom w:val="0"/>
      <w:divBdr>
        <w:top w:val="none" w:sz="0" w:space="0" w:color="auto"/>
        <w:left w:val="none" w:sz="0" w:space="0" w:color="auto"/>
        <w:bottom w:val="none" w:sz="0" w:space="0" w:color="auto"/>
        <w:right w:val="none" w:sz="0" w:space="0" w:color="auto"/>
      </w:divBdr>
    </w:div>
    <w:div w:id="1252355560">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5110312">
      <w:bodyDiv w:val="1"/>
      <w:marLeft w:val="0"/>
      <w:marRight w:val="0"/>
      <w:marTop w:val="0"/>
      <w:marBottom w:val="0"/>
      <w:divBdr>
        <w:top w:val="none" w:sz="0" w:space="0" w:color="auto"/>
        <w:left w:val="none" w:sz="0" w:space="0" w:color="auto"/>
        <w:bottom w:val="none" w:sz="0" w:space="0" w:color="auto"/>
        <w:right w:val="none" w:sz="0" w:space="0" w:color="auto"/>
      </w:divBdr>
    </w:div>
    <w:div w:id="1269970012">
      <w:bodyDiv w:val="1"/>
      <w:marLeft w:val="0"/>
      <w:marRight w:val="0"/>
      <w:marTop w:val="0"/>
      <w:marBottom w:val="0"/>
      <w:divBdr>
        <w:top w:val="none" w:sz="0" w:space="0" w:color="auto"/>
        <w:left w:val="none" w:sz="0" w:space="0" w:color="auto"/>
        <w:bottom w:val="none" w:sz="0" w:space="0" w:color="auto"/>
        <w:right w:val="none" w:sz="0" w:space="0" w:color="auto"/>
      </w:divBdr>
    </w:div>
    <w:div w:id="1273051199">
      <w:bodyDiv w:val="1"/>
      <w:marLeft w:val="0"/>
      <w:marRight w:val="0"/>
      <w:marTop w:val="0"/>
      <w:marBottom w:val="0"/>
      <w:divBdr>
        <w:top w:val="none" w:sz="0" w:space="0" w:color="auto"/>
        <w:left w:val="none" w:sz="0" w:space="0" w:color="auto"/>
        <w:bottom w:val="none" w:sz="0" w:space="0" w:color="auto"/>
        <w:right w:val="none" w:sz="0" w:space="0" w:color="auto"/>
      </w:divBdr>
    </w:div>
    <w:div w:id="1275559202">
      <w:bodyDiv w:val="1"/>
      <w:marLeft w:val="0"/>
      <w:marRight w:val="0"/>
      <w:marTop w:val="0"/>
      <w:marBottom w:val="0"/>
      <w:divBdr>
        <w:top w:val="none" w:sz="0" w:space="0" w:color="auto"/>
        <w:left w:val="none" w:sz="0" w:space="0" w:color="auto"/>
        <w:bottom w:val="none" w:sz="0" w:space="0" w:color="auto"/>
        <w:right w:val="none" w:sz="0" w:space="0" w:color="auto"/>
      </w:divBdr>
    </w:div>
    <w:div w:id="1279331458">
      <w:bodyDiv w:val="1"/>
      <w:marLeft w:val="0"/>
      <w:marRight w:val="0"/>
      <w:marTop w:val="0"/>
      <w:marBottom w:val="0"/>
      <w:divBdr>
        <w:top w:val="none" w:sz="0" w:space="0" w:color="auto"/>
        <w:left w:val="none" w:sz="0" w:space="0" w:color="auto"/>
        <w:bottom w:val="none" w:sz="0" w:space="0" w:color="auto"/>
        <w:right w:val="none" w:sz="0" w:space="0" w:color="auto"/>
      </w:divBdr>
    </w:div>
    <w:div w:id="1280651457">
      <w:bodyDiv w:val="1"/>
      <w:marLeft w:val="0"/>
      <w:marRight w:val="0"/>
      <w:marTop w:val="0"/>
      <w:marBottom w:val="0"/>
      <w:divBdr>
        <w:top w:val="none" w:sz="0" w:space="0" w:color="auto"/>
        <w:left w:val="none" w:sz="0" w:space="0" w:color="auto"/>
        <w:bottom w:val="none" w:sz="0" w:space="0" w:color="auto"/>
        <w:right w:val="none" w:sz="0" w:space="0" w:color="auto"/>
      </w:divBdr>
    </w:div>
    <w:div w:id="1281491682">
      <w:bodyDiv w:val="1"/>
      <w:marLeft w:val="0"/>
      <w:marRight w:val="0"/>
      <w:marTop w:val="0"/>
      <w:marBottom w:val="0"/>
      <w:divBdr>
        <w:top w:val="none" w:sz="0" w:space="0" w:color="auto"/>
        <w:left w:val="none" w:sz="0" w:space="0" w:color="auto"/>
        <w:bottom w:val="none" w:sz="0" w:space="0" w:color="auto"/>
        <w:right w:val="none" w:sz="0" w:space="0" w:color="auto"/>
      </w:divBdr>
    </w:div>
    <w:div w:id="1284380880">
      <w:bodyDiv w:val="1"/>
      <w:marLeft w:val="0"/>
      <w:marRight w:val="0"/>
      <w:marTop w:val="0"/>
      <w:marBottom w:val="0"/>
      <w:divBdr>
        <w:top w:val="none" w:sz="0" w:space="0" w:color="auto"/>
        <w:left w:val="none" w:sz="0" w:space="0" w:color="auto"/>
        <w:bottom w:val="none" w:sz="0" w:space="0" w:color="auto"/>
        <w:right w:val="none" w:sz="0" w:space="0" w:color="auto"/>
      </w:divBdr>
    </w:div>
    <w:div w:id="1284800399">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5062315">
      <w:bodyDiv w:val="1"/>
      <w:marLeft w:val="0"/>
      <w:marRight w:val="0"/>
      <w:marTop w:val="0"/>
      <w:marBottom w:val="0"/>
      <w:divBdr>
        <w:top w:val="none" w:sz="0" w:space="0" w:color="auto"/>
        <w:left w:val="none" w:sz="0" w:space="0" w:color="auto"/>
        <w:bottom w:val="none" w:sz="0" w:space="0" w:color="auto"/>
        <w:right w:val="none" w:sz="0" w:space="0" w:color="auto"/>
      </w:divBdr>
    </w:div>
    <w:div w:id="1311133694">
      <w:bodyDiv w:val="1"/>
      <w:marLeft w:val="0"/>
      <w:marRight w:val="0"/>
      <w:marTop w:val="0"/>
      <w:marBottom w:val="0"/>
      <w:divBdr>
        <w:top w:val="none" w:sz="0" w:space="0" w:color="auto"/>
        <w:left w:val="none" w:sz="0" w:space="0" w:color="auto"/>
        <w:bottom w:val="none" w:sz="0" w:space="0" w:color="auto"/>
        <w:right w:val="none" w:sz="0" w:space="0" w:color="auto"/>
      </w:divBdr>
    </w:div>
    <w:div w:id="1319261965">
      <w:bodyDiv w:val="1"/>
      <w:marLeft w:val="0"/>
      <w:marRight w:val="0"/>
      <w:marTop w:val="0"/>
      <w:marBottom w:val="0"/>
      <w:divBdr>
        <w:top w:val="none" w:sz="0" w:space="0" w:color="auto"/>
        <w:left w:val="none" w:sz="0" w:space="0" w:color="auto"/>
        <w:bottom w:val="none" w:sz="0" w:space="0" w:color="auto"/>
        <w:right w:val="none" w:sz="0" w:space="0" w:color="auto"/>
      </w:divBdr>
    </w:div>
    <w:div w:id="1327826427">
      <w:bodyDiv w:val="1"/>
      <w:marLeft w:val="0"/>
      <w:marRight w:val="0"/>
      <w:marTop w:val="0"/>
      <w:marBottom w:val="0"/>
      <w:divBdr>
        <w:top w:val="none" w:sz="0" w:space="0" w:color="auto"/>
        <w:left w:val="none" w:sz="0" w:space="0" w:color="auto"/>
        <w:bottom w:val="none" w:sz="0" w:space="0" w:color="auto"/>
        <w:right w:val="none" w:sz="0" w:space="0" w:color="auto"/>
      </w:divBdr>
      <w:divsChild>
        <w:div w:id="973172239">
          <w:marLeft w:val="0"/>
          <w:marRight w:val="0"/>
          <w:marTop w:val="0"/>
          <w:marBottom w:val="0"/>
          <w:divBdr>
            <w:top w:val="none" w:sz="0" w:space="0" w:color="auto"/>
            <w:left w:val="none" w:sz="0" w:space="0" w:color="auto"/>
            <w:bottom w:val="none" w:sz="0" w:space="0" w:color="auto"/>
            <w:right w:val="none" w:sz="0" w:space="0" w:color="auto"/>
          </w:divBdr>
        </w:div>
      </w:divsChild>
    </w:div>
    <w:div w:id="1328292060">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6150704">
      <w:bodyDiv w:val="1"/>
      <w:marLeft w:val="0"/>
      <w:marRight w:val="0"/>
      <w:marTop w:val="0"/>
      <w:marBottom w:val="0"/>
      <w:divBdr>
        <w:top w:val="none" w:sz="0" w:space="0" w:color="auto"/>
        <w:left w:val="none" w:sz="0" w:space="0" w:color="auto"/>
        <w:bottom w:val="none" w:sz="0" w:space="0" w:color="auto"/>
        <w:right w:val="none" w:sz="0" w:space="0" w:color="auto"/>
      </w:divBdr>
    </w:div>
    <w:div w:id="1338461567">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
    <w:div w:id="1345592176">
      <w:bodyDiv w:val="1"/>
      <w:marLeft w:val="0"/>
      <w:marRight w:val="0"/>
      <w:marTop w:val="0"/>
      <w:marBottom w:val="0"/>
      <w:divBdr>
        <w:top w:val="none" w:sz="0" w:space="0" w:color="auto"/>
        <w:left w:val="none" w:sz="0" w:space="0" w:color="auto"/>
        <w:bottom w:val="none" w:sz="0" w:space="0" w:color="auto"/>
        <w:right w:val="none" w:sz="0" w:space="0" w:color="auto"/>
      </w:divBdr>
    </w:div>
    <w:div w:id="1350108426">
      <w:bodyDiv w:val="1"/>
      <w:marLeft w:val="0"/>
      <w:marRight w:val="0"/>
      <w:marTop w:val="0"/>
      <w:marBottom w:val="0"/>
      <w:divBdr>
        <w:top w:val="none" w:sz="0" w:space="0" w:color="auto"/>
        <w:left w:val="none" w:sz="0" w:space="0" w:color="auto"/>
        <w:bottom w:val="none" w:sz="0" w:space="0" w:color="auto"/>
        <w:right w:val="none" w:sz="0" w:space="0" w:color="auto"/>
      </w:divBdr>
    </w:div>
    <w:div w:id="1357804701">
      <w:bodyDiv w:val="1"/>
      <w:marLeft w:val="0"/>
      <w:marRight w:val="0"/>
      <w:marTop w:val="0"/>
      <w:marBottom w:val="0"/>
      <w:divBdr>
        <w:top w:val="none" w:sz="0" w:space="0" w:color="auto"/>
        <w:left w:val="none" w:sz="0" w:space="0" w:color="auto"/>
        <w:bottom w:val="none" w:sz="0" w:space="0" w:color="auto"/>
        <w:right w:val="none" w:sz="0" w:space="0" w:color="auto"/>
      </w:divBdr>
    </w:div>
    <w:div w:id="1363359000">
      <w:bodyDiv w:val="1"/>
      <w:marLeft w:val="0"/>
      <w:marRight w:val="0"/>
      <w:marTop w:val="0"/>
      <w:marBottom w:val="0"/>
      <w:divBdr>
        <w:top w:val="none" w:sz="0" w:space="0" w:color="auto"/>
        <w:left w:val="none" w:sz="0" w:space="0" w:color="auto"/>
        <w:bottom w:val="none" w:sz="0" w:space="0" w:color="auto"/>
        <w:right w:val="none" w:sz="0" w:space="0" w:color="auto"/>
      </w:divBdr>
    </w:div>
    <w:div w:id="1368335766">
      <w:bodyDiv w:val="1"/>
      <w:marLeft w:val="0"/>
      <w:marRight w:val="0"/>
      <w:marTop w:val="0"/>
      <w:marBottom w:val="0"/>
      <w:divBdr>
        <w:top w:val="none" w:sz="0" w:space="0" w:color="auto"/>
        <w:left w:val="none" w:sz="0" w:space="0" w:color="auto"/>
        <w:bottom w:val="none" w:sz="0" w:space="0" w:color="auto"/>
        <w:right w:val="none" w:sz="0" w:space="0" w:color="auto"/>
      </w:divBdr>
    </w:div>
    <w:div w:id="1373724342">
      <w:bodyDiv w:val="1"/>
      <w:marLeft w:val="0"/>
      <w:marRight w:val="0"/>
      <w:marTop w:val="0"/>
      <w:marBottom w:val="0"/>
      <w:divBdr>
        <w:top w:val="none" w:sz="0" w:space="0" w:color="auto"/>
        <w:left w:val="none" w:sz="0" w:space="0" w:color="auto"/>
        <w:bottom w:val="none" w:sz="0" w:space="0" w:color="auto"/>
        <w:right w:val="none" w:sz="0" w:space="0" w:color="auto"/>
      </w:divBdr>
    </w:div>
    <w:div w:id="1377505152">
      <w:bodyDiv w:val="1"/>
      <w:marLeft w:val="0"/>
      <w:marRight w:val="0"/>
      <w:marTop w:val="0"/>
      <w:marBottom w:val="0"/>
      <w:divBdr>
        <w:top w:val="none" w:sz="0" w:space="0" w:color="auto"/>
        <w:left w:val="none" w:sz="0" w:space="0" w:color="auto"/>
        <w:bottom w:val="none" w:sz="0" w:space="0" w:color="auto"/>
        <w:right w:val="none" w:sz="0" w:space="0" w:color="auto"/>
      </w:divBdr>
    </w:div>
    <w:div w:id="1379625010">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4544127">
      <w:bodyDiv w:val="1"/>
      <w:marLeft w:val="0"/>
      <w:marRight w:val="0"/>
      <w:marTop w:val="0"/>
      <w:marBottom w:val="0"/>
      <w:divBdr>
        <w:top w:val="none" w:sz="0" w:space="0" w:color="auto"/>
        <w:left w:val="none" w:sz="0" w:space="0" w:color="auto"/>
        <w:bottom w:val="none" w:sz="0" w:space="0" w:color="auto"/>
        <w:right w:val="none" w:sz="0" w:space="0" w:color="auto"/>
      </w:divBdr>
    </w:div>
    <w:div w:id="1396003007">
      <w:bodyDiv w:val="1"/>
      <w:marLeft w:val="0"/>
      <w:marRight w:val="0"/>
      <w:marTop w:val="0"/>
      <w:marBottom w:val="0"/>
      <w:divBdr>
        <w:top w:val="none" w:sz="0" w:space="0" w:color="auto"/>
        <w:left w:val="none" w:sz="0" w:space="0" w:color="auto"/>
        <w:bottom w:val="none" w:sz="0" w:space="0" w:color="auto"/>
        <w:right w:val="none" w:sz="0" w:space="0" w:color="auto"/>
      </w:divBdr>
    </w:div>
    <w:div w:id="1402866139">
      <w:bodyDiv w:val="1"/>
      <w:marLeft w:val="0"/>
      <w:marRight w:val="0"/>
      <w:marTop w:val="0"/>
      <w:marBottom w:val="0"/>
      <w:divBdr>
        <w:top w:val="none" w:sz="0" w:space="0" w:color="auto"/>
        <w:left w:val="none" w:sz="0" w:space="0" w:color="auto"/>
        <w:bottom w:val="none" w:sz="0" w:space="0" w:color="auto"/>
        <w:right w:val="none" w:sz="0" w:space="0" w:color="auto"/>
      </w:divBdr>
    </w:div>
    <w:div w:id="1404985920">
      <w:bodyDiv w:val="1"/>
      <w:marLeft w:val="0"/>
      <w:marRight w:val="0"/>
      <w:marTop w:val="0"/>
      <w:marBottom w:val="0"/>
      <w:divBdr>
        <w:top w:val="none" w:sz="0" w:space="0" w:color="auto"/>
        <w:left w:val="none" w:sz="0" w:space="0" w:color="auto"/>
        <w:bottom w:val="none" w:sz="0" w:space="0" w:color="auto"/>
        <w:right w:val="none" w:sz="0" w:space="0" w:color="auto"/>
      </w:divBdr>
    </w:div>
    <w:div w:id="140937994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3504362">
      <w:bodyDiv w:val="1"/>
      <w:marLeft w:val="0"/>
      <w:marRight w:val="0"/>
      <w:marTop w:val="0"/>
      <w:marBottom w:val="0"/>
      <w:divBdr>
        <w:top w:val="none" w:sz="0" w:space="0" w:color="auto"/>
        <w:left w:val="none" w:sz="0" w:space="0" w:color="auto"/>
        <w:bottom w:val="none" w:sz="0" w:space="0" w:color="auto"/>
        <w:right w:val="none" w:sz="0" w:space="0" w:color="auto"/>
      </w:divBdr>
    </w:div>
    <w:div w:id="1414358813">
      <w:bodyDiv w:val="1"/>
      <w:marLeft w:val="0"/>
      <w:marRight w:val="0"/>
      <w:marTop w:val="0"/>
      <w:marBottom w:val="0"/>
      <w:divBdr>
        <w:top w:val="none" w:sz="0" w:space="0" w:color="auto"/>
        <w:left w:val="none" w:sz="0" w:space="0" w:color="auto"/>
        <w:bottom w:val="none" w:sz="0" w:space="0" w:color="auto"/>
        <w:right w:val="none" w:sz="0" w:space="0" w:color="auto"/>
      </w:divBdr>
    </w:div>
    <w:div w:id="1417096203">
      <w:bodyDiv w:val="1"/>
      <w:marLeft w:val="0"/>
      <w:marRight w:val="0"/>
      <w:marTop w:val="0"/>
      <w:marBottom w:val="0"/>
      <w:divBdr>
        <w:top w:val="none" w:sz="0" w:space="0" w:color="auto"/>
        <w:left w:val="none" w:sz="0" w:space="0" w:color="auto"/>
        <w:bottom w:val="none" w:sz="0" w:space="0" w:color="auto"/>
        <w:right w:val="none" w:sz="0" w:space="0" w:color="auto"/>
      </w:divBdr>
    </w:div>
    <w:div w:id="1417437476">
      <w:bodyDiv w:val="1"/>
      <w:marLeft w:val="0"/>
      <w:marRight w:val="0"/>
      <w:marTop w:val="0"/>
      <w:marBottom w:val="0"/>
      <w:divBdr>
        <w:top w:val="none" w:sz="0" w:space="0" w:color="auto"/>
        <w:left w:val="none" w:sz="0" w:space="0" w:color="auto"/>
        <w:bottom w:val="none" w:sz="0" w:space="0" w:color="auto"/>
        <w:right w:val="none" w:sz="0" w:space="0" w:color="auto"/>
      </w:divBdr>
    </w:div>
    <w:div w:id="1421873902">
      <w:bodyDiv w:val="1"/>
      <w:marLeft w:val="0"/>
      <w:marRight w:val="0"/>
      <w:marTop w:val="0"/>
      <w:marBottom w:val="0"/>
      <w:divBdr>
        <w:top w:val="none" w:sz="0" w:space="0" w:color="auto"/>
        <w:left w:val="none" w:sz="0" w:space="0" w:color="auto"/>
        <w:bottom w:val="none" w:sz="0" w:space="0" w:color="auto"/>
        <w:right w:val="none" w:sz="0" w:space="0" w:color="auto"/>
      </w:divBdr>
    </w:div>
    <w:div w:id="1426728421">
      <w:bodyDiv w:val="1"/>
      <w:marLeft w:val="0"/>
      <w:marRight w:val="0"/>
      <w:marTop w:val="0"/>
      <w:marBottom w:val="0"/>
      <w:divBdr>
        <w:top w:val="none" w:sz="0" w:space="0" w:color="auto"/>
        <w:left w:val="none" w:sz="0" w:space="0" w:color="auto"/>
        <w:bottom w:val="none" w:sz="0" w:space="0" w:color="auto"/>
        <w:right w:val="none" w:sz="0" w:space="0" w:color="auto"/>
      </w:divBdr>
      <w:divsChild>
        <w:div w:id="313687057">
          <w:marLeft w:val="0"/>
          <w:marRight w:val="0"/>
          <w:marTop w:val="0"/>
          <w:marBottom w:val="0"/>
          <w:divBdr>
            <w:top w:val="none" w:sz="0" w:space="0" w:color="auto"/>
            <w:left w:val="none" w:sz="0" w:space="0" w:color="auto"/>
            <w:bottom w:val="none" w:sz="0" w:space="0" w:color="auto"/>
            <w:right w:val="none" w:sz="0" w:space="0" w:color="auto"/>
          </w:divBdr>
          <w:divsChild>
            <w:div w:id="1371147008">
              <w:marLeft w:val="0"/>
              <w:marRight w:val="0"/>
              <w:marTop w:val="0"/>
              <w:marBottom w:val="0"/>
              <w:divBdr>
                <w:top w:val="none" w:sz="0" w:space="0" w:color="auto"/>
                <w:left w:val="none" w:sz="0" w:space="0" w:color="auto"/>
                <w:bottom w:val="none" w:sz="0" w:space="0" w:color="auto"/>
                <w:right w:val="none" w:sz="0" w:space="0" w:color="auto"/>
              </w:divBdr>
              <w:divsChild>
                <w:div w:id="1466657865">
                  <w:marLeft w:val="0"/>
                  <w:marRight w:val="0"/>
                  <w:marTop w:val="0"/>
                  <w:marBottom w:val="0"/>
                  <w:divBdr>
                    <w:top w:val="none" w:sz="0" w:space="0" w:color="auto"/>
                    <w:left w:val="none" w:sz="0" w:space="0" w:color="auto"/>
                    <w:bottom w:val="none" w:sz="0" w:space="0" w:color="auto"/>
                    <w:right w:val="none" w:sz="0" w:space="0" w:color="auto"/>
                  </w:divBdr>
                  <w:divsChild>
                    <w:div w:id="43263037">
                      <w:marLeft w:val="0"/>
                      <w:marRight w:val="0"/>
                      <w:marTop w:val="0"/>
                      <w:marBottom w:val="0"/>
                      <w:divBdr>
                        <w:top w:val="none" w:sz="0" w:space="0" w:color="auto"/>
                        <w:left w:val="none" w:sz="0" w:space="0" w:color="auto"/>
                        <w:bottom w:val="none" w:sz="0" w:space="0" w:color="auto"/>
                        <w:right w:val="none" w:sz="0" w:space="0" w:color="auto"/>
                      </w:divBdr>
                      <w:divsChild>
                        <w:div w:id="1596135325">
                          <w:marLeft w:val="-15"/>
                          <w:marRight w:val="0"/>
                          <w:marTop w:val="0"/>
                          <w:marBottom w:val="0"/>
                          <w:divBdr>
                            <w:top w:val="none" w:sz="0" w:space="0" w:color="auto"/>
                            <w:left w:val="none" w:sz="0" w:space="0" w:color="auto"/>
                            <w:bottom w:val="none" w:sz="0" w:space="0" w:color="auto"/>
                            <w:right w:val="none" w:sz="0" w:space="0" w:color="auto"/>
                          </w:divBdr>
                          <w:divsChild>
                            <w:div w:id="1988826216">
                              <w:marLeft w:val="0"/>
                              <w:marRight w:val="0"/>
                              <w:marTop w:val="0"/>
                              <w:marBottom w:val="0"/>
                              <w:divBdr>
                                <w:top w:val="none" w:sz="0" w:space="0" w:color="auto"/>
                                <w:left w:val="none" w:sz="0" w:space="0" w:color="auto"/>
                                <w:bottom w:val="none" w:sz="0" w:space="0" w:color="auto"/>
                                <w:right w:val="none" w:sz="0" w:space="0" w:color="auto"/>
                              </w:divBdr>
                              <w:divsChild>
                                <w:div w:id="1044872150">
                                  <w:marLeft w:val="0"/>
                                  <w:marRight w:val="-15"/>
                                  <w:marTop w:val="0"/>
                                  <w:marBottom w:val="0"/>
                                  <w:divBdr>
                                    <w:top w:val="none" w:sz="0" w:space="0" w:color="auto"/>
                                    <w:left w:val="none" w:sz="0" w:space="0" w:color="auto"/>
                                    <w:bottom w:val="none" w:sz="0" w:space="0" w:color="auto"/>
                                    <w:right w:val="none" w:sz="0" w:space="0" w:color="auto"/>
                                  </w:divBdr>
                                  <w:divsChild>
                                    <w:div w:id="1411078479">
                                      <w:marLeft w:val="0"/>
                                      <w:marRight w:val="0"/>
                                      <w:marTop w:val="0"/>
                                      <w:marBottom w:val="0"/>
                                      <w:divBdr>
                                        <w:top w:val="none" w:sz="0" w:space="0" w:color="auto"/>
                                        <w:left w:val="none" w:sz="0" w:space="0" w:color="auto"/>
                                        <w:bottom w:val="none" w:sz="0" w:space="0" w:color="auto"/>
                                        <w:right w:val="none" w:sz="0" w:space="0" w:color="auto"/>
                                      </w:divBdr>
                                      <w:divsChild>
                                        <w:div w:id="1568346839">
                                          <w:marLeft w:val="0"/>
                                          <w:marRight w:val="0"/>
                                          <w:marTop w:val="0"/>
                                          <w:marBottom w:val="0"/>
                                          <w:divBdr>
                                            <w:top w:val="none" w:sz="0" w:space="0" w:color="auto"/>
                                            <w:left w:val="none" w:sz="0" w:space="0" w:color="auto"/>
                                            <w:bottom w:val="none" w:sz="0" w:space="0" w:color="auto"/>
                                            <w:right w:val="none" w:sz="0" w:space="0" w:color="auto"/>
                                          </w:divBdr>
                                          <w:divsChild>
                                            <w:div w:id="214707626">
                                              <w:marLeft w:val="0"/>
                                              <w:marRight w:val="0"/>
                                              <w:marTop w:val="0"/>
                                              <w:marBottom w:val="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sChild>
                                                    <w:div w:id="177351757">
                                                      <w:marLeft w:val="0"/>
                                                      <w:marRight w:val="0"/>
                                                      <w:marTop w:val="0"/>
                                                      <w:marBottom w:val="0"/>
                                                      <w:divBdr>
                                                        <w:top w:val="none" w:sz="0" w:space="0" w:color="auto"/>
                                                        <w:left w:val="none" w:sz="0" w:space="0" w:color="auto"/>
                                                        <w:bottom w:val="none" w:sz="0" w:space="0" w:color="auto"/>
                                                        <w:right w:val="none" w:sz="0" w:space="0" w:color="auto"/>
                                                      </w:divBdr>
                                                      <w:divsChild>
                                                        <w:div w:id="808521075">
                                                          <w:marLeft w:val="0"/>
                                                          <w:marRight w:val="0"/>
                                                          <w:marTop w:val="0"/>
                                                          <w:marBottom w:val="0"/>
                                                          <w:divBdr>
                                                            <w:top w:val="none" w:sz="0" w:space="0" w:color="auto"/>
                                                            <w:left w:val="none" w:sz="0" w:space="0" w:color="auto"/>
                                                            <w:bottom w:val="none" w:sz="0" w:space="0" w:color="auto"/>
                                                            <w:right w:val="none" w:sz="0" w:space="0" w:color="auto"/>
                                                          </w:divBdr>
                                                          <w:divsChild>
                                                            <w:div w:id="364794040">
                                                              <w:marLeft w:val="150"/>
                                                              <w:marRight w:val="0"/>
                                                              <w:marTop w:val="0"/>
                                                              <w:marBottom w:val="0"/>
                                                              <w:divBdr>
                                                                <w:top w:val="none" w:sz="0" w:space="0" w:color="auto"/>
                                                                <w:left w:val="none" w:sz="0" w:space="0" w:color="auto"/>
                                                                <w:bottom w:val="none" w:sz="0" w:space="0" w:color="auto"/>
                                                                <w:right w:val="none" w:sz="0" w:space="0" w:color="auto"/>
                                                              </w:divBdr>
                                                              <w:divsChild>
                                                                <w:div w:id="1982036040">
                                                                  <w:marLeft w:val="-270"/>
                                                                  <w:marRight w:val="0"/>
                                                                  <w:marTop w:val="0"/>
                                                                  <w:marBottom w:val="0"/>
                                                                  <w:divBdr>
                                                                    <w:top w:val="none" w:sz="0" w:space="0" w:color="auto"/>
                                                                    <w:left w:val="none" w:sz="0" w:space="0" w:color="auto"/>
                                                                    <w:bottom w:val="none" w:sz="0" w:space="0" w:color="auto"/>
                                                                    <w:right w:val="none" w:sz="0" w:space="0" w:color="auto"/>
                                                                  </w:divBdr>
                                                                  <w:divsChild>
                                                                    <w:div w:id="167017754">
                                                                      <w:marLeft w:val="0"/>
                                                                      <w:marRight w:val="0"/>
                                                                      <w:marTop w:val="0"/>
                                                                      <w:marBottom w:val="0"/>
                                                                      <w:divBdr>
                                                                        <w:top w:val="single" w:sz="6" w:space="0" w:color="DDDFE2"/>
                                                                        <w:left w:val="single" w:sz="6" w:space="0" w:color="DDDFE2"/>
                                                                        <w:bottom w:val="single" w:sz="6" w:space="0" w:color="DDDFE2"/>
                                                                        <w:right w:val="single" w:sz="6" w:space="0" w:color="DDDFE2"/>
                                                                      </w:divBdr>
                                                                      <w:divsChild>
                                                                        <w:div w:id="1986350456">
                                                                          <w:marLeft w:val="0"/>
                                                                          <w:marRight w:val="0"/>
                                                                          <w:marTop w:val="0"/>
                                                                          <w:marBottom w:val="0"/>
                                                                          <w:divBdr>
                                                                            <w:top w:val="none" w:sz="0" w:space="0" w:color="auto"/>
                                                                            <w:left w:val="none" w:sz="0" w:space="0" w:color="auto"/>
                                                                            <w:bottom w:val="none" w:sz="0" w:space="0" w:color="auto"/>
                                                                            <w:right w:val="none" w:sz="0" w:space="0" w:color="auto"/>
                                                                          </w:divBdr>
                                                                          <w:divsChild>
                                                                            <w:div w:id="975524319">
                                                                              <w:marLeft w:val="0"/>
                                                                              <w:marRight w:val="0"/>
                                                                              <w:marTop w:val="0"/>
                                                                              <w:marBottom w:val="0"/>
                                                                              <w:divBdr>
                                                                                <w:top w:val="none" w:sz="0" w:space="0" w:color="auto"/>
                                                                                <w:left w:val="none" w:sz="0" w:space="0" w:color="auto"/>
                                                                                <w:bottom w:val="none" w:sz="0" w:space="0" w:color="auto"/>
                                                                                <w:right w:val="none" w:sz="0" w:space="0" w:color="auto"/>
                                                                              </w:divBdr>
                                                                              <w:divsChild>
                                                                                <w:div w:id="237984072">
                                                                                  <w:marLeft w:val="0"/>
                                                                                  <w:marRight w:val="0"/>
                                                                                  <w:marTop w:val="0"/>
                                                                                  <w:marBottom w:val="0"/>
                                                                                  <w:divBdr>
                                                                                    <w:top w:val="none" w:sz="0" w:space="0" w:color="auto"/>
                                                                                    <w:left w:val="none" w:sz="0" w:space="0" w:color="auto"/>
                                                                                    <w:bottom w:val="none" w:sz="0" w:space="0" w:color="auto"/>
                                                                                    <w:right w:val="none" w:sz="0" w:space="0" w:color="auto"/>
                                                                                  </w:divBdr>
                                                                                  <w:divsChild>
                                                                                    <w:div w:id="309940236">
                                                                                      <w:marLeft w:val="0"/>
                                                                                      <w:marRight w:val="0"/>
                                                                                      <w:marTop w:val="0"/>
                                                                                      <w:marBottom w:val="0"/>
                                                                                      <w:divBdr>
                                                                                        <w:top w:val="none" w:sz="0" w:space="0" w:color="auto"/>
                                                                                        <w:left w:val="none" w:sz="0" w:space="0" w:color="auto"/>
                                                                                        <w:bottom w:val="none" w:sz="0" w:space="0" w:color="auto"/>
                                                                                        <w:right w:val="none" w:sz="0" w:space="0" w:color="auto"/>
                                                                                      </w:divBdr>
                                                                                      <w:divsChild>
                                                                                        <w:div w:id="1094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95839">
      <w:bodyDiv w:val="1"/>
      <w:marLeft w:val="0"/>
      <w:marRight w:val="0"/>
      <w:marTop w:val="0"/>
      <w:marBottom w:val="0"/>
      <w:divBdr>
        <w:top w:val="none" w:sz="0" w:space="0" w:color="auto"/>
        <w:left w:val="none" w:sz="0" w:space="0" w:color="auto"/>
        <w:bottom w:val="none" w:sz="0" w:space="0" w:color="auto"/>
        <w:right w:val="none" w:sz="0" w:space="0" w:color="auto"/>
      </w:divBdr>
    </w:div>
    <w:div w:id="14347819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1998178">
      <w:bodyDiv w:val="1"/>
      <w:marLeft w:val="0"/>
      <w:marRight w:val="0"/>
      <w:marTop w:val="0"/>
      <w:marBottom w:val="0"/>
      <w:divBdr>
        <w:top w:val="none" w:sz="0" w:space="0" w:color="auto"/>
        <w:left w:val="none" w:sz="0" w:space="0" w:color="auto"/>
        <w:bottom w:val="none" w:sz="0" w:space="0" w:color="auto"/>
        <w:right w:val="none" w:sz="0" w:space="0" w:color="auto"/>
      </w:divBdr>
    </w:div>
    <w:div w:id="1447122251">
      <w:bodyDiv w:val="1"/>
      <w:marLeft w:val="0"/>
      <w:marRight w:val="0"/>
      <w:marTop w:val="0"/>
      <w:marBottom w:val="0"/>
      <w:divBdr>
        <w:top w:val="none" w:sz="0" w:space="0" w:color="auto"/>
        <w:left w:val="none" w:sz="0" w:space="0" w:color="auto"/>
        <w:bottom w:val="none" w:sz="0" w:space="0" w:color="auto"/>
        <w:right w:val="none" w:sz="0" w:space="0" w:color="auto"/>
      </w:divBdr>
    </w:div>
    <w:div w:id="1455514556">
      <w:bodyDiv w:val="1"/>
      <w:marLeft w:val="0"/>
      <w:marRight w:val="0"/>
      <w:marTop w:val="0"/>
      <w:marBottom w:val="0"/>
      <w:divBdr>
        <w:top w:val="none" w:sz="0" w:space="0" w:color="auto"/>
        <w:left w:val="none" w:sz="0" w:space="0" w:color="auto"/>
        <w:bottom w:val="none" w:sz="0" w:space="0" w:color="auto"/>
        <w:right w:val="none" w:sz="0" w:space="0" w:color="auto"/>
      </w:divBdr>
    </w:div>
    <w:div w:id="1456097941">
      <w:bodyDiv w:val="1"/>
      <w:marLeft w:val="0"/>
      <w:marRight w:val="0"/>
      <w:marTop w:val="0"/>
      <w:marBottom w:val="0"/>
      <w:divBdr>
        <w:top w:val="none" w:sz="0" w:space="0" w:color="auto"/>
        <w:left w:val="none" w:sz="0" w:space="0" w:color="auto"/>
        <w:bottom w:val="none" w:sz="0" w:space="0" w:color="auto"/>
        <w:right w:val="none" w:sz="0" w:space="0" w:color="auto"/>
      </w:divBdr>
    </w:div>
    <w:div w:id="1459763319">
      <w:bodyDiv w:val="1"/>
      <w:marLeft w:val="0"/>
      <w:marRight w:val="0"/>
      <w:marTop w:val="0"/>
      <w:marBottom w:val="0"/>
      <w:divBdr>
        <w:top w:val="none" w:sz="0" w:space="0" w:color="auto"/>
        <w:left w:val="none" w:sz="0" w:space="0" w:color="auto"/>
        <w:bottom w:val="none" w:sz="0" w:space="0" w:color="auto"/>
        <w:right w:val="none" w:sz="0" w:space="0" w:color="auto"/>
      </w:divBdr>
    </w:div>
    <w:div w:id="1461342029">
      <w:bodyDiv w:val="1"/>
      <w:marLeft w:val="0"/>
      <w:marRight w:val="0"/>
      <w:marTop w:val="0"/>
      <w:marBottom w:val="0"/>
      <w:divBdr>
        <w:top w:val="none" w:sz="0" w:space="0" w:color="auto"/>
        <w:left w:val="none" w:sz="0" w:space="0" w:color="auto"/>
        <w:bottom w:val="none" w:sz="0" w:space="0" w:color="auto"/>
        <w:right w:val="none" w:sz="0" w:space="0" w:color="auto"/>
      </w:divBdr>
    </w:div>
    <w:div w:id="1463618456">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2822521">
      <w:bodyDiv w:val="1"/>
      <w:marLeft w:val="0"/>
      <w:marRight w:val="0"/>
      <w:marTop w:val="0"/>
      <w:marBottom w:val="0"/>
      <w:divBdr>
        <w:top w:val="none" w:sz="0" w:space="0" w:color="auto"/>
        <w:left w:val="none" w:sz="0" w:space="0" w:color="auto"/>
        <w:bottom w:val="none" w:sz="0" w:space="0" w:color="auto"/>
        <w:right w:val="none" w:sz="0" w:space="0" w:color="auto"/>
      </w:divBdr>
    </w:div>
    <w:div w:id="1480073033">
      <w:bodyDiv w:val="1"/>
      <w:marLeft w:val="0"/>
      <w:marRight w:val="0"/>
      <w:marTop w:val="0"/>
      <w:marBottom w:val="0"/>
      <w:divBdr>
        <w:top w:val="none" w:sz="0" w:space="0" w:color="auto"/>
        <w:left w:val="none" w:sz="0" w:space="0" w:color="auto"/>
        <w:bottom w:val="none" w:sz="0" w:space="0" w:color="auto"/>
        <w:right w:val="none" w:sz="0" w:space="0" w:color="auto"/>
      </w:divBdr>
    </w:div>
    <w:div w:id="1492285806">
      <w:bodyDiv w:val="1"/>
      <w:marLeft w:val="0"/>
      <w:marRight w:val="0"/>
      <w:marTop w:val="0"/>
      <w:marBottom w:val="0"/>
      <w:divBdr>
        <w:top w:val="none" w:sz="0" w:space="0" w:color="auto"/>
        <w:left w:val="none" w:sz="0" w:space="0" w:color="auto"/>
        <w:bottom w:val="none" w:sz="0" w:space="0" w:color="auto"/>
        <w:right w:val="none" w:sz="0" w:space="0" w:color="auto"/>
      </w:divBdr>
    </w:div>
    <w:div w:id="1495216315">
      <w:bodyDiv w:val="1"/>
      <w:marLeft w:val="0"/>
      <w:marRight w:val="0"/>
      <w:marTop w:val="0"/>
      <w:marBottom w:val="0"/>
      <w:divBdr>
        <w:top w:val="none" w:sz="0" w:space="0" w:color="auto"/>
        <w:left w:val="none" w:sz="0" w:space="0" w:color="auto"/>
        <w:bottom w:val="none" w:sz="0" w:space="0" w:color="auto"/>
        <w:right w:val="none" w:sz="0" w:space="0" w:color="auto"/>
      </w:divBdr>
    </w:div>
    <w:div w:id="1507600607">
      <w:bodyDiv w:val="1"/>
      <w:marLeft w:val="0"/>
      <w:marRight w:val="0"/>
      <w:marTop w:val="0"/>
      <w:marBottom w:val="0"/>
      <w:divBdr>
        <w:top w:val="none" w:sz="0" w:space="0" w:color="auto"/>
        <w:left w:val="none" w:sz="0" w:space="0" w:color="auto"/>
        <w:bottom w:val="none" w:sz="0" w:space="0" w:color="auto"/>
        <w:right w:val="none" w:sz="0" w:space="0" w:color="auto"/>
      </w:divBdr>
    </w:div>
    <w:div w:id="1528177248">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084958">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53692165">
      <w:bodyDiv w:val="1"/>
      <w:marLeft w:val="0"/>
      <w:marRight w:val="0"/>
      <w:marTop w:val="0"/>
      <w:marBottom w:val="0"/>
      <w:divBdr>
        <w:top w:val="none" w:sz="0" w:space="0" w:color="auto"/>
        <w:left w:val="none" w:sz="0" w:space="0" w:color="auto"/>
        <w:bottom w:val="none" w:sz="0" w:space="0" w:color="auto"/>
        <w:right w:val="none" w:sz="0" w:space="0" w:color="auto"/>
      </w:divBdr>
    </w:div>
    <w:div w:id="1555003891">
      <w:bodyDiv w:val="1"/>
      <w:marLeft w:val="0"/>
      <w:marRight w:val="0"/>
      <w:marTop w:val="0"/>
      <w:marBottom w:val="0"/>
      <w:divBdr>
        <w:top w:val="none" w:sz="0" w:space="0" w:color="auto"/>
        <w:left w:val="none" w:sz="0" w:space="0" w:color="auto"/>
        <w:bottom w:val="none" w:sz="0" w:space="0" w:color="auto"/>
        <w:right w:val="none" w:sz="0" w:space="0" w:color="auto"/>
      </w:divBdr>
    </w:div>
    <w:div w:id="1556428724">
      <w:bodyDiv w:val="1"/>
      <w:marLeft w:val="0"/>
      <w:marRight w:val="0"/>
      <w:marTop w:val="0"/>
      <w:marBottom w:val="0"/>
      <w:divBdr>
        <w:top w:val="none" w:sz="0" w:space="0" w:color="auto"/>
        <w:left w:val="none" w:sz="0" w:space="0" w:color="auto"/>
        <w:bottom w:val="none" w:sz="0" w:space="0" w:color="auto"/>
        <w:right w:val="none" w:sz="0" w:space="0" w:color="auto"/>
      </w:divBdr>
    </w:div>
    <w:div w:id="1556816895">
      <w:bodyDiv w:val="1"/>
      <w:marLeft w:val="0"/>
      <w:marRight w:val="0"/>
      <w:marTop w:val="0"/>
      <w:marBottom w:val="0"/>
      <w:divBdr>
        <w:top w:val="none" w:sz="0" w:space="0" w:color="auto"/>
        <w:left w:val="none" w:sz="0" w:space="0" w:color="auto"/>
        <w:bottom w:val="none" w:sz="0" w:space="0" w:color="auto"/>
        <w:right w:val="none" w:sz="0" w:space="0" w:color="auto"/>
      </w:divBdr>
    </w:div>
    <w:div w:id="1568491294">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7014919">
      <w:bodyDiv w:val="1"/>
      <w:marLeft w:val="0"/>
      <w:marRight w:val="0"/>
      <w:marTop w:val="0"/>
      <w:marBottom w:val="0"/>
      <w:divBdr>
        <w:top w:val="none" w:sz="0" w:space="0" w:color="auto"/>
        <w:left w:val="none" w:sz="0" w:space="0" w:color="auto"/>
        <w:bottom w:val="none" w:sz="0" w:space="0" w:color="auto"/>
        <w:right w:val="none" w:sz="0" w:space="0" w:color="auto"/>
      </w:divBdr>
    </w:div>
    <w:div w:id="1577663741">
      <w:bodyDiv w:val="1"/>
      <w:marLeft w:val="0"/>
      <w:marRight w:val="0"/>
      <w:marTop w:val="0"/>
      <w:marBottom w:val="0"/>
      <w:divBdr>
        <w:top w:val="none" w:sz="0" w:space="0" w:color="auto"/>
        <w:left w:val="none" w:sz="0" w:space="0" w:color="auto"/>
        <w:bottom w:val="none" w:sz="0" w:space="0" w:color="auto"/>
        <w:right w:val="none" w:sz="0" w:space="0" w:color="auto"/>
      </w:divBdr>
    </w:div>
    <w:div w:id="1593855730">
      <w:bodyDiv w:val="1"/>
      <w:marLeft w:val="0"/>
      <w:marRight w:val="0"/>
      <w:marTop w:val="0"/>
      <w:marBottom w:val="0"/>
      <w:divBdr>
        <w:top w:val="none" w:sz="0" w:space="0" w:color="auto"/>
        <w:left w:val="none" w:sz="0" w:space="0" w:color="auto"/>
        <w:bottom w:val="none" w:sz="0" w:space="0" w:color="auto"/>
        <w:right w:val="none" w:sz="0" w:space="0" w:color="auto"/>
      </w:divBdr>
    </w:div>
    <w:div w:id="1597328679">
      <w:bodyDiv w:val="1"/>
      <w:marLeft w:val="0"/>
      <w:marRight w:val="0"/>
      <w:marTop w:val="0"/>
      <w:marBottom w:val="0"/>
      <w:divBdr>
        <w:top w:val="none" w:sz="0" w:space="0" w:color="auto"/>
        <w:left w:val="none" w:sz="0" w:space="0" w:color="auto"/>
        <w:bottom w:val="none" w:sz="0" w:space="0" w:color="auto"/>
        <w:right w:val="none" w:sz="0" w:space="0" w:color="auto"/>
      </w:divBdr>
    </w:div>
    <w:div w:id="1610504994">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1106177">
      <w:bodyDiv w:val="1"/>
      <w:marLeft w:val="0"/>
      <w:marRight w:val="0"/>
      <w:marTop w:val="0"/>
      <w:marBottom w:val="0"/>
      <w:divBdr>
        <w:top w:val="none" w:sz="0" w:space="0" w:color="auto"/>
        <w:left w:val="none" w:sz="0" w:space="0" w:color="auto"/>
        <w:bottom w:val="none" w:sz="0" w:space="0" w:color="auto"/>
        <w:right w:val="none" w:sz="0" w:space="0" w:color="auto"/>
      </w:divBdr>
    </w:div>
    <w:div w:id="1622876125">
      <w:bodyDiv w:val="1"/>
      <w:marLeft w:val="0"/>
      <w:marRight w:val="0"/>
      <w:marTop w:val="0"/>
      <w:marBottom w:val="0"/>
      <w:divBdr>
        <w:top w:val="none" w:sz="0" w:space="0" w:color="auto"/>
        <w:left w:val="none" w:sz="0" w:space="0" w:color="auto"/>
        <w:bottom w:val="none" w:sz="0" w:space="0" w:color="auto"/>
        <w:right w:val="none" w:sz="0" w:space="0" w:color="auto"/>
      </w:divBdr>
    </w:div>
    <w:div w:id="1657151052">
      <w:bodyDiv w:val="1"/>
      <w:marLeft w:val="0"/>
      <w:marRight w:val="0"/>
      <w:marTop w:val="0"/>
      <w:marBottom w:val="0"/>
      <w:divBdr>
        <w:top w:val="none" w:sz="0" w:space="0" w:color="auto"/>
        <w:left w:val="none" w:sz="0" w:space="0" w:color="auto"/>
        <w:bottom w:val="none" w:sz="0" w:space="0" w:color="auto"/>
        <w:right w:val="none" w:sz="0" w:space="0" w:color="auto"/>
      </w:divBdr>
    </w:div>
    <w:div w:id="165841832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4971537">
      <w:bodyDiv w:val="1"/>
      <w:marLeft w:val="0"/>
      <w:marRight w:val="0"/>
      <w:marTop w:val="0"/>
      <w:marBottom w:val="0"/>
      <w:divBdr>
        <w:top w:val="none" w:sz="0" w:space="0" w:color="auto"/>
        <w:left w:val="none" w:sz="0" w:space="0" w:color="auto"/>
        <w:bottom w:val="none" w:sz="0" w:space="0" w:color="auto"/>
        <w:right w:val="none" w:sz="0" w:space="0" w:color="auto"/>
      </w:divBdr>
    </w:div>
    <w:div w:id="1668827784">
      <w:bodyDiv w:val="1"/>
      <w:marLeft w:val="0"/>
      <w:marRight w:val="0"/>
      <w:marTop w:val="0"/>
      <w:marBottom w:val="0"/>
      <w:divBdr>
        <w:top w:val="none" w:sz="0" w:space="0" w:color="auto"/>
        <w:left w:val="none" w:sz="0" w:space="0" w:color="auto"/>
        <w:bottom w:val="none" w:sz="0" w:space="0" w:color="auto"/>
        <w:right w:val="none" w:sz="0" w:space="0" w:color="auto"/>
      </w:divBdr>
    </w:div>
    <w:div w:id="1691300173">
      <w:bodyDiv w:val="1"/>
      <w:marLeft w:val="0"/>
      <w:marRight w:val="0"/>
      <w:marTop w:val="0"/>
      <w:marBottom w:val="0"/>
      <w:divBdr>
        <w:top w:val="none" w:sz="0" w:space="0" w:color="auto"/>
        <w:left w:val="none" w:sz="0" w:space="0" w:color="auto"/>
        <w:bottom w:val="none" w:sz="0" w:space="0" w:color="auto"/>
        <w:right w:val="none" w:sz="0" w:space="0" w:color="auto"/>
      </w:divBdr>
    </w:div>
    <w:div w:id="1692414683">
      <w:bodyDiv w:val="1"/>
      <w:marLeft w:val="0"/>
      <w:marRight w:val="0"/>
      <w:marTop w:val="0"/>
      <w:marBottom w:val="0"/>
      <w:divBdr>
        <w:top w:val="none" w:sz="0" w:space="0" w:color="auto"/>
        <w:left w:val="none" w:sz="0" w:space="0" w:color="auto"/>
        <w:bottom w:val="none" w:sz="0" w:space="0" w:color="auto"/>
        <w:right w:val="none" w:sz="0" w:space="0" w:color="auto"/>
      </w:divBdr>
    </w:div>
    <w:div w:id="1716195671">
      <w:bodyDiv w:val="1"/>
      <w:marLeft w:val="0"/>
      <w:marRight w:val="0"/>
      <w:marTop w:val="0"/>
      <w:marBottom w:val="0"/>
      <w:divBdr>
        <w:top w:val="none" w:sz="0" w:space="0" w:color="auto"/>
        <w:left w:val="none" w:sz="0" w:space="0" w:color="auto"/>
        <w:bottom w:val="none" w:sz="0" w:space="0" w:color="auto"/>
        <w:right w:val="none" w:sz="0" w:space="0" w:color="auto"/>
      </w:divBdr>
    </w:div>
    <w:div w:id="1717198090">
      <w:bodyDiv w:val="1"/>
      <w:marLeft w:val="0"/>
      <w:marRight w:val="0"/>
      <w:marTop w:val="0"/>
      <w:marBottom w:val="0"/>
      <w:divBdr>
        <w:top w:val="none" w:sz="0" w:space="0" w:color="auto"/>
        <w:left w:val="none" w:sz="0" w:space="0" w:color="auto"/>
        <w:bottom w:val="none" w:sz="0" w:space="0" w:color="auto"/>
        <w:right w:val="none" w:sz="0" w:space="0" w:color="auto"/>
      </w:divBdr>
    </w:div>
    <w:div w:id="1726489921">
      <w:bodyDiv w:val="1"/>
      <w:marLeft w:val="0"/>
      <w:marRight w:val="0"/>
      <w:marTop w:val="0"/>
      <w:marBottom w:val="0"/>
      <w:divBdr>
        <w:top w:val="none" w:sz="0" w:space="0" w:color="auto"/>
        <w:left w:val="none" w:sz="0" w:space="0" w:color="auto"/>
        <w:bottom w:val="none" w:sz="0" w:space="0" w:color="auto"/>
        <w:right w:val="none" w:sz="0" w:space="0" w:color="auto"/>
      </w:divBdr>
    </w:div>
    <w:div w:id="1746028301">
      <w:bodyDiv w:val="1"/>
      <w:marLeft w:val="0"/>
      <w:marRight w:val="0"/>
      <w:marTop w:val="0"/>
      <w:marBottom w:val="0"/>
      <w:divBdr>
        <w:top w:val="none" w:sz="0" w:space="0" w:color="auto"/>
        <w:left w:val="none" w:sz="0" w:space="0" w:color="auto"/>
        <w:bottom w:val="none" w:sz="0" w:space="0" w:color="auto"/>
        <w:right w:val="none" w:sz="0" w:space="0" w:color="auto"/>
      </w:divBdr>
    </w:div>
    <w:div w:id="1754085671">
      <w:bodyDiv w:val="1"/>
      <w:marLeft w:val="0"/>
      <w:marRight w:val="0"/>
      <w:marTop w:val="0"/>
      <w:marBottom w:val="0"/>
      <w:divBdr>
        <w:top w:val="none" w:sz="0" w:space="0" w:color="auto"/>
        <w:left w:val="none" w:sz="0" w:space="0" w:color="auto"/>
        <w:bottom w:val="none" w:sz="0" w:space="0" w:color="auto"/>
        <w:right w:val="none" w:sz="0" w:space="0" w:color="auto"/>
      </w:divBdr>
    </w:div>
    <w:div w:id="1761755497">
      <w:bodyDiv w:val="1"/>
      <w:marLeft w:val="0"/>
      <w:marRight w:val="0"/>
      <w:marTop w:val="0"/>
      <w:marBottom w:val="0"/>
      <w:divBdr>
        <w:top w:val="none" w:sz="0" w:space="0" w:color="auto"/>
        <w:left w:val="none" w:sz="0" w:space="0" w:color="auto"/>
        <w:bottom w:val="none" w:sz="0" w:space="0" w:color="auto"/>
        <w:right w:val="none" w:sz="0" w:space="0" w:color="auto"/>
      </w:divBdr>
    </w:div>
    <w:div w:id="1787234491">
      <w:bodyDiv w:val="1"/>
      <w:marLeft w:val="0"/>
      <w:marRight w:val="0"/>
      <w:marTop w:val="0"/>
      <w:marBottom w:val="0"/>
      <w:divBdr>
        <w:top w:val="none" w:sz="0" w:space="0" w:color="auto"/>
        <w:left w:val="none" w:sz="0" w:space="0" w:color="auto"/>
        <w:bottom w:val="none" w:sz="0" w:space="0" w:color="auto"/>
        <w:right w:val="none" w:sz="0" w:space="0" w:color="auto"/>
      </w:divBdr>
    </w:div>
    <w:div w:id="1789229377">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4710194">
      <w:bodyDiv w:val="1"/>
      <w:marLeft w:val="0"/>
      <w:marRight w:val="0"/>
      <w:marTop w:val="0"/>
      <w:marBottom w:val="0"/>
      <w:divBdr>
        <w:top w:val="none" w:sz="0" w:space="0" w:color="auto"/>
        <w:left w:val="none" w:sz="0" w:space="0" w:color="auto"/>
        <w:bottom w:val="none" w:sz="0" w:space="0" w:color="auto"/>
        <w:right w:val="none" w:sz="0" w:space="0" w:color="auto"/>
      </w:divBdr>
    </w:div>
    <w:div w:id="1797916870">
      <w:bodyDiv w:val="1"/>
      <w:marLeft w:val="0"/>
      <w:marRight w:val="0"/>
      <w:marTop w:val="0"/>
      <w:marBottom w:val="0"/>
      <w:divBdr>
        <w:top w:val="none" w:sz="0" w:space="0" w:color="auto"/>
        <w:left w:val="none" w:sz="0" w:space="0" w:color="auto"/>
        <w:bottom w:val="none" w:sz="0" w:space="0" w:color="auto"/>
        <w:right w:val="none" w:sz="0" w:space="0" w:color="auto"/>
      </w:divBdr>
    </w:div>
    <w:div w:id="1810130933">
      <w:bodyDiv w:val="1"/>
      <w:marLeft w:val="0"/>
      <w:marRight w:val="0"/>
      <w:marTop w:val="0"/>
      <w:marBottom w:val="0"/>
      <w:divBdr>
        <w:top w:val="none" w:sz="0" w:space="0" w:color="auto"/>
        <w:left w:val="none" w:sz="0" w:space="0" w:color="auto"/>
        <w:bottom w:val="none" w:sz="0" w:space="0" w:color="auto"/>
        <w:right w:val="none" w:sz="0" w:space="0" w:color="auto"/>
      </w:divBdr>
    </w:div>
    <w:div w:id="1827017621">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8182311">
      <w:bodyDiv w:val="1"/>
      <w:marLeft w:val="0"/>
      <w:marRight w:val="0"/>
      <w:marTop w:val="0"/>
      <w:marBottom w:val="0"/>
      <w:divBdr>
        <w:top w:val="none" w:sz="0" w:space="0" w:color="auto"/>
        <w:left w:val="none" w:sz="0" w:space="0" w:color="auto"/>
        <w:bottom w:val="none" w:sz="0" w:space="0" w:color="auto"/>
        <w:right w:val="none" w:sz="0" w:space="0" w:color="auto"/>
      </w:divBdr>
    </w:div>
    <w:div w:id="1851529994">
      <w:bodyDiv w:val="1"/>
      <w:marLeft w:val="0"/>
      <w:marRight w:val="0"/>
      <w:marTop w:val="0"/>
      <w:marBottom w:val="0"/>
      <w:divBdr>
        <w:top w:val="none" w:sz="0" w:space="0" w:color="auto"/>
        <w:left w:val="none" w:sz="0" w:space="0" w:color="auto"/>
        <w:bottom w:val="none" w:sz="0" w:space="0" w:color="auto"/>
        <w:right w:val="none" w:sz="0" w:space="0" w:color="auto"/>
      </w:divBdr>
    </w:div>
    <w:div w:id="1851872364">
      <w:bodyDiv w:val="1"/>
      <w:marLeft w:val="0"/>
      <w:marRight w:val="0"/>
      <w:marTop w:val="0"/>
      <w:marBottom w:val="0"/>
      <w:divBdr>
        <w:top w:val="none" w:sz="0" w:space="0" w:color="auto"/>
        <w:left w:val="none" w:sz="0" w:space="0" w:color="auto"/>
        <w:bottom w:val="none" w:sz="0" w:space="0" w:color="auto"/>
        <w:right w:val="none" w:sz="0" w:space="0" w:color="auto"/>
      </w:divBdr>
    </w:div>
    <w:div w:id="1857033032">
      <w:bodyDiv w:val="1"/>
      <w:marLeft w:val="0"/>
      <w:marRight w:val="0"/>
      <w:marTop w:val="0"/>
      <w:marBottom w:val="0"/>
      <w:divBdr>
        <w:top w:val="none" w:sz="0" w:space="0" w:color="auto"/>
        <w:left w:val="none" w:sz="0" w:space="0" w:color="auto"/>
        <w:bottom w:val="none" w:sz="0" w:space="0" w:color="auto"/>
        <w:right w:val="none" w:sz="0" w:space="0" w:color="auto"/>
      </w:divBdr>
    </w:div>
    <w:div w:id="1858811263">
      <w:bodyDiv w:val="1"/>
      <w:marLeft w:val="0"/>
      <w:marRight w:val="0"/>
      <w:marTop w:val="0"/>
      <w:marBottom w:val="0"/>
      <w:divBdr>
        <w:top w:val="none" w:sz="0" w:space="0" w:color="auto"/>
        <w:left w:val="none" w:sz="0" w:space="0" w:color="auto"/>
        <w:bottom w:val="none" w:sz="0" w:space="0" w:color="auto"/>
        <w:right w:val="none" w:sz="0" w:space="0" w:color="auto"/>
      </w:divBdr>
    </w:div>
    <w:div w:id="1863938715">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676704">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67407838">
      <w:bodyDiv w:val="1"/>
      <w:marLeft w:val="0"/>
      <w:marRight w:val="0"/>
      <w:marTop w:val="0"/>
      <w:marBottom w:val="0"/>
      <w:divBdr>
        <w:top w:val="none" w:sz="0" w:space="0" w:color="auto"/>
        <w:left w:val="none" w:sz="0" w:space="0" w:color="auto"/>
        <w:bottom w:val="none" w:sz="0" w:space="0" w:color="auto"/>
        <w:right w:val="none" w:sz="0" w:space="0" w:color="auto"/>
      </w:divBdr>
    </w:div>
    <w:div w:id="1879783312">
      <w:bodyDiv w:val="1"/>
      <w:marLeft w:val="0"/>
      <w:marRight w:val="0"/>
      <w:marTop w:val="0"/>
      <w:marBottom w:val="0"/>
      <w:divBdr>
        <w:top w:val="none" w:sz="0" w:space="0" w:color="auto"/>
        <w:left w:val="none" w:sz="0" w:space="0" w:color="auto"/>
        <w:bottom w:val="none" w:sz="0" w:space="0" w:color="auto"/>
        <w:right w:val="none" w:sz="0" w:space="0" w:color="auto"/>
      </w:divBdr>
    </w:div>
    <w:div w:id="1884514132">
      <w:bodyDiv w:val="1"/>
      <w:marLeft w:val="0"/>
      <w:marRight w:val="0"/>
      <w:marTop w:val="0"/>
      <w:marBottom w:val="0"/>
      <w:divBdr>
        <w:top w:val="none" w:sz="0" w:space="0" w:color="auto"/>
        <w:left w:val="none" w:sz="0" w:space="0" w:color="auto"/>
        <w:bottom w:val="none" w:sz="0" w:space="0" w:color="auto"/>
        <w:right w:val="none" w:sz="0" w:space="0" w:color="auto"/>
      </w:divBdr>
    </w:div>
    <w:div w:id="1893224003">
      <w:bodyDiv w:val="1"/>
      <w:marLeft w:val="0"/>
      <w:marRight w:val="0"/>
      <w:marTop w:val="0"/>
      <w:marBottom w:val="0"/>
      <w:divBdr>
        <w:top w:val="none" w:sz="0" w:space="0" w:color="auto"/>
        <w:left w:val="none" w:sz="0" w:space="0" w:color="auto"/>
        <w:bottom w:val="none" w:sz="0" w:space="0" w:color="auto"/>
        <w:right w:val="none" w:sz="0" w:space="0" w:color="auto"/>
      </w:divBdr>
    </w:div>
    <w:div w:id="1906255046">
      <w:bodyDiv w:val="1"/>
      <w:marLeft w:val="0"/>
      <w:marRight w:val="0"/>
      <w:marTop w:val="0"/>
      <w:marBottom w:val="0"/>
      <w:divBdr>
        <w:top w:val="none" w:sz="0" w:space="0" w:color="auto"/>
        <w:left w:val="none" w:sz="0" w:space="0" w:color="auto"/>
        <w:bottom w:val="none" w:sz="0" w:space="0" w:color="auto"/>
        <w:right w:val="none" w:sz="0" w:space="0" w:color="auto"/>
      </w:divBdr>
    </w:div>
    <w:div w:id="1909075153">
      <w:bodyDiv w:val="1"/>
      <w:marLeft w:val="0"/>
      <w:marRight w:val="0"/>
      <w:marTop w:val="0"/>
      <w:marBottom w:val="0"/>
      <w:divBdr>
        <w:top w:val="none" w:sz="0" w:space="0" w:color="auto"/>
        <w:left w:val="none" w:sz="0" w:space="0" w:color="auto"/>
        <w:bottom w:val="none" w:sz="0" w:space="0" w:color="auto"/>
        <w:right w:val="none" w:sz="0" w:space="0" w:color="auto"/>
      </w:divBdr>
    </w:div>
    <w:div w:id="1914199125">
      <w:bodyDiv w:val="1"/>
      <w:marLeft w:val="0"/>
      <w:marRight w:val="0"/>
      <w:marTop w:val="0"/>
      <w:marBottom w:val="0"/>
      <w:divBdr>
        <w:top w:val="none" w:sz="0" w:space="0" w:color="auto"/>
        <w:left w:val="none" w:sz="0" w:space="0" w:color="auto"/>
        <w:bottom w:val="none" w:sz="0" w:space="0" w:color="auto"/>
        <w:right w:val="none" w:sz="0" w:space="0" w:color="auto"/>
      </w:divBdr>
    </w:div>
    <w:div w:id="1917086318">
      <w:bodyDiv w:val="1"/>
      <w:marLeft w:val="0"/>
      <w:marRight w:val="0"/>
      <w:marTop w:val="0"/>
      <w:marBottom w:val="0"/>
      <w:divBdr>
        <w:top w:val="none" w:sz="0" w:space="0" w:color="auto"/>
        <w:left w:val="none" w:sz="0" w:space="0" w:color="auto"/>
        <w:bottom w:val="none" w:sz="0" w:space="0" w:color="auto"/>
        <w:right w:val="none" w:sz="0" w:space="0" w:color="auto"/>
      </w:divBdr>
    </w:div>
    <w:div w:id="1917091389">
      <w:bodyDiv w:val="1"/>
      <w:marLeft w:val="0"/>
      <w:marRight w:val="0"/>
      <w:marTop w:val="0"/>
      <w:marBottom w:val="0"/>
      <w:divBdr>
        <w:top w:val="none" w:sz="0" w:space="0" w:color="auto"/>
        <w:left w:val="none" w:sz="0" w:space="0" w:color="auto"/>
        <w:bottom w:val="none" w:sz="0" w:space="0" w:color="auto"/>
        <w:right w:val="none" w:sz="0" w:space="0" w:color="auto"/>
      </w:divBdr>
    </w:div>
    <w:div w:id="1918048581">
      <w:bodyDiv w:val="1"/>
      <w:marLeft w:val="0"/>
      <w:marRight w:val="0"/>
      <w:marTop w:val="0"/>
      <w:marBottom w:val="0"/>
      <w:divBdr>
        <w:top w:val="none" w:sz="0" w:space="0" w:color="auto"/>
        <w:left w:val="none" w:sz="0" w:space="0" w:color="auto"/>
        <w:bottom w:val="none" w:sz="0" w:space="0" w:color="auto"/>
        <w:right w:val="none" w:sz="0" w:space="0" w:color="auto"/>
      </w:divBdr>
    </w:div>
    <w:div w:id="1921015674">
      <w:bodyDiv w:val="1"/>
      <w:marLeft w:val="0"/>
      <w:marRight w:val="0"/>
      <w:marTop w:val="0"/>
      <w:marBottom w:val="0"/>
      <w:divBdr>
        <w:top w:val="none" w:sz="0" w:space="0" w:color="auto"/>
        <w:left w:val="none" w:sz="0" w:space="0" w:color="auto"/>
        <w:bottom w:val="none" w:sz="0" w:space="0" w:color="auto"/>
        <w:right w:val="none" w:sz="0" w:space="0" w:color="auto"/>
      </w:divBdr>
      <w:divsChild>
        <w:div w:id="310017393">
          <w:marLeft w:val="0"/>
          <w:marRight w:val="0"/>
          <w:marTop w:val="0"/>
          <w:marBottom w:val="0"/>
          <w:divBdr>
            <w:top w:val="none" w:sz="0" w:space="0" w:color="auto"/>
            <w:left w:val="none" w:sz="0" w:space="0" w:color="auto"/>
            <w:bottom w:val="none" w:sz="0" w:space="0" w:color="auto"/>
            <w:right w:val="none" w:sz="0" w:space="0" w:color="auto"/>
          </w:divBdr>
        </w:div>
      </w:divsChild>
    </w:div>
    <w:div w:id="1921059032">
      <w:bodyDiv w:val="1"/>
      <w:marLeft w:val="0"/>
      <w:marRight w:val="0"/>
      <w:marTop w:val="0"/>
      <w:marBottom w:val="0"/>
      <w:divBdr>
        <w:top w:val="none" w:sz="0" w:space="0" w:color="auto"/>
        <w:left w:val="none" w:sz="0" w:space="0" w:color="auto"/>
        <w:bottom w:val="none" w:sz="0" w:space="0" w:color="auto"/>
        <w:right w:val="none" w:sz="0" w:space="0" w:color="auto"/>
      </w:divBdr>
    </w:div>
    <w:div w:id="1940486122">
      <w:bodyDiv w:val="1"/>
      <w:marLeft w:val="0"/>
      <w:marRight w:val="0"/>
      <w:marTop w:val="0"/>
      <w:marBottom w:val="0"/>
      <w:divBdr>
        <w:top w:val="none" w:sz="0" w:space="0" w:color="auto"/>
        <w:left w:val="none" w:sz="0" w:space="0" w:color="auto"/>
        <w:bottom w:val="none" w:sz="0" w:space="0" w:color="auto"/>
        <w:right w:val="none" w:sz="0" w:space="0" w:color="auto"/>
      </w:divBdr>
    </w:div>
    <w:div w:id="1940529383">
      <w:bodyDiv w:val="1"/>
      <w:marLeft w:val="0"/>
      <w:marRight w:val="0"/>
      <w:marTop w:val="0"/>
      <w:marBottom w:val="0"/>
      <w:divBdr>
        <w:top w:val="none" w:sz="0" w:space="0" w:color="auto"/>
        <w:left w:val="none" w:sz="0" w:space="0" w:color="auto"/>
        <w:bottom w:val="none" w:sz="0" w:space="0" w:color="auto"/>
        <w:right w:val="none" w:sz="0" w:space="0" w:color="auto"/>
      </w:divBdr>
    </w:div>
    <w:div w:id="1943412059">
      <w:bodyDiv w:val="1"/>
      <w:marLeft w:val="0"/>
      <w:marRight w:val="0"/>
      <w:marTop w:val="0"/>
      <w:marBottom w:val="0"/>
      <w:divBdr>
        <w:top w:val="none" w:sz="0" w:space="0" w:color="auto"/>
        <w:left w:val="none" w:sz="0" w:space="0" w:color="auto"/>
        <w:bottom w:val="none" w:sz="0" w:space="0" w:color="auto"/>
        <w:right w:val="none" w:sz="0" w:space="0" w:color="auto"/>
      </w:divBdr>
    </w:div>
    <w:div w:id="1975939654">
      <w:bodyDiv w:val="1"/>
      <w:marLeft w:val="0"/>
      <w:marRight w:val="0"/>
      <w:marTop w:val="0"/>
      <w:marBottom w:val="0"/>
      <w:divBdr>
        <w:top w:val="none" w:sz="0" w:space="0" w:color="auto"/>
        <w:left w:val="none" w:sz="0" w:space="0" w:color="auto"/>
        <w:bottom w:val="none" w:sz="0" w:space="0" w:color="auto"/>
        <w:right w:val="none" w:sz="0" w:space="0" w:color="auto"/>
      </w:divBdr>
    </w:div>
    <w:div w:id="1991520948">
      <w:bodyDiv w:val="1"/>
      <w:marLeft w:val="0"/>
      <w:marRight w:val="0"/>
      <w:marTop w:val="0"/>
      <w:marBottom w:val="0"/>
      <w:divBdr>
        <w:top w:val="none" w:sz="0" w:space="0" w:color="auto"/>
        <w:left w:val="none" w:sz="0" w:space="0" w:color="auto"/>
        <w:bottom w:val="none" w:sz="0" w:space="0" w:color="auto"/>
        <w:right w:val="none" w:sz="0" w:space="0" w:color="auto"/>
      </w:divBdr>
    </w:div>
    <w:div w:id="2019115629">
      <w:bodyDiv w:val="1"/>
      <w:marLeft w:val="0"/>
      <w:marRight w:val="0"/>
      <w:marTop w:val="0"/>
      <w:marBottom w:val="0"/>
      <w:divBdr>
        <w:top w:val="none" w:sz="0" w:space="0" w:color="auto"/>
        <w:left w:val="none" w:sz="0" w:space="0" w:color="auto"/>
        <w:bottom w:val="none" w:sz="0" w:space="0" w:color="auto"/>
        <w:right w:val="none" w:sz="0" w:space="0" w:color="auto"/>
      </w:divBdr>
    </w:div>
    <w:div w:id="2019503186">
      <w:bodyDiv w:val="1"/>
      <w:marLeft w:val="0"/>
      <w:marRight w:val="0"/>
      <w:marTop w:val="0"/>
      <w:marBottom w:val="0"/>
      <w:divBdr>
        <w:top w:val="none" w:sz="0" w:space="0" w:color="auto"/>
        <w:left w:val="none" w:sz="0" w:space="0" w:color="auto"/>
        <w:bottom w:val="none" w:sz="0" w:space="0" w:color="auto"/>
        <w:right w:val="none" w:sz="0" w:space="0" w:color="auto"/>
      </w:divBdr>
    </w:div>
    <w:div w:id="2021542460">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5931992">
      <w:bodyDiv w:val="1"/>
      <w:marLeft w:val="0"/>
      <w:marRight w:val="0"/>
      <w:marTop w:val="0"/>
      <w:marBottom w:val="0"/>
      <w:divBdr>
        <w:top w:val="none" w:sz="0" w:space="0" w:color="auto"/>
        <w:left w:val="none" w:sz="0" w:space="0" w:color="auto"/>
        <w:bottom w:val="none" w:sz="0" w:space="0" w:color="auto"/>
        <w:right w:val="none" w:sz="0" w:space="0" w:color="auto"/>
      </w:divBdr>
    </w:div>
    <w:div w:id="2027369680">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6730281">
      <w:bodyDiv w:val="1"/>
      <w:marLeft w:val="0"/>
      <w:marRight w:val="0"/>
      <w:marTop w:val="0"/>
      <w:marBottom w:val="0"/>
      <w:divBdr>
        <w:top w:val="none" w:sz="0" w:space="0" w:color="auto"/>
        <w:left w:val="none" w:sz="0" w:space="0" w:color="auto"/>
        <w:bottom w:val="none" w:sz="0" w:space="0" w:color="auto"/>
        <w:right w:val="none" w:sz="0" w:space="0" w:color="auto"/>
      </w:divBdr>
    </w:div>
    <w:div w:id="2042826876">
      <w:bodyDiv w:val="1"/>
      <w:marLeft w:val="0"/>
      <w:marRight w:val="0"/>
      <w:marTop w:val="0"/>
      <w:marBottom w:val="0"/>
      <w:divBdr>
        <w:top w:val="none" w:sz="0" w:space="0" w:color="auto"/>
        <w:left w:val="none" w:sz="0" w:space="0" w:color="auto"/>
        <w:bottom w:val="none" w:sz="0" w:space="0" w:color="auto"/>
        <w:right w:val="none" w:sz="0" w:space="0" w:color="auto"/>
      </w:divBdr>
    </w:div>
    <w:div w:id="2043748194">
      <w:bodyDiv w:val="1"/>
      <w:marLeft w:val="0"/>
      <w:marRight w:val="0"/>
      <w:marTop w:val="0"/>
      <w:marBottom w:val="0"/>
      <w:divBdr>
        <w:top w:val="none" w:sz="0" w:space="0" w:color="auto"/>
        <w:left w:val="none" w:sz="0" w:space="0" w:color="auto"/>
        <w:bottom w:val="none" w:sz="0" w:space="0" w:color="auto"/>
        <w:right w:val="none" w:sz="0" w:space="0" w:color="auto"/>
      </w:divBdr>
    </w:div>
    <w:div w:id="2059010338">
      <w:bodyDiv w:val="1"/>
      <w:marLeft w:val="0"/>
      <w:marRight w:val="0"/>
      <w:marTop w:val="0"/>
      <w:marBottom w:val="0"/>
      <w:divBdr>
        <w:top w:val="none" w:sz="0" w:space="0" w:color="auto"/>
        <w:left w:val="none" w:sz="0" w:space="0" w:color="auto"/>
        <w:bottom w:val="none" w:sz="0" w:space="0" w:color="auto"/>
        <w:right w:val="none" w:sz="0" w:space="0" w:color="auto"/>
      </w:divBdr>
    </w:div>
    <w:div w:id="2063167893">
      <w:bodyDiv w:val="1"/>
      <w:marLeft w:val="0"/>
      <w:marRight w:val="0"/>
      <w:marTop w:val="0"/>
      <w:marBottom w:val="0"/>
      <w:divBdr>
        <w:top w:val="none" w:sz="0" w:space="0" w:color="auto"/>
        <w:left w:val="none" w:sz="0" w:space="0" w:color="auto"/>
        <w:bottom w:val="none" w:sz="0" w:space="0" w:color="auto"/>
        <w:right w:val="none" w:sz="0" w:space="0" w:color="auto"/>
      </w:divBdr>
    </w:div>
    <w:div w:id="2064526179">
      <w:bodyDiv w:val="1"/>
      <w:marLeft w:val="0"/>
      <w:marRight w:val="0"/>
      <w:marTop w:val="0"/>
      <w:marBottom w:val="0"/>
      <w:divBdr>
        <w:top w:val="none" w:sz="0" w:space="0" w:color="auto"/>
        <w:left w:val="none" w:sz="0" w:space="0" w:color="auto"/>
        <w:bottom w:val="none" w:sz="0" w:space="0" w:color="auto"/>
        <w:right w:val="none" w:sz="0" w:space="0" w:color="auto"/>
      </w:divBdr>
    </w:div>
    <w:div w:id="2066486223">
      <w:bodyDiv w:val="1"/>
      <w:marLeft w:val="0"/>
      <w:marRight w:val="0"/>
      <w:marTop w:val="0"/>
      <w:marBottom w:val="0"/>
      <w:divBdr>
        <w:top w:val="none" w:sz="0" w:space="0" w:color="auto"/>
        <w:left w:val="none" w:sz="0" w:space="0" w:color="auto"/>
        <w:bottom w:val="none" w:sz="0" w:space="0" w:color="auto"/>
        <w:right w:val="none" w:sz="0" w:space="0" w:color="auto"/>
      </w:divBdr>
    </w:div>
    <w:div w:id="2076581524">
      <w:bodyDiv w:val="1"/>
      <w:marLeft w:val="0"/>
      <w:marRight w:val="0"/>
      <w:marTop w:val="0"/>
      <w:marBottom w:val="0"/>
      <w:divBdr>
        <w:top w:val="none" w:sz="0" w:space="0" w:color="auto"/>
        <w:left w:val="none" w:sz="0" w:space="0" w:color="auto"/>
        <w:bottom w:val="none" w:sz="0" w:space="0" w:color="auto"/>
        <w:right w:val="none" w:sz="0" w:space="0" w:color="auto"/>
      </w:divBdr>
    </w:div>
    <w:div w:id="2077970339">
      <w:bodyDiv w:val="1"/>
      <w:marLeft w:val="0"/>
      <w:marRight w:val="0"/>
      <w:marTop w:val="0"/>
      <w:marBottom w:val="0"/>
      <w:divBdr>
        <w:top w:val="none" w:sz="0" w:space="0" w:color="auto"/>
        <w:left w:val="none" w:sz="0" w:space="0" w:color="auto"/>
        <w:bottom w:val="none" w:sz="0" w:space="0" w:color="auto"/>
        <w:right w:val="none" w:sz="0" w:space="0" w:color="auto"/>
      </w:divBdr>
    </w:div>
    <w:div w:id="2080053755">
      <w:bodyDiv w:val="1"/>
      <w:marLeft w:val="0"/>
      <w:marRight w:val="0"/>
      <w:marTop w:val="0"/>
      <w:marBottom w:val="0"/>
      <w:divBdr>
        <w:top w:val="none" w:sz="0" w:space="0" w:color="auto"/>
        <w:left w:val="none" w:sz="0" w:space="0" w:color="auto"/>
        <w:bottom w:val="none" w:sz="0" w:space="0" w:color="auto"/>
        <w:right w:val="none" w:sz="0" w:space="0" w:color="auto"/>
      </w:divBdr>
    </w:div>
    <w:div w:id="2087340710">
      <w:bodyDiv w:val="1"/>
      <w:marLeft w:val="0"/>
      <w:marRight w:val="0"/>
      <w:marTop w:val="0"/>
      <w:marBottom w:val="0"/>
      <w:divBdr>
        <w:top w:val="none" w:sz="0" w:space="0" w:color="auto"/>
        <w:left w:val="none" w:sz="0" w:space="0" w:color="auto"/>
        <w:bottom w:val="none" w:sz="0" w:space="0" w:color="auto"/>
        <w:right w:val="none" w:sz="0" w:space="0" w:color="auto"/>
      </w:divBdr>
    </w:div>
    <w:div w:id="2092388035">
      <w:bodyDiv w:val="1"/>
      <w:marLeft w:val="0"/>
      <w:marRight w:val="0"/>
      <w:marTop w:val="0"/>
      <w:marBottom w:val="0"/>
      <w:divBdr>
        <w:top w:val="none" w:sz="0" w:space="0" w:color="auto"/>
        <w:left w:val="none" w:sz="0" w:space="0" w:color="auto"/>
        <w:bottom w:val="none" w:sz="0" w:space="0" w:color="auto"/>
        <w:right w:val="none" w:sz="0" w:space="0" w:color="auto"/>
      </w:divBdr>
    </w:div>
    <w:div w:id="2092461535">
      <w:bodyDiv w:val="1"/>
      <w:marLeft w:val="0"/>
      <w:marRight w:val="0"/>
      <w:marTop w:val="0"/>
      <w:marBottom w:val="0"/>
      <w:divBdr>
        <w:top w:val="none" w:sz="0" w:space="0" w:color="auto"/>
        <w:left w:val="none" w:sz="0" w:space="0" w:color="auto"/>
        <w:bottom w:val="none" w:sz="0" w:space="0" w:color="auto"/>
        <w:right w:val="none" w:sz="0" w:space="0" w:color="auto"/>
      </w:divBdr>
    </w:div>
    <w:div w:id="2097437767">
      <w:bodyDiv w:val="1"/>
      <w:marLeft w:val="0"/>
      <w:marRight w:val="0"/>
      <w:marTop w:val="0"/>
      <w:marBottom w:val="0"/>
      <w:divBdr>
        <w:top w:val="none" w:sz="0" w:space="0" w:color="auto"/>
        <w:left w:val="none" w:sz="0" w:space="0" w:color="auto"/>
        <w:bottom w:val="none" w:sz="0" w:space="0" w:color="auto"/>
        <w:right w:val="none" w:sz="0" w:space="0" w:color="auto"/>
      </w:divBdr>
    </w:div>
    <w:div w:id="2101367253">
      <w:bodyDiv w:val="1"/>
      <w:marLeft w:val="0"/>
      <w:marRight w:val="0"/>
      <w:marTop w:val="0"/>
      <w:marBottom w:val="0"/>
      <w:divBdr>
        <w:top w:val="none" w:sz="0" w:space="0" w:color="auto"/>
        <w:left w:val="none" w:sz="0" w:space="0" w:color="auto"/>
        <w:bottom w:val="none" w:sz="0" w:space="0" w:color="auto"/>
        <w:right w:val="none" w:sz="0" w:space="0" w:color="auto"/>
      </w:divBdr>
    </w:div>
    <w:div w:id="2111705152">
      <w:bodyDiv w:val="1"/>
      <w:marLeft w:val="0"/>
      <w:marRight w:val="0"/>
      <w:marTop w:val="0"/>
      <w:marBottom w:val="0"/>
      <w:divBdr>
        <w:top w:val="none" w:sz="0" w:space="0" w:color="auto"/>
        <w:left w:val="none" w:sz="0" w:space="0" w:color="auto"/>
        <w:bottom w:val="none" w:sz="0" w:space="0" w:color="auto"/>
        <w:right w:val="none" w:sz="0" w:space="0" w:color="auto"/>
      </w:divBdr>
    </w:div>
    <w:div w:id="2112778927">
      <w:bodyDiv w:val="1"/>
      <w:marLeft w:val="0"/>
      <w:marRight w:val="0"/>
      <w:marTop w:val="0"/>
      <w:marBottom w:val="0"/>
      <w:divBdr>
        <w:top w:val="none" w:sz="0" w:space="0" w:color="auto"/>
        <w:left w:val="none" w:sz="0" w:space="0" w:color="auto"/>
        <w:bottom w:val="none" w:sz="0" w:space="0" w:color="auto"/>
        <w:right w:val="none" w:sz="0" w:space="0" w:color="auto"/>
      </w:divBdr>
      <w:divsChild>
        <w:div w:id="1603685561">
          <w:marLeft w:val="0"/>
          <w:marRight w:val="0"/>
          <w:marTop w:val="0"/>
          <w:marBottom w:val="0"/>
          <w:divBdr>
            <w:top w:val="none" w:sz="0" w:space="0" w:color="auto"/>
            <w:left w:val="none" w:sz="0" w:space="0" w:color="auto"/>
            <w:bottom w:val="none" w:sz="0" w:space="0" w:color="auto"/>
            <w:right w:val="none" w:sz="0" w:space="0" w:color="auto"/>
          </w:divBdr>
        </w:div>
      </w:divsChild>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22257159">
      <w:bodyDiv w:val="1"/>
      <w:marLeft w:val="0"/>
      <w:marRight w:val="0"/>
      <w:marTop w:val="0"/>
      <w:marBottom w:val="0"/>
      <w:divBdr>
        <w:top w:val="none" w:sz="0" w:space="0" w:color="auto"/>
        <w:left w:val="none" w:sz="0" w:space="0" w:color="auto"/>
        <w:bottom w:val="none" w:sz="0" w:space="0" w:color="auto"/>
        <w:right w:val="none" w:sz="0" w:space="0" w:color="auto"/>
      </w:divBdr>
    </w:div>
    <w:div w:id="2125608891">
      <w:bodyDiv w:val="1"/>
      <w:marLeft w:val="0"/>
      <w:marRight w:val="0"/>
      <w:marTop w:val="0"/>
      <w:marBottom w:val="0"/>
      <w:divBdr>
        <w:top w:val="none" w:sz="0" w:space="0" w:color="auto"/>
        <w:left w:val="none" w:sz="0" w:space="0" w:color="auto"/>
        <w:bottom w:val="none" w:sz="0" w:space="0" w:color="auto"/>
        <w:right w:val="none" w:sz="0" w:space="0" w:color="auto"/>
      </w:divBdr>
    </w:div>
    <w:div w:id="2126342484">
      <w:bodyDiv w:val="1"/>
      <w:marLeft w:val="0"/>
      <w:marRight w:val="0"/>
      <w:marTop w:val="0"/>
      <w:marBottom w:val="0"/>
      <w:divBdr>
        <w:top w:val="none" w:sz="0" w:space="0" w:color="auto"/>
        <w:left w:val="none" w:sz="0" w:space="0" w:color="auto"/>
        <w:bottom w:val="none" w:sz="0" w:space="0" w:color="auto"/>
        <w:right w:val="none" w:sz="0" w:space="0" w:color="auto"/>
      </w:divBdr>
    </w:div>
    <w:div w:id="2135054893">
      <w:bodyDiv w:val="1"/>
      <w:marLeft w:val="0"/>
      <w:marRight w:val="0"/>
      <w:marTop w:val="0"/>
      <w:marBottom w:val="0"/>
      <w:divBdr>
        <w:top w:val="none" w:sz="0" w:space="0" w:color="auto"/>
        <w:left w:val="none" w:sz="0" w:space="0" w:color="auto"/>
        <w:bottom w:val="none" w:sz="0" w:space="0" w:color="auto"/>
        <w:right w:val="none" w:sz="0" w:space="0" w:color="auto"/>
      </w:divBdr>
    </w:div>
    <w:div w:id="2138722028">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1338939">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CC4C0-E19F-4BCD-B690-600CE52B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14914</TotalTime>
  <Pages>874</Pages>
  <Words>519071</Words>
  <Characters>2958711</Characters>
  <Application>Microsoft Office Word</Application>
  <DocSecurity>0</DocSecurity>
  <Lines>24655</Lines>
  <Paragraphs>6941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918</cp:revision>
  <dcterms:created xsi:type="dcterms:W3CDTF">2018-11-30T20:48:00Z</dcterms:created>
  <dcterms:modified xsi:type="dcterms:W3CDTF">2025-12-04T11:33:00Z</dcterms:modified>
</cp:coreProperties>
</file>